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DD1BD9">
        <w:rPr>
          <w:rFonts w:ascii="Calibri" w:eastAsia="Calibri" w:hAnsi="Calibri" w:cs="Calibri"/>
          <w:b/>
        </w:rPr>
        <w:t>OZNÁMKY K ÚČTOVNEJ ZÁVIERKE 2022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Inspection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</w:t>
            </w:r>
            <w:proofErr w:type="spellStart"/>
            <w:r>
              <w:rPr>
                <w:rFonts w:ascii="Calibri" w:eastAsia="Calibri" w:hAnsi="Calibri" w:cs="Calibri"/>
              </w:rPr>
              <w:t>C,s.r.o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DD1BD9">
              <w:rPr>
                <w:rFonts w:ascii="Calibri" w:eastAsia="Calibri" w:hAnsi="Calibri" w:cs="Calibri"/>
              </w:rPr>
              <w:t xml:space="preserve"> rok 2022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DD1BD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DD1BD9">
        <w:rPr>
          <w:rFonts w:ascii="Calibri" w:eastAsia="Calibri" w:hAnsi="Calibri" w:cs="Calibri"/>
        </w:rPr>
        <w:t xml:space="preserve"> 16.2.2022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účtovné obdobie od 01.01. 202</w:t>
      </w:r>
      <w:r w:rsidR="00DD1BD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do 31.</w:t>
      </w:r>
      <w:r w:rsidR="00DD1BD9">
        <w:rPr>
          <w:rFonts w:ascii="Calibri" w:eastAsia="Calibri" w:hAnsi="Calibri" w:cs="Calibri"/>
        </w:rPr>
        <w:t xml:space="preserve"> 12.2022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DD1BD9">
        <w:rPr>
          <w:rFonts w:ascii="Calibri" w:eastAsia="Calibri" w:hAnsi="Calibri" w:cs="Calibri"/>
        </w:rPr>
        <w:t>li v zdaňovacom období roku 2022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2022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173538"/>
    <w:rsid w:val="001E3ED6"/>
    <w:rsid w:val="00A06734"/>
    <w:rsid w:val="00DD1BD9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2023-03-09T18:33:00Z</dcterms:created>
  <dcterms:modified xsi:type="dcterms:W3CDTF">2023-03-09T18:33:00Z</dcterms:modified>
</cp:coreProperties>
</file>