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ReLind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35/35, Podolínec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47703628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2024052173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4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01.03.2014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C24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C24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C24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C24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C243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C243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4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Reznický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43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C243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178D" w:rsidRDefault="00B4178D" w:rsidP="00107589">
      <w:pPr>
        <w:spacing w:after="0" w:line="240" w:lineRule="auto"/>
      </w:pPr>
      <w:r>
        <w:separator/>
      </w:r>
    </w:p>
  </w:endnote>
  <w:endnote w:type="continuationSeparator" w:id="0">
    <w:p w:rsidR="00B4178D" w:rsidRDefault="00B417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178D" w:rsidRDefault="00B4178D" w:rsidP="00107589">
      <w:pPr>
        <w:spacing w:after="0" w:line="240" w:lineRule="auto"/>
      </w:pPr>
      <w:r>
        <w:separator/>
      </w:r>
    </w:p>
  </w:footnote>
  <w:footnote w:type="continuationSeparator" w:id="0">
    <w:p w:rsidR="00B4178D" w:rsidRDefault="00B417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47703628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178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43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80D690"/>
  <w15:docId w15:val="{4A3FCF6E-95C5-4CA8-A6D8-8D1E646FB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565DE6-36BF-4914-978A-B85B2FD3B3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32603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2023-03-10T17:07:00Z</dcterms:modified>
</cp:coreProperties>
</file>