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2D5417" w14:textId="130DD902" w:rsidR="0047474E" w:rsidRDefault="00231D1F">
      <w:pPr>
        <w:spacing w:before="82"/>
        <w:ind w:left="3387" w:right="3589"/>
        <w:jc w:val="center"/>
        <w:rPr>
          <w:b/>
          <w:sz w:val="20"/>
        </w:rPr>
      </w:pPr>
      <w:r>
        <w:rPr>
          <w:b/>
          <w:sz w:val="20"/>
        </w:rPr>
        <w:t>Poznámky k účtovnej závierke zostavenej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k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31.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decembru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202</w:t>
      </w:r>
      <w:r w:rsidR="00A653C1">
        <w:rPr>
          <w:b/>
          <w:sz w:val="20"/>
        </w:rPr>
        <w:t>2</w:t>
      </w:r>
    </w:p>
    <w:p w14:paraId="38FFECBE" w14:textId="77777777" w:rsidR="0047474E" w:rsidRDefault="0047474E">
      <w:pPr>
        <w:pStyle w:val="Zkladntext"/>
        <w:rPr>
          <w:b/>
        </w:rPr>
      </w:pPr>
    </w:p>
    <w:p w14:paraId="4D2A0E90" w14:textId="77777777" w:rsidR="0047474E" w:rsidRDefault="0047474E">
      <w:pPr>
        <w:pStyle w:val="Zkladntext"/>
        <w:spacing w:before="1"/>
        <w:rPr>
          <w:b/>
          <w:sz w:val="17"/>
        </w:rPr>
      </w:pPr>
    </w:p>
    <w:p w14:paraId="617D8679" w14:textId="77777777" w:rsidR="0047474E" w:rsidRDefault="00231D1F">
      <w:pPr>
        <w:pStyle w:val="Nadpis1"/>
        <w:numPr>
          <w:ilvl w:val="0"/>
          <w:numId w:val="1"/>
        </w:numPr>
        <w:tabs>
          <w:tab w:val="left" w:pos="540"/>
          <w:tab w:val="left" w:pos="541"/>
        </w:tabs>
        <w:spacing w:before="93"/>
        <w:ind w:hanging="429"/>
      </w:pPr>
      <w:r>
        <w:t>VŠEOBECNÉ</w:t>
      </w:r>
      <w:r>
        <w:rPr>
          <w:spacing w:val="-13"/>
        </w:rPr>
        <w:t xml:space="preserve"> </w:t>
      </w:r>
      <w:r>
        <w:rPr>
          <w:spacing w:val="-2"/>
        </w:rPr>
        <w:t>INFORMÁCIE</w:t>
      </w:r>
    </w:p>
    <w:p w14:paraId="279CB9D5" w14:textId="77777777" w:rsidR="0047474E" w:rsidRDefault="0047474E">
      <w:pPr>
        <w:pStyle w:val="Zkladntext"/>
        <w:spacing w:before="10"/>
        <w:rPr>
          <w:b/>
        </w:rPr>
      </w:pPr>
    </w:p>
    <w:p w14:paraId="4291ED1B" w14:textId="77777777" w:rsidR="0047474E" w:rsidRDefault="00231D1F">
      <w:pPr>
        <w:pStyle w:val="Nadpis2"/>
        <w:numPr>
          <w:ilvl w:val="1"/>
          <w:numId w:val="1"/>
        </w:numPr>
        <w:tabs>
          <w:tab w:val="left" w:pos="536"/>
          <w:tab w:val="left" w:pos="537"/>
        </w:tabs>
        <w:spacing w:before="1"/>
        <w:ind w:hanging="425"/>
      </w:pPr>
      <w:r>
        <w:t>Názov</w:t>
      </w:r>
      <w:r>
        <w:rPr>
          <w:spacing w:val="-7"/>
        </w:rPr>
        <w:t xml:space="preserve"> </w:t>
      </w:r>
      <w:r>
        <w:t>a</w:t>
      </w:r>
      <w:r>
        <w:rPr>
          <w:spacing w:val="-4"/>
        </w:rPr>
        <w:t xml:space="preserve"> sídlo</w:t>
      </w:r>
    </w:p>
    <w:p w14:paraId="7341FEA5" w14:textId="77777777" w:rsidR="0047474E" w:rsidRDefault="0047474E">
      <w:pPr>
        <w:pStyle w:val="Zkladntext"/>
        <w:spacing w:before="10"/>
        <w:rPr>
          <w:b/>
        </w:rPr>
      </w:pPr>
    </w:p>
    <w:p w14:paraId="63308939" w14:textId="77777777" w:rsidR="00A653C1" w:rsidRDefault="00231D1F">
      <w:pPr>
        <w:pStyle w:val="Zkladntext"/>
        <w:ind w:left="537" w:right="6823"/>
      </w:pPr>
      <w:proofErr w:type="spellStart"/>
      <w:r>
        <w:t>Cellbes</w:t>
      </w:r>
      <w:proofErr w:type="spellEnd"/>
      <w:r>
        <w:rPr>
          <w:spacing w:val="-9"/>
        </w:rPr>
        <w:t xml:space="preserve"> </w:t>
      </w:r>
      <w:r>
        <w:t>spol.</w:t>
      </w:r>
      <w:r>
        <w:rPr>
          <w:spacing w:val="-11"/>
        </w:rPr>
        <w:t xml:space="preserve"> </w:t>
      </w:r>
      <w:r>
        <w:t>s.</w:t>
      </w:r>
      <w:r>
        <w:rPr>
          <w:spacing w:val="-11"/>
        </w:rPr>
        <w:t xml:space="preserve"> </w:t>
      </w:r>
      <w:r>
        <w:t>r.</w:t>
      </w:r>
      <w:r>
        <w:rPr>
          <w:spacing w:val="-7"/>
        </w:rPr>
        <w:t xml:space="preserve"> </w:t>
      </w:r>
      <w:r>
        <w:t xml:space="preserve">o. </w:t>
      </w:r>
    </w:p>
    <w:p w14:paraId="45D2F7FA" w14:textId="10E2ADC1" w:rsidR="0047474E" w:rsidRDefault="00A653C1">
      <w:pPr>
        <w:pStyle w:val="Zkladntext"/>
        <w:ind w:left="537" w:right="6823"/>
      </w:pPr>
      <w:r>
        <w:t>Panenská 5</w:t>
      </w:r>
    </w:p>
    <w:p w14:paraId="49800B5C" w14:textId="73421C8F" w:rsidR="0047474E" w:rsidRDefault="00231D1F">
      <w:pPr>
        <w:pStyle w:val="Zkladntext"/>
        <w:spacing w:line="228" w:lineRule="exact"/>
        <w:ind w:left="537"/>
      </w:pPr>
      <w:r>
        <w:t>811</w:t>
      </w:r>
      <w:r>
        <w:rPr>
          <w:spacing w:val="-3"/>
        </w:rPr>
        <w:t xml:space="preserve"> </w:t>
      </w:r>
      <w:r>
        <w:t>0</w:t>
      </w:r>
      <w:r w:rsidR="00A653C1">
        <w:t>3</w:t>
      </w:r>
      <w:r>
        <w:rPr>
          <w:spacing w:val="-3"/>
        </w:rPr>
        <w:t xml:space="preserve"> </w:t>
      </w:r>
      <w:r>
        <w:rPr>
          <w:spacing w:val="-2"/>
        </w:rPr>
        <w:t>Bratislava</w:t>
      </w:r>
      <w:r w:rsidR="00A653C1">
        <w:rPr>
          <w:spacing w:val="-2"/>
        </w:rPr>
        <w:t xml:space="preserve"> – mestská časť Staré Mesto</w:t>
      </w:r>
    </w:p>
    <w:p w14:paraId="5040A495" w14:textId="77777777" w:rsidR="0047474E" w:rsidRDefault="0047474E">
      <w:pPr>
        <w:pStyle w:val="Zkladntext"/>
        <w:spacing w:before="3"/>
        <w:rPr>
          <w:sz w:val="25"/>
        </w:rPr>
      </w:pPr>
    </w:p>
    <w:p w14:paraId="5AF6D200" w14:textId="77777777" w:rsidR="0047474E" w:rsidRDefault="00231D1F">
      <w:pPr>
        <w:pStyle w:val="Nadpis2"/>
        <w:numPr>
          <w:ilvl w:val="1"/>
          <w:numId w:val="1"/>
        </w:numPr>
        <w:tabs>
          <w:tab w:val="left" w:pos="536"/>
          <w:tab w:val="left" w:pos="537"/>
        </w:tabs>
        <w:ind w:hanging="425"/>
      </w:pPr>
      <w:r>
        <w:t>Hlavné</w:t>
      </w:r>
      <w:r>
        <w:rPr>
          <w:spacing w:val="-7"/>
        </w:rPr>
        <w:t xml:space="preserve"> </w:t>
      </w:r>
      <w:r>
        <w:t>činnosti</w:t>
      </w:r>
      <w:r>
        <w:rPr>
          <w:spacing w:val="-5"/>
        </w:rPr>
        <w:t xml:space="preserve"> </w:t>
      </w:r>
      <w:r>
        <w:t>Spoločnosti</w:t>
      </w:r>
      <w:r>
        <w:rPr>
          <w:spacing w:val="-8"/>
        </w:rPr>
        <w:t xml:space="preserve"> </w:t>
      </w:r>
      <w:r>
        <w:t>podľa</w:t>
      </w:r>
      <w:r>
        <w:rPr>
          <w:spacing w:val="-8"/>
        </w:rPr>
        <w:t xml:space="preserve"> </w:t>
      </w:r>
      <w:r>
        <w:t>výpisu</w:t>
      </w:r>
      <w:r>
        <w:rPr>
          <w:spacing w:val="-7"/>
        </w:rPr>
        <w:t xml:space="preserve"> </w:t>
      </w:r>
      <w:r>
        <w:t>z</w:t>
      </w:r>
      <w:r>
        <w:rPr>
          <w:spacing w:val="-5"/>
        </w:rPr>
        <w:t xml:space="preserve"> </w:t>
      </w:r>
      <w:r>
        <w:t>Obchodného</w:t>
      </w:r>
      <w:r>
        <w:rPr>
          <w:spacing w:val="-6"/>
        </w:rPr>
        <w:t xml:space="preserve"> </w:t>
      </w:r>
      <w:r>
        <w:rPr>
          <w:spacing w:val="-2"/>
        </w:rPr>
        <w:t>registra</w:t>
      </w:r>
    </w:p>
    <w:p w14:paraId="49E33D17" w14:textId="77777777" w:rsidR="0047474E" w:rsidRDefault="0047474E">
      <w:pPr>
        <w:pStyle w:val="Zkladntext"/>
        <w:spacing w:before="11"/>
        <w:rPr>
          <w:b/>
        </w:rPr>
      </w:pPr>
    </w:p>
    <w:p w14:paraId="2DAB7532" w14:textId="77777777" w:rsidR="0047474E" w:rsidRDefault="00231D1F">
      <w:pPr>
        <w:pStyle w:val="Odsekzoznamu"/>
        <w:numPr>
          <w:ilvl w:val="2"/>
          <w:numId w:val="1"/>
        </w:numPr>
        <w:tabs>
          <w:tab w:val="left" w:pos="833"/>
          <w:tab w:val="left" w:pos="834"/>
        </w:tabs>
        <w:ind w:hanging="362"/>
        <w:rPr>
          <w:sz w:val="20"/>
        </w:rPr>
      </w:pPr>
      <w:r>
        <w:rPr>
          <w:sz w:val="20"/>
        </w:rPr>
        <w:t>nákup,</w:t>
      </w:r>
      <w:r>
        <w:rPr>
          <w:spacing w:val="-5"/>
          <w:sz w:val="20"/>
        </w:rPr>
        <w:t xml:space="preserve"> </w:t>
      </w:r>
      <w:r>
        <w:rPr>
          <w:sz w:val="20"/>
        </w:rPr>
        <w:t>predaj</w:t>
      </w:r>
      <w:r>
        <w:rPr>
          <w:spacing w:val="-6"/>
          <w:sz w:val="20"/>
        </w:rPr>
        <w:t xml:space="preserve"> </w:t>
      </w:r>
      <w:r>
        <w:rPr>
          <w:sz w:val="20"/>
        </w:rPr>
        <w:t>a</w:t>
      </w:r>
      <w:r>
        <w:rPr>
          <w:spacing w:val="-8"/>
          <w:sz w:val="20"/>
        </w:rPr>
        <w:t xml:space="preserve"> </w:t>
      </w:r>
      <w:r>
        <w:rPr>
          <w:sz w:val="20"/>
        </w:rPr>
        <w:t>sprostredkovanie</w:t>
      </w:r>
      <w:r>
        <w:rPr>
          <w:spacing w:val="-8"/>
          <w:sz w:val="20"/>
        </w:rPr>
        <w:t xml:space="preserve"> </w:t>
      </w:r>
      <w:r>
        <w:rPr>
          <w:sz w:val="20"/>
        </w:rPr>
        <w:t>tovarov</w:t>
      </w:r>
      <w:r>
        <w:rPr>
          <w:spacing w:val="-6"/>
          <w:sz w:val="20"/>
        </w:rPr>
        <w:t xml:space="preserve"> </w:t>
      </w:r>
      <w:r>
        <w:rPr>
          <w:sz w:val="20"/>
        </w:rPr>
        <w:t>v</w:t>
      </w:r>
      <w:r>
        <w:rPr>
          <w:spacing w:val="-6"/>
          <w:sz w:val="20"/>
        </w:rPr>
        <w:t xml:space="preserve"> </w:t>
      </w:r>
      <w:r>
        <w:rPr>
          <w:sz w:val="20"/>
        </w:rPr>
        <w:t>rozsahu</w:t>
      </w:r>
      <w:r>
        <w:rPr>
          <w:spacing w:val="-9"/>
          <w:sz w:val="20"/>
        </w:rPr>
        <w:t xml:space="preserve"> </w:t>
      </w:r>
      <w:r>
        <w:rPr>
          <w:sz w:val="20"/>
        </w:rPr>
        <w:t>voľnej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živnosti,</w:t>
      </w:r>
    </w:p>
    <w:p w14:paraId="25BBD0D6" w14:textId="77777777" w:rsidR="0047474E" w:rsidRDefault="00231D1F">
      <w:pPr>
        <w:pStyle w:val="Odsekzoznamu"/>
        <w:numPr>
          <w:ilvl w:val="2"/>
          <w:numId w:val="1"/>
        </w:numPr>
        <w:tabs>
          <w:tab w:val="left" w:pos="833"/>
          <w:tab w:val="left" w:pos="834"/>
        </w:tabs>
        <w:spacing w:line="229" w:lineRule="exact"/>
        <w:ind w:hanging="362"/>
        <w:rPr>
          <w:sz w:val="20"/>
        </w:rPr>
      </w:pPr>
      <w:r>
        <w:rPr>
          <w:spacing w:val="-2"/>
          <w:sz w:val="20"/>
        </w:rPr>
        <w:t>sprostredkovateľská</w:t>
      </w:r>
      <w:r>
        <w:rPr>
          <w:spacing w:val="19"/>
          <w:sz w:val="20"/>
        </w:rPr>
        <w:t xml:space="preserve"> </w:t>
      </w:r>
      <w:r>
        <w:rPr>
          <w:spacing w:val="-2"/>
          <w:sz w:val="20"/>
        </w:rPr>
        <w:t>činnosť,</w:t>
      </w:r>
    </w:p>
    <w:p w14:paraId="31477B22" w14:textId="77777777" w:rsidR="0047474E" w:rsidRDefault="00231D1F">
      <w:pPr>
        <w:pStyle w:val="Odsekzoznamu"/>
        <w:numPr>
          <w:ilvl w:val="2"/>
          <w:numId w:val="1"/>
        </w:numPr>
        <w:tabs>
          <w:tab w:val="left" w:pos="833"/>
          <w:tab w:val="left" w:pos="834"/>
        </w:tabs>
        <w:spacing w:line="229" w:lineRule="exact"/>
        <w:ind w:hanging="362"/>
        <w:rPr>
          <w:sz w:val="20"/>
        </w:rPr>
      </w:pPr>
      <w:r>
        <w:rPr>
          <w:sz w:val="20"/>
        </w:rPr>
        <w:t>nakladateľská</w:t>
      </w:r>
      <w:r>
        <w:rPr>
          <w:spacing w:val="-8"/>
          <w:sz w:val="20"/>
        </w:rPr>
        <w:t xml:space="preserve"> </w:t>
      </w:r>
      <w:r>
        <w:rPr>
          <w:sz w:val="20"/>
        </w:rPr>
        <w:t>a</w:t>
      </w:r>
      <w:r>
        <w:rPr>
          <w:spacing w:val="-7"/>
          <w:sz w:val="20"/>
        </w:rPr>
        <w:t xml:space="preserve"> </w:t>
      </w:r>
      <w:r>
        <w:rPr>
          <w:sz w:val="20"/>
        </w:rPr>
        <w:t>vydavateľská</w:t>
      </w:r>
      <w:r>
        <w:rPr>
          <w:spacing w:val="-7"/>
          <w:sz w:val="20"/>
        </w:rPr>
        <w:t xml:space="preserve"> </w:t>
      </w:r>
      <w:r>
        <w:rPr>
          <w:sz w:val="20"/>
        </w:rPr>
        <w:t>činnosť</w:t>
      </w:r>
      <w:r>
        <w:rPr>
          <w:spacing w:val="-7"/>
          <w:sz w:val="20"/>
        </w:rPr>
        <w:t xml:space="preserve"> </w:t>
      </w:r>
      <w:r>
        <w:rPr>
          <w:sz w:val="20"/>
        </w:rPr>
        <w:t>v</w:t>
      </w:r>
      <w:r>
        <w:rPr>
          <w:spacing w:val="-4"/>
          <w:sz w:val="20"/>
        </w:rPr>
        <w:t xml:space="preserve"> </w:t>
      </w:r>
      <w:r>
        <w:rPr>
          <w:sz w:val="20"/>
        </w:rPr>
        <w:t>rozsahu</w:t>
      </w:r>
      <w:r>
        <w:rPr>
          <w:spacing w:val="-7"/>
          <w:sz w:val="20"/>
        </w:rPr>
        <w:t xml:space="preserve"> </w:t>
      </w:r>
      <w:r>
        <w:rPr>
          <w:sz w:val="20"/>
        </w:rPr>
        <w:t>voľnej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živnosti,</w:t>
      </w:r>
    </w:p>
    <w:p w14:paraId="1E4B9594" w14:textId="77777777" w:rsidR="0047474E" w:rsidRDefault="00231D1F">
      <w:pPr>
        <w:pStyle w:val="Odsekzoznamu"/>
        <w:numPr>
          <w:ilvl w:val="2"/>
          <w:numId w:val="1"/>
        </w:numPr>
        <w:tabs>
          <w:tab w:val="left" w:pos="833"/>
          <w:tab w:val="left" w:pos="834"/>
        </w:tabs>
        <w:spacing w:before="1"/>
        <w:ind w:hanging="362"/>
        <w:rPr>
          <w:sz w:val="20"/>
        </w:rPr>
      </w:pPr>
      <w:r>
        <w:rPr>
          <w:sz w:val="20"/>
        </w:rPr>
        <w:t>činnosť</w:t>
      </w:r>
      <w:r>
        <w:rPr>
          <w:spacing w:val="-6"/>
          <w:sz w:val="20"/>
        </w:rPr>
        <w:t xml:space="preserve"> </w:t>
      </w:r>
      <w:r>
        <w:rPr>
          <w:sz w:val="20"/>
        </w:rPr>
        <w:t>organizačných</w:t>
      </w:r>
      <w:r>
        <w:rPr>
          <w:spacing w:val="-9"/>
          <w:sz w:val="20"/>
        </w:rPr>
        <w:t xml:space="preserve"> </w:t>
      </w:r>
      <w:r>
        <w:rPr>
          <w:sz w:val="20"/>
        </w:rPr>
        <w:t>a</w:t>
      </w:r>
      <w:r>
        <w:rPr>
          <w:spacing w:val="-8"/>
          <w:sz w:val="20"/>
        </w:rPr>
        <w:t xml:space="preserve"> </w:t>
      </w:r>
      <w:r>
        <w:rPr>
          <w:sz w:val="20"/>
        </w:rPr>
        <w:t>ekonomických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poradcov,</w:t>
      </w:r>
    </w:p>
    <w:p w14:paraId="54B61A84" w14:textId="77777777" w:rsidR="0047474E" w:rsidRDefault="00231D1F">
      <w:pPr>
        <w:pStyle w:val="Odsekzoznamu"/>
        <w:numPr>
          <w:ilvl w:val="2"/>
          <w:numId w:val="1"/>
        </w:numPr>
        <w:tabs>
          <w:tab w:val="left" w:pos="833"/>
          <w:tab w:val="left" w:pos="834"/>
        </w:tabs>
        <w:ind w:hanging="362"/>
        <w:rPr>
          <w:sz w:val="20"/>
        </w:rPr>
      </w:pPr>
      <w:r>
        <w:rPr>
          <w:sz w:val="20"/>
        </w:rPr>
        <w:t>vedenie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účtovníctva,</w:t>
      </w:r>
    </w:p>
    <w:p w14:paraId="69242C4B" w14:textId="77777777" w:rsidR="0047474E" w:rsidRDefault="00231D1F">
      <w:pPr>
        <w:pStyle w:val="Odsekzoznamu"/>
        <w:numPr>
          <w:ilvl w:val="2"/>
          <w:numId w:val="1"/>
        </w:numPr>
        <w:tabs>
          <w:tab w:val="left" w:pos="833"/>
          <w:tab w:val="left" w:pos="834"/>
        </w:tabs>
        <w:spacing w:before="1"/>
        <w:ind w:hanging="362"/>
        <w:rPr>
          <w:sz w:val="20"/>
        </w:rPr>
      </w:pPr>
      <w:r>
        <w:rPr>
          <w:sz w:val="20"/>
        </w:rPr>
        <w:t>prieskum</w:t>
      </w:r>
      <w:r>
        <w:rPr>
          <w:spacing w:val="-13"/>
          <w:sz w:val="20"/>
        </w:rPr>
        <w:t xml:space="preserve"> </w:t>
      </w:r>
      <w:r>
        <w:rPr>
          <w:spacing w:val="-2"/>
          <w:sz w:val="20"/>
        </w:rPr>
        <w:t>trhu,</w:t>
      </w:r>
    </w:p>
    <w:p w14:paraId="2BC41A21" w14:textId="77777777" w:rsidR="0047474E" w:rsidRDefault="00231D1F">
      <w:pPr>
        <w:pStyle w:val="Odsekzoznamu"/>
        <w:numPr>
          <w:ilvl w:val="2"/>
          <w:numId w:val="1"/>
        </w:numPr>
        <w:tabs>
          <w:tab w:val="left" w:pos="833"/>
          <w:tab w:val="left" w:pos="834"/>
        </w:tabs>
        <w:ind w:hanging="362"/>
        <w:rPr>
          <w:sz w:val="20"/>
        </w:rPr>
      </w:pPr>
      <w:r>
        <w:rPr>
          <w:sz w:val="20"/>
        </w:rPr>
        <w:t>zásielkový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obchod.</w:t>
      </w:r>
    </w:p>
    <w:p w14:paraId="1D2B3883" w14:textId="77777777" w:rsidR="0047474E" w:rsidRDefault="0047474E">
      <w:pPr>
        <w:pStyle w:val="Zkladntext"/>
        <w:spacing w:before="3"/>
        <w:rPr>
          <w:sz w:val="25"/>
        </w:rPr>
      </w:pPr>
    </w:p>
    <w:p w14:paraId="1E23A8DF" w14:textId="77777777" w:rsidR="0047474E" w:rsidRDefault="00231D1F">
      <w:pPr>
        <w:pStyle w:val="Nadpis2"/>
        <w:numPr>
          <w:ilvl w:val="1"/>
          <w:numId w:val="1"/>
        </w:numPr>
        <w:tabs>
          <w:tab w:val="left" w:pos="536"/>
          <w:tab w:val="left" w:pos="537"/>
        </w:tabs>
        <w:ind w:hanging="425"/>
      </w:pPr>
      <w:r>
        <w:t>Dátum</w:t>
      </w:r>
      <w:r>
        <w:rPr>
          <w:spacing w:val="-8"/>
        </w:rPr>
        <w:t xml:space="preserve"> </w:t>
      </w:r>
      <w:r>
        <w:t>schválenia</w:t>
      </w:r>
      <w:r>
        <w:rPr>
          <w:spacing w:val="-8"/>
        </w:rPr>
        <w:t xml:space="preserve"> </w:t>
      </w:r>
      <w:r>
        <w:t>účtovnej</w:t>
      </w:r>
      <w:r>
        <w:rPr>
          <w:spacing w:val="-8"/>
        </w:rPr>
        <w:t xml:space="preserve"> </w:t>
      </w:r>
      <w:r>
        <w:t>závierky</w:t>
      </w:r>
      <w:r>
        <w:rPr>
          <w:spacing w:val="-8"/>
        </w:rPr>
        <w:t xml:space="preserve"> </w:t>
      </w:r>
      <w:r>
        <w:t>za</w:t>
      </w:r>
      <w:r>
        <w:rPr>
          <w:spacing w:val="-9"/>
        </w:rPr>
        <w:t xml:space="preserve"> </w:t>
      </w:r>
      <w:r>
        <w:t>predchádzajúce</w:t>
      </w:r>
      <w:r>
        <w:rPr>
          <w:spacing w:val="-7"/>
        </w:rPr>
        <w:t xml:space="preserve"> </w:t>
      </w:r>
      <w:r>
        <w:t>účtovné</w:t>
      </w:r>
      <w:r>
        <w:rPr>
          <w:spacing w:val="-5"/>
        </w:rPr>
        <w:t xml:space="preserve"> </w:t>
      </w:r>
      <w:r>
        <w:rPr>
          <w:spacing w:val="-2"/>
        </w:rPr>
        <w:t>obdobie</w:t>
      </w:r>
    </w:p>
    <w:p w14:paraId="59123E17" w14:textId="77777777" w:rsidR="0047474E" w:rsidRDefault="0047474E">
      <w:pPr>
        <w:pStyle w:val="Zkladntext"/>
        <w:spacing w:before="10"/>
        <w:rPr>
          <w:b/>
        </w:rPr>
      </w:pPr>
    </w:p>
    <w:p w14:paraId="2BE4D259" w14:textId="128B2D3D" w:rsidR="0047474E" w:rsidRPr="00A653C1" w:rsidRDefault="00231D1F" w:rsidP="00A653C1">
      <w:pPr>
        <w:pStyle w:val="Zkladntext"/>
        <w:ind w:left="537"/>
      </w:pPr>
      <w:r w:rsidRPr="00A653C1">
        <w:t xml:space="preserve">Valné zhromaždenie schválilo dňa </w:t>
      </w:r>
      <w:r w:rsidR="00A653C1">
        <w:t>29</w:t>
      </w:r>
      <w:r w:rsidRPr="00A653C1">
        <w:t>. apríla 202</w:t>
      </w:r>
      <w:r w:rsidR="00A653C1">
        <w:t>2</w:t>
      </w:r>
      <w:r w:rsidRPr="00A653C1">
        <w:t xml:space="preserve"> účtovnú závierku Spoločnosti za predchádzajúce účtovné obdobie.</w:t>
      </w:r>
    </w:p>
    <w:p w14:paraId="04665995" w14:textId="77777777" w:rsidR="0047474E" w:rsidRDefault="0047474E">
      <w:pPr>
        <w:pStyle w:val="Zkladntext"/>
        <w:spacing w:before="1"/>
        <w:rPr>
          <w:rFonts w:ascii="Georgia"/>
          <w:sz w:val="25"/>
        </w:rPr>
      </w:pPr>
    </w:p>
    <w:p w14:paraId="658753E9" w14:textId="77777777" w:rsidR="0047474E" w:rsidRDefault="00231D1F">
      <w:pPr>
        <w:pStyle w:val="Nadpis2"/>
        <w:numPr>
          <w:ilvl w:val="1"/>
          <w:numId w:val="1"/>
        </w:numPr>
        <w:tabs>
          <w:tab w:val="left" w:pos="536"/>
          <w:tab w:val="left" w:pos="537"/>
        </w:tabs>
        <w:ind w:hanging="425"/>
      </w:pPr>
      <w:r>
        <w:t>Právny</w:t>
      </w:r>
      <w:r>
        <w:rPr>
          <w:spacing w:val="-8"/>
        </w:rPr>
        <w:t xml:space="preserve"> </w:t>
      </w:r>
      <w:r>
        <w:t>dôvod</w:t>
      </w:r>
      <w:r>
        <w:rPr>
          <w:spacing w:val="-6"/>
        </w:rPr>
        <w:t xml:space="preserve"> </w:t>
      </w:r>
      <w:r>
        <w:t>na</w:t>
      </w:r>
      <w:r>
        <w:rPr>
          <w:spacing w:val="-7"/>
        </w:rPr>
        <w:t xml:space="preserve"> </w:t>
      </w:r>
      <w:r>
        <w:t>zostavenie</w:t>
      </w:r>
      <w:r>
        <w:rPr>
          <w:spacing w:val="-8"/>
        </w:rPr>
        <w:t xml:space="preserve"> </w:t>
      </w:r>
      <w:r>
        <w:t>účtovnej</w:t>
      </w:r>
      <w:r>
        <w:rPr>
          <w:spacing w:val="-6"/>
        </w:rPr>
        <w:t xml:space="preserve"> </w:t>
      </w:r>
      <w:r>
        <w:rPr>
          <w:spacing w:val="-2"/>
        </w:rPr>
        <w:t>závierky</w:t>
      </w:r>
    </w:p>
    <w:p w14:paraId="13AB06FC" w14:textId="77777777" w:rsidR="0047474E" w:rsidRDefault="0047474E">
      <w:pPr>
        <w:pStyle w:val="Zkladntext"/>
        <w:spacing w:before="11"/>
        <w:rPr>
          <w:b/>
        </w:rPr>
      </w:pPr>
    </w:p>
    <w:p w14:paraId="2337B642" w14:textId="0AA94BC8" w:rsidR="0047474E" w:rsidRDefault="00231D1F">
      <w:pPr>
        <w:pStyle w:val="Zkladntext"/>
        <w:ind w:left="537" w:right="313"/>
        <w:jc w:val="both"/>
      </w:pPr>
      <w:r>
        <w:t>Účtovná</w:t>
      </w:r>
      <w:r>
        <w:rPr>
          <w:spacing w:val="-9"/>
        </w:rPr>
        <w:t xml:space="preserve"> </w:t>
      </w:r>
      <w:r>
        <w:t>závierka</w:t>
      </w:r>
      <w:r>
        <w:rPr>
          <w:spacing w:val="-7"/>
        </w:rPr>
        <w:t xml:space="preserve"> </w:t>
      </w:r>
      <w:r>
        <w:t>Spoločnosti</w:t>
      </w:r>
      <w:r>
        <w:rPr>
          <w:spacing w:val="-10"/>
        </w:rPr>
        <w:t xml:space="preserve"> </w:t>
      </w:r>
      <w:r>
        <w:t>k</w:t>
      </w:r>
      <w:r>
        <w:rPr>
          <w:spacing w:val="-7"/>
        </w:rPr>
        <w:t xml:space="preserve"> </w:t>
      </w:r>
      <w:r>
        <w:t>31.</w:t>
      </w:r>
      <w:r>
        <w:rPr>
          <w:spacing w:val="-7"/>
        </w:rPr>
        <w:t xml:space="preserve"> </w:t>
      </w:r>
      <w:r>
        <w:t>decembru</w:t>
      </w:r>
      <w:r>
        <w:rPr>
          <w:spacing w:val="-7"/>
        </w:rPr>
        <w:t xml:space="preserve"> </w:t>
      </w:r>
      <w:r>
        <w:t>202</w:t>
      </w:r>
      <w:r w:rsidR="00A653C1">
        <w:t>2</w:t>
      </w:r>
      <w:r>
        <w:rPr>
          <w:spacing w:val="-10"/>
        </w:rPr>
        <w:t xml:space="preserve"> </w:t>
      </w:r>
      <w:r>
        <w:t>je</w:t>
      </w:r>
      <w:r>
        <w:rPr>
          <w:spacing w:val="-5"/>
        </w:rPr>
        <w:t xml:space="preserve"> </w:t>
      </w:r>
      <w:r>
        <w:t>zostavená</w:t>
      </w:r>
      <w:r>
        <w:rPr>
          <w:spacing w:val="-8"/>
        </w:rPr>
        <w:t xml:space="preserve"> </w:t>
      </w:r>
      <w:r>
        <w:t>ako</w:t>
      </w:r>
      <w:r>
        <w:rPr>
          <w:spacing w:val="-10"/>
        </w:rPr>
        <w:t xml:space="preserve"> </w:t>
      </w:r>
      <w:r>
        <w:t>riadna</w:t>
      </w:r>
      <w:r>
        <w:rPr>
          <w:spacing w:val="-9"/>
        </w:rPr>
        <w:t xml:space="preserve"> </w:t>
      </w:r>
      <w:r>
        <w:t>účtovná</w:t>
      </w:r>
      <w:r>
        <w:rPr>
          <w:spacing w:val="-9"/>
        </w:rPr>
        <w:t xml:space="preserve"> </w:t>
      </w:r>
      <w:r>
        <w:t>závierka</w:t>
      </w:r>
      <w:r>
        <w:rPr>
          <w:spacing w:val="-9"/>
        </w:rPr>
        <w:t xml:space="preserve"> </w:t>
      </w:r>
      <w:r>
        <w:t>podľa</w:t>
      </w:r>
      <w:r>
        <w:rPr>
          <w:spacing w:val="-7"/>
        </w:rPr>
        <w:t xml:space="preserve"> </w:t>
      </w:r>
      <w:r>
        <w:t>§</w:t>
      </w:r>
      <w:r>
        <w:rPr>
          <w:spacing w:val="-3"/>
        </w:rPr>
        <w:t xml:space="preserve"> </w:t>
      </w:r>
      <w:r>
        <w:t>17 ods.</w:t>
      </w:r>
      <w:r>
        <w:rPr>
          <w:spacing w:val="25"/>
        </w:rPr>
        <w:t xml:space="preserve"> </w:t>
      </w:r>
      <w:r>
        <w:t>6</w:t>
      </w:r>
      <w:r>
        <w:rPr>
          <w:spacing w:val="22"/>
        </w:rPr>
        <w:t xml:space="preserve"> </w:t>
      </w:r>
      <w:r>
        <w:t>zákona</w:t>
      </w:r>
      <w:r>
        <w:rPr>
          <w:spacing w:val="26"/>
        </w:rPr>
        <w:t xml:space="preserve"> </w:t>
      </w:r>
      <w:r>
        <w:t>NR</w:t>
      </w:r>
      <w:r>
        <w:rPr>
          <w:spacing w:val="25"/>
        </w:rPr>
        <w:t xml:space="preserve"> </w:t>
      </w:r>
      <w:r>
        <w:t>SR</w:t>
      </w:r>
      <w:r>
        <w:rPr>
          <w:spacing w:val="27"/>
        </w:rPr>
        <w:t xml:space="preserve"> </w:t>
      </w:r>
      <w:r>
        <w:t>č.</w:t>
      </w:r>
      <w:r>
        <w:rPr>
          <w:spacing w:val="25"/>
        </w:rPr>
        <w:t xml:space="preserve"> </w:t>
      </w:r>
      <w:r>
        <w:t>431/2002</w:t>
      </w:r>
      <w:r>
        <w:rPr>
          <w:spacing w:val="22"/>
        </w:rPr>
        <w:t xml:space="preserve"> </w:t>
      </w:r>
      <w:proofErr w:type="spellStart"/>
      <w:r>
        <w:t>Z.z</w:t>
      </w:r>
      <w:proofErr w:type="spellEnd"/>
      <w:r>
        <w:t>.</w:t>
      </w:r>
      <w:r>
        <w:rPr>
          <w:spacing w:val="25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účtovníctve</w:t>
      </w:r>
      <w:r>
        <w:rPr>
          <w:spacing w:val="24"/>
        </w:rPr>
        <w:t xml:space="preserve"> </w:t>
      </w:r>
      <w:r>
        <w:t>v znení</w:t>
      </w:r>
      <w:r>
        <w:rPr>
          <w:spacing w:val="25"/>
        </w:rPr>
        <w:t xml:space="preserve"> </w:t>
      </w:r>
      <w:r>
        <w:t>neskorších</w:t>
      </w:r>
      <w:r>
        <w:rPr>
          <w:spacing w:val="22"/>
        </w:rPr>
        <w:t xml:space="preserve"> </w:t>
      </w:r>
      <w:r>
        <w:t>predpisov</w:t>
      </w:r>
      <w:r>
        <w:rPr>
          <w:spacing w:val="25"/>
        </w:rPr>
        <w:t xml:space="preserve"> </w:t>
      </w:r>
      <w:r>
        <w:t>(ďalej</w:t>
      </w:r>
      <w:r>
        <w:rPr>
          <w:spacing w:val="27"/>
        </w:rPr>
        <w:t xml:space="preserve"> </w:t>
      </w:r>
      <w:r>
        <w:t>len</w:t>
      </w:r>
      <w:r>
        <w:rPr>
          <w:spacing w:val="24"/>
        </w:rPr>
        <w:t xml:space="preserve"> </w:t>
      </w:r>
      <w:r>
        <w:t>„zákon o účtovníctve“) za účtovné obdobie od 1. januára 202</w:t>
      </w:r>
      <w:r w:rsidR="00A653C1">
        <w:t>2</w:t>
      </w:r>
      <w:r>
        <w:t xml:space="preserve"> do 31. decembra 202</w:t>
      </w:r>
      <w:r w:rsidR="00A653C1">
        <w:t>2</w:t>
      </w:r>
      <w:r>
        <w:t>.</w:t>
      </w:r>
    </w:p>
    <w:p w14:paraId="2B57CB1C" w14:textId="77777777" w:rsidR="0047474E" w:rsidRDefault="0047474E">
      <w:pPr>
        <w:pStyle w:val="Zkladntext"/>
        <w:spacing w:before="4"/>
        <w:rPr>
          <w:sz w:val="25"/>
        </w:rPr>
      </w:pPr>
    </w:p>
    <w:p w14:paraId="6217AF6F" w14:textId="77777777" w:rsidR="0047474E" w:rsidRDefault="00231D1F">
      <w:pPr>
        <w:pStyle w:val="Nadpis2"/>
        <w:numPr>
          <w:ilvl w:val="1"/>
          <w:numId w:val="1"/>
        </w:numPr>
        <w:tabs>
          <w:tab w:val="left" w:pos="536"/>
          <w:tab w:val="left" w:pos="537"/>
        </w:tabs>
        <w:ind w:hanging="425"/>
      </w:pPr>
      <w:r>
        <w:t>Údaje</w:t>
      </w:r>
      <w:r>
        <w:rPr>
          <w:spacing w:val="-5"/>
        </w:rPr>
        <w:t xml:space="preserve"> </w:t>
      </w:r>
      <w:r>
        <w:t>o</w:t>
      </w:r>
      <w:r>
        <w:rPr>
          <w:spacing w:val="1"/>
        </w:rPr>
        <w:t xml:space="preserve"> </w:t>
      </w:r>
      <w:r>
        <w:rPr>
          <w:spacing w:val="-2"/>
        </w:rPr>
        <w:t>skupine</w:t>
      </w:r>
    </w:p>
    <w:p w14:paraId="41B2335B" w14:textId="77777777" w:rsidR="0047474E" w:rsidRDefault="0047474E">
      <w:pPr>
        <w:pStyle w:val="Zkladntext"/>
        <w:spacing w:before="8"/>
        <w:rPr>
          <w:b/>
        </w:rPr>
      </w:pPr>
    </w:p>
    <w:p w14:paraId="6C68F176" w14:textId="4844FB25" w:rsidR="0047474E" w:rsidRDefault="00231D1F">
      <w:pPr>
        <w:pStyle w:val="Zkladntext"/>
        <w:ind w:left="537" w:right="312"/>
        <w:jc w:val="both"/>
      </w:pPr>
      <w:r>
        <w:t>Spoločnosť</w:t>
      </w:r>
      <w:r>
        <w:rPr>
          <w:spacing w:val="-10"/>
        </w:rPr>
        <w:t xml:space="preserve"> </w:t>
      </w:r>
      <w:r>
        <w:t>sa</w:t>
      </w:r>
      <w:r>
        <w:rPr>
          <w:spacing w:val="-11"/>
        </w:rPr>
        <w:t xml:space="preserve"> </w:t>
      </w:r>
      <w:r>
        <w:t>zahrňuje</w:t>
      </w:r>
      <w:r>
        <w:rPr>
          <w:spacing w:val="-8"/>
        </w:rPr>
        <w:t xml:space="preserve"> </w:t>
      </w:r>
      <w:r>
        <w:t>do</w:t>
      </w:r>
      <w:r>
        <w:rPr>
          <w:spacing w:val="-8"/>
        </w:rPr>
        <w:t xml:space="preserve"> </w:t>
      </w:r>
      <w:r>
        <w:t>konsolidovanej</w:t>
      </w:r>
      <w:r>
        <w:rPr>
          <w:spacing w:val="-10"/>
        </w:rPr>
        <w:t xml:space="preserve"> </w:t>
      </w:r>
      <w:r>
        <w:t>účtovnej</w:t>
      </w:r>
      <w:r>
        <w:rPr>
          <w:spacing w:val="-10"/>
        </w:rPr>
        <w:t xml:space="preserve"> </w:t>
      </w:r>
      <w:r>
        <w:t>závierky</w:t>
      </w:r>
      <w:r>
        <w:rPr>
          <w:spacing w:val="-11"/>
        </w:rPr>
        <w:t xml:space="preserve"> </w:t>
      </w:r>
      <w:r>
        <w:t>spoločnosti</w:t>
      </w:r>
      <w:r>
        <w:rPr>
          <w:spacing w:val="-13"/>
        </w:rPr>
        <w:t xml:space="preserve"> </w:t>
      </w:r>
      <w:proofErr w:type="spellStart"/>
      <w:r w:rsidR="001414E9" w:rsidRPr="001414E9">
        <w:t>Cellbes</w:t>
      </w:r>
      <w:proofErr w:type="spellEnd"/>
      <w:r w:rsidR="001414E9" w:rsidRPr="001414E9">
        <w:t xml:space="preserve"> AB</w:t>
      </w:r>
      <w:r>
        <w:t>,</w:t>
      </w:r>
      <w:r>
        <w:rPr>
          <w:spacing w:val="-9"/>
        </w:rPr>
        <w:t xml:space="preserve"> </w:t>
      </w:r>
      <w:proofErr w:type="spellStart"/>
      <w:r>
        <w:t>Boras</w:t>
      </w:r>
      <w:proofErr w:type="spellEnd"/>
      <w:r>
        <w:t>,</w:t>
      </w:r>
      <w:r>
        <w:rPr>
          <w:spacing w:val="-11"/>
        </w:rPr>
        <w:t xml:space="preserve"> </w:t>
      </w:r>
      <w:r>
        <w:t>501 87,</w:t>
      </w:r>
      <w:r>
        <w:rPr>
          <w:spacing w:val="-4"/>
        </w:rPr>
        <w:t xml:space="preserve"> </w:t>
      </w:r>
      <w:r>
        <w:t>Švédske</w:t>
      </w:r>
      <w:r>
        <w:rPr>
          <w:spacing w:val="-4"/>
        </w:rPr>
        <w:t xml:space="preserve"> </w:t>
      </w:r>
      <w:r>
        <w:t>kráľovstvo.</w:t>
      </w:r>
      <w:r>
        <w:rPr>
          <w:spacing w:val="-4"/>
        </w:rPr>
        <w:t xml:space="preserve"> </w:t>
      </w:r>
      <w:r>
        <w:t>Konsolidovanú</w:t>
      </w:r>
      <w:r>
        <w:rPr>
          <w:spacing w:val="-5"/>
        </w:rPr>
        <w:t xml:space="preserve"> </w:t>
      </w:r>
      <w:r>
        <w:t>účtovnú</w:t>
      </w:r>
      <w:r>
        <w:rPr>
          <w:spacing w:val="-5"/>
        </w:rPr>
        <w:t xml:space="preserve"> </w:t>
      </w:r>
      <w:r>
        <w:t>závierku</w:t>
      </w:r>
      <w:r>
        <w:rPr>
          <w:spacing w:val="-4"/>
        </w:rPr>
        <w:t xml:space="preserve"> </w:t>
      </w:r>
      <w:r>
        <w:t>skupiny</w:t>
      </w:r>
      <w:r>
        <w:rPr>
          <w:spacing w:val="-2"/>
        </w:rPr>
        <w:t xml:space="preserve"> </w:t>
      </w:r>
      <w:r>
        <w:t>zostavuje</w:t>
      </w:r>
      <w:r>
        <w:rPr>
          <w:spacing w:val="-4"/>
        </w:rPr>
        <w:t xml:space="preserve"> </w:t>
      </w:r>
      <w:r>
        <w:t>spoločnosť</w:t>
      </w:r>
      <w:r>
        <w:rPr>
          <w:spacing w:val="-5"/>
        </w:rPr>
        <w:t xml:space="preserve"> </w:t>
      </w:r>
      <w:proofErr w:type="spellStart"/>
      <w:r w:rsidR="00056C79" w:rsidRPr="00056C79">
        <w:t>Cellbes</w:t>
      </w:r>
      <w:proofErr w:type="spellEnd"/>
      <w:r w:rsidR="00056C79" w:rsidRPr="00056C79">
        <w:t xml:space="preserve"> AB</w:t>
      </w:r>
      <w:r>
        <w:t xml:space="preserve">, </w:t>
      </w:r>
      <w:proofErr w:type="spellStart"/>
      <w:r>
        <w:t>Boras</w:t>
      </w:r>
      <w:proofErr w:type="spellEnd"/>
      <w:r>
        <w:t>, 501 87, Švédske kráľovstvo. Túto konsolidovanú účtovnú závierku je možné dostať</w:t>
      </w:r>
      <w:r>
        <w:rPr>
          <w:spacing w:val="13"/>
        </w:rPr>
        <w:t xml:space="preserve"> </w:t>
      </w:r>
      <w:r>
        <w:t>priamo</w:t>
      </w:r>
      <w:r>
        <w:rPr>
          <w:spacing w:val="80"/>
        </w:rPr>
        <w:t xml:space="preserve"> </w:t>
      </w:r>
      <w:r>
        <w:t>v sídle uvedenej spoločnosti.</w:t>
      </w:r>
    </w:p>
    <w:p w14:paraId="1104400B" w14:textId="77777777" w:rsidR="0047474E" w:rsidRDefault="0047474E">
      <w:pPr>
        <w:pStyle w:val="Zkladntext"/>
        <w:rPr>
          <w:sz w:val="25"/>
        </w:rPr>
      </w:pPr>
    </w:p>
    <w:p w14:paraId="6B19A95B" w14:textId="77777777" w:rsidR="0047474E" w:rsidRDefault="00231D1F">
      <w:pPr>
        <w:pStyle w:val="Nadpis2"/>
        <w:numPr>
          <w:ilvl w:val="1"/>
          <w:numId w:val="1"/>
        </w:numPr>
        <w:tabs>
          <w:tab w:val="left" w:pos="536"/>
          <w:tab w:val="left" w:pos="537"/>
        </w:tabs>
        <w:ind w:hanging="425"/>
      </w:pPr>
      <w:r>
        <w:t>Počet</w:t>
      </w:r>
      <w:r>
        <w:rPr>
          <w:spacing w:val="-7"/>
        </w:rPr>
        <w:t xml:space="preserve"> </w:t>
      </w:r>
      <w:r>
        <w:rPr>
          <w:spacing w:val="-2"/>
        </w:rPr>
        <w:t>zamestnancov</w:t>
      </w:r>
    </w:p>
    <w:p w14:paraId="5282ED36" w14:textId="77777777" w:rsidR="0047474E" w:rsidRDefault="0047474E">
      <w:pPr>
        <w:pStyle w:val="Zkladntext"/>
        <w:spacing w:before="6"/>
        <w:rPr>
          <w:b/>
          <w:sz w:val="18"/>
        </w:rPr>
      </w:pPr>
    </w:p>
    <w:p w14:paraId="03D312DA" w14:textId="77777777" w:rsidR="0047474E" w:rsidRDefault="0047474E">
      <w:pPr>
        <w:rPr>
          <w:sz w:val="18"/>
        </w:rPr>
        <w:sectPr w:rsidR="0047474E">
          <w:headerReference w:type="default" r:id="rId7"/>
          <w:type w:val="continuous"/>
          <w:pgSz w:w="11910" w:h="16840"/>
          <w:pgMar w:top="1320" w:right="820" w:bottom="280" w:left="1020" w:header="715" w:footer="0" w:gutter="0"/>
          <w:pgNumType w:start="1"/>
          <w:cols w:space="708"/>
        </w:sectPr>
      </w:pPr>
    </w:p>
    <w:p w14:paraId="5386EDB1" w14:textId="77777777" w:rsidR="0047474E" w:rsidRDefault="0047474E">
      <w:pPr>
        <w:pStyle w:val="Zkladntext"/>
        <w:spacing w:before="1"/>
        <w:rPr>
          <w:b/>
          <w:sz w:val="26"/>
        </w:rPr>
      </w:pPr>
    </w:p>
    <w:p w14:paraId="7A59777D" w14:textId="77777777" w:rsidR="0047474E" w:rsidRDefault="00231D1F">
      <w:pPr>
        <w:jc w:val="right"/>
        <w:rPr>
          <w:b/>
          <w:sz w:val="18"/>
        </w:rPr>
      </w:pPr>
      <w:r>
        <w:rPr>
          <w:b/>
          <w:sz w:val="18"/>
        </w:rPr>
        <w:t>Názov</w:t>
      </w:r>
      <w:r>
        <w:rPr>
          <w:b/>
          <w:spacing w:val="1"/>
          <w:sz w:val="18"/>
        </w:rPr>
        <w:t xml:space="preserve"> </w:t>
      </w:r>
      <w:r>
        <w:rPr>
          <w:b/>
          <w:spacing w:val="-2"/>
          <w:sz w:val="18"/>
        </w:rPr>
        <w:t>položky</w:t>
      </w:r>
    </w:p>
    <w:p w14:paraId="5549EE98" w14:textId="77777777" w:rsidR="0047474E" w:rsidRDefault="00231D1F">
      <w:pPr>
        <w:spacing w:before="94" w:line="207" w:lineRule="exact"/>
        <w:ind w:left="2827"/>
        <w:jc w:val="center"/>
        <w:rPr>
          <w:b/>
          <w:sz w:val="18"/>
        </w:rPr>
      </w:pPr>
      <w:r>
        <w:br w:type="column"/>
      </w:r>
      <w:r>
        <w:rPr>
          <w:b/>
          <w:spacing w:val="-4"/>
          <w:sz w:val="18"/>
        </w:rPr>
        <w:t>Stav</w:t>
      </w:r>
    </w:p>
    <w:p w14:paraId="1053248C" w14:textId="1D39D585" w:rsidR="0047474E" w:rsidRDefault="00231D1F">
      <w:pPr>
        <w:spacing w:line="207" w:lineRule="exact"/>
        <w:ind w:left="2827"/>
        <w:jc w:val="center"/>
        <w:rPr>
          <w:b/>
          <w:sz w:val="18"/>
        </w:rPr>
      </w:pPr>
      <w:r>
        <w:rPr>
          <w:b/>
          <w:sz w:val="18"/>
        </w:rPr>
        <w:t xml:space="preserve">k </w:t>
      </w:r>
      <w:r>
        <w:rPr>
          <w:b/>
          <w:spacing w:val="-2"/>
          <w:sz w:val="18"/>
        </w:rPr>
        <w:t>31.12.202</w:t>
      </w:r>
      <w:r w:rsidR="00A653C1">
        <w:rPr>
          <w:b/>
          <w:spacing w:val="-2"/>
          <w:sz w:val="18"/>
        </w:rPr>
        <w:t>2</w:t>
      </w:r>
    </w:p>
    <w:p w14:paraId="60ADD4D7" w14:textId="77777777" w:rsidR="0047474E" w:rsidRDefault="00231D1F">
      <w:pPr>
        <w:spacing w:before="94" w:line="207" w:lineRule="exact"/>
        <w:ind w:left="220" w:right="329"/>
        <w:jc w:val="center"/>
        <w:rPr>
          <w:b/>
          <w:sz w:val="18"/>
        </w:rPr>
      </w:pPr>
      <w:r>
        <w:br w:type="column"/>
      </w:r>
      <w:r>
        <w:rPr>
          <w:b/>
          <w:spacing w:val="-4"/>
          <w:sz w:val="18"/>
        </w:rPr>
        <w:t>Stav</w:t>
      </w:r>
    </w:p>
    <w:p w14:paraId="07CB2EF9" w14:textId="5FC29E54" w:rsidR="0047474E" w:rsidRDefault="00231D1F">
      <w:pPr>
        <w:spacing w:line="207" w:lineRule="exact"/>
        <w:ind w:left="225" w:right="329"/>
        <w:jc w:val="center"/>
        <w:rPr>
          <w:b/>
          <w:sz w:val="18"/>
        </w:rPr>
      </w:pPr>
      <w:r>
        <w:rPr>
          <w:b/>
          <w:sz w:val="18"/>
        </w:rPr>
        <w:t xml:space="preserve">k </w:t>
      </w:r>
      <w:r>
        <w:rPr>
          <w:b/>
          <w:spacing w:val="-2"/>
          <w:sz w:val="18"/>
        </w:rPr>
        <w:t>31.12.202</w:t>
      </w:r>
      <w:r w:rsidR="00A653C1">
        <w:rPr>
          <w:b/>
          <w:spacing w:val="-2"/>
          <w:sz w:val="18"/>
        </w:rPr>
        <w:t>1</w:t>
      </w:r>
    </w:p>
    <w:p w14:paraId="18D5CB65" w14:textId="77777777" w:rsidR="0047474E" w:rsidRDefault="0047474E">
      <w:pPr>
        <w:spacing w:line="207" w:lineRule="exact"/>
        <w:jc w:val="center"/>
        <w:rPr>
          <w:sz w:val="18"/>
        </w:rPr>
        <w:sectPr w:rsidR="0047474E">
          <w:type w:val="continuous"/>
          <w:pgSz w:w="11910" w:h="16840"/>
          <w:pgMar w:top="1320" w:right="820" w:bottom="280" w:left="1020" w:header="715" w:footer="0" w:gutter="0"/>
          <w:cols w:num="3" w:space="708" w:equalWidth="0">
            <w:col w:w="4484" w:space="40"/>
            <w:col w:w="3881" w:space="39"/>
            <w:col w:w="1626"/>
          </w:cols>
        </w:sectPr>
      </w:pPr>
    </w:p>
    <w:p w14:paraId="5CE8995D" w14:textId="15C677F0" w:rsidR="0047474E" w:rsidRDefault="001414E9">
      <w:pPr>
        <w:pStyle w:val="Zkladntext"/>
        <w:spacing w:line="20" w:lineRule="exact"/>
        <w:ind w:left="537"/>
        <w:rPr>
          <w:sz w:val="2"/>
        </w:rPr>
      </w:pPr>
      <w:r>
        <w:rPr>
          <w:noProof/>
          <w:sz w:val="2"/>
        </w:rPr>
        <mc:AlternateContent>
          <mc:Choice Requires="wpg">
            <w:drawing>
              <wp:inline distT="0" distB="0" distL="0" distR="0" wp14:anchorId="5420C558" wp14:editId="7A0B1235">
                <wp:extent cx="5895340" cy="6350"/>
                <wp:effectExtent l="0" t="0" r="2540" b="5080"/>
                <wp:docPr id="16" name="docshapegroup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95340" cy="6350"/>
                          <a:chOff x="0" y="0"/>
                          <a:chExt cx="9284" cy="10"/>
                        </a:xfrm>
                      </wpg:grpSpPr>
                      <wps:wsp>
                        <wps:cNvPr id="17" name="docshape6"/>
                        <wps:cNvSpPr>
                          <a:spLocks/>
                        </wps:cNvSpPr>
                        <wps:spPr bwMode="auto">
                          <a:xfrm>
                            <a:off x="-1" y="0"/>
                            <a:ext cx="9284" cy="10"/>
                          </a:xfrm>
                          <a:custGeom>
                            <a:avLst/>
                            <a:gdLst>
                              <a:gd name="T0" fmla="*/ 9283 w 9284"/>
                              <a:gd name="T1" fmla="*/ 0 h 10"/>
                              <a:gd name="T2" fmla="*/ 8050 w 9284"/>
                              <a:gd name="T3" fmla="*/ 0 h 10"/>
                              <a:gd name="T4" fmla="*/ 0 w 9284"/>
                              <a:gd name="T5" fmla="*/ 0 h 10"/>
                              <a:gd name="T6" fmla="*/ 0 w 9284"/>
                              <a:gd name="T7" fmla="*/ 10 h 10"/>
                              <a:gd name="T8" fmla="*/ 8050 w 9284"/>
                              <a:gd name="T9" fmla="*/ 10 h 10"/>
                              <a:gd name="T10" fmla="*/ 9283 w 9284"/>
                              <a:gd name="T11" fmla="*/ 10 h 10"/>
                              <a:gd name="T12" fmla="*/ 9283 w 9284"/>
                              <a:gd name="T13" fmla="*/ 0 h 1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</a:cxnLst>
                            <a:rect l="0" t="0" r="r" b="b"/>
                            <a:pathLst>
                              <a:path w="9284" h="10">
                                <a:moveTo>
                                  <a:pt x="9283" y="0"/>
                                </a:moveTo>
                                <a:lnTo>
                                  <a:pt x="80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0"/>
                                </a:lnTo>
                                <a:lnTo>
                                  <a:pt x="8050" y="10"/>
                                </a:lnTo>
                                <a:lnTo>
                                  <a:pt x="9283" y="10"/>
                                </a:lnTo>
                                <a:lnTo>
                                  <a:pt x="928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EC2AA42" id="docshapegroup5" o:spid="_x0000_s1026" style="width:464.2pt;height:.5pt;mso-position-horizontal-relative:char;mso-position-vertical-relative:line" coordsize="9284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">
                <v:shape id="docshape6" o:spid="_x0000_s1027" style="position:absolute;left:-1;width:9284;height:10;visibility:visible;mso-wrap-style:square;v-text-anchor:top" coordsize="9284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" path="m9283,l8050,,,,,10r8050,l9283,10r,-10xe" fillcolor="black" stroked="f">
                  <v:path arrowok="t" o:connecttype="custom" o:connectlocs="9283,0;8050,0;0,0;0,10;8050,10;9283,10;9283,0" o:connectangles="0,0,0,0,0,0,0"/>
                </v:shape>
                <w10:anchorlock/>
              </v:group>
            </w:pict>
          </mc:Fallback>
        </mc:AlternateContent>
      </w:r>
    </w:p>
    <w:p w14:paraId="62505D0D" w14:textId="77777777" w:rsidR="0047474E" w:rsidRDefault="00231D1F">
      <w:pPr>
        <w:tabs>
          <w:tab w:val="left" w:pos="8407"/>
          <w:tab w:val="left" w:pos="9652"/>
        </w:tabs>
        <w:spacing w:before="22"/>
        <w:ind w:left="609"/>
        <w:rPr>
          <w:sz w:val="18"/>
        </w:rPr>
      </w:pPr>
      <w:r>
        <w:rPr>
          <w:sz w:val="18"/>
        </w:rPr>
        <w:t>Priemerný</w:t>
      </w:r>
      <w:r>
        <w:rPr>
          <w:spacing w:val="-2"/>
          <w:sz w:val="18"/>
        </w:rPr>
        <w:t xml:space="preserve"> </w:t>
      </w:r>
      <w:r>
        <w:rPr>
          <w:sz w:val="18"/>
        </w:rPr>
        <w:t>prepočítaný</w:t>
      </w:r>
      <w:r>
        <w:rPr>
          <w:spacing w:val="-1"/>
          <w:sz w:val="18"/>
        </w:rPr>
        <w:t xml:space="preserve"> </w:t>
      </w:r>
      <w:r>
        <w:rPr>
          <w:sz w:val="18"/>
        </w:rPr>
        <w:t>počet</w:t>
      </w:r>
      <w:r>
        <w:rPr>
          <w:spacing w:val="-3"/>
          <w:sz w:val="18"/>
        </w:rPr>
        <w:t xml:space="preserve"> </w:t>
      </w:r>
      <w:r>
        <w:rPr>
          <w:spacing w:val="-2"/>
          <w:sz w:val="18"/>
        </w:rPr>
        <w:t>zamestnancov</w:t>
      </w:r>
      <w:r>
        <w:rPr>
          <w:sz w:val="18"/>
        </w:rPr>
        <w:tab/>
      </w:r>
      <w:r>
        <w:rPr>
          <w:spacing w:val="-10"/>
          <w:sz w:val="18"/>
        </w:rPr>
        <w:t>0</w:t>
      </w:r>
      <w:r>
        <w:rPr>
          <w:rFonts w:ascii="Times New Roman" w:hAnsi="Times New Roman"/>
          <w:sz w:val="18"/>
        </w:rPr>
        <w:tab/>
      </w:r>
      <w:r>
        <w:rPr>
          <w:spacing w:val="-10"/>
          <w:sz w:val="18"/>
        </w:rPr>
        <w:t>0</w:t>
      </w:r>
    </w:p>
    <w:p w14:paraId="400E9483" w14:textId="77777777" w:rsidR="0047474E" w:rsidRDefault="0047474E">
      <w:pPr>
        <w:pStyle w:val="Zkladntext"/>
      </w:pPr>
    </w:p>
    <w:p w14:paraId="0A6448CC" w14:textId="77777777" w:rsidR="0047474E" w:rsidRDefault="0047474E">
      <w:pPr>
        <w:pStyle w:val="Zkladntext"/>
        <w:spacing w:before="2"/>
        <w:rPr>
          <w:sz w:val="25"/>
        </w:rPr>
      </w:pPr>
    </w:p>
    <w:p w14:paraId="44498078" w14:textId="77777777" w:rsidR="0047474E" w:rsidRDefault="00231D1F">
      <w:pPr>
        <w:pStyle w:val="Nadpis1"/>
        <w:numPr>
          <w:ilvl w:val="0"/>
          <w:numId w:val="1"/>
        </w:numPr>
        <w:tabs>
          <w:tab w:val="left" w:pos="539"/>
          <w:tab w:val="left" w:pos="540"/>
        </w:tabs>
        <w:spacing w:before="92"/>
        <w:ind w:left="539"/>
      </w:pPr>
      <w:r>
        <w:t>INFORMÁCIE</w:t>
      </w:r>
      <w:r>
        <w:rPr>
          <w:spacing w:val="-8"/>
        </w:rPr>
        <w:t xml:space="preserve"> </w:t>
      </w:r>
      <w:r>
        <w:t>O</w:t>
      </w:r>
      <w:r>
        <w:rPr>
          <w:spacing w:val="-7"/>
        </w:rPr>
        <w:t xml:space="preserve"> </w:t>
      </w:r>
      <w:r>
        <w:t>ORGÁNOCH</w:t>
      </w:r>
      <w:r>
        <w:rPr>
          <w:spacing w:val="-7"/>
        </w:rPr>
        <w:t xml:space="preserve"> </w:t>
      </w:r>
      <w:r>
        <w:rPr>
          <w:spacing w:val="-2"/>
        </w:rPr>
        <w:t>SPOLOČNOSTI</w:t>
      </w:r>
    </w:p>
    <w:p w14:paraId="52D24493" w14:textId="77777777" w:rsidR="0047474E" w:rsidRDefault="0047474E">
      <w:pPr>
        <w:pStyle w:val="Zkladntext"/>
        <w:spacing w:before="11"/>
        <w:rPr>
          <w:b/>
        </w:rPr>
      </w:pPr>
    </w:p>
    <w:p w14:paraId="679D9218" w14:textId="529152DD" w:rsidR="0047474E" w:rsidRDefault="00231D1F">
      <w:pPr>
        <w:pStyle w:val="Zkladntext"/>
        <w:ind w:left="537" w:right="312"/>
        <w:jc w:val="both"/>
      </w:pPr>
      <w:r>
        <w:t>Spoločnosť</w:t>
      </w:r>
      <w:r>
        <w:rPr>
          <w:spacing w:val="-14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roku</w:t>
      </w:r>
      <w:r>
        <w:rPr>
          <w:spacing w:val="-11"/>
        </w:rPr>
        <w:t xml:space="preserve"> </w:t>
      </w:r>
      <w:r>
        <w:t>202</w:t>
      </w:r>
      <w:r w:rsidR="00A653C1">
        <w:t>2</w:t>
      </w:r>
      <w:r>
        <w:rPr>
          <w:spacing w:val="-10"/>
        </w:rPr>
        <w:t xml:space="preserve"> </w:t>
      </w:r>
      <w:r>
        <w:t>ani</w:t>
      </w:r>
      <w:r>
        <w:rPr>
          <w:spacing w:val="-10"/>
        </w:rPr>
        <w:t xml:space="preserve"> </w:t>
      </w:r>
      <w:r>
        <w:t>202</w:t>
      </w:r>
      <w:r w:rsidR="00A653C1">
        <w:t>1</w:t>
      </w:r>
      <w:r>
        <w:rPr>
          <w:spacing w:val="-10"/>
        </w:rPr>
        <w:t xml:space="preserve"> </w:t>
      </w:r>
      <w:r>
        <w:t>nevyplatila</w:t>
      </w:r>
      <w:r>
        <w:rPr>
          <w:spacing w:val="-13"/>
        </w:rPr>
        <w:t xml:space="preserve"> </w:t>
      </w:r>
      <w:r>
        <w:t>členom</w:t>
      </w:r>
      <w:r>
        <w:rPr>
          <w:spacing w:val="-12"/>
        </w:rPr>
        <w:t xml:space="preserve"> </w:t>
      </w:r>
      <w:r>
        <w:t>štatutárneho</w:t>
      </w:r>
      <w:r>
        <w:rPr>
          <w:spacing w:val="-10"/>
        </w:rPr>
        <w:t xml:space="preserve"> </w:t>
      </w:r>
      <w:r>
        <w:t>a</w:t>
      </w:r>
      <w:r>
        <w:rPr>
          <w:spacing w:val="-13"/>
        </w:rPr>
        <w:t xml:space="preserve"> </w:t>
      </w:r>
      <w:r>
        <w:t>dozorného</w:t>
      </w:r>
      <w:r>
        <w:rPr>
          <w:spacing w:val="-12"/>
        </w:rPr>
        <w:t xml:space="preserve"> </w:t>
      </w:r>
      <w:r>
        <w:t>orgánu</w:t>
      </w:r>
      <w:r>
        <w:rPr>
          <w:spacing w:val="-11"/>
        </w:rPr>
        <w:t xml:space="preserve"> </w:t>
      </w:r>
      <w:r>
        <w:t>Spoločnosti</w:t>
      </w:r>
      <w:r>
        <w:rPr>
          <w:spacing w:val="-12"/>
        </w:rPr>
        <w:t xml:space="preserve"> </w:t>
      </w:r>
      <w:r>
        <w:t>za</w:t>
      </w:r>
      <w:r>
        <w:rPr>
          <w:spacing w:val="-3"/>
        </w:rPr>
        <w:t xml:space="preserve"> </w:t>
      </w:r>
      <w:r>
        <w:t>ich činnosť v</w:t>
      </w:r>
      <w:r>
        <w:rPr>
          <w:spacing w:val="-1"/>
        </w:rPr>
        <w:t xml:space="preserve"> </w:t>
      </w:r>
      <w:r>
        <w:t>uvedených orgánoch pre Spoločnosť žiadne odmeny alebo iné plnenia na súkromné účely a neposkytla im žiadne výhody, pôžičky, záruky alebo iná zabezpečení.</w:t>
      </w:r>
    </w:p>
    <w:p w14:paraId="22FA82A1" w14:textId="77777777" w:rsidR="0047474E" w:rsidRDefault="0047474E">
      <w:pPr>
        <w:jc w:val="both"/>
        <w:sectPr w:rsidR="0047474E">
          <w:type w:val="continuous"/>
          <w:pgSz w:w="11910" w:h="16840"/>
          <w:pgMar w:top="1320" w:right="820" w:bottom="280" w:left="1020" w:header="715" w:footer="0" w:gutter="0"/>
          <w:cols w:space="708"/>
        </w:sectPr>
      </w:pPr>
    </w:p>
    <w:p w14:paraId="7F722124" w14:textId="77777777" w:rsidR="0047474E" w:rsidRDefault="00231D1F">
      <w:pPr>
        <w:pStyle w:val="Nadpis1"/>
        <w:numPr>
          <w:ilvl w:val="0"/>
          <w:numId w:val="1"/>
        </w:numPr>
        <w:tabs>
          <w:tab w:val="left" w:pos="537"/>
          <w:tab w:val="left" w:pos="538"/>
        </w:tabs>
        <w:spacing w:before="82"/>
        <w:ind w:left="537" w:hanging="426"/>
      </w:pPr>
      <w:r>
        <w:lastRenderedPageBreak/>
        <w:t>INFORMÁCIE</w:t>
      </w:r>
      <w:r>
        <w:rPr>
          <w:spacing w:val="-9"/>
        </w:rPr>
        <w:t xml:space="preserve"> </w:t>
      </w:r>
      <w:r>
        <w:t>O</w:t>
      </w:r>
      <w:r>
        <w:rPr>
          <w:spacing w:val="-5"/>
        </w:rPr>
        <w:t xml:space="preserve"> </w:t>
      </w:r>
      <w:r>
        <w:t>PRIJATÝCH</w:t>
      </w:r>
      <w:r>
        <w:rPr>
          <w:spacing w:val="-9"/>
        </w:rPr>
        <w:t xml:space="preserve"> </w:t>
      </w:r>
      <w:r>
        <w:rPr>
          <w:spacing w:val="-2"/>
        </w:rPr>
        <w:t>POSTUPOCH</w:t>
      </w:r>
    </w:p>
    <w:p w14:paraId="586E6D4B" w14:textId="77777777" w:rsidR="0047474E" w:rsidRDefault="0047474E">
      <w:pPr>
        <w:pStyle w:val="Zkladntext"/>
        <w:spacing w:before="11"/>
        <w:rPr>
          <w:b/>
        </w:rPr>
      </w:pPr>
    </w:p>
    <w:p w14:paraId="1F63C2F8" w14:textId="77777777" w:rsidR="0047474E" w:rsidRDefault="00231D1F">
      <w:pPr>
        <w:pStyle w:val="Nadpis2"/>
        <w:numPr>
          <w:ilvl w:val="1"/>
          <w:numId w:val="1"/>
        </w:numPr>
        <w:tabs>
          <w:tab w:val="left" w:pos="536"/>
          <w:tab w:val="left" w:pos="537"/>
        </w:tabs>
        <w:ind w:hanging="425"/>
      </w:pPr>
      <w:r>
        <w:t>Nepretržité</w:t>
      </w:r>
      <w:r>
        <w:rPr>
          <w:spacing w:val="-12"/>
        </w:rPr>
        <w:t xml:space="preserve"> </w:t>
      </w:r>
      <w:r>
        <w:t>pokračovanie</w:t>
      </w:r>
      <w:r>
        <w:rPr>
          <w:spacing w:val="-9"/>
        </w:rPr>
        <w:t xml:space="preserve"> </w:t>
      </w:r>
      <w:r>
        <w:rPr>
          <w:spacing w:val="-2"/>
        </w:rPr>
        <w:t>činnosti</w:t>
      </w:r>
    </w:p>
    <w:p w14:paraId="513B6D13" w14:textId="77777777" w:rsidR="0047474E" w:rsidRDefault="0047474E">
      <w:pPr>
        <w:pStyle w:val="Zkladntext"/>
        <w:spacing w:before="8"/>
        <w:rPr>
          <w:b/>
        </w:rPr>
      </w:pPr>
    </w:p>
    <w:p w14:paraId="6FD44897" w14:textId="77777777" w:rsidR="0047474E" w:rsidRDefault="00231D1F">
      <w:pPr>
        <w:pStyle w:val="Zkladntext"/>
        <w:ind w:left="537" w:right="314"/>
        <w:jc w:val="both"/>
      </w:pPr>
      <w:r>
        <w:t>Účtovná</w:t>
      </w:r>
      <w:r>
        <w:rPr>
          <w:spacing w:val="26"/>
        </w:rPr>
        <w:t xml:space="preserve"> </w:t>
      </w:r>
      <w:r>
        <w:t>závierka</w:t>
      </w:r>
      <w:r>
        <w:rPr>
          <w:spacing w:val="30"/>
        </w:rPr>
        <w:t xml:space="preserve"> </w:t>
      </w:r>
      <w:r>
        <w:t>Spoločnosti</w:t>
      </w:r>
      <w:r>
        <w:rPr>
          <w:spacing w:val="26"/>
        </w:rPr>
        <w:t xml:space="preserve"> </w:t>
      </w:r>
      <w:r>
        <w:t>bola</w:t>
      </w:r>
      <w:r>
        <w:rPr>
          <w:spacing w:val="25"/>
        </w:rPr>
        <w:t xml:space="preserve"> </w:t>
      </w:r>
      <w:r>
        <w:t>zostavená</w:t>
      </w:r>
      <w:r>
        <w:rPr>
          <w:spacing w:val="28"/>
        </w:rPr>
        <w:t xml:space="preserve"> </w:t>
      </w:r>
      <w:r>
        <w:t>za</w:t>
      </w:r>
      <w:r>
        <w:rPr>
          <w:spacing w:val="28"/>
        </w:rPr>
        <w:t xml:space="preserve"> </w:t>
      </w:r>
      <w:r>
        <w:t>predpokladu</w:t>
      </w:r>
      <w:r>
        <w:rPr>
          <w:spacing w:val="29"/>
        </w:rPr>
        <w:t xml:space="preserve"> </w:t>
      </w:r>
      <w:r>
        <w:t>nepretržitého</w:t>
      </w:r>
      <w:r>
        <w:rPr>
          <w:spacing w:val="25"/>
        </w:rPr>
        <w:t xml:space="preserve"> </w:t>
      </w:r>
      <w:r>
        <w:t>pokračovania</w:t>
      </w:r>
      <w:r>
        <w:rPr>
          <w:spacing w:val="27"/>
        </w:rPr>
        <w:t xml:space="preserve"> </w:t>
      </w:r>
      <w:r>
        <w:t>jej</w:t>
      </w:r>
      <w:r>
        <w:rPr>
          <w:spacing w:val="28"/>
        </w:rPr>
        <w:t xml:space="preserve"> </w:t>
      </w:r>
      <w:r>
        <w:t>činnosti v</w:t>
      </w:r>
      <w:r>
        <w:rPr>
          <w:spacing w:val="-6"/>
        </w:rPr>
        <w:t xml:space="preserve"> </w:t>
      </w:r>
      <w:r>
        <w:t>súlade</w:t>
      </w:r>
      <w:r>
        <w:rPr>
          <w:spacing w:val="-8"/>
        </w:rPr>
        <w:t xml:space="preserve"> </w:t>
      </w:r>
      <w:r>
        <w:t>so</w:t>
      </w:r>
      <w:r>
        <w:rPr>
          <w:spacing w:val="-10"/>
        </w:rPr>
        <w:t xml:space="preserve"> </w:t>
      </w:r>
      <w:r>
        <w:t>zákonom</w:t>
      </w:r>
      <w:r>
        <w:rPr>
          <w:spacing w:val="-9"/>
        </w:rPr>
        <w:t xml:space="preserve"> </w:t>
      </w:r>
      <w:r>
        <w:t>o</w:t>
      </w:r>
      <w:r>
        <w:rPr>
          <w:spacing w:val="-6"/>
        </w:rPr>
        <w:t xml:space="preserve"> </w:t>
      </w:r>
      <w:r>
        <w:t>účtovníctve</w:t>
      </w:r>
      <w:r>
        <w:rPr>
          <w:spacing w:val="-8"/>
        </w:rPr>
        <w:t xml:space="preserve"> </w:t>
      </w:r>
      <w:r>
        <w:t>platným</w:t>
      </w:r>
      <w:r>
        <w:rPr>
          <w:spacing w:val="-9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Slovenskej</w:t>
      </w:r>
      <w:r>
        <w:rPr>
          <w:spacing w:val="-8"/>
        </w:rPr>
        <w:t xml:space="preserve"> </w:t>
      </w:r>
      <w:r>
        <w:t>republike</w:t>
      </w:r>
      <w:r>
        <w:rPr>
          <w:spacing w:val="-8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nadväzujúcimi</w:t>
      </w:r>
      <w:r>
        <w:rPr>
          <w:spacing w:val="-10"/>
        </w:rPr>
        <w:t xml:space="preserve"> </w:t>
      </w:r>
      <w:r>
        <w:t>postupmi</w:t>
      </w:r>
      <w:r>
        <w:rPr>
          <w:spacing w:val="-10"/>
        </w:rPr>
        <w:t xml:space="preserve"> </w:t>
      </w:r>
      <w:r>
        <w:rPr>
          <w:spacing w:val="-2"/>
        </w:rPr>
        <w:t>účtovania.</w:t>
      </w:r>
    </w:p>
    <w:p w14:paraId="3DF1CF21" w14:textId="77777777" w:rsidR="0047474E" w:rsidRDefault="0047474E">
      <w:pPr>
        <w:pStyle w:val="Zkladntext"/>
        <w:spacing w:before="3"/>
        <w:rPr>
          <w:sz w:val="25"/>
        </w:rPr>
      </w:pPr>
    </w:p>
    <w:p w14:paraId="00A3EBA6" w14:textId="77777777" w:rsidR="0047474E" w:rsidRDefault="00231D1F">
      <w:pPr>
        <w:pStyle w:val="Nadpis2"/>
        <w:numPr>
          <w:ilvl w:val="1"/>
          <w:numId w:val="1"/>
        </w:numPr>
        <w:tabs>
          <w:tab w:val="left" w:pos="536"/>
          <w:tab w:val="left" w:pos="537"/>
        </w:tabs>
        <w:spacing w:before="1"/>
        <w:ind w:hanging="425"/>
      </w:pPr>
      <w:r>
        <w:t>Účtovné</w:t>
      </w:r>
      <w:r>
        <w:rPr>
          <w:spacing w:val="-7"/>
        </w:rPr>
        <w:t xml:space="preserve"> </w:t>
      </w:r>
      <w:r>
        <w:t>zásady</w:t>
      </w:r>
      <w:r>
        <w:rPr>
          <w:spacing w:val="-7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účtovné</w:t>
      </w:r>
      <w:r>
        <w:rPr>
          <w:spacing w:val="-7"/>
        </w:rPr>
        <w:t xml:space="preserve"> </w:t>
      </w:r>
      <w:r>
        <w:rPr>
          <w:spacing w:val="-2"/>
        </w:rPr>
        <w:t>metódy</w:t>
      </w:r>
    </w:p>
    <w:p w14:paraId="2B93FDCC" w14:textId="77777777" w:rsidR="0047474E" w:rsidRDefault="0047474E">
      <w:pPr>
        <w:pStyle w:val="Zkladntext"/>
        <w:spacing w:before="10"/>
        <w:rPr>
          <w:b/>
        </w:rPr>
      </w:pPr>
    </w:p>
    <w:p w14:paraId="677C4151" w14:textId="77777777" w:rsidR="0047474E" w:rsidRDefault="00231D1F">
      <w:pPr>
        <w:pStyle w:val="Zkladntext"/>
        <w:ind w:left="537" w:right="313"/>
        <w:jc w:val="both"/>
      </w:pPr>
      <w:r>
        <w:t>Účtovníctvo</w:t>
      </w:r>
      <w:r>
        <w:rPr>
          <w:spacing w:val="27"/>
        </w:rPr>
        <w:t xml:space="preserve"> </w:t>
      </w:r>
      <w:r>
        <w:t>Spoločnosť</w:t>
      </w:r>
      <w:r>
        <w:rPr>
          <w:spacing w:val="26"/>
        </w:rPr>
        <w:t xml:space="preserve"> </w:t>
      </w:r>
      <w:r>
        <w:t>vedie</w:t>
      </w:r>
      <w:r>
        <w:rPr>
          <w:spacing w:val="29"/>
        </w:rPr>
        <w:t xml:space="preserve"> </w:t>
      </w:r>
      <w:r>
        <w:t>na</w:t>
      </w:r>
      <w:r>
        <w:rPr>
          <w:spacing w:val="28"/>
        </w:rPr>
        <w:t xml:space="preserve"> </w:t>
      </w:r>
      <w:r>
        <w:t>základe</w:t>
      </w:r>
      <w:r>
        <w:rPr>
          <w:spacing w:val="28"/>
        </w:rPr>
        <w:t xml:space="preserve"> </w:t>
      </w:r>
      <w:r>
        <w:t>dodržania</w:t>
      </w:r>
      <w:r>
        <w:rPr>
          <w:spacing w:val="29"/>
        </w:rPr>
        <w:t xml:space="preserve"> </w:t>
      </w:r>
      <w:r>
        <w:t>časovej</w:t>
      </w:r>
      <w:r>
        <w:rPr>
          <w:spacing w:val="30"/>
        </w:rPr>
        <w:t xml:space="preserve"> </w:t>
      </w:r>
      <w:r>
        <w:t>a</w:t>
      </w:r>
      <w:r>
        <w:rPr>
          <w:spacing w:val="25"/>
        </w:rPr>
        <w:t xml:space="preserve"> </w:t>
      </w:r>
      <w:r>
        <w:t>vecnej</w:t>
      </w:r>
      <w:r>
        <w:rPr>
          <w:spacing w:val="28"/>
        </w:rPr>
        <w:t xml:space="preserve"> </w:t>
      </w:r>
      <w:r>
        <w:t>súvislosti</w:t>
      </w:r>
      <w:r>
        <w:rPr>
          <w:spacing w:val="30"/>
        </w:rPr>
        <w:t xml:space="preserve"> </w:t>
      </w:r>
      <w:r>
        <w:t>nákladov</w:t>
      </w:r>
      <w:r>
        <w:rPr>
          <w:spacing w:val="28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výnosov. Za</w:t>
      </w:r>
      <w:r>
        <w:rPr>
          <w:spacing w:val="-2"/>
        </w:rPr>
        <w:t xml:space="preserve"> </w:t>
      </w:r>
      <w:r>
        <w:t>základ sa berú</w:t>
      </w:r>
      <w:r>
        <w:rPr>
          <w:spacing w:val="-1"/>
        </w:rPr>
        <w:t xml:space="preserve"> </w:t>
      </w:r>
      <w:r>
        <w:t>všetky náklady a výnosy,</w:t>
      </w:r>
      <w:r>
        <w:rPr>
          <w:spacing w:val="-1"/>
        </w:rPr>
        <w:t xml:space="preserve"> </w:t>
      </w:r>
      <w:r>
        <w:t>ktoré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vzťahujú</w:t>
      </w:r>
      <w:r>
        <w:rPr>
          <w:spacing w:val="-1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účtovné obdobie</w:t>
      </w:r>
      <w:r>
        <w:rPr>
          <w:spacing w:val="-1"/>
        </w:rPr>
        <w:t xml:space="preserve"> </w:t>
      </w:r>
      <w:r>
        <w:t>bez ohľadu</w:t>
      </w:r>
      <w:r>
        <w:rPr>
          <w:spacing w:val="-1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dátum ich platenia.</w:t>
      </w:r>
    </w:p>
    <w:p w14:paraId="24E2AD56" w14:textId="77777777" w:rsidR="0047474E" w:rsidRDefault="0047474E">
      <w:pPr>
        <w:pStyle w:val="Zkladntext"/>
        <w:spacing w:before="11"/>
        <w:rPr>
          <w:sz w:val="19"/>
        </w:rPr>
      </w:pPr>
    </w:p>
    <w:p w14:paraId="2720836D" w14:textId="77777777" w:rsidR="0047474E" w:rsidRDefault="00231D1F">
      <w:pPr>
        <w:pStyle w:val="Zkladntext"/>
        <w:ind w:left="537"/>
        <w:jc w:val="both"/>
      </w:pPr>
      <w:r>
        <w:t>Peňažné</w:t>
      </w:r>
      <w:r>
        <w:rPr>
          <w:spacing w:val="-3"/>
        </w:rPr>
        <w:t xml:space="preserve"> </w:t>
      </w:r>
      <w:r>
        <w:t>údaje</w:t>
      </w:r>
      <w:r>
        <w:rPr>
          <w:spacing w:val="-5"/>
        </w:rPr>
        <w:t xml:space="preserve"> </w:t>
      </w:r>
      <w:r>
        <w:t>v</w:t>
      </w:r>
      <w:r>
        <w:rPr>
          <w:spacing w:val="-4"/>
        </w:rPr>
        <w:t xml:space="preserve"> </w:t>
      </w:r>
      <w:r>
        <w:t>účtovnej</w:t>
      </w:r>
      <w:r>
        <w:rPr>
          <w:spacing w:val="-4"/>
        </w:rPr>
        <w:t xml:space="preserve"> </w:t>
      </w:r>
      <w:r>
        <w:t>závierke</w:t>
      </w:r>
      <w:r>
        <w:rPr>
          <w:spacing w:val="-6"/>
        </w:rPr>
        <w:t xml:space="preserve"> </w:t>
      </w:r>
      <w:r>
        <w:t>sú</w:t>
      </w:r>
      <w:r>
        <w:rPr>
          <w:spacing w:val="-6"/>
        </w:rPr>
        <w:t xml:space="preserve"> </w:t>
      </w:r>
      <w:r>
        <w:t>uvedené</w:t>
      </w:r>
      <w:r>
        <w:rPr>
          <w:spacing w:val="-6"/>
        </w:rPr>
        <w:t xml:space="preserve"> </w:t>
      </w:r>
      <w:r>
        <w:t>v</w:t>
      </w:r>
      <w:r>
        <w:rPr>
          <w:spacing w:val="-5"/>
        </w:rPr>
        <w:t xml:space="preserve"> </w:t>
      </w:r>
      <w:r>
        <w:t>celých</w:t>
      </w:r>
      <w:r>
        <w:rPr>
          <w:spacing w:val="-5"/>
        </w:rPr>
        <w:t xml:space="preserve"> </w:t>
      </w:r>
      <w:r>
        <w:t>EUR,</w:t>
      </w:r>
      <w:r>
        <w:rPr>
          <w:spacing w:val="-5"/>
        </w:rPr>
        <w:t xml:space="preserve"> </w:t>
      </w:r>
      <w:r>
        <w:t>pokiaľ</w:t>
      </w:r>
      <w:r>
        <w:rPr>
          <w:spacing w:val="-3"/>
        </w:rPr>
        <w:t xml:space="preserve"> </w:t>
      </w:r>
      <w:r>
        <w:t>nie</w:t>
      </w:r>
      <w:r>
        <w:rPr>
          <w:spacing w:val="-6"/>
        </w:rPr>
        <w:t xml:space="preserve"> </w:t>
      </w:r>
      <w:r>
        <w:t>je</w:t>
      </w:r>
      <w:r>
        <w:rPr>
          <w:spacing w:val="-5"/>
        </w:rPr>
        <w:t xml:space="preserve"> </w:t>
      </w:r>
      <w:r>
        <w:t>určené</w:t>
      </w:r>
      <w:r>
        <w:rPr>
          <w:spacing w:val="-5"/>
        </w:rPr>
        <w:t xml:space="preserve"> </w:t>
      </w:r>
      <w:r>
        <w:rPr>
          <w:spacing w:val="-2"/>
        </w:rPr>
        <w:t>inak.</w:t>
      </w:r>
    </w:p>
    <w:p w14:paraId="255EB581" w14:textId="77777777" w:rsidR="0047474E" w:rsidRDefault="0047474E">
      <w:pPr>
        <w:pStyle w:val="Zkladntext"/>
        <w:spacing w:before="1"/>
      </w:pPr>
    </w:p>
    <w:p w14:paraId="3D65E596" w14:textId="77777777" w:rsidR="0047474E" w:rsidRDefault="00231D1F">
      <w:pPr>
        <w:pStyle w:val="Zkladntext"/>
        <w:ind w:left="537" w:right="311"/>
        <w:jc w:val="both"/>
      </w:pPr>
      <w:r>
        <w:t>Účtovné metódy a</w:t>
      </w:r>
      <w:r>
        <w:rPr>
          <w:spacing w:val="-5"/>
        </w:rPr>
        <w:t xml:space="preserve"> </w:t>
      </w:r>
      <w:r>
        <w:t>všeobecné účtovné zásady Spoločnosť aplikovala konzistentne s</w:t>
      </w:r>
      <w:r>
        <w:rPr>
          <w:spacing w:val="-2"/>
        </w:rPr>
        <w:t xml:space="preserve"> </w:t>
      </w:r>
      <w:r>
        <w:t>predchádzajúcim účtovným obdobím.</w:t>
      </w:r>
    </w:p>
    <w:p w14:paraId="09258F86" w14:textId="77777777" w:rsidR="0047474E" w:rsidRDefault="0047474E">
      <w:pPr>
        <w:pStyle w:val="Zkladntext"/>
        <w:spacing w:before="1"/>
        <w:rPr>
          <w:sz w:val="25"/>
        </w:rPr>
      </w:pPr>
    </w:p>
    <w:p w14:paraId="00FFCDF7" w14:textId="77777777" w:rsidR="0047474E" w:rsidRDefault="00231D1F">
      <w:pPr>
        <w:pStyle w:val="Nadpis2"/>
        <w:numPr>
          <w:ilvl w:val="1"/>
          <w:numId w:val="1"/>
        </w:numPr>
        <w:tabs>
          <w:tab w:val="left" w:pos="536"/>
          <w:tab w:val="left" w:pos="537"/>
        </w:tabs>
        <w:ind w:hanging="425"/>
      </w:pPr>
      <w:r>
        <w:t>Transakcie</w:t>
      </w:r>
      <w:r>
        <w:rPr>
          <w:spacing w:val="-8"/>
        </w:rPr>
        <w:t xml:space="preserve"> </w:t>
      </w:r>
      <w:r>
        <w:t>neuvedené</w:t>
      </w:r>
      <w:r>
        <w:rPr>
          <w:spacing w:val="-8"/>
        </w:rPr>
        <w:t xml:space="preserve"> </w:t>
      </w:r>
      <w:r>
        <w:t>v</w:t>
      </w:r>
      <w:r>
        <w:rPr>
          <w:spacing w:val="-9"/>
        </w:rPr>
        <w:t xml:space="preserve"> </w:t>
      </w:r>
      <w:r>
        <w:rPr>
          <w:spacing w:val="-2"/>
        </w:rPr>
        <w:t>súvahe</w:t>
      </w:r>
    </w:p>
    <w:p w14:paraId="708D3EBD" w14:textId="77777777" w:rsidR="0047474E" w:rsidRDefault="0047474E">
      <w:pPr>
        <w:pStyle w:val="Zkladntext"/>
        <w:spacing w:before="10"/>
        <w:rPr>
          <w:b/>
        </w:rPr>
      </w:pPr>
    </w:p>
    <w:p w14:paraId="75ACD9D6" w14:textId="77777777" w:rsidR="0047474E" w:rsidRDefault="00231D1F">
      <w:pPr>
        <w:pStyle w:val="Zkladntext"/>
        <w:spacing w:before="1"/>
        <w:ind w:left="540"/>
        <w:jc w:val="both"/>
      </w:pPr>
      <w:r>
        <w:t>Informácie</w:t>
      </w:r>
      <w:r>
        <w:rPr>
          <w:spacing w:val="-4"/>
        </w:rPr>
        <w:t xml:space="preserve"> </w:t>
      </w:r>
      <w:r>
        <w:t>o</w:t>
      </w:r>
      <w:r>
        <w:rPr>
          <w:spacing w:val="-7"/>
        </w:rPr>
        <w:t xml:space="preserve"> </w:t>
      </w:r>
      <w:r>
        <w:t>charaktere</w:t>
      </w:r>
      <w:r>
        <w:rPr>
          <w:spacing w:val="-5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účele</w:t>
      </w:r>
      <w:r>
        <w:rPr>
          <w:spacing w:val="-7"/>
        </w:rPr>
        <w:t xml:space="preserve"> </w:t>
      </w:r>
      <w:r>
        <w:t>transakcií,</w:t>
      </w:r>
      <w:r>
        <w:rPr>
          <w:spacing w:val="-6"/>
        </w:rPr>
        <w:t xml:space="preserve"> </w:t>
      </w:r>
      <w:r>
        <w:t>ktoré</w:t>
      </w:r>
      <w:r>
        <w:rPr>
          <w:spacing w:val="-7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neuvádzajú</w:t>
      </w:r>
      <w:r>
        <w:rPr>
          <w:spacing w:val="-6"/>
        </w:rPr>
        <w:t xml:space="preserve"> </w:t>
      </w:r>
      <w:r>
        <w:t>v</w:t>
      </w:r>
      <w:r>
        <w:rPr>
          <w:spacing w:val="-5"/>
        </w:rPr>
        <w:t xml:space="preserve"> </w:t>
      </w:r>
      <w:r>
        <w:rPr>
          <w:spacing w:val="-2"/>
        </w:rPr>
        <w:t>súvahe:</w:t>
      </w:r>
    </w:p>
    <w:p w14:paraId="032DD1D2" w14:textId="77777777" w:rsidR="0047474E" w:rsidRDefault="0047474E">
      <w:pPr>
        <w:pStyle w:val="Zkladntext"/>
        <w:spacing w:before="9"/>
        <w:rPr>
          <w:sz w:val="11"/>
        </w:rPr>
      </w:pPr>
    </w:p>
    <w:p w14:paraId="0FD70822" w14:textId="77777777" w:rsidR="0047474E" w:rsidRDefault="0047474E">
      <w:pPr>
        <w:rPr>
          <w:sz w:val="11"/>
        </w:rPr>
        <w:sectPr w:rsidR="0047474E">
          <w:pgSz w:w="11910" w:h="16840"/>
          <w:pgMar w:top="1320" w:right="820" w:bottom="280" w:left="1020" w:header="715" w:footer="0" w:gutter="0"/>
          <w:cols w:space="708"/>
        </w:sectPr>
      </w:pPr>
    </w:p>
    <w:p w14:paraId="475FC596" w14:textId="77777777" w:rsidR="0047474E" w:rsidRDefault="0047474E">
      <w:pPr>
        <w:pStyle w:val="Zkladntext"/>
        <w:spacing w:before="2"/>
        <w:rPr>
          <w:sz w:val="26"/>
        </w:rPr>
      </w:pPr>
    </w:p>
    <w:p w14:paraId="402BF60A" w14:textId="77777777" w:rsidR="0047474E" w:rsidRDefault="00231D1F">
      <w:pPr>
        <w:ind w:left="928"/>
        <w:rPr>
          <w:b/>
          <w:sz w:val="18"/>
        </w:rPr>
      </w:pPr>
      <w:r>
        <w:rPr>
          <w:b/>
          <w:sz w:val="18"/>
        </w:rPr>
        <w:t>Opis</w:t>
      </w:r>
      <w:r>
        <w:rPr>
          <w:b/>
          <w:spacing w:val="-1"/>
          <w:sz w:val="18"/>
        </w:rPr>
        <w:t xml:space="preserve"> </w:t>
      </w:r>
      <w:r>
        <w:rPr>
          <w:b/>
          <w:spacing w:val="-2"/>
          <w:sz w:val="18"/>
        </w:rPr>
        <w:t>transakcie</w:t>
      </w:r>
    </w:p>
    <w:p w14:paraId="718AC2B5" w14:textId="77777777" w:rsidR="0047474E" w:rsidRDefault="00231D1F">
      <w:pPr>
        <w:spacing w:before="94" w:line="207" w:lineRule="exact"/>
        <w:ind w:left="752" w:right="5673"/>
        <w:jc w:val="center"/>
        <w:rPr>
          <w:b/>
          <w:sz w:val="18"/>
        </w:rPr>
      </w:pPr>
      <w:r>
        <w:br w:type="column"/>
      </w:r>
      <w:r>
        <w:rPr>
          <w:b/>
          <w:sz w:val="18"/>
        </w:rPr>
        <w:t xml:space="preserve">Finančný </w:t>
      </w:r>
      <w:r>
        <w:rPr>
          <w:b/>
          <w:spacing w:val="-2"/>
          <w:sz w:val="18"/>
        </w:rPr>
        <w:t>vplyv</w:t>
      </w:r>
    </w:p>
    <w:p w14:paraId="735C9B3A" w14:textId="77777777" w:rsidR="0047474E" w:rsidRDefault="00231D1F">
      <w:pPr>
        <w:tabs>
          <w:tab w:val="left" w:pos="1843"/>
          <w:tab w:val="left" w:pos="4108"/>
        </w:tabs>
        <w:spacing w:line="207" w:lineRule="exact"/>
        <w:ind w:right="99"/>
        <w:jc w:val="center"/>
        <w:rPr>
          <w:b/>
          <w:sz w:val="18"/>
        </w:rPr>
      </w:pPr>
      <w:r>
        <w:rPr>
          <w:b/>
          <w:spacing w:val="-2"/>
          <w:sz w:val="18"/>
        </w:rPr>
        <w:t>transakcie</w:t>
      </w:r>
      <w:r>
        <w:rPr>
          <w:b/>
          <w:sz w:val="18"/>
        </w:rPr>
        <w:tab/>
        <w:t>Riziká</w:t>
      </w:r>
      <w:r>
        <w:rPr>
          <w:b/>
          <w:spacing w:val="3"/>
          <w:sz w:val="18"/>
        </w:rPr>
        <w:t xml:space="preserve"> </w:t>
      </w:r>
      <w:r>
        <w:rPr>
          <w:b/>
          <w:spacing w:val="-2"/>
          <w:sz w:val="18"/>
        </w:rPr>
        <w:t>transakcie</w:t>
      </w:r>
      <w:r>
        <w:rPr>
          <w:b/>
          <w:sz w:val="18"/>
        </w:rPr>
        <w:tab/>
        <w:t>Prínosy</w:t>
      </w:r>
      <w:r>
        <w:rPr>
          <w:b/>
          <w:spacing w:val="-1"/>
          <w:sz w:val="18"/>
        </w:rPr>
        <w:t xml:space="preserve"> </w:t>
      </w:r>
      <w:r>
        <w:rPr>
          <w:b/>
          <w:spacing w:val="-2"/>
          <w:sz w:val="18"/>
        </w:rPr>
        <w:t>transakcie</w:t>
      </w:r>
    </w:p>
    <w:p w14:paraId="42BBFB7A" w14:textId="77777777" w:rsidR="0047474E" w:rsidRDefault="0047474E">
      <w:pPr>
        <w:spacing w:line="207" w:lineRule="exact"/>
        <w:jc w:val="center"/>
        <w:rPr>
          <w:sz w:val="18"/>
        </w:rPr>
        <w:sectPr w:rsidR="0047474E">
          <w:type w:val="continuous"/>
          <w:pgSz w:w="11910" w:h="16840"/>
          <w:pgMar w:top="1320" w:right="820" w:bottom="280" w:left="1020" w:header="715" w:footer="0" w:gutter="0"/>
          <w:cols w:num="2" w:space="708" w:equalWidth="0">
            <w:col w:w="2273" w:space="40"/>
            <w:col w:w="7757"/>
          </w:cols>
        </w:sectPr>
      </w:pPr>
    </w:p>
    <w:p w14:paraId="40AB5774" w14:textId="4CB8A312" w:rsidR="0047474E" w:rsidRDefault="001414E9">
      <w:pPr>
        <w:pStyle w:val="Zkladntext"/>
        <w:spacing w:line="20" w:lineRule="exact"/>
        <w:ind w:left="537"/>
        <w:rPr>
          <w:sz w:val="2"/>
        </w:rPr>
      </w:pPr>
      <w:r>
        <w:rPr>
          <w:noProof/>
          <w:sz w:val="2"/>
        </w:rPr>
        <mc:AlternateContent>
          <mc:Choice Requires="wpg">
            <w:drawing>
              <wp:inline distT="0" distB="0" distL="0" distR="0" wp14:anchorId="09AA39D1" wp14:editId="6B7A4512">
                <wp:extent cx="5581015" cy="6350"/>
                <wp:effectExtent l="0" t="1270" r="2540" b="1905"/>
                <wp:docPr id="14" name="docshapegroup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581015" cy="6350"/>
                          <a:chOff x="0" y="0"/>
                          <a:chExt cx="8789" cy="10"/>
                        </a:xfrm>
                      </wpg:grpSpPr>
                      <wps:wsp>
                        <wps:cNvPr id="15" name="docshape8"/>
                        <wps:cNvSpPr>
                          <a:spLocks/>
                        </wps:cNvSpPr>
                        <wps:spPr bwMode="auto">
                          <a:xfrm>
                            <a:off x="-1" y="0"/>
                            <a:ext cx="8789" cy="10"/>
                          </a:xfrm>
                          <a:custGeom>
                            <a:avLst/>
                            <a:gdLst>
                              <a:gd name="T0" fmla="*/ 8789 w 8789"/>
                              <a:gd name="T1" fmla="*/ 0 h 10"/>
                              <a:gd name="T2" fmla="*/ 6530 w 8789"/>
                              <a:gd name="T3" fmla="*/ 0 h 10"/>
                              <a:gd name="T4" fmla="*/ 0 w 8789"/>
                              <a:gd name="T5" fmla="*/ 0 h 10"/>
                              <a:gd name="T6" fmla="*/ 0 w 8789"/>
                              <a:gd name="T7" fmla="*/ 10 h 10"/>
                              <a:gd name="T8" fmla="*/ 6530 w 8789"/>
                              <a:gd name="T9" fmla="*/ 10 h 10"/>
                              <a:gd name="T10" fmla="*/ 8789 w 8789"/>
                              <a:gd name="T11" fmla="*/ 10 h 10"/>
                              <a:gd name="T12" fmla="*/ 8789 w 8789"/>
                              <a:gd name="T13" fmla="*/ 0 h 1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</a:cxnLst>
                            <a:rect l="0" t="0" r="r" b="b"/>
                            <a:pathLst>
                              <a:path w="8789" h="10">
                                <a:moveTo>
                                  <a:pt x="8789" y="0"/>
                                </a:moveTo>
                                <a:lnTo>
                                  <a:pt x="653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0"/>
                                </a:lnTo>
                                <a:lnTo>
                                  <a:pt x="6530" y="10"/>
                                </a:lnTo>
                                <a:lnTo>
                                  <a:pt x="8789" y="10"/>
                                </a:lnTo>
                                <a:lnTo>
                                  <a:pt x="878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3F84038" id="docshapegroup7" o:spid="_x0000_s1026" style="width:439.45pt;height:.5pt;mso-position-horizontal-relative:char;mso-position-vertical-relative:line" coordsize="8789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">
                <v:shape id="docshape8" o:spid="_x0000_s1027" style="position:absolute;left:-1;width:8789;height:10;visibility:visible;mso-wrap-style:square;v-text-anchor:top" coordsize="8789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" path="m8789,l6530,,,,,10r6530,l8789,10r,-10xe" fillcolor="black" stroked="f">
                  <v:path arrowok="t" o:connecttype="custom" o:connectlocs="8789,0;6530,0;0,0;0,10;6530,10;8789,10;8789,0" o:connectangles="0,0,0,0,0,0,0"/>
                </v:shape>
                <w10:anchorlock/>
              </v:group>
            </w:pict>
          </mc:Fallback>
        </mc:AlternateContent>
      </w:r>
    </w:p>
    <w:p w14:paraId="0846D8B5" w14:textId="77777777" w:rsidR="0047474E" w:rsidRDefault="00231D1F">
      <w:pPr>
        <w:tabs>
          <w:tab w:val="left" w:pos="1970"/>
          <w:tab w:val="left" w:pos="4098"/>
          <w:tab w:val="left" w:pos="6434"/>
        </w:tabs>
        <w:ind w:right="114"/>
        <w:jc w:val="center"/>
        <w:rPr>
          <w:sz w:val="18"/>
        </w:rPr>
      </w:pPr>
      <w:r>
        <w:rPr>
          <w:sz w:val="18"/>
        </w:rPr>
        <w:t>--</w:t>
      </w:r>
      <w:r>
        <w:rPr>
          <w:spacing w:val="-10"/>
          <w:sz w:val="18"/>
        </w:rPr>
        <w:t>-</w:t>
      </w:r>
      <w:r>
        <w:rPr>
          <w:sz w:val="18"/>
        </w:rPr>
        <w:tab/>
        <w:t>--</w:t>
      </w:r>
      <w:r>
        <w:rPr>
          <w:spacing w:val="-10"/>
          <w:sz w:val="18"/>
        </w:rPr>
        <w:t>-</w:t>
      </w:r>
      <w:r>
        <w:rPr>
          <w:sz w:val="18"/>
        </w:rPr>
        <w:tab/>
        <w:t>--</w:t>
      </w:r>
      <w:r>
        <w:rPr>
          <w:spacing w:val="-10"/>
          <w:sz w:val="18"/>
        </w:rPr>
        <w:t>-</w:t>
      </w:r>
      <w:r>
        <w:rPr>
          <w:sz w:val="18"/>
        </w:rPr>
        <w:tab/>
        <w:t>--</w:t>
      </w:r>
      <w:r>
        <w:rPr>
          <w:spacing w:val="-10"/>
          <w:sz w:val="18"/>
        </w:rPr>
        <w:t>-</w:t>
      </w:r>
    </w:p>
    <w:p w14:paraId="20F449E2" w14:textId="77777777" w:rsidR="0047474E" w:rsidRDefault="0047474E">
      <w:pPr>
        <w:pStyle w:val="Zkladntext"/>
        <w:spacing w:before="3"/>
        <w:rPr>
          <w:sz w:val="14"/>
        </w:rPr>
      </w:pPr>
    </w:p>
    <w:p w14:paraId="56C32A6F" w14:textId="77777777" w:rsidR="0047474E" w:rsidRDefault="00231D1F">
      <w:pPr>
        <w:pStyle w:val="Nadpis2"/>
        <w:numPr>
          <w:ilvl w:val="1"/>
          <w:numId w:val="1"/>
        </w:numPr>
        <w:tabs>
          <w:tab w:val="left" w:pos="536"/>
          <w:tab w:val="left" w:pos="537"/>
        </w:tabs>
        <w:spacing w:before="93"/>
        <w:ind w:hanging="425"/>
      </w:pPr>
      <w:r>
        <w:t>Ocenenie</w:t>
      </w:r>
      <w:r>
        <w:rPr>
          <w:spacing w:val="-7"/>
        </w:rPr>
        <w:t xml:space="preserve"> </w:t>
      </w:r>
      <w:r>
        <w:t>majetku</w:t>
      </w:r>
      <w:r>
        <w:rPr>
          <w:spacing w:val="-5"/>
        </w:rPr>
        <w:t xml:space="preserve"> </w:t>
      </w:r>
      <w:r>
        <w:t>a</w:t>
      </w:r>
      <w:r>
        <w:rPr>
          <w:spacing w:val="-7"/>
        </w:rPr>
        <w:t xml:space="preserve"> </w:t>
      </w:r>
      <w:r>
        <w:rPr>
          <w:spacing w:val="-2"/>
        </w:rPr>
        <w:t>záväzkov</w:t>
      </w:r>
    </w:p>
    <w:p w14:paraId="183FBB2B" w14:textId="77777777" w:rsidR="0047474E" w:rsidRDefault="0047474E">
      <w:pPr>
        <w:pStyle w:val="Zkladntext"/>
        <w:spacing w:before="10"/>
        <w:rPr>
          <w:b/>
        </w:rPr>
      </w:pPr>
    </w:p>
    <w:p w14:paraId="5FFC281A" w14:textId="77777777" w:rsidR="0047474E" w:rsidRDefault="00231D1F">
      <w:pPr>
        <w:spacing w:before="1" w:line="229" w:lineRule="exact"/>
        <w:ind w:left="540"/>
        <w:rPr>
          <w:b/>
          <w:sz w:val="20"/>
        </w:rPr>
      </w:pPr>
      <w:r>
        <w:rPr>
          <w:b/>
          <w:spacing w:val="-2"/>
          <w:sz w:val="20"/>
        </w:rPr>
        <w:t>Zásoby</w:t>
      </w:r>
    </w:p>
    <w:p w14:paraId="679B5239" w14:textId="77777777" w:rsidR="0047474E" w:rsidRDefault="00231D1F">
      <w:pPr>
        <w:pStyle w:val="Zkladntext"/>
        <w:ind w:left="537" w:right="311"/>
        <w:jc w:val="both"/>
      </w:pPr>
      <w:r>
        <w:t>Zásoby nakupované sa oceňujú obstarávacou cenou, ktorá zahrňuje cenu, za ktorú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majetok obstaral a náklady súvisiace s obstaraním (clo, prepravu, poistné, provízie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pod.) znížené</w:t>
      </w:r>
      <w:r>
        <w:rPr>
          <w:spacing w:val="-1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zľavy z</w:t>
      </w:r>
      <w:r>
        <w:rPr>
          <w:spacing w:val="-2"/>
        </w:rPr>
        <w:t xml:space="preserve"> </w:t>
      </w:r>
      <w:r>
        <w:t>ceny.</w:t>
      </w:r>
      <w:r>
        <w:rPr>
          <w:spacing w:val="-1"/>
        </w:rPr>
        <w:t xml:space="preserve"> </w:t>
      </w:r>
      <w:r>
        <w:t>Zľava z</w:t>
      </w:r>
      <w:r>
        <w:rPr>
          <w:spacing w:val="-2"/>
        </w:rPr>
        <w:t xml:space="preserve"> </w:t>
      </w:r>
      <w:r>
        <w:t>ceny poskytnutá k</w:t>
      </w:r>
      <w:r>
        <w:rPr>
          <w:spacing w:val="-2"/>
        </w:rPr>
        <w:t xml:space="preserve"> </w:t>
      </w:r>
      <w:r>
        <w:t>už predaným alebo spotrebovaným zásobám sa účtuje ako zníženie nákladov na predané alebo spotrebované zásoby. Spoločnosť účtuje o zásobách spôsobom A</w:t>
      </w:r>
      <w:r>
        <w:rPr>
          <w:spacing w:val="-4"/>
        </w:rPr>
        <w:t xml:space="preserve"> </w:t>
      </w:r>
      <w:r>
        <w:t>tak, ako to definujú postupy účtovania. Úbytok zásob sa účtuje v cene zistenej metódou FIFO.</w:t>
      </w:r>
    </w:p>
    <w:p w14:paraId="4CAE3A4F" w14:textId="77777777" w:rsidR="0047474E" w:rsidRDefault="0047474E">
      <w:pPr>
        <w:pStyle w:val="Zkladntext"/>
        <w:spacing w:before="10"/>
        <w:rPr>
          <w:sz w:val="19"/>
        </w:rPr>
      </w:pPr>
    </w:p>
    <w:p w14:paraId="52FFCE3A" w14:textId="77777777" w:rsidR="0047474E" w:rsidRDefault="00231D1F">
      <w:pPr>
        <w:pStyle w:val="Zkladntext"/>
        <w:ind w:left="537" w:right="312"/>
        <w:jc w:val="both"/>
      </w:pPr>
      <w:r>
        <w:t>Ak</w:t>
      </w:r>
      <w:r>
        <w:rPr>
          <w:spacing w:val="-4"/>
        </w:rPr>
        <w:t xml:space="preserve"> </w:t>
      </w:r>
      <w:r>
        <w:t>sú</w:t>
      </w:r>
      <w:r>
        <w:rPr>
          <w:spacing w:val="-4"/>
        </w:rPr>
        <w:t xml:space="preserve"> </w:t>
      </w:r>
      <w:r>
        <w:t>obstarávacia</w:t>
      </w:r>
      <w:r>
        <w:rPr>
          <w:spacing w:val="-5"/>
        </w:rPr>
        <w:t xml:space="preserve"> </w:t>
      </w:r>
      <w:r>
        <w:t>cena</w:t>
      </w:r>
      <w:r>
        <w:rPr>
          <w:spacing w:val="-3"/>
        </w:rPr>
        <w:t xml:space="preserve"> </w:t>
      </w:r>
      <w:r>
        <w:t>alebo</w:t>
      </w:r>
      <w:r>
        <w:rPr>
          <w:spacing w:val="-4"/>
        </w:rPr>
        <w:t xml:space="preserve"> </w:t>
      </w:r>
      <w:r>
        <w:t>vlastné</w:t>
      </w:r>
      <w:r>
        <w:rPr>
          <w:spacing w:val="-6"/>
        </w:rPr>
        <w:t xml:space="preserve"> </w:t>
      </w:r>
      <w:r>
        <w:t>náklady</w:t>
      </w:r>
      <w:r>
        <w:rPr>
          <w:spacing w:val="-4"/>
        </w:rPr>
        <w:t xml:space="preserve"> </w:t>
      </w:r>
      <w:r>
        <w:t>zásob vyššie</w:t>
      </w:r>
      <w:r>
        <w:rPr>
          <w:spacing w:val="-5"/>
        </w:rPr>
        <w:t xml:space="preserve"> </w:t>
      </w:r>
      <w:r>
        <w:t>než</w:t>
      </w:r>
      <w:r>
        <w:rPr>
          <w:spacing w:val="-4"/>
        </w:rPr>
        <w:t xml:space="preserve"> </w:t>
      </w:r>
      <w:r>
        <w:t>ich</w:t>
      </w:r>
      <w:r>
        <w:rPr>
          <w:spacing w:val="-4"/>
        </w:rPr>
        <w:t xml:space="preserve"> </w:t>
      </w:r>
      <w:r>
        <w:t>čistá</w:t>
      </w:r>
      <w:r>
        <w:rPr>
          <w:spacing w:val="-4"/>
        </w:rPr>
        <w:t xml:space="preserve"> </w:t>
      </w:r>
      <w:r>
        <w:t>realizačná</w:t>
      </w:r>
      <w:r>
        <w:rPr>
          <w:spacing w:val="-3"/>
        </w:rPr>
        <w:t xml:space="preserve"> </w:t>
      </w:r>
      <w:r>
        <w:t>hodnota</w:t>
      </w:r>
      <w:r>
        <w:rPr>
          <w:spacing w:val="-4"/>
        </w:rPr>
        <w:t xml:space="preserve"> </w:t>
      </w:r>
      <w:r>
        <w:t>ku</w:t>
      </w:r>
      <w:r>
        <w:rPr>
          <w:spacing w:val="-4"/>
        </w:rPr>
        <w:t xml:space="preserve"> </w:t>
      </w:r>
      <w:r>
        <w:t>dňu,</w:t>
      </w:r>
      <w:r>
        <w:rPr>
          <w:spacing w:val="-6"/>
        </w:rPr>
        <w:t xml:space="preserve"> </w:t>
      </w:r>
      <w:r>
        <w:t>ku ktorému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zostavuje</w:t>
      </w:r>
      <w:r>
        <w:rPr>
          <w:spacing w:val="-1"/>
        </w:rPr>
        <w:t xml:space="preserve"> </w:t>
      </w:r>
      <w:r>
        <w:t>účtovná</w:t>
      </w:r>
      <w:r>
        <w:rPr>
          <w:spacing w:val="-2"/>
        </w:rPr>
        <w:t xml:space="preserve"> </w:t>
      </w:r>
      <w:r>
        <w:t>závierka,</w:t>
      </w:r>
      <w:r>
        <w:rPr>
          <w:spacing w:val="-1"/>
        </w:rPr>
        <w:t xml:space="preserve"> </w:t>
      </w:r>
      <w:r>
        <w:t>vytvára</w:t>
      </w:r>
      <w:r>
        <w:rPr>
          <w:spacing w:val="-2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opravná</w:t>
      </w:r>
      <w:r>
        <w:rPr>
          <w:spacing w:val="-2"/>
        </w:rPr>
        <w:t xml:space="preserve"> </w:t>
      </w:r>
      <w:r>
        <w:t>položka</w:t>
      </w:r>
      <w:r>
        <w:rPr>
          <w:spacing w:val="-1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zásobám</w:t>
      </w:r>
      <w:r>
        <w:rPr>
          <w:spacing w:val="-1"/>
        </w:rPr>
        <w:t xml:space="preserve"> </w:t>
      </w:r>
      <w:r>
        <w:t>vo</w:t>
      </w:r>
      <w:r>
        <w:rPr>
          <w:spacing w:val="-1"/>
        </w:rPr>
        <w:t xml:space="preserve"> </w:t>
      </w:r>
      <w:r>
        <w:t>výške</w:t>
      </w:r>
      <w:r>
        <w:rPr>
          <w:spacing w:val="-1"/>
        </w:rPr>
        <w:t xml:space="preserve"> </w:t>
      </w:r>
      <w:r>
        <w:t>rozdielu</w:t>
      </w:r>
      <w:r>
        <w:rPr>
          <w:spacing w:val="-2"/>
        </w:rPr>
        <w:t xml:space="preserve"> </w:t>
      </w:r>
      <w:r>
        <w:t>medzi ich</w:t>
      </w:r>
      <w:r>
        <w:rPr>
          <w:spacing w:val="-14"/>
        </w:rPr>
        <w:t xml:space="preserve"> </w:t>
      </w:r>
      <w:r>
        <w:t>ocenením</w:t>
      </w:r>
      <w:r>
        <w:rPr>
          <w:spacing w:val="-14"/>
        </w:rPr>
        <w:t xml:space="preserve"> </w:t>
      </w:r>
      <w:r>
        <w:t>v</w:t>
      </w:r>
      <w:r>
        <w:rPr>
          <w:spacing w:val="-8"/>
        </w:rPr>
        <w:t xml:space="preserve"> </w:t>
      </w:r>
      <w:r>
        <w:t>účtovníctve</w:t>
      </w:r>
      <w:r>
        <w:rPr>
          <w:spacing w:val="-12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ich</w:t>
      </w:r>
      <w:r>
        <w:rPr>
          <w:spacing w:val="-14"/>
        </w:rPr>
        <w:t xml:space="preserve"> </w:t>
      </w:r>
      <w:r>
        <w:t>čistou</w:t>
      </w:r>
      <w:r>
        <w:rPr>
          <w:spacing w:val="-14"/>
        </w:rPr>
        <w:t xml:space="preserve"> </w:t>
      </w:r>
      <w:r>
        <w:t>realizačnou</w:t>
      </w:r>
      <w:r>
        <w:rPr>
          <w:spacing w:val="-14"/>
        </w:rPr>
        <w:t xml:space="preserve"> </w:t>
      </w:r>
      <w:r>
        <w:t>hodnotou.</w:t>
      </w:r>
      <w:r>
        <w:rPr>
          <w:spacing w:val="-14"/>
        </w:rPr>
        <w:t xml:space="preserve"> </w:t>
      </w:r>
      <w:r>
        <w:t>Čistá</w:t>
      </w:r>
      <w:r>
        <w:rPr>
          <w:spacing w:val="-14"/>
        </w:rPr>
        <w:t xml:space="preserve"> </w:t>
      </w:r>
      <w:r>
        <w:t>realizačná</w:t>
      </w:r>
      <w:r>
        <w:rPr>
          <w:spacing w:val="-11"/>
        </w:rPr>
        <w:t xml:space="preserve"> </w:t>
      </w:r>
      <w:r>
        <w:t>hodnota</w:t>
      </w:r>
      <w:r>
        <w:rPr>
          <w:spacing w:val="-14"/>
        </w:rPr>
        <w:t xml:space="preserve"> </w:t>
      </w:r>
      <w:r>
        <w:t>je</w:t>
      </w:r>
      <w:r>
        <w:rPr>
          <w:spacing w:val="-14"/>
        </w:rPr>
        <w:t xml:space="preserve"> </w:t>
      </w:r>
      <w:r>
        <w:t>predpokladaná predajná</w:t>
      </w:r>
      <w:r>
        <w:rPr>
          <w:spacing w:val="80"/>
        </w:rPr>
        <w:t xml:space="preserve"> </w:t>
      </w:r>
      <w:r>
        <w:t>cena</w:t>
      </w:r>
      <w:r>
        <w:rPr>
          <w:spacing w:val="79"/>
        </w:rPr>
        <w:t xml:space="preserve"> </w:t>
      </w:r>
      <w:r>
        <w:t>zásob</w:t>
      </w:r>
      <w:r>
        <w:rPr>
          <w:spacing w:val="80"/>
        </w:rPr>
        <w:t xml:space="preserve"> </w:t>
      </w:r>
      <w:r>
        <w:t>znížená</w:t>
      </w:r>
      <w:r>
        <w:rPr>
          <w:spacing w:val="80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predpokladané</w:t>
      </w:r>
      <w:r>
        <w:rPr>
          <w:spacing w:val="80"/>
        </w:rPr>
        <w:t xml:space="preserve"> </w:t>
      </w:r>
      <w:r>
        <w:t>náklady</w:t>
      </w:r>
      <w:r>
        <w:rPr>
          <w:spacing w:val="80"/>
        </w:rPr>
        <w:t xml:space="preserve"> </w:t>
      </w:r>
      <w:r>
        <w:t>na</w:t>
      </w:r>
      <w:r>
        <w:rPr>
          <w:spacing w:val="80"/>
        </w:rPr>
        <w:t xml:space="preserve"> </w:t>
      </w:r>
      <w:r>
        <w:t>ich</w:t>
      </w:r>
      <w:r>
        <w:rPr>
          <w:spacing w:val="80"/>
        </w:rPr>
        <w:t xml:space="preserve"> </w:t>
      </w:r>
      <w:r>
        <w:t>dokončenie</w:t>
      </w:r>
      <w:r>
        <w:rPr>
          <w:spacing w:val="80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náklady</w:t>
      </w:r>
      <w:r>
        <w:rPr>
          <w:spacing w:val="80"/>
        </w:rPr>
        <w:t xml:space="preserve"> </w:t>
      </w:r>
      <w:r>
        <w:t>súvisiace s ich predajom.</w:t>
      </w:r>
    </w:p>
    <w:p w14:paraId="3A9765A1" w14:textId="77777777" w:rsidR="0047474E" w:rsidRDefault="0047474E">
      <w:pPr>
        <w:pStyle w:val="Zkladntext"/>
      </w:pPr>
    </w:p>
    <w:p w14:paraId="5D22B42B" w14:textId="77777777" w:rsidR="0047474E" w:rsidRDefault="00231D1F">
      <w:pPr>
        <w:pStyle w:val="Nadpis2"/>
        <w:ind w:left="540"/>
      </w:pPr>
      <w:r>
        <w:rPr>
          <w:spacing w:val="-2"/>
        </w:rPr>
        <w:t>Pohľadávky</w:t>
      </w:r>
    </w:p>
    <w:p w14:paraId="1766B7EE" w14:textId="77777777" w:rsidR="0047474E" w:rsidRDefault="00231D1F">
      <w:pPr>
        <w:pStyle w:val="Zkladntext"/>
        <w:spacing w:before="1"/>
        <w:ind w:left="537" w:right="269"/>
      </w:pPr>
      <w:r>
        <w:t>Pohľadávky</w:t>
      </w:r>
      <w:r>
        <w:rPr>
          <w:spacing w:val="-8"/>
        </w:rPr>
        <w:t xml:space="preserve"> </w:t>
      </w:r>
      <w:r>
        <w:t>sa</w:t>
      </w:r>
      <w:r>
        <w:rPr>
          <w:spacing w:val="-10"/>
        </w:rPr>
        <w:t xml:space="preserve"> </w:t>
      </w:r>
      <w:r>
        <w:t>pri</w:t>
      </w:r>
      <w:r>
        <w:rPr>
          <w:spacing w:val="-9"/>
        </w:rPr>
        <w:t xml:space="preserve"> </w:t>
      </w:r>
      <w:r>
        <w:t>ich</w:t>
      </w:r>
      <w:r>
        <w:rPr>
          <w:spacing w:val="-8"/>
        </w:rPr>
        <w:t xml:space="preserve"> </w:t>
      </w:r>
      <w:r>
        <w:t>vzniku</w:t>
      </w:r>
      <w:r>
        <w:rPr>
          <w:spacing w:val="-9"/>
        </w:rPr>
        <w:t xml:space="preserve"> </w:t>
      </w:r>
      <w:r>
        <w:t>oceňujú</w:t>
      </w:r>
      <w:r>
        <w:rPr>
          <w:spacing w:val="-8"/>
        </w:rPr>
        <w:t xml:space="preserve"> </w:t>
      </w:r>
      <w:r>
        <w:t>ich</w:t>
      </w:r>
      <w:r>
        <w:rPr>
          <w:spacing w:val="-7"/>
        </w:rPr>
        <w:t xml:space="preserve"> </w:t>
      </w:r>
      <w:r>
        <w:t>menovitou</w:t>
      </w:r>
      <w:r>
        <w:rPr>
          <w:spacing w:val="-8"/>
        </w:rPr>
        <w:t xml:space="preserve"> </w:t>
      </w:r>
      <w:r>
        <w:t>hodnotou.</w:t>
      </w:r>
      <w:r>
        <w:rPr>
          <w:spacing w:val="-8"/>
        </w:rPr>
        <w:t xml:space="preserve"> </w:t>
      </w:r>
      <w:r>
        <w:t>Opravná</w:t>
      </w:r>
      <w:r>
        <w:rPr>
          <w:spacing w:val="-8"/>
        </w:rPr>
        <w:t xml:space="preserve"> </w:t>
      </w:r>
      <w:r>
        <w:t>položka</w:t>
      </w:r>
      <w:r>
        <w:rPr>
          <w:spacing w:val="-8"/>
        </w:rPr>
        <w:t xml:space="preserve"> </w:t>
      </w:r>
      <w:r>
        <w:t>sa</w:t>
      </w:r>
      <w:r>
        <w:rPr>
          <w:spacing w:val="-9"/>
        </w:rPr>
        <w:t xml:space="preserve"> </w:t>
      </w:r>
      <w:r>
        <w:t>vytvára</w:t>
      </w:r>
      <w:r>
        <w:rPr>
          <w:spacing w:val="-8"/>
        </w:rPr>
        <w:t xml:space="preserve"> </w:t>
      </w:r>
      <w:r>
        <w:t>k</w:t>
      </w:r>
      <w:r>
        <w:rPr>
          <w:spacing w:val="-5"/>
        </w:rPr>
        <w:t xml:space="preserve"> </w:t>
      </w:r>
      <w:r>
        <w:t>pochybným a nedobytným pohľadávkam, kde existuje riziko nevymožiteľnosti pohľadávok.</w:t>
      </w:r>
    </w:p>
    <w:p w14:paraId="5AAAE4ED" w14:textId="77777777" w:rsidR="0047474E" w:rsidRDefault="0047474E">
      <w:pPr>
        <w:pStyle w:val="Zkladntext"/>
        <w:spacing w:before="1"/>
      </w:pPr>
    </w:p>
    <w:p w14:paraId="691D2C2A" w14:textId="77777777" w:rsidR="0047474E" w:rsidRDefault="00231D1F">
      <w:pPr>
        <w:pStyle w:val="Zkladntext"/>
        <w:ind w:left="537" w:right="313"/>
        <w:jc w:val="both"/>
      </w:pPr>
      <w:r>
        <w:t>Ak je zostatková doba splatnosti pohľadávky dlhšia než jeden rok, vytvára sa opravná položka, ktorá predstavuje rozdiel medzi menovitou a</w:t>
      </w:r>
      <w:r>
        <w:rPr>
          <w:spacing w:val="-5"/>
        </w:rPr>
        <w:t xml:space="preserve"> </w:t>
      </w:r>
      <w:r>
        <w:t>súčasnou hodnotou pohľadávky. Súčasná hodnota pohľadávky sa počíta ako súčet súčinov budúcich peňažných príjmov a príslušných diskontných faktorov.</w:t>
      </w:r>
    </w:p>
    <w:p w14:paraId="1F343FD2" w14:textId="77777777" w:rsidR="0047474E" w:rsidRDefault="0047474E">
      <w:pPr>
        <w:pStyle w:val="Zkladntext"/>
        <w:spacing w:before="11"/>
        <w:rPr>
          <w:sz w:val="19"/>
        </w:rPr>
      </w:pPr>
    </w:p>
    <w:p w14:paraId="328118BB" w14:textId="77777777" w:rsidR="0047474E" w:rsidRDefault="00231D1F">
      <w:pPr>
        <w:pStyle w:val="Nadpis2"/>
        <w:ind w:left="540"/>
      </w:pPr>
      <w:r>
        <w:t>Finančné</w:t>
      </w:r>
      <w:r>
        <w:rPr>
          <w:spacing w:val="-12"/>
        </w:rPr>
        <w:t xml:space="preserve"> </w:t>
      </w:r>
      <w:r>
        <w:rPr>
          <w:spacing w:val="-4"/>
        </w:rPr>
        <w:t>účty</w:t>
      </w:r>
    </w:p>
    <w:p w14:paraId="1D9E95AD" w14:textId="77777777" w:rsidR="0047474E" w:rsidRDefault="00231D1F">
      <w:pPr>
        <w:pStyle w:val="Zkladntext"/>
        <w:ind w:left="537"/>
      </w:pPr>
      <w:r>
        <w:t>Finančné</w:t>
      </w:r>
      <w:r>
        <w:rPr>
          <w:spacing w:val="-14"/>
        </w:rPr>
        <w:t xml:space="preserve"> </w:t>
      </w:r>
      <w:r>
        <w:t>účty</w:t>
      </w:r>
      <w:r>
        <w:rPr>
          <w:spacing w:val="-14"/>
        </w:rPr>
        <w:t xml:space="preserve"> </w:t>
      </w:r>
      <w:r>
        <w:t>tvorí</w:t>
      </w:r>
      <w:r>
        <w:rPr>
          <w:spacing w:val="-14"/>
        </w:rPr>
        <w:t xml:space="preserve"> </w:t>
      </w:r>
      <w:r>
        <w:t>peňažná</w:t>
      </w:r>
      <w:r>
        <w:rPr>
          <w:spacing w:val="-14"/>
        </w:rPr>
        <w:t xml:space="preserve"> </w:t>
      </w:r>
      <w:r>
        <w:t>hotovosť</w:t>
      </w:r>
      <w:r>
        <w:rPr>
          <w:spacing w:val="-14"/>
        </w:rPr>
        <w:t xml:space="preserve"> </w:t>
      </w:r>
      <w:r>
        <w:t>a</w:t>
      </w:r>
      <w:r>
        <w:rPr>
          <w:spacing w:val="-14"/>
        </w:rPr>
        <w:t xml:space="preserve"> </w:t>
      </w:r>
      <w:r>
        <w:t>zostatky</w:t>
      </w:r>
      <w:r>
        <w:rPr>
          <w:spacing w:val="-14"/>
        </w:rPr>
        <w:t xml:space="preserve"> </w:t>
      </w:r>
      <w:r>
        <w:t>na</w:t>
      </w:r>
      <w:r>
        <w:rPr>
          <w:spacing w:val="-14"/>
        </w:rPr>
        <w:t xml:space="preserve"> </w:t>
      </w:r>
      <w:r>
        <w:t>bankových</w:t>
      </w:r>
      <w:r>
        <w:rPr>
          <w:spacing w:val="-14"/>
        </w:rPr>
        <w:t xml:space="preserve"> </w:t>
      </w:r>
      <w:r>
        <w:t>účtoch,</w:t>
      </w:r>
      <w:r>
        <w:rPr>
          <w:spacing w:val="-14"/>
        </w:rPr>
        <w:t xml:space="preserve"> </w:t>
      </w:r>
      <w:r>
        <w:t>pričom</w:t>
      </w:r>
      <w:r>
        <w:rPr>
          <w:spacing w:val="-14"/>
        </w:rPr>
        <w:t xml:space="preserve"> </w:t>
      </w:r>
      <w:r>
        <w:t>riziko</w:t>
      </w:r>
      <w:r>
        <w:rPr>
          <w:spacing w:val="-13"/>
        </w:rPr>
        <w:t xml:space="preserve"> </w:t>
      </w:r>
      <w:r>
        <w:t>zmeny</w:t>
      </w:r>
      <w:r>
        <w:rPr>
          <w:spacing w:val="-14"/>
        </w:rPr>
        <w:t xml:space="preserve"> </w:t>
      </w:r>
      <w:r>
        <w:t>hodnoty</w:t>
      </w:r>
      <w:r>
        <w:rPr>
          <w:spacing w:val="-14"/>
        </w:rPr>
        <w:t xml:space="preserve"> </w:t>
      </w:r>
      <w:r>
        <w:t>tohto majetku je zanedbateľne nízke.</w:t>
      </w:r>
    </w:p>
    <w:p w14:paraId="67E0DC38" w14:textId="77777777" w:rsidR="0047474E" w:rsidRDefault="0047474E">
      <w:pPr>
        <w:pStyle w:val="Zkladntext"/>
        <w:spacing w:before="10"/>
        <w:rPr>
          <w:sz w:val="19"/>
        </w:rPr>
      </w:pPr>
    </w:p>
    <w:p w14:paraId="386D5066" w14:textId="77777777" w:rsidR="0047474E" w:rsidRDefault="00231D1F">
      <w:pPr>
        <w:pStyle w:val="Nadpis2"/>
        <w:spacing w:before="1"/>
        <w:ind w:left="540"/>
      </w:pPr>
      <w:r>
        <w:t>Náklady</w:t>
      </w:r>
      <w:r>
        <w:rPr>
          <w:spacing w:val="-9"/>
        </w:rPr>
        <w:t xml:space="preserve"> </w:t>
      </w:r>
      <w:r>
        <w:t>budúcich</w:t>
      </w:r>
      <w:r>
        <w:rPr>
          <w:spacing w:val="-6"/>
        </w:rPr>
        <w:t xml:space="preserve"> </w:t>
      </w:r>
      <w:r>
        <w:t>období</w:t>
      </w:r>
      <w:r>
        <w:rPr>
          <w:spacing w:val="-6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príjmy</w:t>
      </w:r>
      <w:r>
        <w:rPr>
          <w:spacing w:val="-7"/>
        </w:rPr>
        <w:t xml:space="preserve"> </w:t>
      </w:r>
      <w:r>
        <w:t>budúcich</w:t>
      </w:r>
      <w:r>
        <w:rPr>
          <w:spacing w:val="-6"/>
        </w:rPr>
        <w:t xml:space="preserve"> </w:t>
      </w:r>
      <w:r>
        <w:rPr>
          <w:spacing w:val="-2"/>
        </w:rPr>
        <w:t>období</w:t>
      </w:r>
    </w:p>
    <w:p w14:paraId="54B21CCA" w14:textId="77777777" w:rsidR="0047474E" w:rsidRDefault="00231D1F">
      <w:pPr>
        <w:pStyle w:val="Zkladntext"/>
        <w:ind w:left="537"/>
      </w:pPr>
      <w:r>
        <w:t>Náklady</w:t>
      </w:r>
      <w:r>
        <w:rPr>
          <w:spacing w:val="-14"/>
        </w:rPr>
        <w:t xml:space="preserve"> </w:t>
      </w:r>
      <w:r>
        <w:t>budúcich</w:t>
      </w:r>
      <w:r>
        <w:rPr>
          <w:spacing w:val="-12"/>
        </w:rPr>
        <w:t xml:space="preserve"> </w:t>
      </w:r>
      <w:r>
        <w:t>období</w:t>
      </w:r>
      <w:r>
        <w:rPr>
          <w:spacing w:val="-13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príjmy</w:t>
      </w:r>
      <w:r>
        <w:rPr>
          <w:spacing w:val="-12"/>
        </w:rPr>
        <w:t xml:space="preserve"> </w:t>
      </w:r>
      <w:r>
        <w:t>budúcich</w:t>
      </w:r>
      <w:r>
        <w:rPr>
          <w:spacing w:val="-14"/>
        </w:rPr>
        <w:t xml:space="preserve"> </w:t>
      </w:r>
      <w:r>
        <w:t>období</w:t>
      </w:r>
      <w:r>
        <w:rPr>
          <w:spacing w:val="-13"/>
        </w:rPr>
        <w:t xml:space="preserve"> </w:t>
      </w:r>
      <w:r>
        <w:t>sú</w:t>
      </w:r>
      <w:r>
        <w:rPr>
          <w:spacing w:val="-14"/>
        </w:rPr>
        <w:t xml:space="preserve"> </w:t>
      </w:r>
      <w:r>
        <w:t>vykázané</w:t>
      </w:r>
      <w:r>
        <w:rPr>
          <w:spacing w:val="-14"/>
        </w:rPr>
        <w:t xml:space="preserve"> </w:t>
      </w:r>
      <w:r>
        <w:t>vo</w:t>
      </w:r>
      <w:r>
        <w:rPr>
          <w:spacing w:val="-14"/>
        </w:rPr>
        <w:t xml:space="preserve"> </w:t>
      </w:r>
      <w:r>
        <w:t>výške,</w:t>
      </w:r>
      <w:r>
        <w:rPr>
          <w:spacing w:val="-13"/>
        </w:rPr>
        <w:t xml:space="preserve"> </w:t>
      </w:r>
      <w:r>
        <w:t>ktorá</w:t>
      </w:r>
      <w:r>
        <w:rPr>
          <w:spacing w:val="-14"/>
        </w:rPr>
        <w:t xml:space="preserve"> </w:t>
      </w:r>
      <w:r>
        <w:t>je</w:t>
      </w:r>
      <w:r>
        <w:rPr>
          <w:spacing w:val="-14"/>
        </w:rPr>
        <w:t xml:space="preserve"> </w:t>
      </w:r>
      <w:r>
        <w:t>potrebná</w:t>
      </w:r>
      <w:r>
        <w:rPr>
          <w:spacing w:val="-13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dodržanie zásady vecnej a časovej súvislosti s účtovným obdobím.</w:t>
      </w:r>
    </w:p>
    <w:p w14:paraId="50075304" w14:textId="77777777" w:rsidR="0047474E" w:rsidRDefault="0047474E">
      <w:pPr>
        <w:pStyle w:val="Zkladntext"/>
        <w:rPr>
          <w:sz w:val="22"/>
        </w:rPr>
      </w:pPr>
    </w:p>
    <w:p w14:paraId="44088DEE" w14:textId="77777777" w:rsidR="0047474E" w:rsidRDefault="0047474E">
      <w:pPr>
        <w:pStyle w:val="Zkladntext"/>
        <w:spacing w:before="11"/>
        <w:rPr>
          <w:sz w:val="17"/>
        </w:rPr>
      </w:pPr>
    </w:p>
    <w:p w14:paraId="1739B642" w14:textId="77777777" w:rsidR="0047474E" w:rsidRDefault="00231D1F">
      <w:pPr>
        <w:pStyle w:val="Nadpis2"/>
        <w:ind w:left="540"/>
      </w:pPr>
      <w:r>
        <w:t>Opravné</w:t>
      </w:r>
      <w:r>
        <w:rPr>
          <w:spacing w:val="-13"/>
        </w:rPr>
        <w:t xml:space="preserve"> </w:t>
      </w:r>
      <w:r>
        <w:rPr>
          <w:spacing w:val="-2"/>
        </w:rPr>
        <w:t>položky</w:t>
      </w:r>
    </w:p>
    <w:p w14:paraId="1C11D0CE" w14:textId="77777777" w:rsidR="0047474E" w:rsidRDefault="0047474E">
      <w:pPr>
        <w:sectPr w:rsidR="0047474E">
          <w:type w:val="continuous"/>
          <w:pgSz w:w="11910" w:h="16840"/>
          <w:pgMar w:top="1320" w:right="820" w:bottom="280" w:left="1020" w:header="715" w:footer="0" w:gutter="0"/>
          <w:cols w:space="708"/>
        </w:sectPr>
      </w:pPr>
    </w:p>
    <w:p w14:paraId="7284259B" w14:textId="77777777" w:rsidR="0047474E" w:rsidRDefault="00231D1F">
      <w:pPr>
        <w:pStyle w:val="Zkladntext"/>
        <w:spacing w:before="82"/>
        <w:ind w:left="537" w:right="312"/>
        <w:jc w:val="both"/>
      </w:pPr>
      <w:r>
        <w:lastRenderedPageBreak/>
        <w:t>Opravné</w:t>
      </w:r>
      <w:r>
        <w:rPr>
          <w:spacing w:val="24"/>
        </w:rPr>
        <w:t xml:space="preserve"> </w:t>
      </w:r>
      <w:r>
        <w:t>položky</w:t>
      </w:r>
      <w:r>
        <w:rPr>
          <w:spacing w:val="27"/>
        </w:rPr>
        <w:t xml:space="preserve"> </w:t>
      </w:r>
      <w:r>
        <w:t>sa</w:t>
      </w:r>
      <w:r>
        <w:rPr>
          <w:spacing w:val="25"/>
        </w:rPr>
        <w:t xml:space="preserve"> </w:t>
      </w:r>
      <w:r>
        <w:t>tvoria</w:t>
      </w:r>
      <w:r>
        <w:rPr>
          <w:spacing w:val="27"/>
        </w:rPr>
        <w:t xml:space="preserve"> </w:t>
      </w:r>
      <w:r>
        <w:t>na</w:t>
      </w:r>
      <w:r>
        <w:rPr>
          <w:spacing w:val="25"/>
        </w:rPr>
        <w:t xml:space="preserve"> </w:t>
      </w:r>
      <w:r>
        <w:t>základe</w:t>
      </w:r>
      <w:r>
        <w:rPr>
          <w:spacing w:val="24"/>
        </w:rPr>
        <w:t xml:space="preserve"> </w:t>
      </w:r>
      <w:r>
        <w:t>zásady</w:t>
      </w:r>
      <w:r>
        <w:rPr>
          <w:spacing w:val="27"/>
        </w:rPr>
        <w:t xml:space="preserve"> </w:t>
      </w:r>
      <w:r>
        <w:t>opatrnosti,</w:t>
      </w:r>
      <w:r>
        <w:rPr>
          <w:spacing w:val="25"/>
        </w:rPr>
        <w:t xml:space="preserve"> </w:t>
      </w:r>
      <w:r>
        <w:t>ak</w:t>
      </w:r>
      <w:r>
        <w:rPr>
          <w:spacing w:val="27"/>
        </w:rPr>
        <w:t xml:space="preserve"> </w:t>
      </w:r>
      <w:r>
        <w:t>je</w:t>
      </w:r>
      <w:r>
        <w:rPr>
          <w:spacing w:val="25"/>
        </w:rPr>
        <w:t xml:space="preserve"> </w:t>
      </w:r>
      <w:r>
        <w:t>opodstatnené</w:t>
      </w:r>
      <w:r>
        <w:rPr>
          <w:spacing w:val="27"/>
        </w:rPr>
        <w:t xml:space="preserve"> </w:t>
      </w:r>
      <w:r>
        <w:t>predpokladať,</w:t>
      </w:r>
      <w:r>
        <w:rPr>
          <w:spacing w:val="25"/>
        </w:rPr>
        <w:t xml:space="preserve"> </w:t>
      </w:r>
      <w:r>
        <w:t>že</w:t>
      </w:r>
      <w:r>
        <w:rPr>
          <w:spacing w:val="24"/>
        </w:rPr>
        <w:t xml:space="preserve"> </w:t>
      </w:r>
      <w:r>
        <w:t>došlo k</w:t>
      </w:r>
      <w:r>
        <w:rPr>
          <w:spacing w:val="-1"/>
        </w:rPr>
        <w:t xml:space="preserve"> </w:t>
      </w:r>
      <w:r>
        <w:t>zníženiu hodnoty majetku oproti jeho oceneniu v účtovníctve. Opravná položka sa účtuje v</w:t>
      </w:r>
      <w:r>
        <w:rPr>
          <w:spacing w:val="-2"/>
        </w:rPr>
        <w:t xml:space="preserve"> </w:t>
      </w:r>
      <w:r>
        <w:t>sume opodstatneného predpokladu zníženia hodnoty majetku oproti jeho oceneniu v účtovníctve.</w:t>
      </w:r>
    </w:p>
    <w:p w14:paraId="52A3A30B" w14:textId="77777777" w:rsidR="0047474E" w:rsidRDefault="0047474E">
      <w:pPr>
        <w:pStyle w:val="Zkladntext"/>
      </w:pPr>
    </w:p>
    <w:p w14:paraId="6AB2C106" w14:textId="18498209" w:rsidR="0047474E" w:rsidRDefault="00231D1F">
      <w:pPr>
        <w:pStyle w:val="Zkladntext"/>
        <w:ind w:left="537"/>
        <w:jc w:val="both"/>
      </w:pPr>
      <w:r>
        <w:t>Odhad</w:t>
      </w:r>
      <w:r>
        <w:rPr>
          <w:spacing w:val="-7"/>
        </w:rPr>
        <w:t xml:space="preserve"> </w:t>
      </w:r>
      <w:r>
        <w:t>zníženia</w:t>
      </w:r>
      <w:r>
        <w:rPr>
          <w:spacing w:val="-6"/>
        </w:rPr>
        <w:t xml:space="preserve"> </w:t>
      </w:r>
      <w:r>
        <w:t>hodnoty</w:t>
      </w:r>
      <w:r>
        <w:rPr>
          <w:spacing w:val="-4"/>
        </w:rPr>
        <w:t xml:space="preserve"> </w:t>
      </w:r>
      <w:r>
        <w:t>majetku</w:t>
      </w:r>
      <w:r>
        <w:rPr>
          <w:spacing w:val="-6"/>
        </w:rPr>
        <w:t xml:space="preserve"> </w:t>
      </w:r>
      <w:r>
        <w:t>Spoločnosti</w:t>
      </w:r>
      <w:r>
        <w:rPr>
          <w:spacing w:val="-3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roku</w:t>
      </w:r>
      <w:r>
        <w:rPr>
          <w:spacing w:val="-6"/>
        </w:rPr>
        <w:t xml:space="preserve"> </w:t>
      </w:r>
      <w:r>
        <w:t>202</w:t>
      </w:r>
      <w:r w:rsidR="00A653C1">
        <w:t>2</w:t>
      </w:r>
      <w:r>
        <w:rPr>
          <w:spacing w:val="-3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tvorba</w:t>
      </w:r>
      <w:r>
        <w:rPr>
          <w:spacing w:val="-5"/>
        </w:rPr>
        <w:t xml:space="preserve"> </w:t>
      </w:r>
      <w:r>
        <w:t>OP</w:t>
      </w:r>
      <w:r>
        <w:rPr>
          <w:spacing w:val="-6"/>
        </w:rPr>
        <w:t xml:space="preserve"> </w:t>
      </w:r>
      <w:r>
        <w:t>k</w:t>
      </w:r>
      <w:r>
        <w:rPr>
          <w:spacing w:val="-5"/>
        </w:rPr>
        <w:t xml:space="preserve"> </w:t>
      </w:r>
      <w:r>
        <w:rPr>
          <w:spacing w:val="-2"/>
        </w:rPr>
        <w:t>majetku:</w:t>
      </w:r>
    </w:p>
    <w:p w14:paraId="66A3EFD3" w14:textId="77777777" w:rsidR="0047474E" w:rsidRDefault="0047474E">
      <w:pPr>
        <w:pStyle w:val="Zkladntext"/>
        <w:spacing w:before="9"/>
        <w:rPr>
          <w:sz w:val="29"/>
        </w:rPr>
      </w:pPr>
    </w:p>
    <w:p w14:paraId="3A345A07" w14:textId="77777777" w:rsidR="0047474E" w:rsidRDefault="0047474E">
      <w:pPr>
        <w:rPr>
          <w:sz w:val="29"/>
        </w:rPr>
        <w:sectPr w:rsidR="0047474E">
          <w:pgSz w:w="11910" w:h="16840"/>
          <w:pgMar w:top="1320" w:right="820" w:bottom="280" w:left="1020" w:header="715" w:footer="0" w:gutter="0"/>
          <w:cols w:space="708"/>
        </w:sectPr>
      </w:pPr>
    </w:p>
    <w:p w14:paraId="056E995C" w14:textId="1732A589" w:rsidR="0047474E" w:rsidRDefault="001414E9">
      <w:pPr>
        <w:spacing w:before="94"/>
        <w:ind w:left="1687" w:right="133" w:hanging="312"/>
        <w:rPr>
          <w:b/>
          <w:sz w:val="1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29664" behindDoc="0" locked="0" layoutInCell="1" allowOverlap="1" wp14:anchorId="6278BCB9" wp14:editId="0045F773">
                <wp:simplePos x="0" y="0"/>
                <wp:positionH relativeFrom="page">
                  <wp:posOffset>990600</wp:posOffset>
                </wp:positionH>
                <wp:positionV relativeFrom="paragraph">
                  <wp:posOffset>323850</wp:posOffset>
                </wp:positionV>
                <wp:extent cx="5849620" cy="6350"/>
                <wp:effectExtent l="0" t="0" r="0" b="0"/>
                <wp:wrapNone/>
                <wp:docPr id="13" name="docshape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849620" cy="6350"/>
                        </a:xfrm>
                        <a:custGeom>
                          <a:avLst/>
                          <a:gdLst>
                            <a:gd name="T0" fmla="+- 0 10771 1560"/>
                            <a:gd name="T1" fmla="*/ T0 w 9212"/>
                            <a:gd name="T2" fmla="+- 0 510 510"/>
                            <a:gd name="T3" fmla="*/ 510 h 10"/>
                            <a:gd name="T4" fmla="+- 0 7663 1560"/>
                            <a:gd name="T5" fmla="*/ T4 w 9212"/>
                            <a:gd name="T6" fmla="+- 0 510 510"/>
                            <a:gd name="T7" fmla="*/ 510 h 10"/>
                            <a:gd name="T8" fmla="+- 0 1560 1560"/>
                            <a:gd name="T9" fmla="*/ T8 w 9212"/>
                            <a:gd name="T10" fmla="+- 0 510 510"/>
                            <a:gd name="T11" fmla="*/ 510 h 10"/>
                            <a:gd name="T12" fmla="+- 0 1560 1560"/>
                            <a:gd name="T13" fmla="*/ T12 w 9212"/>
                            <a:gd name="T14" fmla="+- 0 520 510"/>
                            <a:gd name="T15" fmla="*/ 520 h 10"/>
                            <a:gd name="T16" fmla="+- 0 7663 1560"/>
                            <a:gd name="T17" fmla="*/ T16 w 9212"/>
                            <a:gd name="T18" fmla="+- 0 520 510"/>
                            <a:gd name="T19" fmla="*/ 520 h 10"/>
                            <a:gd name="T20" fmla="+- 0 10771 1560"/>
                            <a:gd name="T21" fmla="*/ T20 w 9212"/>
                            <a:gd name="T22" fmla="+- 0 520 510"/>
                            <a:gd name="T23" fmla="*/ 520 h 10"/>
                            <a:gd name="T24" fmla="+- 0 10771 1560"/>
                            <a:gd name="T25" fmla="*/ T24 w 9212"/>
                            <a:gd name="T26" fmla="+- 0 510 510"/>
                            <a:gd name="T27" fmla="*/ 510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9212" h="10">
                              <a:moveTo>
                                <a:pt x="9211" y="0"/>
                              </a:moveTo>
                              <a:lnTo>
                                <a:pt x="6103" y="0"/>
                              </a:lnTo>
                              <a:lnTo>
                                <a:pt x="0" y="0"/>
                              </a:lnTo>
                              <a:lnTo>
                                <a:pt x="0" y="10"/>
                              </a:lnTo>
                              <a:lnTo>
                                <a:pt x="6103" y="10"/>
                              </a:lnTo>
                              <a:lnTo>
                                <a:pt x="9211" y="10"/>
                              </a:lnTo>
                              <a:lnTo>
                                <a:pt x="921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211124" id="docshape9" o:spid="_x0000_s1026" style="position:absolute;margin-left:78pt;margin-top:25.5pt;width:460.6pt;height:.5pt;z-index:15729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212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" path="m9211,l6103,,,,,10r6103,l9211,10r,-10xe" fillcolor="black" stroked="f">
                <v:path arrowok="t" o:connecttype="custom" o:connectlocs="5848985,323850;3875405,323850;0,323850;0,330200;3875405,330200;5848985,330200;5848985,323850" o:connectangles="0,0,0,0,0,0,0"/>
                <w10:wrap anchorx="page"/>
              </v:shape>
            </w:pict>
          </mc:Fallback>
        </mc:AlternateContent>
      </w:r>
      <w:r w:rsidR="00231D1F">
        <w:rPr>
          <w:b/>
          <w:spacing w:val="-2"/>
          <w:sz w:val="18"/>
        </w:rPr>
        <w:t>Charakteristika majetku</w:t>
      </w:r>
    </w:p>
    <w:p w14:paraId="7EFE1797" w14:textId="77777777" w:rsidR="0047474E" w:rsidRDefault="00231D1F">
      <w:pPr>
        <w:spacing w:before="11"/>
        <w:ind w:left="647"/>
        <w:rPr>
          <w:sz w:val="18"/>
        </w:rPr>
      </w:pPr>
      <w:r>
        <w:rPr>
          <w:sz w:val="18"/>
        </w:rPr>
        <w:t>Krátkodobé</w:t>
      </w:r>
      <w:r>
        <w:rPr>
          <w:spacing w:val="-13"/>
          <w:sz w:val="18"/>
        </w:rPr>
        <w:t xml:space="preserve"> </w:t>
      </w:r>
      <w:r>
        <w:rPr>
          <w:sz w:val="18"/>
        </w:rPr>
        <w:t>pohľadávky</w:t>
      </w:r>
      <w:r>
        <w:rPr>
          <w:spacing w:val="-11"/>
          <w:sz w:val="18"/>
        </w:rPr>
        <w:t xml:space="preserve"> </w:t>
      </w:r>
      <w:r>
        <w:rPr>
          <w:sz w:val="18"/>
        </w:rPr>
        <w:t>z</w:t>
      </w:r>
      <w:r>
        <w:rPr>
          <w:spacing w:val="-11"/>
          <w:sz w:val="18"/>
        </w:rPr>
        <w:t xml:space="preserve"> </w:t>
      </w:r>
      <w:r>
        <w:rPr>
          <w:sz w:val="18"/>
        </w:rPr>
        <w:t xml:space="preserve">obchod- </w:t>
      </w:r>
      <w:proofErr w:type="spellStart"/>
      <w:r>
        <w:rPr>
          <w:sz w:val="18"/>
        </w:rPr>
        <w:t>ného</w:t>
      </w:r>
      <w:proofErr w:type="spellEnd"/>
      <w:r>
        <w:rPr>
          <w:sz w:val="18"/>
        </w:rPr>
        <w:t xml:space="preserve"> styku po lehote splatnosti</w:t>
      </w:r>
    </w:p>
    <w:p w14:paraId="74DBEC65" w14:textId="77777777" w:rsidR="0047474E" w:rsidRDefault="00231D1F">
      <w:pPr>
        <w:spacing w:before="94" w:line="207" w:lineRule="exact"/>
        <w:ind w:right="3679"/>
        <w:jc w:val="center"/>
        <w:rPr>
          <w:b/>
          <w:sz w:val="18"/>
        </w:rPr>
      </w:pPr>
      <w:r>
        <w:br w:type="column"/>
      </w:r>
      <w:r>
        <w:rPr>
          <w:b/>
          <w:sz w:val="18"/>
        </w:rPr>
        <w:t>Odhad</w:t>
      </w:r>
      <w:r>
        <w:rPr>
          <w:b/>
          <w:spacing w:val="-2"/>
          <w:sz w:val="18"/>
        </w:rPr>
        <w:t xml:space="preserve"> zníženia</w:t>
      </w:r>
    </w:p>
    <w:p w14:paraId="3408D84D" w14:textId="77777777" w:rsidR="0047474E" w:rsidRDefault="00231D1F">
      <w:pPr>
        <w:tabs>
          <w:tab w:val="left" w:pos="2743"/>
        </w:tabs>
        <w:spacing w:line="207" w:lineRule="exact"/>
        <w:ind w:right="183"/>
        <w:jc w:val="center"/>
        <w:rPr>
          <w:b/>
          <w:sz w:val="18"/>
        </w:rPr>
      </w:pPr>
      <w:r>
        <w:rPr>
          <w:b/>
          <w:spacing w:val="-2"/>
          <w:sz w:val="18"/>
        </w:rPr>
        <w:t>hodnoty</w:t>
      </w:r>
      <w:r>
        <w:rPr>
          <w:b/>
          <w:sz w:val="18"/>
        </w:rPr>
        <w:tab/>
        <w:t>Riziká</w:t>
      </w:r>
      <w:r>
        <w:rPr>
          <w:b/>
          <w:spacing w:val="3"/>
          <w:sz w:val="18"/>
        </w:rPr>
        <w:t xml:space="preserve"> </w:t>
      </w:r>
      <w:r>
        <w:rPr>
          <w:b/>
          <w:spacing w:val="-2"/>
          <w:sz w:val="18"/>
        </w:rPr>
        <w:t>transakcie</w:t>
      </w:r>
    </w:p>
    <w:p w14:paraId="525ED451" w14:textId="77777777" w:rsidR="0047474E" w:rsidRDefault="00231D1F">
      <w:pPr>
        <w:tabs>
          <w:tab w:val="left" w:pos="2658"/>
        </w:tabs>
        <w:spacing w:before="11"/>
        <w:ind w:right="100"/>
        <w:jc w:val="center"/>
        <w:rPr>
          <w:sz w:val="18"/>
        </w:rPr>
      </w:pPr>
      <w:r>
        <w:rPr>
          <w:sz w:val="18"/>
        </w:rPr>
        <w:t>19</w:t>
      </w:r>
      <w:r>
        <w:rPr>
          <w:spacing w:val="2"/>
          <w:sz w:val="18"/>
        </w:rPr>
        <w:t xml:space="preserve"> </w:t>
      </w:r>
      <w:r>
        <w:rPr>
          <w:spacing w:val="-5"/>
          <w:sz w:val="18"/>
        </w:rPr>
        <w:t>368</w:t>
      </w:r>
      <w:r>
        <w:rPr>
          <w:sz w:val="18"/>
        </w:rPr>
        <w:tab/>
        <w:t xml:space="preserve">riziko </w:t>
      </w:r>
      <w:r>
        <w:rPr>
          <w:spacing w:val="-2"/>
          <w:sz w:val="18"/>
        </w:rPr>
        <w:t>neuhradenia</w:t>
      </w:r>
    </w:p>
    <w:p w14:paraId="1B04192B" w14:textId="77777777" w:rsidR="0047474E" w:rsidRDefault="0047474E">
      <w:pPr>
        <w:jc w:val="center"/>
        <w:rPr>
          <w:sz w:val="18"/>
        </w:rPr>
        <w:sectPr w:rsidR="0047474E">
          <w:type w:val="continuous"/>
          <w:pgSz w:w="11910" w:h="16840"/>
          <w:pgMar w:top="1320" w:right="820" w:bottom="280" w:left="1020" w:header="715" w:footer="0" w:gutter="0"/>
          <w:cols w:num="2" w:space="708" w:equalWidth="0">
            <w:col w:w="3425" w:space="343"/>
            <w:col w:w="6302"/>
          </w:cols>
        </w:sectPr>
      </w:pPr>
    </w:p>
    <w:p w14:paraId="07465620" w14:textId="77777777" w:rsidR="0047474E" w:rsidRDefault="0047474E">
      <w:pPr>
        <w:pStyle w:val="Zkladntext"/>
      </w:pPr>
    </w:p>
    <w:p w14:paraId="3062B263" w14:textId="77777777" w:rsidR="0047474E" w:rsidRDefault="0047474E">
      <w:pPr>
        <w:pStyle w:val="Zkladntext"/>
      </w:pPr>
    </w:p>
    <w:p w14:paraId="5562529C" w14:textId="77777777" w:rsidR="0047474E" w:rsidRDefault="00231D1F">
      <w:pPr>
        <w:pStyle w:val="Nadpis2"/>
        <w:ind w:left="540"/>
      </w:pPr>
      <w:r>
        <w:rPr>
          <w:spacing w:val="-2"/>
        </w:rPr>
        <w:t>Rezervy</w:t>
      </w:r>
    </w:p>
    <w:p w14:paraId="380811ED" w14:textId="77777777" w:rsidR="0047474E" w:rsidRDefault="00231D1F">
      <w:pPr>
        <w:pStyle w:val="Zkladntext"/>
        <w:ind w:left="537" w:right="313"/>
        <w:jc w:val="both"/>
      </w:pPr>
      <w:r>
        <w:t>Rezerva</w:t>
      </w:r>
      <w:r>
        <w:rPr>
          <w:spacing w:val="-11"/>
        </w:rPr>
        <w:t xml:space="preserve"> </w:t>
      </w:r>
      <w:r>
        <w:t>je</w:t>
      </w:r>
      <w:r>
        <w:rPr>
          <w:spacing w:val="-10"/>
        </w:rPr>
        <w:t xml:space="preserve"> </w:t>
      </w:r>
      <w:r>
        <w:t>záväzok</w:t>
      </w:r>
      <w:r>
        <w:rPr>
          <w:spacing w:val="-9"/>
        </w:rPr>
        <w:t xml:space="preserve"> </w:t>
      </w:r>
      <w:r>
        <w:t>predstavujúci</w:t>
      </w:r>
      <w:r>
        <w:rPr>
          <w:spacing w:val="-14"/>
        </w:rPr>
        <w:t xml:space="preserve"> </w:t>
      </w:r>
      <w:r>
        <w:t>existujúcu</w:t>
      </w:r>
      <w:r>
        <w:rPr>
          <w:spacing w:val="-12"/>
        </w:rPr>
        <w:t xml:space="preserve"> </w:t>
      </w:r>
      <w:r>
        <w:t>povinnosť</w:t>
      </w:r>
      <w:r>
        <w:rPr>
          <w:spacing w:val="-9"/>
        </w:rPr>
        <w:t xml:space="preserve"> </w:t>
      </w:r>
      <w:r>
        <w:t>Spoločnosti,</w:t>
      </w:r>
      <w:r>
        <w:rPr>
          <w:spacing w:val="-13"/>
        </w:rPr>
        <w:t xml:space="preserve"> </w:t>
      </w:r>
      <w:r>
        <w:t>ktorá</w:t>
      </w:r>
      <w:r>
        <w:rPr>
          <w:spacing w:val="-12"/>
        </w:rPr>
        <w:t xml:space="preserve"> </w:t>
      </w:r>
      <w:r>
        <w:t>vznikla</w:t>
      </w:r>
      <w:r>
        <w:rPr>
          <w:spacing w:val="-10"/>
        </w:rPr>
        <w:t xml:space="preserve"> </w:t>
      </w:r>
      <w:r>
        <w:t>z</w:t>
      </w:r>
      <w:r>
        <w:rPr>
          <w:spacing w:val="-4"/>
        </w:rPr>
        <w:t xml:space="preserve"> </w:t>
      </w:r>
      <w:r>
        <w:t>minulých</w:t>
      </w:r>
      <w:r>
        <w:rPr>
          <w:spacing w:val="-12"/>
        </w:rPr>
        <w:t xml:space="preserve"> </w:t>
      </w:r>
      <w:r>
        <w:t>udalostí</w:t>
      </w:r>
      <w:r>
        <w:rPr>
          <w:spacing w:val="-11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je pravdepodobné, že v</w:t>
      </w:r>
      <w:r>
        <w:rPr>
          <w:spacing w:val="-3"/>
        </w:rPr>
        <w:t xml:space="preserve"> </w:t>
      </w:r>
      <w:r>
        <w:t>budúcnosti zníži jej ekonomické úžitky. Rezervy sú záväzky s</w:t>
      </w:r>
      <w:r>
        <w:rPr>
          <w:spacing w:val="-3"/>
        </w:rPr>
        <w:t xml:space="preserve"> </w:t>
      </w:r>
      <w:r>
        <w:t>neurčitým časovým vymedzením alebo výškou a</w:t>
      </w:r>
      <w:r>
        <w:rPr>
          <w:spacing w:val="-3"/>
        </w:rPr>
        <w:t xml:space="preserve"> </w:t>
      </w:r>
      <w:r>
        <w:t>oceňujú sa odhadom v</w:t>
      </w:r>
      <w:r>
        <w:rPr>
          <w:spacing w:val="-3"/>
        </w:rPr>
        <w:t xml:space="preserve"> </w:t>
      </w:r>
      <w:r>
        <w:t>sume potrebnej na splnenie existujúcej povinnosti ku dňu, ku ktorému sa zostavuje účtovná závierka.</w:t>
      </w:r>
    </w:p>
    <w:p w14:paraId="28A4701D" w14:textId="77777777" w:rsidR="0047474E" w:rsidRDefault="0047474E">
      <w:pPr>
        <w:pStyle w:val="Zkladntext"/>
        <w:rPr>
          <w:sz w:val="22"/>
        </w:rPr>
      </w:pPr>
    </w:p>
    <w:p w14:paraId="476DD928" w14:textId="77777777" w:rsidR="0047474E" w:rsidRDefault="0047474E">
      <w:pPr>
        <w:pStyle w:val="Zkladntext"/>
        <w:rPr>
          <w:sz w:val="18"/>
        </w:rPr>
      </w:pPr>
    </w:p>
    <w:p w14:paraId="5C30BE74" w14:textId="77777777" w:rsidR="0047474E" w:rsidRDefault="00231D1F">
      <w:pPr>
        <w:pStyle w:val="Zkladntext"/>
        <w:spacing w:before="1"/>
        <w:ind w:left="537" w:right="314"/>
        <w:jc w:val="both"/>
      </w:pPr>
      <w:r>
        <w:t>Tvorba rezervy sa účtuje na vecne príslušný nákladový alebo majetkový účet, ku ktorému záväzok prislúcha.</w:t>
      </w:r>
      <w:r>
        <w:rPr>
          <w:spacing w:val="15"/>
        </w:rPr>
        <w:t xml:space="preserve"> </w:t>
      </w:r>
      <w:r>
        <w:t>Použitie</w:t>
      </w:r>
      <w:r>
        <w:rPr>
          <w:spacing w:val="13"/>
        </w:rPr>
        <w:t xml:space="preserve"> </w:t>
      </w:r>
      <w:r>
        <w:t>rezervy</w:t>
      </w:r>
      <w:r>
        <w:rPr>
          <w:spacing w:val="13"/>
        </w:rPr>
        <w:t xml:space="preserve"> </w:t>
      </w:r>
      <w:r>
        <w:t>sa účtuje na ťarchu vecne</w:t>
      </w:r>
      <w:r>
        <w:rPr>
          <w:spacing w:val="15"/>
        </w:rPr>
        <w:t xml:space="preserve"> </w:t>
      </w:r>
      <w:r>
        <w:t>príslušného</w:t>
      </w:r>
      <w:r>
        <w:rPr>
          <w:spacing w:val="13"/>
        </w:rPr>
        <w:t xml:space="preserve"> </w:t>
      </w:r>
      <w:r>
        <w:t>účtu rezerv</w:t>
      </w:r>
      <w:r>
        <w:rPr>
          <w:spacing w:val="13"/>
        </w:rPr>
        <w:t xml:space="preserve"> </w:t>
      </w:r>
      <w:r>
        <w:t>so</w:t>
      </w:r>
      <w:r>
        <w:rPr>
          <w:spacing w:val="13"/>
        </w:rPr>
        <w:t xml:space="preserve"> </w:t>
      </w:r>
      <w:r>
        <w:t>súvzťažným zápisom v</w:t>
      </w:r>
      <w:r>
        <w:rPr>
          <w:spacing w:val="-2"/>
        </w:rPr>
        <w:t xml:space="preserve"> </w:t>
      </w:r>
      <w:r>
        <w:t>prospech vecne príslušného účtu záväzkov. Rozpustenie nepotrebnej rezervy alebo jej časti</w:t>
      </w:r>
      <w:r>
        <w:rPr>
          <w:spacing w:val="-1"/>
        </w:rPr>
        <w:t xml:space="preserve"> </w:t>
      </w:r>
      <w:r>
        <w:t>sa účtuje opačným účtovným zápisom ako sa účtovala tvorba rezervy.</w:t>
      </w:r>
    </w:p>
    <w:p w14:paraId="550749B2" w14:textId="77777777" w:rsidR="0047474E" w:rsidRDefault="0047474E">
      <w:pPr>
        <w:pStyle w:val="Zkladntext"/>
        <w:rPr>
          <w:sz w:val="22"/>
        </w:rPr>
      </w:pPr>
    </w:p>
    <w:p w14:paraId="13A31E8A" w14:textId="77777777" w:rsidR="0047474E" w:rsidRDefault="0047474E">
      <w:pPr>
        <w:pStyle w:val="Zkladntext"/>
        <w:spacing w:before="9"/>
        <w:rPr>
          <w:sz w:val="17"/>
        </w:rPr>
      </w:pPr>
    </w:p>
    <w:p w14:paraId="73D744AF" w14:textId="77777777" w:rsidR="0047474E" w:rsidRDefault="00231D1F">
      <w:pPr>
        <w:pStyle w:val="Zkladntext"/>
        <w:ind w:left="537" w:right="312"/>
        <w:jc w:val="both"/>
      </w:pPr>
      <w:r>
        <w:t>Rezerva na bonusy, rabaty, skontá a</w:t>
      </w:r>
      <w:r>
        <w:rPr>
          <w:spacing w:val="-4"/>
        </w:rPr>
        <w:t xml:space="preserve"> </w:t>
      </w:r>
      <w:r>
        <w:t>vrátenie kúpnej ceny pri reklamácii sa tvorí ako zníženie pôvodne dosiahnutých výnosov so súvzťažným zápisom v prospech účtu rezerv.</w:t>
      </w:r>
    </w:p>
    <w:p w14:paraId="2472E264" w14:textId="77777777" w:rsidR="0047474E" w:rsidRDefault="0047474E">
      <w:pPr>
        <w:pStyle w:val="Zkladntext"/>
        <w:rPr>
          <w:sz w:val="22"/>
        </w:rPr>
      </w:pPr>
    </w:p>
    <w:p w14:paraId="6663D0B2" w14:textId="77777777" w:rsidR="0047474E" w:rsidRDefault="0047474E">
      <w:pPr>
        <w:pStyle w:val="Zkladntext"/>
        <w:spacing w:before="1"/>
        <w:rPr>
          <w:sz w:val="18"/>
        </w:rPr>
      </w:pPr>
    </w:p>
    <w:p w14:paraId="1E4A299D" w14:textId="77777777" w:rsidR="0047474E" w:rsidRDefault="00231D1F">
      <w:pPr>
        <w:pStyle w:val="Nadpis2"/>
        <w:ind w:left="540" w:right="312"/>
        <w:jc w:val="both"/>
      </w:pPr>
      <w:r>
        <w:t>Spoločnosť</w:t>
      </w:r>
      <w:r>
        <w:rPr>
          <w:spacing w:val="-10"/>
        </w:rPr>
        <w:t xml:space="preserve"> </w:t>
      </w:r>
      <w:r>
        <w:t>vytvorila</w:t>
      </w:r>
      <w:r>
        <w:rPr>
          <w:spacing w:val="-10"/>
        </w:rPr>
        <w:t xml:space="preserve"> </w:t>
      </w:r>
      <w:r>
        <w:t>rezervy</w:t>
      </w:r>
      <w:r>
        <w:rPr>
          <w:spacing w:val="-10"/>
        </w:rPr>
        <w:t xml:space="preserve"> </w:t>
      </w:r>
      <w:r>
        <w:t>na</w:t>
      </w:r>
      <w:r>
        <w:rPr>
          <w:spacing w:val="-10"/>
        </w:rPr>
        <w:t xml:space="preserve"> </w:t>
      </w:r>
      <w:r>
        <w:t>daňové</w:t>
      </w:r>
      <w:r>
        <w:rPr>
          <w:spacing w:val="-10"/>
        </w:rPr>
        <w:t xml:space="preserve"> </w:t>
      </w:r>
      <w:r>
        <w:t>poradenstvo,</w:t>
      </w:r>
      <w:r>
        <w:rPr>
          <w:spacing w:val="-13"/>
        </w:rPr>
        <w:t xml:space="preserve"> </w:t>
      </w:r>
      <w:r>
        <w:t>vrátený</w:t>
      </w:r>
      <w:r>
        <w:rPr>
          <w:spacing w:val="-13"/>
        </w:rPr>
        <w:t xml:space="preserve"> </w:t>
      </w:r>
      <w:r>
        <w:t>tovar</w:t>
      </w:r>
      <w:r>
        <w:rPr>
          <w:spacing w:val="-14"/>
        </w:rPr>
        <w:t xml:space="preserve"> </w:t>
      </w:r>
      <w:r>
        <w:t>z</w:t>
      </w:r>
      <w:r>
        <w:rPr>
          <w:spacing w:val="-4"/>
        </w:rPr>
        <w:t xml:space="preserve"> </w:t>
      </w:r>
      <w:r>
        <w:t>dobierok</w:t>
      </w:r>
      <w:r>
        <w:rPr>
          <w:spacing w:val="-13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 xml:space="preserve">nevyfakturované </w:t>
      </w:r>
      <w:r>
        <w:rPr>
          <w:spacing w:val="-2"/>
        </w:rPr>
        <w:t>dodávky.</w:t>
      </w:r>
    </w:p>
    <w:p w14:paraId="1E2B238F" w14:textId="77777777" w:rsidR="0047474E" w:rsidRDefault="0047474E">
      <w:pPr>
        <w:pStyle w:val="Zkladntext"/>
        <w:rPr>
          <w:b/>
          <w:sz w:val="22"/>
        </w:rPr>
      </w:pPr>
    </w:p>
    <w:p w14:paraId="77FFEF46" w14:textId="77777777" w:rsidR="0047474E" w:rsidRDefault="0047474E">
      <w:pPr>
        <w:pStyle w:val="Zkladntext"/>
        <w:spacing w:before="11"/>
        <w:rPr>
          <w:b/>
          <w:sz w:val="17"/>
        </w:rPr>
      </w:pPr>
    </w:p>
    <w:p w14:paraId="308B57D4" w14:textId="59300565" w:rsidR="0047474E" w:rsidRDefault="00231D1F">
      <w:pPr>
        <w:pStyle w:val="Zkladntext"/>
        <w:ind w:left="537"/>
        <w:jc w:val="both"/>
      </w:pPr>
      <w:r>
        <w:t>Prehľad</w:t>
      </w:r>
      <w:r>
        <w:rPr>
          <w:spacing w:val="-4"/>
        </w:rPr>
        <w:t xml:space="preserve"> </w:t>
      </w:r>
      <w:r>
        <w:t>pohybu</w:t>
      </w:r>
      <w:r>
        <w:rPr>
          <w:spacing w:val="-6"/>
        </w:rPr>
        <w:t xml:space="preserve"> </w:t>
      </w:r>
      <w:r>
        <w:t>rezerv</w:t>
      </w:r>
      <w:r>
        <w:rPr>
          <w:spacing w:val="-5"/>
        </w:rPr>
        <w:t xml:space="preserve"> </w:t>
      </w:r>
      <w:r>
        <w:t>za</w:t>
      </w:r>
      <w:r>
        <w:rPr>
          <w:spacing w:val="-6"/>
        </w:rPr>
        <w:t xml:space="preserve"> </w:t>
      </w:r>
      <w:r>
        <w:t>rok</w:t>
      </w:r>
      <w:r>
        <w:rPr>
          <w:spacing w:val="-5"/>
        </w:rPr>
        <w:t xml:space="preserve"> </w:t>
      </w:r>
      <w:r>
        <w:t>202</w:t>
      </w:r>
      <w:r w:rsidR="00A653C1">
        <w:t>2</w:t>
      </w:r>
      <w:r>
        <w:rPr>
          <w:spacing w:val="-6"/>
        </w:rPr>
        <w:t xml:space="preserve"> </w:t>
      </w:r>
      <w:r>
        <w:t>je</w:t>
      </w:r>
      <w:r>
        <w:rPr>
          <w:spacing w:val="-7"/>
        </w:rPr>
        <w:t xml:space="preserve"> </w:t>
      </w:r>
      <w:r>
        <w:t>uvedený</w:t>
      </w:r>
      <w:r>
        <w:rPr>
          <w:spacing w:val="-5"/>
        </w:rPr>
        <w:t xml:space="preserve"> </w:t>
      </w:r>
      <w:r>
        <w:t>v</w:t>
      </w:r>
      <w:r>
        <w:rPr>
          <w:spacing w:val="-4"/>
        </w:rPr>
        <w:t xml:space="preserve"> </w:t>
      </w:r>
      <w:r>
        <w:t>nasledujúcej</w:t>
      </w:r>
      <w:r>
        <w:rPr>
          <w:spacing w:val="-4"/>
        </w:rPr>
        <w:t xml:space="preserve"> </w:t>
      </w:r>
      <w:r>
        <w:rPr>
          <w:spacing w:val="-2"/>
        </w:rPr>
        <w:t>tabuľke:</w:t>
      </w:r>
    </w:p>
    <w:p w14:paraId="6CB51C2E" w14:textId="77777777" w:rsidR="0047474E" w:rsidRDefault="0047474E">
      <w:pPr>
        <w:pStyle w:val="Zkladntext"/>
      </w:pPr>
    </w:p>
    <w:p w14:paraId="7B070B71" w14:textId="77777777" w:rsidR="0047474E" w:rsidRDefault="0047474E">
      <w:pPr>
        <w:pStyle w:val="Zkladntext"/>
      </w:pPr>
    </w:p>
    <w:p w14:paraId="584EDC45" w14:textId="77777777" w:rsidR="0047474E" w:rsidRDefault="0047474E">
      <w:pPr>
        <w:pStyle w:val="Zkladntext"/>
        <w:spacing w:before="6"/>
        <w:rPr>
          <w:sz w:val="17"/>
        </w:rPr>
      </w:pPr>
    </w:p>
    <w:p w14:paraId="64652465" w14:textId="77777777" w:rsidR="0047474E" w:rsidRDefault="0047474E">
      <w:pPr>
        <w:rPr>
          <w:sz w:val="17"/>
        </w:rPr>
        <w:sectPr w:rsidR="0047474E">
          <w:type w:val="continuous"/>
          <w:pgSz w:w="11910" w:h="16840"/>
          <w:pgMar w:top="1320" w:right="820" w:bottom="280" w:left="1020" w:header="715" w:footer="0" w:gutter="0"/>
          <w:cols w:space="708"/>
        </w:sectPr>
      </w:pPr>
    </w:p>
    <w:p w14:paraId="17323506" w14:textId="77777777" w:rsidR="0047474E" w:rsidRDefault="0047474E">
      <w:pPr>
        <w:pStyle w:val="Zkladntext"/>
        <w:spacing w:before="2"/>
        <w:rPr>
          <w:sz w:val="26"/>
        </w:rPr>
      </w:pPr>
    </w:p>
    <w:p w14:paraId="7C28E418" w14:textId="77777777" w:rsidR="0047474E" w:rsidRDefault="00231D1F">
      <w:pPr>
        <w:ind w:left="1895"/>
        <w:rPr>
          <w:b/>
          <w:sz w:val="18"/>
        </w:rPr>
      </w:pPr>
      <w:r>
        <w:rPr>
          <w:b/>
          <w:sz w:val="18"/>
        </w:rPr>
        <w:t>Názov</w:t>
      </w:r>
      <w:r>
        <w:rPr>
          <w:b/>
          <w:spacing w:val="-3"/>
          <w:sz w:val="18"/>
        </w:rPr>
        <w:t xml:space="preserve"> </w:t>
      </w:r>
      <w:r>
        <w:rPr>
          <w:b/>
          <w:spacing w:val="-2"/>
          <w:sz w:val="18"/>
        </w:rPr>
        <w:t>položky</w:t>
      </w:r>
    </w:p>
    <w:p w14:paraId="47C36068" w14:textId="77777777" w:rsidR="0047474E" w:rsidRDefault="00231D1F">
      <w:pPr>
        <w:spacing w:before="95" w:line="207" w:lineRule="exact"/>
        <w:ind w:left="1534"/>
        <w:rPr>
          <w:b/>
          <w:sz w:val="18"/>
        </w:rPr>
      </w:pPr>
      <w:r>
        <w:br w:type="column"/>
      </w:r>
      <w:r>
        <w:rPr>
          <w:b/>
          <w:sz w:val="18"/>
        </w:rPr>
        <w:t>Stav</w:t>
      </w:r>
      <w:r>
        <w:rPr>
          <w:b/>
          <w:spacing w:val="2"/>
          <w:sz w:val="18"/>
        </w:rPr>
        <w:t xml:space="preserve"> </w:t>
      </w:r>
      <w:r>
        <w:rPr>
          <w:b/>
          <w:spacing w:val="-10"/>
          <w:sz w:val="18"/>
        </w:rPr>
        <w:t>k</w:t>
      </w:r>
    </w:p>
    <w:p w14:paraId="2D566101" w14:textId="02BDE11E" w:rsidR="0047474E" w:rsidRDefault="001414E9">
      <w:pPr>
        <w:tabs>
          <w:tab w:val="left" w:pos="2599"/>
          <w:tab w:val="left" w:pos="3742"/>
          <w:tab w:val="left" w:pos="4810"/>
        </w:tabs>
        <w:spacing w:line="207" w:lineRule="exact"/>
        <w:ind w:left="1450"/>
        <w:rPr>
          <w:b/>
          <w:sz w:val="1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7198208" behindDoc="1" locked="0" layoutInCell="1" allowOverlap="1" wp14:anchorId="4CECEF15" wp14:editId="4D8BAECE">
                <wp:simplePos x="0" y="0"/>
                <wp:positionH relativeFrom="page">
                  <wp:posOffset>3463925</wp:posOffset>
                </wp:positionH>
                <wp:positionV relativeFrom="paragraph">
                  <wp:posOffset>300355</wp:posOffset>
                </wp:positionV>
                <wp:extent cx="3493135" cy="27940"/>
                <wp:effectExtent l="0" t="0" r="0" b="0"/>
                <wp:wrapNone/>
                <wp:docPr id="12" name="docshape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493135" cy="27940"/>
                        </a:xfrm>
                        <a:custGeom>
                          <a:avLst/>
                          <a:gdLst>
                            <a:gd name="T0" fmla="+- 0 6600 5455"/>
                            <a:gd name="T1" fmla="*/ T0 w 5501"/>
                            <a:gd name="T2" fmla="+- 0 502 473"/>
                            <a:gd name="T3" fmla="*/ 502 h 44"/>
                            <a:gd name="T4" fmla="+- 0 6557 5455"/>
                            <a:gd name="T5" fmla="*/ T4 w 5501"/>
                            <a:gd name="T6" fmla="+- 0 502 473"/>
                            <a:gd name="T7" fmla="*/ 502 h 44"/>
                            <a:gd name="T8" fmla="+- 0 6557 5455"/>
                            <a:gd name="T9" fmla="*/ T8 w 5501"/>
                            <a:gd name="T10" fmla="+- 0 517 473"/>
                            <a:gd name="T11" fmla="*/ 517 h 44"/>
                            <a:gd name="T12" fmla="+- 0 6600 5455"/>
                            <a:gd name="T13" fmla="*/ T12 w 5501"/>
                            <a:gd name="T14" fmla="+- 0 517 473"/>
                            <a:gd name="T15" fmla="*/ 517 h 44"/>
                            <a:gd name="T16" fmla="+- 0 6600 5455"/>
                            <a:gd name="T17" fmla="*/ T16 w 5501"/>
                            <a:gd name="T18" fmla="+- 0 502 473"/>
                            <a:gd name="T19" fmla="*/ 502 h 44"/>
                            <a:gd name="T20" fmla="+- 0 7699 5455"/>
                            <a:gd name="T21" fmla="*/ T20 w 5501"/>
                            <a:gd name="T22" fmla="+- 0 502 473"/>
                            <a:gd name="T23" fmla="*/ 502 h 44"/>
                            <a:gd name="T24" fmla="+- 0 7656 5455"/>
                            <a:gd name="T25" fmla="*/ T24 w 5501"/>
                            <a:gd name="T26" fmla="+- 0 502 473"/>
                            <a:gd name="T27" fmla="*/ 502 h 44"/>
                            <a:gd name="T28" fmla="+- 0 7656 5455"/>
                            <a:gd name="T29" fmla="*/ T28 w 5501"/>
                            <a:gd name="T30" fmla="+- 0 517 473"/>
                            <a:gd name="T31" fmla="*/ 517 h 44"/>
                            <a:gd name="T32" fmla="+- 0 7699 5455"/>
                            <a:gd name="T33" fmla="*/ T32 w 5501"/>
                            <a:gd name="T34" fmla="+- 0 517 473"/>
                            <a:gd name="T35" fmla="*/ 517 h 44"/>
                            <a:gd name="T36" fmla="+- 0 7699 5455"/>
                            <a:gd name="T37" fmla="*/ T36 w 5501"/>
                            <a:gd name="T38" fmla="+- 0 502 473"/>
                            <a:gd name="T39" fmla="*/ 502 h 44"/>
                            <a:gd name="T40" fmla="+- 0 8974 5455"/>
                            <a:gd name="T41" fmla="*/ T40 w 5501"/>
                            <a:gd name="T42" fmla="+- 0 502 473"/>
                            <a:gd name="T43" fmla="*/ 502 h 44"/>
                            <a:gd name="T44" fmla="+- 0 8930 5455"/>
                            <a:gd name="T45" fmla="*/ T44 w 5501"/>
                            <a:gd name="T46" fmla="+- 0 502 473"/>
                            <a:gd name="T47" fmla="*/ 502 h 44"/>
                            <a:gd name="T48" fmla="+- 0 8930 5455"/>
                            <a:gd name="T49" fmla="*/ T48 w 5501"/>
                            <a:gd name="T50" fmla="+- 0 517 473"/>
                            <a:gd name="T51" fmla="*/ 517 h 44"/>
                            <a:gd name="T52" fmla="+- 0 8974 5455"/>
                            <a:gd name="T53" fmla="*/ T52 w 5501"/>
                            <a:gd name="T54" fmla="+- 0 517 473"/>
                            <a:gd name="T55" fmla="*/ 517 h 44"/>
                            <a:gd name="T56" fmla="+- 0 8974 5455"/>
                            <a:gd name="T57" fmla="*/ T56 w 5501"/>
                            <a:gd name="T58" fmla="+- 0 502 473"/>
                            <a:gd name="T59" fmla="*/ 502 h 44"/>
                            <a:gd name="T60" fmla="+- 0 9900 5455"/>
                            <a:gd name="T61" fmla="*/ T60 w 5501"/>
                            <a:gd name="T62" fmla="+- 0 502 473"/>
                            <a:gd name="T63" fmla="*/ 502 h 44"/>
                            <a:gd name="T64" fmla="+- 0 9857 5455"/>
                            <a:gd name="T65" fmla="*/ T64 w 5501"/>
                            <a:gd name="T66" fmla="+- 0 502 473"/>
                            <a:gd name="T67" fmla="*/ 502 h 44"/>
                            <a:gd name="T68" fmla="+- 0 9857 5455"/>
                            <a:gd name="T69" fmla="*/ T68 w 5501"/>
                            <a:gd name="T70" fmla="+- 0 517 473"/>
                            <a:gd name="T71" fmla="*/ 517 h 44"/>
                            <a:gd name="T72" fmla="+- 0 9900 5455"/>
                            <a:gd name="T73" fmla="*/ T72 w 5501"/>
                            <a:gd name="T74" fmla="+- 0 517 473"/>
                            <a:gd name="T75" fmla="*/ 517 h 44"/>
                            <a:gd name="T76" fmla="+- 0 9900 5455"/>
                            <a:gd name="T77" fmla="*/ T76 w 5501"/>
                            <a:gd name="T78" fmla="+- 0 502 473"/>
                            <a:gd name="T79" fmla="*/ 502 h 44"/>
                            <a:gd name="T80" fmla="+- 0 10956 5455"/>
                            <a:gd name="T81" fmla="*/ T80 w 5501"/>
                            <a:gd name="T82" fmla="+- 0 473 473"/>
                            <a:gd name="T83" fmla="*/ 473 h 44"/>
                            <a:gd name="T84" fmla="+- 0 9900 5455"/>
                            <a:gd name="T85" fmla="*/ T84 w 5501"/>
                            <a:gd name="T86" fmla="+- 0 473 473"/>
                            <a:gd name="T87" fmla="*/ 473 h 44"/>
                            <a:gd name="T88" fmla="+- 0 9857 5455"/>
                            <a:gd name="T89" fmla="*/ T88 w 5501"/>
                            <a:gd name="T90" fmla="+- 0 473 473"/>
                            <a:gd name="T91" fmla="*/ 473 h 44"/>
                            <a:gd name="T92" fmla="+- 0 8974 5455"/>
                            <a:gd name="T93" fmla="*/ T92 w 5501"/>
                            <a:gd name="T94" fmla="+- 0 473 473"/>
                            <a:gd name="T95" fmla="*/ 473 h 44"/>
                            <a:gd name="T96" fmla="+- 0 8930 5455"/>
                            <a:gd name="T97" fmla="*/ T96 w 5501"/>
                            <a:gd name="T98" fmla="+- 0 473 473"/>
                            <a:gd name="T99" fmla="*/ 473 h 44"/>
                            <a:gd name="T100" fmla="+- 0 7699 5455"/>
                            <a:gd name="T101" fmla="*/ T100 w 5501"/>
                            <a:gd name="T102" fmla="+- 0 473 473"/>
                            <a:gd name="T103" fmla="*/ 473 h 44"/>
                            <a:gd name="T104" fmla="+- 0 7656 5455"/>
                            <a:gd name="T105" fmla="*/ T104 w 5501"/>
                            <a:gd name="T106" fmla="+- 0 473 473"/>
                            <a:gd name="T107" fmla="*/ 473 h 44"/>
                            <a:gd name="T108" fmla="+- 0 6600 5455"/>
                            <a:gd name="T109" fmla="*/ T108 w 5501"/>
                            <a:gd name="T110" fmla="+- 0 473 473"/>
                            <a:gd name="T111" fmla="*/ 473 h 44"/>
                            <a:gd name="T112" fmla="+- 0 6557 5455"/>
                            <a:gd name="T113" fmla="*/ T112 w 5501"/>
                            <a:gd name="T114" fmla="+- 0 473 473"/>
                            <a:gd name="T115" fmla="*/ 473 h 44"/>
                            <a:gd name="T116" fmla="+- 0 5455 5455"/>
                            <a:gd name="T117" fmla="*/ T116 w 5501"/>
                            <a:gd name="T118" fmla="+- 0 473 473"/>
                            <a:gd name="T119" fmla="*/ 473 h 44"/>
                            <a:gd name="T120" fmla="+- 0 5455 5455"/>
                            <a:gd name="T121" fmla="*/ T120 w 5501"/>
                            <a:gd name="T122" fmla="+- 0 488 473"/>
                            <a:gd name="T123" fmla="*/ 488 h 44"/>
                            <a:gd name="T124" fmla="+- 0 6557 5455"/>
                            <a:gd name="T125" fmla="*/ T124 w 5501"/>
                            <a:gd name="T126" fmla="+- 0 488 473"/>
                            <a:gd name="T127" fmla="*/ 488 h 44"/>
                            <a:gd name="T128" fmla="+- 0 6600 5455"/>
                            <a:gd name="T129" fmla="*/ T128 w 5501"/>
                            <a:gd name="T130" fmla="+- 0 488 473"/>
                            <a:gd name="T131" fmla="*/ 488 h 44"/>
                            <a:gd name="T132" fmla="+- 0 7656 5455"/>
                            <a:gd name="T133" fmla="*/ T132 w 5501"/>
                            <a:gd name="T134" fmla="+- 0 488 473"/>
                            <a:gd name="T135" fmla="*/ 488 h 44"/>
                            <a:gd name="T136" fmla="+- 0 7699 5455"/>
                            <a:gd name="T137" fmla="*/ T136 w 5501"/>
                            <a:gd name="T138" fmla="+- 0 488 473"/>
                            <a:gd name="T139" fmla="*/ 488 h 44"/>
                            <a:gd name="T140" fmla="+- 0 8930 5455"/>
                            <a:gd name="T141" fmla="*/ T140 w 5501"/>
                            <a:gd name="T142" fmla="+- 0 488 473"/>
                            <a:gd name="T143" fmla="*/ 488 h 44"/>
                            <a:gd name="T144" fmla="+- 0 8974 5455"/>
                            <a:gd name="T145" fmla="*/ T144 w 5501"/>
                            <a:gd name="T146" fmla="+- 0 488 473"/>
                            <a:gd name="T147" fmla="*/ 488 h 44"/>
                            <a:gd name="T148" fmla="+- 0 9857 5455"/>
                            <a:gd name="T149" fmla="*/ T148 w 5501"/>
                            <a:gd name="T150" fmla="+- 0 488 473"/>
                            <a:gd name="T151" fmla="*/ 488 h 44"/>
                            <a:gd name="T152" fmla="+- 0 9900 5455"/>
                            <a:gd name="T153" fmla="*/ T152 w 5501"/>
                            <a:gd name="T154" fmla="+- 0 488 473"/>
                            <a:gd name="T155" fmla="*/ 488 h 44"/>
                            <a:gd name="T156" fmla="+- 0 10956 5455"/>
                            <a:gd name="T157" fmla="*/ T156 w 5501"/>
                            <a:gd name="T158" fmla="+- 0 488 473"/>
                            <a:gd name="T159" fmla="*/ 488 h 44"/>
                            <a:gd name="T160" fmla="+- 0 10956 5455"/>
                            <a:gd name="T161" fmla="*/ T160 w 5501"/>
                            <a:gd name="T162" fmla="+- 0 473 473"/>
                            <a:gd name="T163" fmla="*/ 473 h 4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</a:cxnLst>
                          <a:rect l="0" t="0" r="r" b="b"/>
                          <a:pathLst>
                            <a:path w="5501" h="44">
                              <a:moveTo>
                                <a:pt x="1145" y="29"/>
                              </a:moveTo>
                              <a:lnTo>
                                <a:pt x="1102" y="29"/>
                              </a:lnTo>
                              <a:lnTo>
                                <a:pt x="1102" y="44"/>
                              </a:lnTo>
                              <a:lnTo>
                                <a:pt x="1145" y="44"/>
                              </a:lnTo>
                              <a:lnTo>
                                <a:pt x="1145" y="29"/>
                              </a:lnTo>
                              <a:close/>
                              <a:moveTo>
                                <a:pt x="2244" y="29"/>
                              </a:moveTo>
                              <a:lnTo>
                                <a:pt x="2201" y="29"/>
                              </a:lnTo>
                              <a:lnTo>
                                <a:pt x="2201" y="44"/>
                              </a:lnTo>
                              <a:lnTo>
                                <a:pt x="2244" y="44"/>
                              </a:lnTo>
                              <a:lnTo>
                                <a:pt x="2244" y="29"/>
                              </a:lnTo>
                              <a:close/>
                              <a:moveTo>
                                <a:pt x="3519" y="29"/>
                              </a:moveTo>
                              <a:lnTo>
                                <a:pt x="3475" y="29"/>
                              </a:lnTo>
                              <a:lnTo>
                                <a:pt x="3475" y="44"/>
                              </a:lnTo>
                              <a:lnTo>
                                <a:pt x="3519" y="44"/>
                              </a:lnTo>
                              <a:lnTo>
                                <a:pt x="3519" y="29"/>
                              </a:lnTo>
                              <a:close/>
                              <a:moveTo>
                                <a:pt x="4445" y="29"/>
                              </a:moveTo>
                              <a:lnTo>
                                <a:pt x="4402" y="29"/>
                              </a:lnTo>
                              <a:lnTo>
                                <a:pt x="4402" y="44"/>
                              </a:lnTo>
                              <a:lnTo>
                                <a:pt x="4445" y="44"/>
                              </a:lnTo>
                              <a:lnTo>
                                <a:pt x="4445" y="29"/>
                              </a:lnTo>
                              <a:close/>
                              <a:moveTo>
                                <a:pt x="5501" y="0"/>
                              </a:moveTo>
                              <a:lnTo>
                                <a:pt x="4445" y="0"/>
                              </a:lnTo>
                              <a:lnTo>
                                <a:pt x="4402" y="0"/>
                              </a:lnTo>
                              <a:lnTo>
                                <a:pt x="3519" y="0"/>
                              </a:lnTo>
                              <a:lnTo>
                                <a:pt x="3475" y="0"/>
                              </a:lnTo>
                              <a:lnTo>
                                <a:pt x="2244" y="0"/>
                              </a:lnTo>
                              <a:lnTo>
                                <a:pt x="2201" y="0"/>
                              </a:lnTo>
                              <a:lnTo>
                                <a:pt x="1145" y="0"/>
                              </a:lnTo>
                              <a:lnTo>
                                <a:pt x="1102" y="0"/>
                              </a:lnTo>
                              <a:lnTo>
                                <a:pt x="0" y="0"/>
                              </a:lnTo>
                              <a:lnTo>
                                <a:pt x="0" y="15"/>
                              </a:lnTo>
                              <a:lnTo>
                                <a:pt x="1102" y="15"/>
                              </a:lnTo>
                              <a:lnTo>
                                <a:pt x="1145" y="15"/>
                              </a:lnTo>
                              <a:lnTo>
                                <a:pt x="2201" y="15"/>
                              </a:lnTo>
                              <a:lnTo>
                                <a:pt x="2244" y="15"/>
                              </a:lnTo>
                              <a:lnTo>
                                <a:pt x="3475" y="15"/>
                              </a:lnTo>
                              <a:lnTo>
                                <a:pt x="3519" y="15"/>
                              </a:lnTo>
                              <a:lnTo>
                                <a:pt x="4402" y="15"/>
                              </a:lnTo>
                              <a:lnTo>
                                <a:pt x="4445" y="15"/>
                              </a:lnTo>
                              <a:lnTo>
                                <a:pt x="5501" y="15"/>
                              </a:lnTo>
                              <a:lnTo>
                                <a:pt x="550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5C0C8F" id="docshape10" o:spid="_x0000_s1026" style="position:absolute;margin-left:272.75pt;margin-top:23.65pt;width:275.05pt;height:2.2pt;z-index:-16118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501,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" path="m1145,29r-43,l1102,44r43,l1145,29xm2244,29r-43,l2201,44r43,l2244,29xm3519,29r-44,l3475,44r44,l3519,29xm4445,29r-43,l4402,44r43,l4445,29xm5501,l4445,r-43,l3519,r-44,l2244,r-43,l1145,r-43,l,,,15r1102,l1145,15r1056,l2244,15r1231,l3519,15r883,l4445,15r1056,l5501,xe" fillcolor="black" stroked="f">
                <v:path arrowok="t" o:connecttype="custom" o:connectlocs="727075,318770;699770,318770;699770,328295;727075,328295;727075,318770;1424940,318770;1397635,318770;1397635,328295;1424940,328295;1424940,318770;2234565,318770;2206625,318770;2206625,328295;2234565,328295;2234565,318770;2822575,318770;2795270,318770;2795270,328295;2822575,328295;2822575,318770;3493135,300355;2822575,300355;2795270,300355;2234565,300355;2206625,300355;1424940,300355;1397635,300355;727075,300355;699770,300355;0,300355;0,309880;699770,309880;727075,309880;1397635,309880;1424940,309880;2206625,309880;2234565,309880;2795270,309880;2822575,309880;3493135,309880;3493135,300355" o:connectangles="0,0,0,0,0,0,0,0,0,0,0,0,0,0,0,0,0,0,0,0,0,0,0,0,0,0,0,0,0,0,0,0,0,0,0,0,0,0,0,0,0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198720" behindDoc="1" locked="0" layoutInCell="1" allowOverlap="1" wp14:anchorId="389CC55B" wp14:editId="33568C66">
                <wp:simplePos x="0" y="0"/>
                <wp:positionH relativeFrom="page">
                  <wp:posOffset>3463925</wp:posOffset>
                </wp:positionH>
                <wp:positionV relativeFrom="paragraph">
                  <wp:posOffset>810895</wp:posOffset>
                </wp:positionV>
                <wp:extent cx="3493135" cy="27940"/>
                <wp:effectExtent l="0" t="0" r="0" b="0"/>
                <wp:wrapNone/>
                <wp:docPr id="11" name="docshape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493135" cy="27940"/>
                        </a:xfrm>
                        <a:custGeom>
                          <a:avLst/>
                          <a:gdLst>
                            <a:gd name="T0" fmla="+- 0 6600 5455"/>
                            <a:gd name="T1" fmla="*/ T0 w 5501"/>
                            <a:gd name="T2" fmla="+- 0 1306 1277"/>
                            <a:gd name="T3" fmla="*/ 1306 h 44"/>
                            <a:gd name="T4" fmla="+- 0 6557 5455"/>
                            <a:gd name="T5" fmla="*/ T4 w 5501"/>
                            <a:gd name="T6" fmla="+- 0 1306 1277"/>
                            <a:gd name="T7" fmla="*/ 1306 h 44"/>
                            <a:gd name="T8" fmla="+- 0 6557 5455"/>
                            <a:gd name="T9" fmla="*/ T8 w 5501"/>
                            <a:gd name="T10" fmla="+- 0 1321 1277"/>
                            <a:gd name="T11" fmla="*/ 1321 h 44"/>
                            <a:gd name="T12" fmla="+- 0 6600 5455"/>
                            <a:gd name="T13" fmla="*/ T12 w 5501"/>
                            <a:gd name="T14" fmla="+- 0 1321 1277"/>
                            <a:gd name="T15" fmla="*/ 1321 h 44"/>
                            <a:gd name="T16" fmla="+- 0 6600 5455"/>
                            <a:gd name="T17" fmla="*/ T16 w 5501"/>
                            <a:gd name="T18" fmla="+- 0 1306 1277"/>
                            <a:gd name="T19" fmla="*/ 1306 h 44"/>
                            <a:gd name="T20" fmla="+- 0 7699 5455"/>
                            <a:gd name="T21" fmla="*/ T20 w 5501"/>
                            <a:gd name="T22" fmla="+- 0 1306 1277"/>
                            <a:gd name="T23" fmla="*/ 1306 h 44"/>
                            <a:gd name="T24" fmla="+- 0 7656 5455"/>
                            <a:gd name="T25" fmla="*/ T24 w 5501"/>
                            <a:gd name="T26" fmla="+- 0 1306 1277"/>
                            <a:gd name="T27" fmla="*/ 1306 h 44"/>
                            <a:gd name="T28" fmla="+- 0 7656 5455"/>
                            <a:gd name="T29" fmla="*/ T28 w 5501"/>
                            <a:gd name="T30" fmla="+- 0 1321 1277"/>
                            <a:gd name="T31" fmla="*/ 1321 h 44"/>
                            <a:gd name="T32" fmla="+- 0 7699 5455"/>
                            <a:gd name="T33" fmla="*/ T32 w 5501"/>
                            <a:gd name="T34" fmla="+- 0 1321 1277"/>
                            <a:gd name="T35" fmla="*/ 1321 h 44"/>
                            <a:gd name="T36" fmla="+- 0 7699 5455"/>
                            <a:gd name="T37" fmla="*/ T36 w 5501"/>
                            <a:gd name="T38" fmla="+- 0 1306 1277"/>
                            <a:gd name="T39" fmla="*/ 1306 h 44"/>
                            <a:gd name="T40" fmla="+- 0 8974 5455"/>
                            <a:gd name="T41" fmla="*/ T40 w 5501"/>
                            <a:gd name="T42" fmla="+- 0 1306 1277"/>
                            <a:gd name="T43" fmla="*/ 1306 h 44"/>
                            <a:gd name="T44" fmla="+- 0 8930 5455"/>
                            <a:gd name="T45" fmla="*/ T44 w 5501"/>
                            <a:gd name="T46" fmla="+- 0 1306 1277"/>
                            <a:gd name="T47" fmla="*/ 1306 h 44"/>
                            <a:gd name="T48" fmla="+- 0 8930 5455"/>
                            <a:gd name="T49" fmla="*/ T48 w 5501"/>
                            <a:gd name="T50" fmla="+- 0 1321 1277"/>
                            <a:gd name="T51" fmla="*/ 1321 h 44"/>
                            <a:gd name="T52" fmla="+- 0 8974 5455"/>
                            <a:gd name="T53" fmla="*/ T52 w 5501"/>
                            <a:gd name="T54" fmla="+- 0 1321 1277"/>
                            <a:gd name="T55" fmla="*/ 1321 h 44"/>
                            <a:gd name="T56" fmla="+- 0 8974 5455"/>
                            <a:gd name="T57" fmla="*/ T56 w 5501"/>
                            <a:gd name="T58" fmla="+- 0 1306 1277"/>
                            <a:gd name="T59" fmla="*/ 1306 h 44"/>
                            <a:gd name="T60" fmla="+- 0 9900 5455"/>
                            <a:gd name="T61" fmla="*/ T60 w 5501"/>
                            <a:gd name="T62" fmla="+- 0 1306 1277"/>
                            <a:gd name="T63" fmla="*/ 1306 h 44"/>
                            <a:gd name="T64" fmla="+- 0 9857 5455"/>
                            <a:gd name="T65" fmla="*/ T64 w 5501"/>
                            <a:gd name="T66" fmla="+- 0 1306 1277"/>
                            <a:gd name="T67" fmla="*/ 1306 h 44"/>
                            <a:gd name="T68" fmla="+- 0 9857 5455"/>
                            <a:gd name="T69" fmla="*/ T68 w 5501"/>
                            <a:gd name="T70" fmla="+- 0 1321 1277"/>
                            <a:gd name="T71" fmla="*/ 1321 h 44"/>
                            <a:gd name="T72" fmla="+- 0 9900 5455"/>
                            <a:gd name="T73" fmla="*/ T72 w 5501"/>
                            <a:gd name="T74" fmla="+- 0 1321 1277"/>
                            <a:gd name="T75" fmla="*/ 1321 h 44"/>
                            <a:gd name="T76" fmla="+- 0 9900 5455"/>
                            <a:gd name="T77" fmla="*/ T76 w 5501"/>
                            <a:gd name="T78" fmla="+- 0 1306 1277"/>
                            <a:gd name="T79" fmla="*/ 1306 h 44"/>
                            <a:gd name="T80" fmla="+- 0 10956 5455"/>
                            <a:gd name="T81" fmla="*/ T80 w 5501"/>
                            <a:gd name="T82" fmla="+- 0 1277 1277"/>
                            <a:gd name="T83" fmla="*/ 1277 h 44"/>
                            <a:gd name="T84" fmla="+- 0 9900 5455"/>
                            <a:gd name="T85" fmla="*/ T84 w 5501"/>
                            <a:gd name="T86" fmla="+- 0 1277 1277"/>
                            <a:gd name="T87" fmla="*/ 1277 h 44"/>
                            <a:gd name="T88" fmla="+- 0 9857 5455"/>
                            <a:gd name="T89" fmla="*/ T88 w 5501"/>
                            <a:gd name="T90" fmla="+- 0 1277 1277"/>
                            <a:gd name="T91" fmla="*/ 1277 h 44"/>
                            <a:gd name="T92" fmla="+- 0 8974 5455"/>
                            <a:gd name="T93" fmla="*/ T92 w 5501"/>
                            <a:gd name="T94" fmla="+- 0 1277 1277"/>
                            <a:gd name="T95" fmla="*/ 1277 h 44"/>
                            <a:gd name="T96" fmla="+- 0 8930 5455"/>
                            <a:gd name="T97" fmla="*/ T96 w 5501"/>
                            <a:gd name="T98" fmla="+- 0 1277 1277"/>
                            <a:gd name="T99" fmla="*/ 1277 h 44"/>
                            <a:gd name="T100" fmla="+- 0 7699 5455"/>
                            <a:gd name="T101" fmla="*/ T100 w 5501"/>
                            <a:gd name="T102" fmla="+- 0 1277 1277"/>
                            <a:gd name="T103" fmla="*/ 1277 h 44"/>
                            <a:gd name="T104" fmla="+- 0 7656 5455"/>
                            <a:gd name="T105" fmla="*/ T104 w 5501"/>
                            <a:gd name="T106" fmla="+- 0 1277 1277"/>
                            <a:gd name="T107" fmla="*/ 1277 h 44"/>
                            <a:gd name="T108" fmla="+- 0 6600 5455"/>
                            <a:gd name="T109" fmla="*/ T108 w 5501"/>
                            <a:gd name="T110" fmla="+- 0 1277 1277"/>
                            <a:gd name="T111" fmla="*/ 1277 h 44"/>
                            <a:gd name="T112" fmla="+- 0 6557 5455"/>
                            <a:gd name="T113" fmla="*/ T112 w 5501"/>
                            <a:gd name="T114" fmla="+- 0 1277 1277"/>
                            <a:gd name="T115" fmla="*/ 1277 h 44"/>
                            <a:gd name="T116" fmla="+- 0 5455 5455"/>
                            <a:gd name="T117" fmla="*/ T116 w 5501"/>
                            <a:gd name="T118" fmla="+- 0 1277 1277"/>
                            <a:gd name="T119" fmla="*/ 1277 h 44"/>
                            <a:gd name="T120" fmla="+- 0 5455 5455"/>
                            <a:gd name="T121" fmla="*/ T120 w 5501"/>
                            <a:gd name="T122" fmla="+- 0 1292 1277"/>
                            <a:gd name="T123" fmla="*/ 1292 h 44"/>
                            <a:gd name="T124" fmla="+- 0 6557 5455"/>
                            <a:gd name="T125" fmla="*/ T124 w 5501"/>
                            <a:gd name="T126" fmla="+- 0 1292 1277"/>
                            <a:gd name="T127" fmla="*/ 1292 h 44"/>
                            <a:gd name="T128" fmla="+- 0 6600 5455"/>
                            <a:gd name="T129" fmla="*/ T128 w 5501"/>
                            <a:gd name="T130" fmla="+- 0 1292 1277"/>
                            <a:gd name="T131" fmla="*/ 1292 h 44"/>
                            <a:gd name="T132" fmla="+- 0 7656 5455"/>
                            <a:gd name="T133" fmla="*/ T132 w 5501"/>
                            <a:gd name="T134" fmla="+- 0 1292 1277"/>
                            <a:gd name="T135" fmla="*/ 1292 h 44"/>
                            <a:gd name="T136" fmla="+- 0 7699 5455"/>
                            <a:gd name="T137" fmla="*/ T136 w 5501"/>
                            <a:gd name="T138" fmla="+- 0 1292 1277"/>
                            <a:gd name="T139" fmla="*/ 1292 h 44"/>
                            <a:gd name="T140" fmla="+- 0 8930 5455"/>
                            <a:gd name="T141" fmla="*/ T140 w 5501"/>
                            <a:gd name="T142" fmla="+- 0 1292 1277"/>
                            <a:gd name="T143" fmla="*/ 1292 h 44"/>
                            <a:gd name="T144" fmla="+- 0 8974 5455"/>
                            <a:gd name="T145" fmla="*/ T144 w 5501"/>
                            <a:gd name="T146" fmla="+- 0 1292 1277"/>
                            <a:gd name="T147" fmla="*/ 1292 h 44"/>
                            <a:gd name="T148" fmla="+- 0 9857 5455"/>
                            <a:gd name="T149" fmla="*/ T148 w 5501"/>
                            <a:gd name="T150" fmla="+- 0 1292 1277"/>
                            <a:gd name="T151" fmla="*/ 1292 h 44"/>
                            <a:gd name="T152" fmla="+- 0 9900 5455"/>
                            <a:gd name="T153" fmla="*/ T152 w 5501"/>
                            <a:gd name="T154" fmla="+- 0 1292 1277"/>
                            <a:gd name="T155" fmla="*/ 1292 h 44"/>
                            <a:gd name="T156" fmla="+- 0 10956 5455"/>
                            <a:gd name="T157" fmla="*/ T156 w 5501"/>
                            <a:gd name="T158" fmla="+- 0 1292 1277"/>
                            <a:gd name="T159" fmla="*/ 1292 h 44"/>
                            <a:gd name="T160" fmla="+- 0 10956 5455"/>
                            <a:gd name="T161" fmla="*/ T160 w 5501"/>
                            <a:gd name="T162" fmla="+- 0 1277 1277"/>
                            <a:gd name="T163" fmla="*/ 1277 h 4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</a:cxnLst>
                          <a:rect l="0" t="0" r="r" b="b"/>
                          <a:pathLst>
                            <a:path w="5501" h="44">
                              <a:moveTo>
                                <a:pt x="1145" y="29"/>
                              </a:moveTo>
                              <a:lnTo>
                                <a:pt x="1102" y="29"/>
                              </a:lnTo>
                              <a:lnTo>
                                <a:pt x="1102" y="44"/>
                              </a:lnTo>
                              <a:lnTo>
                                <a:pt x="1145" y="44"/>
                              </a:lnTo>
                              <a:lnTo>
                                <a:pt x="1145" y="29"/>
                              </a:lnTo>
                              <a:close/>
                              <a:moveTo>
                                <a:pt x="2244" y="29"/>
                              </a:moveTo>
                              <a:lnTo>
                                <a:pt x="2201" y="29"/>
                              </a:lnTo>
                              <a:lnTo>
                                <a:pt x="2201" y="44"/>
                              </a:lnTo>
                              <a:lnTo>
                                <a:pt x="2244" y="44"/>
                              </a:lnTo>
                              <a:lnTo>
                                <a:pt x="2244" y="29"/>
                              </a:lnTo>
                              <a:close/>
                              <a:moveTo>
                                <a:pt x="3519" y="29"/>
                              </a:moveTo>
                              <a:lnTo>
                                <a:pt x="3475" y="29"/>
                              </a:lnTo>
                              <a:lnTo>
                                <a:pt x="3475" y="44"/>
                              </a:lnTo>
                              <a:lnTo>
                                <a:pt x="3519" y="44"/>
                              </a:lnTo>
                              <a:lnTo>
                                <a:pt x="3519" y="29"/>
                              </a:lnTo>
                              <a:close/>
                              <a:moveTo>
                                <a:pt x="4445" y="29"/>
                              </a:moveTo>
                              <a:lnTo>
                                <a:pt x="4402" y="29"/>
                              </a:lnTo>
                              <a:lnTo>
                                <a:pt x="4402" y="44"/>
                              </a:lnTo>
                              <a:lnTo>
                                <a:pt x="4445" y="44"/>
                              </a:lnTo>
                              <a:lnTo>
                                <a:pt x="4445" y="29"/>
                              </a:lnTo>
                              <a:close/>
                              <a:moveTo>
                                <a:pt x="5501" y="0"/>
                              </a:moveTo>
                              <a:lnTo>
                                <a:pt x="4445" y="0"/>
                              </a:lnTo>
                              <a:lnTo>
                                <a:pt x="4402" y="0"/>
                              </a:lnTo>
                              <a:lnTo>
                                <a:pt x="3519" y="0"/>
                              </a:lnTo>
                              <a:lnTo>
                                <a:pt x="3475" y="0"/>
                              </a:lnTo>
                              <a:lnTo>
                                <a:pt x="2244" y="0"/>
                              </a:lnTo>
                              <a:lnTo>
                                <a:pt x="2201" y="0"/>
                              </a:lnTo>
                              <a:lnTo>
                                <a:pt x="1145" y="0"/>
                              </a:lnTo>
                              <a:lnTo>
                                <a:pt x="1102" y="0"/>
                              </a:lnTo>
                              <a:lnTo>
                                <a:pt x="0" y="0"/>
                              </a:lnTo>
                              <a:lnTo>
                                <a:pt x="0" y="15"/>
                              </a:lnTo>
                              <a:lnTo>
                                <a:pt x="1102" y="15"/>
                              </a:lnTo>
                              <a:lnTo>
                                <a:pt x="1145" y="15"/>
                              </a:lnTo>
                              <a:lnTo>
                                <a:pt x="2201" y="15"/>
                              </a:lnTo>
                              <a:lnTo>
                                <a:pt x="2244" y="15"/>
                              </a:lnTo>
                              <a:lnTo>
                                <a:pt x="3475" y="15"/>
                              </a:lnTo>
                              <a:lnTo>
                                <a:pt x="3519" y="15"/>
                              </a:lnTo>
                              <a:lnTo>
                                <a:pt x="4402" y="15"/>
                              </a:lnTo>
                              <a:lnTo>
                                <a:pt x="4445" y="15"/>
                              </a:lnTo>
                              <a:lnTo>
                                <a:pt x="5501" y="15"/>
                              </a:lnTo>
                              <a:lnTo>
                                <a:pt x="550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6C4864" id="docshape11" o:spid="_x0000_s1026" style="position:absolute;margin-left:272.75pt;margin-top:63.85pt;width:275.05pt;height:2.2pt;z-index:-16117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501,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" path="m1145,29r-43,l1102,44r43,l1145,29xm2244,29r-43,l2201,44r43,l2244,29xm3519,29r-44,l3475,44r44,l3519,29xm4445,29r-43,l4402,44r43,l4445,29xm5501,l4445,r-43,l3519,r-44,l2244,r-43,l1145,r-43,l,,,15r1102,l1145,15r1056,l2244,15r1231,l3519,15r883,l4445,15r1056,l5501,xe" fillcolor="black" stroked="f">
                <v:path arrowok="t" o:connecttype="custom" o:connectlocs="727075,829310;699770,829310;699770,838835;727075,838835;727075,829310;1424940,829310;1397635,829310;1397635,838835;1424940,838835;1424940,829310;2234565,829310;2206625,829310;2206625,838835;2234565,838835;2234565,829310;2822575,829310;2795270,829310;2795270,838835;2822575,838835;2822575,829310;3493135,810895;2822575,810895;2795270,810895;2234565,810895;2206625,810895;1424940,810895;1397635,810895;727075,810895;699770,810895;0,810895;0,820420;699770,820420;727075,820420;1397635,820420;1424940,820420;2206625,820420;2234565,820420;2795270,820420;2822575,820420;3493135,820420;3493135,810895" o:connectangles="0,0,0,0,0,0,0,0,0,0,0,0,0,0,0,0,0,0,0,0,0,0,0,0,0,0,0,0,0,0,0,0,0,0,0,0,0,0,0,0,0"/>
                <w10:wrap anchorx="page"/>
              </v:shape>
            </w:pict>
          </mc:Fallback>
        </mc:AlternateContent>
      </w:r>
      <w:r w:rsidR="00231D1F">
        <w:rPr>
          <w:b/>
          <w:spacing w:val="-2"/>
          <w:sz w:val="18"/>
        </w:rPr>
        <w:t>1.1.202</w:t>
      </w:r>
      <w:r w:rsidR="00A653C1">
        <w:rPr>
          <w:b/>
          <w:spacing w:val="-2"/>
          <w:sz w:val="18"/>
        </w:rPr>
        <w:t>2</w:t>
      </w:r>
      <w:r w:rsidR="00231D1F">
        <w:rPr>
          <w:b/>
          <w:sz w:val="18"/>
        </w:rPr>
        <w:tab/>
      </w:r>
      <w:r w:rsidR="00231D1F">
        <w:rPr>
          <w:b/>
          <w:spacing w:val="-2"/>
          <w:sz w:val="18"/>
        </w:rPr>
        <w:t>Tvorba</w:t>
      </w:r>
      <w:r w:rsidR="00231D1F">
        <w:rPr>
          <w:b/>
          <w:sz w:val="18"/>
        </w:rPr>
        <w:tab/>
      </w:r>
      <w:r w:rsidR="00231D1F">
        <w:rPr>
          <w:b/>
          <w:spacing w:val="-2"/>
          <w:sz w:val="18"/>
        </w:rPr>
        <w:t>Použitie</w:t>
      </w:r>
      <w:r w:rsidR="00231D1F">
        <w:rPr>
          <w:b/>
          <w:sz w:val="18"/>
        </w:rPr>
        <w:tab/>
      </w:r>
      <w:r w:rsidR="00231D1F">
        <w:rPr>
          <w:b/>
          <w:spacing w:val="-2"/>
          <w:sz w:val="18"/>
        </w:rPr>
        <w:t>Zrušenie</w:t>
      </w:r>
    </w:p>
    <w:p w14:paraId="65D43A6E" w14:textId="2AC6E96A" w:rsidR="0047474E" w:rsidRDefault="00231D1F">
      <w:pPr>
        <w:spacing w:before="95"/>
        <w:ind w:left="145" w:firstLine="184"/>
        <w:rPr>
          <w:b/>
          <w:sz w:val="18"/>
        </w:rPr>
      </w:pPr>
      <w:r>
        <w:br w:type="column"/>
      </w:r>
      <w:r>
        <w:rPr>
          <w:b/>
          <w:sz w:val="18"/>
        </w:rPr>
        <w:t xml:space="preserve">Stav k </w:t>
      </w:r>
      <w:r>
        <w:rPr>
          <w:b/>
          <w:spacing w:val="-2"/>
          <w:sz w:val="18"/>
        </w:rPr>
        <w:t>31.12.202</w:t>
      </w:r>
      <w:r w:rsidR="00A653C1">
        <w:rPr>
          <w:b/>
          <w:spacing w:val="-2"/>
          <w:sz w:val="18"/>
        </w:rPr>
        <w:t>2</w:t>
      </w:r>
    </w:p>
    <w:p w14:paraId="19D26A5A" w14:textId="77777777" w:rsidR="0047474E" w:rsidRDefault="0047474E">
      <w:pPr>
        <w:rPr>
          <w:sz w:val="18"/>
        </w:rPr>
        <w:sectPr w:rsidR="0047474E">
          <w:type w:val="continuous"/>
          <w:pgSz w:w="11910" w:h="16840"/>
          <w:pgMar w:top="1320" w:right="820" w:bottom="280" w:left="1020" w:header="715" w:footer="0" w:gutter="0"/>
          <w:cols w:num="3" w:space="708" w:equalWidth="0">
            <w:col w:w="3147" w:space="40"/>
            <w:col w:w="5563" w:space="39"/>
            <w:col w:w="1281"/>
          </w:cols>
        </w:sectPr>
      </w:pPr>
    </w:p>
    <w:tbl>
      <w:tblPr>
        <w:tblStyle w:val="TableNormal"/>
        <w:tblW w:w="0" w:type="auto"/>
        <w:tblInd w:w="547" w:type="dxa"/>
        <w:tblLayout w:type="fixed"/>
        <w:tblLook w:val="01E0" w:firstRow="1" w:lastRow="1" w:firstColumn="1" w:lastColumn="1" w:noHBand="0" w:noVBand="0"/>
      </w:tblPr>
      <w:tblGrid>
        <w:gridCol w:w="3888"/>
        <w:gridCol w:w="1315"/>
        <w:gridCol w:w="1186"/>
        <w:gridCol w:w="1100"/>
        <w:gridCol w:w="1012"/>
        <w:gridCol w:w="892"/>
      </w:tblGrid>
      <w:tr w:rsidR="0047474E" w14:paraId="19CFEB9D" w14:textId="77777777">
        <w:trPr>
          <w:trHeight w:val="282"/>
        </w:trPr>
        <w:tc>
          <w:tcPr>
            <w:tcW w:w="3888" w:type="dxa"/>
            <w:tcBorders>
              <w:top w:val="single" w:sz="4" w:space="0" w:color="000000"/>
            </w:tcBorders>
          </w:tcPr>
          <w:p w14:paraId="3846B0C0" w14:textId="77777777" w:rsidR="0047474E" w:rsidRDefault="00231D1F">
            <w:pPr>
              <w:pStyle w:val="TableParagraph"/>
              <w:spacing w:before="47" w:line="240" w:lineRule="auto"/>
              <w:ind w:left="69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Dlhodobé rezervy,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z</w:t>
            </w:r>
            <w:r>
              <w:rPr>
                <w:b/>
                <w:spacing w:val="-2"/>
                <w:sz w:val="18"/>
              </w:rPr>
              <w:t xml:space="preserve"> toho:</w:t>
            </w:r>
          </w:p>
        </w:tc>
        <w:tc>
          <w:tcPr>
            <w:tcW w:w="1315" w:type="dxa"/>
            <w:tcBorders>
              <w:top w:val="single" w:sz="4" w:space="0" w:color="000000"/>
              <w:bottom w:val="single" w:sz="6" w:space="0" w:color="000000"/>
            </w:tcBorders>
          </w:tcPr>
          <w:p w14:paraId="0AF7761E" w14:textId="77777777" w:rsidR="0047474E" w:rsidRDefault="00231D1F">
            <w:pPr>
              <w:pStyle w:val="TableParagraph"/>
              <w:spacing w:before="47" w:line="240" w:lineRule="auto"/>
              <w:ind w:right="274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186" w:type="dxa"/>
            <w:tcBorders>
              <w:top w:val="single" w:sz="4" w:space="0" w:color="000000"/>
              <w:bottom w:val="single" w:sz="6" w:space="0" w:color="000000"/>
            </w:tcBorders>
          </w:tcPr>
          <w:p w14:paraId="527B117F" w14:textId="77777777" w:rsidR="0047474E" w:rsidRDefault="00231D1F">
            <w:pPr>
              <w:pStyle w:val="TableParagraph"/>
              <w:spacing w:before="47" w:line="240" w:lineRule="auto"/>
              <w:ind w:right="361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000000"/>
              <w:bottom w:val="single" w:sz="6" w:space="0" w:color="000000"/>
            </w:tcBorders>
          </w:tcPr>
          <w:p w14:paraId="565B229B" w14:textId="77777777" w:rsidR="0047474E" w:rsidRDefault="00231D1F">
            <w:pPr>
              <w:pStyle w:val="TableParagraph"/>
              <w:spacing w:before="47" w:line="240" w:lineRule="auto"/>
              <w:ind w:right="186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012" w:type="dxa"/>
            <w:tcBorders>
              <w:top w:val="single" w:sz="4" w:space="0" w:color="000000"/>
              <w:bottom w:val="single" w:sz="6" w:space="0" w:color="000000"/>
            </w:tcBorders>
          </w:tcPr>
          <w:p w14:paraId="014B7C9D" w14:textId="77777777" w:rsidR="0047474E" w:rsidRDefault="00231D1F">
            <w:pPr>
              <w:pStyle w:val="TableParagraph"/>
              <w:spacing w:before="47" w:line="240" w:lineRule="auto"/>
              <w:ind w:right="272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892" w:type="dxa"/>
            <w:tcBorders>
              <w:top w:val="single" w:sz="4" w:space="0" w:color="000000"/>
              <w:bottom w:val="single" w:sz="6" w:space="0" w:color="000000"/>
            </w:tcBorders>
          </w:tcPr>
          <w:p w14:paraId="47F84084" w14:textId="77777777" w:rsidR="0047474E" w:rsidRDefault="00231D1F">
            <w:pPr>
              <w:pStyle w:val="TableParagraph"/>
              <w:spacing w:before="47" w:line="240" w:lineRule="auto"/>
              <w:ind w:right="65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47474E" w14:paraId="6DDE16A8" w14:textId="77777777">
        <w:trPr>
          <w:trHeight w:val="275"/>
        </w:trPr>
        <w:tc>
          <w:tcPr>
            <w:tcW w:w="3888" w:type="dxa"/>
          </w:tcPr>
          <w:p w14:paraId="588E94F0" w14:textId="77777777" w:rsidR="0047474E" w:rsidRDefault="00231D1F">
            <w:pPr>
              <w:pStyle w:val="TableParagraph"/>
              <w:spacing w:before="1" w:line="240" w:lineRule="auto"/>
              <w:ind w:left="69"/>
              <w:jc w:val="left"/>
              <w:rPr>
                <w:i/>
                <w:sz w:val="18"/>
              </w:rPr>
            </w:pPr>
            <w:r>
              <w:rPr>
                <w:i/>
                <w:sz w:val="18"/>
              </w:rPr>
              <w:t>Zákonné</w:t>
            </w:r>
            <w:r>
              <w:rPr>
                <w:i/>
                <w:spacing w:val="-2"/>
                <w:sz w:val="18"/>
              </w:rPr>
              <w:t xml:space="preserve"> </w:t>
            </w:r>
            <w:r>
              <w:rPr>
                <w:i/>
                <w:sz w:val="18"/>
              </w:rPr>
              <w:t>dlhodobé</w:t>
            </w:r>
            <w:r>
              <w:rPr>
                <w:i/>
                <w:spacing w:val="-2"/>
                <w:sz w:val="18"/>
              </w:rPr>
              <w:t xml:space="preserve"> </w:t>
            </w:r>
            <w:r>
              <w:rPr>
                <w:i/>
                <w:sz w:val="18"/>
              </w:rPr>
              <w:t>rezervy,</w:t>
            </w:r>
            <w:r>
              <w:rPr>
                <w:i/>
                <w:spacing w:val="-2"/>
                <w:sz w:val="18"/>
              </w:rPr>
              <w:t xml:space="preserve"> </w:t>
            </w:r>
            <w:r>
              <w:rPr>
                <w:i/>
                <w:sz w:val="18"/>
              </w:rPr>
              <w:t>z</w:t>
            </w:r>
            <w:r>
              <w:rPr>
                <w:i/>
                <w:spacing w:val="-1"/>
                <w:sz w:val="18"/>
              </w:rPr>
              <w:t xml:space="preserve"> </w:t>
            </w:r>
            <w:r>
              <w:rPr>
                <w:i/>
                <w:spacing w:val="-2"/>
                <w:sz w:val="18"/>
              </w:rPr>
              <w:t>toho:</w:t>
            </w:r>
          </w:p>
        </w:tc>
        <w:tc>
          <w:tcPr>
            <w:tcW w:w="1315" w:type="dxa"/>
            <w:tcBorders>
              <w:top w:val="single" w:sz="6" w:space="0" w:color="000000"/>
            </w:tcBorders>
          </w:tcPr>
          <w:p w14:paraId="70F4B026" w14:textId="77777777" w:rsidR="0047474E" w:rsidRDefault="00231D1F">
            <w:pPr>
              <w:pStyle w:val="TableParagraph"/>
              <w:spacing w:before="49"/>
              <w:ind w:right="274"/>
              <w:rPr>
                <w:i/>
                <w:sz w:val="18"/>
              </w:rPr>
            </w:pPr>
            <w:r>
              <w:rPr>
                <w:i/>
                <w:sz w:val="18"/>
              </w:rPr>
              <w:t>0</w:t>
            </w:r>
          </w:p>
        </w:tc>
        <w:tc>
          <w:tcPr>
            <w:tcW w:w="1186" w:type="dxa"/>
            <w:tcBorders>
              <w:top w:val="single" w:sz="6" w:space="0" w:color="000000"/>
            </w:tcBorders>
          </w:tcPr>
          <w:p w14:paraId="76169065" w14:textId="77777777" w:rsidR="0047474E" w:rsidRDefault="00231D1F">
            <w:pPr>
              <w:pStyle w:val="TableParagraph"/>
              <w:spacing w:before="49"/>
              <w:ind w:right="361"/>
              <w:rPr>
                <w:i/>
                <w:sz w:val="18"/>
              </w:rPr>
            </w:pPr>
            <w:r>
              <w:rPr>
                <w:i/>
                <w:sz w:val="18"/>
              </w:rPr>
              <w:t>0</w:t>
            </w:r>
          </w:p>
        </w:tc>
        <w:tc>
          <w:tcPr>
            <w:tcW w:w="1100" w:type="dxa"/>
            <w:tcBorders>
              <w:top w:val="single" w:sz="6" w:space="0" w:color="000000"/>
            </w:tcBorders>
          </w:tcPr>
          <w:p w14:paraId="5AAE76CA" w14:textId="77777777" w:rsidR="0047474E" w:rsidRDefault="00231D1F">
            <w:pPr>
              <w:pStyle w:val="TableParagraph"/>
              <w:spacing w:before="49"/>
              <w:ind w:right="186"/>
              <w:rPr>
                <w:i/>
                <w:sz w:val="18"/>
              </w:rPr>
            </w:pPr>
            <w:r>
              <w:rPr>
                <w:i/>
                <w:sz w:val="18"/>
              </w:rPr>
              <w:t>0</w:t>
            </w:r>
          </w:p>
        </w:tc>
        <w:tc>
          <w:tcPr>
            <w:tcW w:w="1012" w:type="dxa"/>
            <w:tcBorders>
              <w:top w:val="single" w:sz="6" w:space="0" w:color="000000"/>
            </w:tcBorders>
          </w:tcPr>
          <w:p w14:paraId="72100636" w14:textId="77777777" w:rsidR="0047474E" w:rsidRDefault="00231D1F">
            <w:pPr>
              <w:pStyle w:val="TableParagraph"/>
              <w:spacing w:before="49"/>
              <w:ind w:right="272"/>
              <w:rPr>
                <w:i/>
                <w:sz w:val="18"/>
              </w:rPr>
            </w:pPr>
            <w:r>
              <w:rPr>
                <w:i/>
                <w:sz w:val="18"/>
              </w:rPr>
              <w:t>0</w:t>
            </w:r>
          </w:p>
        </w:tc>
        <w:tc>
          <w:tcPr>
            <w:tcW w:w="892" w:type="dxa"/>
            <w:tcBorders>
              <w:top w:val="single" w:sz="6" w:space="0" w:color="000000"/>
            </w:tcBorders>
          </w:tcPr>
          <w:p w14:paraId="6BCB35DC" w14:textId="77777777" w:rsidR="0047474E" w:rsidRDefault="00231D1F">
            <w:pPr>
              <w:pStyle w:val="TableParagraph"/>
              <w:spacing w:before="49"/>
              <w:ind w:right="65"/>
              <w:rPr>
                <w:i/>
                <w:sz w:val="18"/>
              </w:rPr>
            </w:pPr>
            <w:r>
              <w:rPr>
                <w:i/>
                <w:sz w:val="18"/>
              </w:rPr>
              <w:t>0</w:t>
            </w:r>
          </w:p>
        </w:tc>
      </w:tr>
      <w:tr w:rsidR="0047474E" w14:paraId="0ABFBEB5" w14:textId="77777777">
        <w:trPr>
          <w:trHeight w:val="220"/>
        </w:trPr>
        <w:tc>
          <w:tcPr>
            <w:tcW w:w="3888" w:type="dxa"/>
          </w:tcPr>
          <w:p w14:paraId="7C180DDC" w14:textId="77777777" w:rsidR="0047474E" w:rsidRDefault="00231D1F">
            <w:pPr>
              <w:pStyle w:val="TableParagraph"/>
              <w:spacing w:line="187" w:lineRule="exact"/>
              <w:ind w:left="69"/>
              <w:jc w:val="left"/>
              <w:rPr>
                <w:i/>
                <w:sz w:val="18"/>
              </w:rPr>
            </w:pPr>
            <w:r>
              <w:rPr>
                <w:i/>
                <w:sz w:val="18"/>
              </w:rPr>
              <w:t>Ostatné</w:t>
            </w:r>
            <w:r>
              <w:rPr>
                <w:i/>
                <w:spacing w:val="-3"/>
                <w:sz w:val="18"/>
              </w:rPr>
              <w:t xml:space="preserve"> </w:t>
            </w:r>
            <w:r>
              <w:rPr>
                <w:i/>
                <w:sz w:val="18"/>
              </w:rPr>
              <w:t>dlhodobé</w:t>
            </w:r>
            <w:r>
              <w:rPr>
                <w:i/>
                <w:spacing w:val="1"/>
                <w:sz w:val="18"/>
              </w:rPr>
              <w:t xml:space="preserve"> </w:t>
            </w:r>
            <w:r>
              <w:rPr>
                <w:i/>
                <w:sz w:val="18"/>
              </w:rPr>
              <w:t>rezervy,</w:t>
            </w:r>
            <w:r>
              <w:rPr>
                <w:i/>
                <w:spacing w:val="-5"/>
                <w:sz w:val="18"/>
              </w:rPr>
              <w:t xml:space="preserve"> </w:t>
            </w:r>
            <w:r>
              <w:rPr>
                <w:i/>
                <w:sz w:val="18"/>
              </w:rPr>
              <w:t>z</w:t>
            </w:r>
            <w:r>
              <w:rPr>
                <w:i/>
                <w:spacing w:val="1"/>
                <w:sz w:val="18"/>
              </w:rPr>
              <w:t xml:space="preserve"> </w:t>
            </w:r>
            <w:r>
              <w:rPr>
                <w:i/>
                <w:spacing w:val="-2"/>
                <w:sz w:val="18"/>
              </w:rPr>
              <w:t>toho:</w:t>
            </w:r>
          </w:p>
        </w:tc>
        <w:tc>
          <w:tcPr>
            <w:tcW w:w="1315" w:type="dxa"/>
            <w:tcBorders>
              <w:bottom w:val="single" w:sz="4" w:space="0" w:color="000000"/>
            </w:tcBorders>
          </w:tcPr>
          <w:p w14:paraId="41D8A13D" w14:textId="77777777" w:rsidR="0047474E" w:rsidRDefault="00231D1F">
            <w:pPr>
              <w:pStyle w:val="TableParagraph"/>
              <w:spacing w:line="187" w:lineRule="exact"/>
              <w:ind w:right="274"/>
              <w:rPr>
                <w:i/>
                <w:sz w:val="18"/>
              </w:rPr>
            </w:pPr>
            <w:r>
              <w:rPr>
                <w:i/>
                <w:sz w:val="18"/>
              </w:rPr>
              <w:t>0</w:t>
            </w:r>
          </w:p>
        </w:tc>
        <w:tc>
          <w:tcPr>
            <w:tcW w:w="1186" w:type="dxa"/>
            <w:tcBorders>
              <w:bottom w:val="single" w:sz="4" w:space="0" w:color="000000"/>
            </w:tcBorders>
          </w:tcPr>
          <w:p w14:paraId="2EAE85CA" w14:textId="77777777" w:rsidR="0047474E" w:rsidRDefault="00231D1F">
            <w:pPr>
              <w:pStyle w:val="TableParagraph"/>
              <w:spacing w:line="187" w:lineRule="exact"/>
              <w:ind w:right="361"/>
              <w:rPr>
                <w:i/>
                <w:sz w:val="18"/>
              </w:rPr>
            </w:pPr>
            <w:r>
              <w:rPr>
                <w:i/>
                <w:sz w:val="18"/>
              </w:rPr>
              <w:t>0</w:t>
            </w:r>
          </w:p>
        </w:tc>
        <w:tc>
          <w:tcPr>
            <w:tcW w:w="1100" w:type="dxa"/>
            <w:tcBorders>
              <w:bottom w:val="single" w:sz="4" w:space="0" w:color="000000"/>
            </w:tcBorders>
          </w:tcPr>
          <w:p w14:paraId="784F6E0C" w14:textId="77777777" w:rsidR="0047474E" w:rsidRDefault="00231D1F">
            <w:pPr>
              <w:pStyle w:val="TableParagraph"/>
              <w:spacing w:line="187" w:lineRule="exact"/>
              <w:ind w:right="186"/>
              <w:rPr>
                <w:i/>
                <w:sz w:val="18"/>
              </w:rPr>
            </w:pPr>
            <w:r>
              <w:rPr>
                <w:i/>
                <w:sz w:val="18"/>
              </w:rPr>
              <w:t>0</w:t>
            </w:r>
          </w:p>
        </w:tc>
        <w:tc>
          <w:tcPr>
            <w:tcW w:w="1012" w:type="dxa"/>
            <w:tcBorders>
              <w:bottom w:val="single" w:sz="4" w:space="0" w:color="000000"/>
            </w:tcBorders>
          </w:tcPr>
          <w:p w14:paraId="1A3DB022" w14:textId="77777777" w:rsidR="0047474E" w:rsidRDefault="00231D1F">
            <w:pPr>
              <w:pStyle w:val="TableParagraph"/>
              <w:spacing w:line="187" w:lineRule="exact"/>
              <w:ind w:right="272"/>
              <w:rPr>
                <w:i/>
                <w:sz w:val="18"/>
              </w:rPr>
            </w:pPr>
            <w:r>
              <w:rPr>
                <w:i/>
                <w:sz w:val="18"/>
              </w:rPr>
              <w:t>0</w:t>
            </w:r>
          </w:p>
        </w:tc>
        <w:tc>
          <w:tcPr>
            <w:tcW w:w="892" w:type="dxa"/>
            <w:tcBorders>
              <w:bottom w:val="single" w:sz="4" w:space="0" w:color="000000"/>
            </w:tcBorders>
          </w:tcPr>
          <w:p w14:paraId="4B9ABFE0" w14:textId="77777777" w:rsidR="0047474E" w:rsidRDefault="00231D1F">
            <w:pPr>
              <w:pStyle w:val="TableParagraph"/>
              <w:spacing w:line="187" w:lineRule="exact"/>
              <w:ind w:right="65"/>
              <w:rPr>
                <w:i/>
                <w:sz w:val="18"/>
              </w:rPr>
            </w:pPr>
            <w:r>
              <w:rPr>
                <w:i/>
                <w:sz w:val="18"/>
              </w:rPr>
              <w:t>0</w:t>
            </w:r>
          </w:p>
        </w:tc>
      </w:tr>
      <w:tr w:rsidR="0047474E" w14:paraId="3263EC93" w14:textId="77777777">
        <w:trPr>
          <w:trHeight w:val="282"/>
        </w:trPr>
        <w:tc>
          <w:tcPr>
            <w:tcW w:w="3888" w:type="dxa"/>
          </w:tcPr>
          <w:p w14:paraId="7903E06B" w14:textId="77777777" w:rsidR="0047474E" w:rsidRDefault="00231D1F">
            <w:pPr>
              <w:pStyle w:val="TableParagraph"/>
              <w:spacing w:before="47" w:line="240" w:lineRule="auto"/>
              <w:ind w:left="69"/>
              <w:jc w:val="left"/>
              <w:rPr>
                <w:b/>
                <w:sz w:val="18"/>
              </w:rPr>
            </w:pPr>
            <w:bookmarkStart w:id="0" w:name="_Hlk129349578"/>
            <w:r>
              <w:rPr>
                <w:b/>
                <w:sz w:val="18"/>
              </w:rPr>
              <w:t>Krátkodobé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rezervy, z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toho:</w:t>
            </w:r>
          </w:p>
        </w:tc>
        <w:tc>
          <w:tcPr>
            <w:tcW w:w="1315" w:type="dxa"/>
            <w:tcBorders>
              <w:top w:val="single" w:sz="4" w:space="0" w:color="000000"/>
              <w:bottom w:val="single" w:sz="6" w:space="0" w:color="000000"/>
            </w:tcBorders>
          </w:tcPr>
          <w:p w14:paraId="24C571B1" w14:textId="02FFDE36" w:rsidR="0047474E" w:rsidRDefault="00A653C1">
            <w:pPr>
              <w:pStyle w:val="TableParagraph"/>
              <w:spacing w:before="47" w:line="240" w:lineRule="auto"/>
              <w:ind w:right="271"/>
              <w:rPr>
                <w:b/>
                <w:sz w:val="18"/>
              </w:rPr>
            </w:pPr>
            <w:r>
              <w:rPr>
                <w:b/>
                <w:sz w:val="18"/>
              </w:rPr>
              <w:t>81 752</w:t>
            </w:r>
          </w:p>
        </w:tc>
        <w:tc>
          <w:tcPr>
            <w:tcW w:w="1186" w:type="dxa"/>
            <w:tcBorders>
              <w:top w:val="single" w:sz="4" w:space="0" w:color="000000"/>
              <w:bottom w:val="single" w:sz="6" w:space="0" w:color="000000"/>
            </w:tcBorders>
          </w:tcPr>
          <w:p w14:paraId="45A760DA" w14:textId="37D6E80F" w:rsidR="0047474E" w:rsidRDefault="00A653C1">
            <w:pPr>
              <w:pStyle w:val="TableParagraph"/>
              <w:spacing w:before="47" w:line="240" w:lineRule="auto"/>
              <w:ind w:right="358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13 067 </w:t>
            </w:r>
          </w:p>
        </w:tc>
        <w:tc>
          <w:tcPr>
            <w:tcW w:w="1100" w:type="dxa"/>
            <w:tcBorders>
              <w:top w:val="single" w:sz="4" w:space="0" w:color="000000"/>
              <w:bottom w:val="single" w:sz="6" w:space="0" w:color="000000"/>
            </w:tcBorders>
          </w:tcPr>
          <w:p w14:paraId="413B64F6" w14:textId="438DA42E" w:rsidR="0047474E" w:rsidRDefault="00A653C1">
            <w:pPr>
              <w:pStyle w:val="TableParagraph"/>
              <w:spacing w:before="47" w:line="240" w:lineRule="auto"/>
              <w:ind w:right="184"/>
              <w:rPr>
                <w:b/>
                <w:sz w:val="18"/>
              </w:rPr>
            </w:pPr>
            <w:r>
              <w:rPr>
                <w:b/>
                <w:sz w:val="18"/>
              </w:rPr>
              <w:t>27 358</w:t>
            </w:r>
          </w:p>
        </w:tc>
        <w:tc>
          <w:tcPr>
            <w:tcW w:w="1012" w:type="dxa"/>
            <w:tcBorders>
              <w:top w:val="single" w:sz="4" w:space="0" w:color="000000"/>
              <w:bottom w:val="single" w:sz="6" w:space="0" w:color="000000"/>
            </w:tcBorders>
          </w:tcPr>
          <w:p w14:paraId="1E9CFC13" w14:textId="2F792D44" w:rsidR="0047474E" w:rsidRDefault="00A653C1">
            <w:pPr>
              <w:pStyle w:val="TableParagraph"/>
              <w:spacing w:before="47" w:line="240" w:lineRule="auto"/>
              <w:ind w:right="269"/>
              <w:rPr>
                <w:b/>
                <w:sz w:val="18"/>
              </w:rPr>
            </w:pPr>
            <w:r>
              <w:rPr>
                <w:b/>
                <w:sz w:val="18"/>
              </w:rPr>
              <w:t>5 937</w:t>
            </w:r>
          </w:p>
        </w:tc>
        <w:tc>
          <w:tcPr>
            <w:tcW w:w="892" w:type="dxa"/>
            <w:tcBorders>
              <w:top w:val="single" w:sz="4" w:space="0" w:color="000000"/>
              <w:bottom w:val="single" w:sz="6" w:space="0" w:color="000000"/>
            </w:tcBorders>
          </w:tcPr>
          <w:p w14:paraId="077F1C0E" w14:textId="5FF49E49" w:rsidR="0047474E" w:rsidRDefault="00A653C1">
            <w:pPr>
              <w:pStyle w:val="TableParagraph"/>
              <w:spacing w:before="47" w:line="240" w:lineRule="auto"/>
              <w:ind w:right="62"/>
              <w:rPr>
                <w:b/>
                <w:sz w:val="18"/>
              </w:rPr>
            </w:pPr>
            <w:r>
              <w:rPr>
                <w:b/>
                <w:sz w:val="18"/>
              </w:rPr>
              <w:t>61 524</w:t>
            </w:r>
          </w:p>
        </w:tc>
      </w:tr>
      <w:bookmarkEnd w:id="0"/>
      <w:tr w:rsidR="0047474E" w14:paraId="3252576A" w14:textId="77777777">
        <w:trPr>
          <w:trHeight w:val="275"/>
        </w:trPr>
        <w:tc>
          <w:tcPr>
            <w:tcW w:w="3888" w:type="dxa"/>
          </w:tcPr>
          <w:p w14:paraId="3E7792AD" w14:textId="77777777" w:rsidR="0047474E" w:rsidRDefault="00231D1F">
            <w:pPr>
              <w:pStyle w:val="TableParagraph"/>
              <w:spacing w:before="49"/>
              <w:ind w:left="69"/>
              <w:jc w:val="left"/>
              <w:rPr>
                <w:i/>
                <w:sz w:val="18"/>
              </w:rPr>
            </w:pPr>
            <w:r>
              <w:rPr>
                <w:i/>
                <w:sz w:val="18"/>
              </w:rPr>
              <w:t>Zákonné</w:t>
            </w:r>
            <w:r>
              <w:rPr>
                <w:i/>
                <w:spacing w:val="-6"/>
                <w:sz w:val="18"/>
              </w:rPr>
              <w:t xml:space="preserve"> </w:t>
            </w:r>
            <w:r>
              <w:rPr>
                <w:i/>
                <w:sz w:val="18"/>
              </w:rPr>
              <w:t>krátkodobé rezervy,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z</w:t>
            </w:r>
            <w:r>
              <w:rPr>
                <w:i/>
                <w:spacing w:val="-1"/>
                <w:sz w:val="18"/>
              </w:rPr>
              <w:t xml:space="preserve"> </w:t>
            </w:r>
            <w:r>
              <w:rPr>
                <w:i/>
                <w:spacing w:val="-4"/>
                <w:sz w:val="18"/>
              </w:rPr>
              <w:t>toho:</w:t>
            </w:r>
          </w:p>
        </w:tc>
        <w:tc>
          <w:tcPr>
            <w:tcW w:w="1315" w:type="dxa"/>
            <w:tcBorders>
              <w:top w:val="single" w:sz="6" w:space="0" w:color="000000"/>
            </w:tcBorders>
          </w:tcPr>
          <w:p w14:paraId="0C42D76F" w14:textId="77777777" w:rsidR="0047474E" w:rsidRDefault="00231D1F">
            <w:pPr>
              <w:pStyle w:val="TableParagraph"/>
              <w:spacing w:before="49"/>
              <w:ind w:right="274"/>
              <w:rPr>
                <w:i/>
                <w:sz w:val="18"/>
              </w:rPr>
            </w:pPr>
            <w:r>
              <w:rPr>
                <w:i/>
                <w:sz w:val="18"/>
              </w:rPr>
              <w:t>0</w:t>
            </w:r>
          </w:p>
        </w:tc>
        <w:tc>
          <w:tcPr>
            <w:tcW w:w="1186" w:type="dxa"/>
            <w:tcBorders>
              <w:top w:val="single" w:sz="6" w:space="0" w:color="000000"/>
            </w:tcBorders>
          </w:tcPr>
          <w:p w14:paraId="7B4F75F7" w14:textId="77777777" w:rsidR="0047474E" w:rsidRDefault="00231D1F">
            <w:pPr>
              <w:pStyle w:val="TableParagraph"/>
              <w:spacing w:before="49"/>
              <w:ind w:right="361"/>
              <w:rPr>
                <w:i/>
                <w:sz w:val="18"/>
              </w:rPr>
            </w:pPr>
            <w:r>
              <w:rPr>
                <w:i/>
                <w:sz w:val="18"/>
              </w:rPr>
              <w:t>0</w:t>
            </w:r>
          </w:p>
        </w:tc>
        <w:tc>
          <w:tcPr>
            <w:tcW w:w="1100" w:type="dxa"/>
            <w:tcBorders>
              <w:top w:val="single" w:sz="6" w:space="0" w:color="000000"/>
            </w:tcBorders>
          </w:tcPr>
          <w:p w14:paraId="326D9139" w14:textId="77777777" w:rsidR="0047474E" w:rsidRDefault="00231D1F">
            <w:pPr>
              <w:pStyle w:val="TableParagraph"/>
              <w:spacing w:before="49"/>
              <w:ind w:right="186"/>
              <w:rPr>
                <w:i/>
                <w:sz w:val="18"/>
              </w:rPr>
            </w:pPr>
            <w:r>
              <w:rPr>
                <w:i/>
                <w:sz w:val="18"/>
              </w:rPr>
              <w:t>0</w:t>
            </w:r>
          </w:p>
        </w:tc>
        <w:tc>
          <w:tcPr>
            <w:tcW w:w="1012" w:type="dxa"/>
            <w:tcBorders>
              <w:top w:val="single" w:sz="6" w:space="0" w:color="000000"/>
            </w:tcBorders>
          </w:tcPr>
          <w:p w14:paraId="3069015D" w14:textId="77777777" w:rsidR="0047474E" w:rsidRDefault="00231D1F">
            <w:pPr>
              <w:pStyle w:val="TableParagraph"/>
              <w:spacing w:before="49"/>
              <w:ind w:right="272"/>
              <w:rPr>
                <w:i/>
                <w:sz w:val="18"/>
              </w:rPr>
            </w:pPr>
            <w:r>
              <w:rPr>
                <w:i/>
                <w:sz w:val="18"/>
              </w:rPr>
              <w:t>0</w:t>
            </w:r>
          </w:p>
        </w:tc>
        <w:tc>
          <w:tcPr>
            <w:tcW w:w="892" w:type="dxa"/>
            <w:tcBorders>
              <w:top w:val="single" w:sz="6" w:space="0" w:color="000000"/>
            </w:tcBorders>
          </w:tcPr>
          <w:p w14:paraId="47661577" w14:textId="77777777" w:rsidR="0047474E" w:rsidRDefault="00231D1F">
            <w:pPr>
              <w:pStyle w:val="TableParagraph"/>
              <w:spacing w:before="49"/>
              <w:ind w:right="65"/>
              <w:rPr>
                <w:i/>
                <w:sz w:val="18"/>
              </w:rPr>
            </w:pPr>
            <w:r>
              <w:rPr>
                <w:i/>
                <w:sz w:val="18"/>
              </w:rPr>
              <w:t>0</w:t>
            </w:r>
          </w:p>
        </w:tc>
      </w:tr>
      <w:tr w:rsidR="0047474E" w14:paraId="0EFF1FC1" w14:textId="77777777">
        <w:trPr>
          <w:trHeight w:val="240"/>
        </w:trPr>
        <w:tc>
          <w:tcPr>
            <w:tcW w:w="3888" w:type="dxa"/>
          </w:tcPr>
          <w:p w14:paraId="1BF0478A" w14:textId="77777777" w:rsidR="0047474E" w:rsidRDefault="00231D1F">
            <w:pPr>
              <w:pStyle w:val="TableParagraph"/>
              <w:ind w:left="69"/>
              <w:jc w:val="left"/>
              <w:rPr>
                <w:sz w:val="18"/>
              </w:rPr>
            </w:pPr>
            <w:r>
              <w:rPr>
                <w:sz w:val="18"/>
              </w:rPr>
              <w:t>Rezerva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nevybranú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dovolenku</w:t>
            </w:r>
          </w:p>
        </w:tc>
        <w:tc>
          <w:tcPr>
            <w:tcW w:w="1315" w:type="dxa"/>
          </w:tcPr>
          <w:p w14:paraId="6BF53E4A" w14:textId="77777777" w:rsidR="0047474E" w:rsidRDefault="00231D1F">
            <w:pPr>
              <w:pStyle w:val="TableParagraph"/>
              <w:ind w:right="27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86" w:type="dxa"/>
          </w:tcPr>
          <w:p w14:paraId="3A638FD3" w14:textId="77777777" w:rsidR="0047474E" w:rsidRDefault="00231D1F">
            <w:pPr>
              <w:pStyle w:val="TableParagraph"/>
              <w:ind w:right="361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00" w:type="dxa"/>
          </w:tcPr>
          <w:p w14:paraId="18915DB5" w14:textId="77777777" w:rsidR="0047474E" w:rsidRDefault="00231D1F">
            <w:pPr>
              <w:pStyle w:val="TableParagraph"/>
              <w:ind w:right="18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12" w:type="dxa"/>
          </w:tcPr>
          <w:p w14:paraId="1BC4AA3E" w14:textId="77777777" w:rsidR="0047474E" w:rsidRDefault="00231D1F">
            <w:pPr>
              <w:pStyle w:val="TableParagraph"/>
              <w:ind w:right="27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92" w:type="dxa"/>
          </w:tcPr>
          <w:p w14:paraId="62C3DCEB" w14:textId="77777777" w:rsidR="0047474E" w:rsidRDefault="00231D1F">
            <w:pPr>
              <w:pStyle w:val="TableParagraph"/>
              <w:ind w:right="6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47474E" w14:paraId="453979A0" w14:textId="77777777">
        <w:trPr>
          <w:trHeight w:val="240"/>
        </w:trPr>
        <w:tc>
          <w:tcPr>
            <w:tcW w:w="3888" w:type="dxa"/>
          </w:tcPr>
          <w:p w14:paraId="6C71F6AB" w14:textId="77777777" w:rsidR="0047474E" w:rsidRDefault="00231D1F">
            <w:pPr>
              <w:pStyle w:val="TableParagraph"/>
              <w:ind w:left="69"/>
              <w:jc w:val="left"/>
              <w:rPr>
                <w:i/>
                <w:sz w:val="18"/>
              </w:rPr>
            </w:pPr>
            <w:r>
              <w:rPr>
                <w:i/>
                <w:sz w:val="18"/>
              </w:rPr>
              <w:t>Ostatné</w:t>
            </w:r>
            <w:r>
              <w:rPr>
                <w:i/>
                <w:spacing w:val="-3"/>
                <w:sz w:val="18"/>
              </w:rPr>
              <w:t xml:space="preserve"> </w:t>
            </w:r>
            <w:r>
              <w:rPr>
                <w:i/>
                <w:sz w:val="18"/>
              </w:rPr>
              <w:t>krátkodobé</w:t>
            </w:r>
            <w:r>
              <w:rPr>
                <w:i/>
                <w:spacing w:val="-2"/>
                <w:sz w:val="18"/>
              </w:rPr>
              <w:t xml:space="preserve"> </w:t>
            </w:r>
            <w:r>
              <w:rPr>
                <w:i/>
                <w:sz w:val="18"/>
              </w:rPr>
              <w:t>rezervy, z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pacing w:val="-2"/>
                <w:sz w:val="18"/>
              </w:rPr>
              <w:t>toho:</w:t>
            </w:r>
          </w:p>
        </w:tc>
        <w:tc>
          <w:tcPr>
            <w:tcW w:w="1315" w:type="dxa"/>
          </w:tcPr>
          <w:p w14:paraId="6B10E9DE" w14:textId="66026471" w:rsidR="0047474E" w:rsidRDefault="00A653C1">
            <w:pPr>
              <w:pStyle w:val="TableParagraph"/>
              <w:ind w:right="271"/>
              <w:rPr>
                <w:i/>
                <w:sz w:val="18"/>
              </w:rPr>
            </w:pPr>
            <w:r>
              <w:rPr>
                <w:i/>
                <w:sz w:val="18"/>
              </w:rPr>
              <w:t>81 752</w:t>
            </w:r>
          </w:p>
        </w:tc>
        <w:tc>
          <w:tcPr>
            <w:tcW w:w="1186" w:type="dxa"/>
          </w:tcPr>
          <w:p w14:paraId="02E8CB49" w14:textId="1FD0DEFE" w:rsidR="0047474E" w:rsidRDefault="00A653C1">
            <w:pPr>
              <w:pStyle w:val="TableParagraph"/>
              <w:ind w:right="358"/>
              <w:rPr>
                <w:i/>
                <w:sz w:val="18"/>
              </w:rPr>
            </w:pPr>
            <w:r>
              <w:rPr>
                <w:i/>
                <w:sz w:val="18"/>
              </w:rPr>
              <w:t>13 067</w:t>
            </w:r>
          </w:p>
        </w:tc>
        <w:tc>
          <w:tcPr>
            <w:tcW w:w="1100" w:type="dxa"/>
          </w:tcPr>
          <w:p w14:paraId="37CB56B5" w14:textId="6B14078D" w:rsidR="0047474E" w:rsidRDefault="00A653C1">
            <w:pPr>
              <w:pStyle w:val="TableParagraph"/>
              <w:ind w:right="184"/>
              <w:rPr>
                <w:i/>
                <w:sz w:val="18"/>
              </w:rPr>
            </w:pPr>
            <w:r>
              <w:rPr>
                <w:i/>
                <w:sz w:val="18"/>
              </w:rPr>
              <w:t>27 358</w:t>
            </w:r>
          </w:p>
        </w:tc>
        <w:tc>
          <w:tcPr>
            <w:tcW w:w="1012" w:type="dxa"/>
          </w:tcPr>
          <w:p w14:paraId="0ECA3786" w14:textId="02BF0D46" w:rsidR="0047474E" w:rsidRDefault="00A653C1">
            <w:pPr>
              <w:pStyle w:val="TableParagraph"/>
              <w:ind w:right="269"/>
              <w:rPr>
                <w:i/>
                <w:sz w:val="18"/>
              </w:rPr>
            </w:pPr>
            <w:r>
              <w:rPr>
                <w:i/>
                <w:sz w:val="18"/>
              </w:rPr>
              <w:t>5 937</w:t>
            </w:r>
          </w:p>
        </w:tc>
        <w:tc>
          <w:tcPr>
            <w:tcW w:w="892" w:type="dxa"/>
          </w:tcPr>
          <w:p w14:paraId="7EC0CB05" w14:textId="718E7DB1" w:rsidR="0047474E" w:rsidRDefault="00A653C1">
            <w:pPr>
              <w:pStyle w:val="TableParagraph"/>
              <w:ind w:right="62"/>
              <w:rPr>
                <w:i/>
                <w:sz w:val="18"/>
              </w:rPr>
            </w:pPr>
            <w:r>
              <w:rPr>
                <w:i/>
                <w:sz w:val="18"/>
              </w:rPr>
              <w:t>61 524</w:t>
            </w:r>
          </w:p>
        </w:tc>
      </w:tr>
      <w:tr w:rsidR="0047474E" w14:paraId="775291C8" w14:textId="77777777">
        <w:trPr>
          <w:trHeight w:val="240"/>
        </w:trPr>
        <w:tc>
          <w:tcPr>
            <w:tcW w:w="3888" w:type="dxa"/>
          </w:tcPr>
          <w:p w14:paraId="48FBBDE0" w14:textId="77777777" w:rsidR="0047474E" w:rsidRDefault="00231D1F">
            <w:pPr>
              <w:pStyle w:val="TableParagraph"/>
              <w:ind w:left="69"/>
              <w:jc w:val="left"/>
              <w:rPr>
                <w:sz w:val="18"/>
              </w:rPr>
            </w:pPr>
            <w:r>
              <w:rPr>
                <w:sz w:val="18"/>
              </w:rPr>
              <w:t>Rezervy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audit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daňové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poradenstvo</w:t>
            </w:r>
          </w:p>
        </w:tc>
        <w:tc>
          <w:tcPr>
            <w:tcW w:w="1315" w:type="dxa"/>
          </w:tcPr>
          <w:p w14:paraId="7CB0108A" w14:textId="77777777" w:rsidR="0047474E" w:rsidRDefault="00231D1F">
            <w:pPr>
              <w:pStyle w:val="TableParagraph"/>
              <w:ind w:right="27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86" w:type="dxa"/>
          </w:tcPr>
          <w:p w14:paraId="097779FE" w14:textId="77777777" w:rsidR="0047474E" w:rsidRDefault="00231D1F">
            <w:pPr>
              <w:pStyle w:val="TableParagraph"/>
              <w:ind w:right="361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00" w:type="dxa"/>
          </w:tcPr>
          <w:p w14:paraId="478FC27D" w14:textId="77777777" w:rsidR="0047474E" w:rsidRDefault="00231D1F">
            <w:pPr>
              <w:pStyle w:val="TableParagraph"/>
              <w:ind w:right="18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12" w:type="dxa"/>
          </w:tcPr>
          <w:p w14:paraId="71251E9B" w14:textId="77777777" w:rsidR="0047474E" w:rsidRDefault="00231D1F">
            <w:pPr>
              <w:pStyle w:val="TableParagraph"/>
              <w:ind w:right="27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92" w:type="dxa"/>
          </w:tcPr>
          <w:p w14:paraId="38142169" w14:textId="77777777" w:rsidR="0047474E" w:rsidRDefault="00231D1F">
            <w:pPr>
              <w:pStyle w:val="TableParagraph"/>
              <w:ind w:right="6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47474E" w14:paraId="472A2103" w14:textId="77777777">
        <w:trPr>
          <w:trHeight w:val="240"/>
        </w:trPr>
        <w:tc>
          <w:tcPr>
            <w:tcW w:w="3888" w:type="dxa"/>
          </w:tcPr>
          <w:p w14:paraId="35AFA14A" w14:textId="77777777" w:rsidR="0047474E" w:rsidRDefault="00231D1F">
            <w:pPr>
              <w:pStyle w:val="TableParagraph"/>
              <w:ind w:left="69"/>
              <w:jc w:val="left"/>
              <w:rPr>
                <w:sz w:val="18"/>
              </w:rPr>
            </w:pPr>
            <w:r>
              <w:rPr>
                <w:sz w:val="18"/>
              </w:rPr>
              <w:t>Rezervy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 xml:space="preserve">vrátený </w:t>
            </w:r>
            <w:r>
              <w:rPr>
                <w:spacing w:val="-4"/>
                <w:sz w:val="18"/>
              </w:rPr>
              <w:t>tovar</w:t>
            </w:r>
          </w:p>
        </w:tc>
        <w:tc>
          <w:tcPr>
            <w:tcW w:w="1315" w:type="dxa"/>
          </w:tcPr>
          <w:p w14:paraId="2DCB62A2" w14:textId="4ECB6323" w:rsidR="0047474E" w:rsidRDefault="00A653C1">
            <w:pPr>
              <w:pStyle w:val="TableParagraph"/>
              <w:ind w:right="272"/>
              <w:rPr>
                <w:sz w:val="18"/>
              </w:rPr>
            </w:pPr>
            <w:r>
              <w:rPr>
                <w:sz w:val="18"/>
              </w:rPr>
              <w:t>6 710</w:t>
            </w:r>
          </w:p>
        </w:tc>
        <w:tc>
          <w:tcPr>
            <w:tcW w:w="1186" w:type="dxa"/>
          </w:tcPr>
          <w:p w14:paraId="6E93B704" w14:textId="6890E3AF" w:rsidR="0047474E" w:rsidRDefault="00A653C1">
            <w:pPr>
              <w:pStyle w:val="TableParagraph"/>
              <w:ind w:right="358"/>
              <w:rPr>
                <w:sz w:val="18"/>
              </w:rPr>
            </w:pPr>
            <w:r>
              <w:rPr>
                <w:sz w:val="18"/>
              </w:rPr>
              <w:t>4 440</w:t>
            </w:r>
          </w:p>
        </w:tc>
        <w:tc>
          <w:tcPr>
            <w:tcW w:w="1100" w:type="dxa"/>
          </w:tcPr>
          <w:p w14:paraId="33E11050" w14:textId="36D9E759" w:rsidR="0047474E" w:rsidRDefault="00A653C1">
            <w:pPr>
              <w:pStyle w:val="TableParagraph"/>
              <w:ind w:right="184"/>
              <w:rPr>
                <w:sz w:val="18"/>
              </w:rPr>
            </w:pPr>
            <w:r>
              <w:rPr>
                <w:sz w:val="18"/>
              </w:rPr>
              <w:t>8 520</w:t>
            </w:r>
          </w:p>
        </w:tc>
        <w:tc>
          <w:tcPr>
            <w:tcW w:w="1012" w:type="dxa"/>
          </w:tcPr>
          <w:p w14:paraId="5C3B8A47" w14:textId="77777777" w:rsidR="0047474E" w:rsidRDefault="00231D1F">
            <w:pPr>
              <w:pStyle w:val="TableParagraph"/>
              <w:ind w:right="27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92" w:type="dxa"/>
          </w:tcPr>
          <w:p w14:paraId="7334AEFD" w14:textId="12734ACC" w:rsidR="0047474E" w:rsidRDefault="00A653C1">
            <w:pPr>
              <w:pStyle w:val="TableParagraph"/>
              <w:ind w:right="62"/>
              <w:rPr>
                <w:sz w:val="18"/>
              </w:rPr>
            </w:pPr>
            <w:r>
              <w:rPr>
                <w:sz w:val="18"/>
              </w:rPr>
              <w:t>2 630</w:t>
            </w:r>
          </w:p>
        </w:tc>
      </w:tr>
      <w:tr w:rsidR="0047474E" w14:paraId="02D88C2C" w14:textId="77777777">
        <w:trPr>
          <w:trHeight w:val="240"/>
        </w:trPr>
        <w:tc>
          <w:tcPr>
            <w:tcW w:w="3888" w:type="dxa"/>
          </w:tcPr>
          <w:p w14:paraId="364148BB" w14:textId="77777777" w:rsidR="0047474E" w:rsidRDefault="00231D1F">
            <w:pPr>
              <w:pStyle w:val="TableParagraph"/>
              <w:ind w:left="69"/>
              <w:jc w:val="left"/>
              <w:rPr>
                <w:sz w:val="18"/>
              </w:rPr>
            </w:pPr>
            <w:r>
              <w:rPr>
                <w:sz w:val="18"/>
              </w:rPr>
              <w:t>Zmluvný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doplatok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Slovenskej</w:t>
            </w:r>
            <w:r>
              <w:rPr>
                <w:spacing w:val="-5"/>
                <w:sz w:val="18"/>
              </w:rPr>
              <w:t xml:space="preserve"> </w:t>
            </w:r>
            <w:proofErr w:type="spellStart"/>
            <w:r>
              <w:rPr>
                <w:spacing w:val="-2"/>
                <w:sz w:val="18"/>
              </w:rPr>
              <w:t>pošte+pošt</w:t>
            </w:r>
            <w:proofErr w:type="spellEnd"/>
            <w:r>
              <w:rPr>
                <w:spacing w:val="-2"/>
                <w:sz w:val="18"/>
              </w:rPr>
              <w:t>.</w:t>
            </w:r>
          </w:p>
        </w:tc>
        <w:tc>
          <w:tcPr>
            <w:tcW w:w="1315" w:type="dxa"/>
          </w:tcPr>
          <w:p w14:paraId="01900335" w14:textId="38D84634" w:rsidR="0047474E" w:rsidRDefault="00A653C1">
            <w:pPr>
              <w:pStyle w:val="TableParagraph"/>
              <w:ind w:right="271"/>
              <w:rPr>
                <w:sz w:val="18"/>
              </w:rPr>
            </w:pPr>
            <w:r>
              <w:rPr>
                <w:sz w:val="18"/>
              </w:rPr>
              <w:t>21 011</w:t>
            </w:r>
          </w:p>
        </w:tc>
        <w:tc>
          <w:tcPr>
            <w:tcW w:w="1186" w:type="dxa"/>
          </w:tcPr>
          <w:p w14:paraId="0CD7B07E" w14:textId="0D1DF271" w:rsidR="0047474E" w:rsidRDefault="00A653C1">
            <w:pPr>
              <w:pStyle w:val="TableParagraph"/>
              <w:ind w:right="358"/>
              <w:rPr>
                <w:sz w:val="18"/>
              </w:rPr>
            </w:pPr>
            <w:r>
              <w:rPr>
                <w:sz w:val="18"/>
              </w:rPr>
              <w:t>2 284</w:t>
            </w:r>
          </w:p>
        </w:tc>
        <w:tc>
          <w:tcPr>
            <w:tcW w:w="1100" w:type="dxa"/>
          </w:tcPr>
          <w:p w14:paraId="499A9A01" w14:textId="6AC1CE95" w:rsidR="0047474E" w:rsidRDefault="00A653C1">
            <w:pPr>
              <w:pStyle w:val="TableParagraph"/>
              <w:ind w:right="184"/>
              <w:rPr>
                <w:sz w:val="18"/>
              </w:rPr>
            </w:pPr>
            <w:r>
              <w:rPr>
                <w:sz w:val="18"/>
              </w:rPr>
              <w:t>9 369</w:t>
            </w:r>
          </w:p>
        </w:tc>
        <w:tc>
          <w:tcPr>
            <w:tcW w:w="1012" w:type="dxa"/>
          </w:tcPr>
          <w:p w14:paraId="4B13019A" w14:textId="1CB1BE5A" w:rsidR="0047474E" w:rsidRDefault="00A653C1">
            <w:pPr>
              <w:pStyle w:val="TableParagraph"/>
              <w:ind w:right="270"/>
              <w:rPr>
                <w:sz w:val="18"/>
              </w:rPr>
            </w:pPr>
            <w:r>
              <w:rPr>
                <w:sz w:val="18"/>
              </w:rPr>
              <w:t>2889</w:t>
            </w:r>
          </w:p>
        </w:tc>
        <w:tc>
          <w:tcPr>
            <w:tcW w:w="892" w:type="dxa"/>
          </w:tcPr>
          <w:p w14:paraId="33313C06" w14:textId="0C3C4180" w:rsidR="0047474E" w:rsidRDefault="00A653C1">
            <w:pPr>
              <w:pStyle w:val="TableParagraph"/>
              <w:ind w:right="62"/>
              <w:rPr>
                <w:sz w:val="18"/>
              </w:rPr>
            </w:pPr>
            <w:r>
              <w:rPr>
                <w:sz w:val="18"/>
              </w:rPr>
              <w:t>11 037</w:t>
            </w:r>
          </w:p>
        </w:tc>
      </w:tr>
      <w:tr w:rsidR="0047474E" w14:paraId="416AD4F2" w14:textId="77777777">
        <w:trPr>
          <w:trHeight w:val="220"/>
        </w:trPr>
        <w:tc>
          <w:tcPr>
            <w:tcW w:w="3888" w:type="dxa"/>
          </w:tcPr>
          <w:p w14:paraId="48862D3B" w14:textId="77777777" w:rsidR="0047474E" w:rsidRDefault="00231D1F">
            <w:pPr>
              <w:pStyle w:val="TableParagraph"/>
              <w:spacing w:line="187" w:lineRule="exact"/>
              <w:ind w:left="69"/>
              <w:jc w:val="left"/>
              <w:rPr>
                <w:sz w:val="18"/>
              </w:rPr>
            </w:pPr>
            <w:r>
              <w:rPr>
                <w:spacing w:val="-5"/>
                <w:sz w:val="18"/>
              </w:rPr>
              <w:t>Iné</w:t>
            </w:r>
          </w:p>
        </w:tc>
        <w:tc>
          <w:tcPr>
            <w:tcW w:w="1315" w:type="dxa"/>
            <w:tcBorders>
              <w:bottom w:val="single" w:sz="4" w:space="0" w:color="000000"/>
            </w:tcBorders>
          </w:tcPr>
          <w:p w14:paraId="5E820195" w14:textId="2562C9F5" w:rsidR="0047474E" w:rsidRDefault="00A653C1">
            <w:pPr>
              <w:pStyle w:val="TableParagraph"/>
              <w:spacing w:line="187" w:lineRule="exact"/>
              <w:ind w:right="271"/>
              <w:rPr>
                <w:sz w:val="18"/>
              </w:rPr>
            </w:pPr>
            <w:r>
              <w:rPr>
                <w:sz w:val="18"/>
              </w:rPr>
              <w:t>54 031</w:t>
            </w:r>
          </w:p>
        </w:tc>
        <w:tc>
          <w:tcPr>
            <w:tcW w:w="1186" w:type="dxa"/>
            <w:tcBorders>
              <w:bottom w:val="single" w:sz="4" w:space="0" w:color="000000"/>
            </w:tcBorders>
          </w:tcPr>
          <w:p w14:paraId="3C83971B" w14:textId="68EE4EAC" w:rsidR="0047474E" w:rsidRDefault="00A653C1">
            <w:pPr>
              <w:pStyle w:val="TableParagraph"/>
              <w:spacing w:line="187" w:lineRule="exact"/>
              <w:ind w:right="358"/>
              <w:rPr>
                <w:sz w:val="18"/>
              </w:rPr>
            </w:pPr>
            <w:r>
              <w:rPr>
                <w:sz w:val="18"/>
              </w:rPr>
              <w:t>6 343</w:t>
            </w:r>
          </w:p>
        </w:tc>
        <w:tc>
          <w:tcPr>
            <w:tcW w:w="1100" w:type="dxa"/>
            <w:tcBorders>
              <w:bottom w:val="single" w:sz="4" w:space="0" w:color="000000"/>
            </w:tcBorders>
          </w:tcPr>
          <w:p w14:paraId="1F48C8D1" w14:textId="4AA2ADA0" w:rsidR="0047474E" w:rsidRDefault="00A653C1">
            <w:pPr>
              <w:pStyle w:val="TableParagraph"/>
              <w:spacing w:line="187" w:lineRule="exact"/>
              <w:ind w:right="201"/>
              <w:rPr>
                <w:sz w:val="18"/>
              </w:rPr>
            </w:pPr>
            <w:r>
              <w:rPr>
                <w:sz w:val="18"/>
              </w:rPr>
              <w:t>9 469</w:t>
            </w:r>
          </w:p>
        </w:tc>
        <w:tc>
          <w:tcPr>
            <w:tcW w:w="1012" w:type="dxa"/>
            <w:tcBorders>
              <w:bottom w:val="single" w:sz="4" w:space="0" w:color="000000"/>
            </w:tcBorders>
          </w:tcPr>
          <w:p w14:paraId="464CC3E1" w14:textId="09C76E51" w:rsidR="0047474E" w:rsidRDefault="00A653C1">
            <w:pPr>
              <w:pStyle w:val="TableParagraph"/>
              <w:spacing w:line="187" w:lineRule="exact"/>
              <w:ind w:right="270"/>
              <w:rPr>
                <w:sz w:val="18"/>
              </w:rPr>
            </w:pPr>
            <w:r>
              <w:rPr>
                <w:sz w:val="18"/>
              </w:rPr>
              <w:t>3 048</w:t>
            </w:r>
          </w:p>
        </w:tc>
        <w:tc>
          <w:tcPr>
            <w:tcW w:w="892" w:type="dxa"/>
            <w:tcBorders>
              <w:bottom w:val="single" w:sz="4" w:space="0" w:color="000000"/>
            </w:tcBorders>
          </w:tcPr>
          <w:p w14:paraId="0A03734C" w14:textId="088D4326" w:rsidR="0047474E" w:rsidRDefault="00A653C1">
            <w:pPr>
              <w:pStyle w:val="TableParagraph"/>
              <w:spacing w:line="187" w:lineRule="exact"/>
              <w:ind w:right="62"/>
              <w:rPr>
                <w:sz w:val="18"/>
              </w:rPr>
            </w:pPr>
            <w:r>
              <w:rPr>
                <w:sz w:val="18"/>
              </w:rPr>
              <w:t>47 857</w:t>
            </w:r>
          </w:p>
        </w:tc>
      </w:tr>
      <w:tr w:rsidR="0047474E" w14:paraId="7DC4C6AA" w14:textId="77777777">
        <w:trPr>
          <w:trHeight w:val="258"/>
        </w:trPr>
        <w:tc>
          <w:tcPr>
            <w:tcW w:w="3888" w:type="dxa"/>
          </w:tcPr>
          <w:p w14:paraId="3A781371" w14:textId="77777777" w:rsidR="0047474E" w:rsidRDefault="00231D1F">
            <w:pPr>
              <w:pStyle w:val="TableParagraph"/>
              <w:spacing w:before="49" w:line="189" w:lineRule="exact"/>
              <w:ind w:left="69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Rezervy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spolu</w:t>
            </w:r>
          </w:p>
        </w:tc>
        <w:tc>
          <w:tcPr>
            <w:tcW w:w="1315" w:type="dxa"/>
            <w:tcBorders>
              <w:top w:val="single" w:sz="4" w:space="0" w:color="000000"/>
              <w:bottom w:val="double" w:sz="6" w:space="0" w:color="000000"/>
            </w:tcBorders>
          </w:tcPr>
          <w:p w14:paraId="2B8EB37D" w14:textId="75C0A9F8" w:rsidR="0047474E" w:rsidRDefault="00A653C1">
            <w:pPr>
              <w:pStyle w:val="TableParagraph"/>
              <w:spacing w:before="49" w:line="189" w:lineRule="exact"/>
              <w:ind w:right="271"/>
              <w:rPr>
                <w:b/>
                <w:sz w:val="18"/>
              </w:rPr>
            </w:pPr>
            <w:r>
              <w:rPr>
                <w:b/>
                <w:sz w:val="18"/>
              </w:rPr>
              <w:t>81 752</w:t>
            </w:r>
          </w:p>
        </w:tc>
        <w:tc>
          <w:tcPr>
            <w:tcW w:w="1186" w:type="dxa"/>
            <w:tcBorders>
              <w:top w:val="single" w:sz="4" w:space="0" w:color="000000"/>
              <w:bottom w:val="double" w:sz="6" w:space="0" w:color="000000"/>
            </w:tcBorders>
          </w:tcPr>
          <w:p w14:paraId="1C88894B" w14:textId="7697B15E" w:rsidR="0047474E" w:rsidRDefault="00A653C1">
            <w:pPr>
              <w:pStyle w:val="TableParagraph"/>
              <w:spacing w:before="49" w:line="189" w:lineRule="exact"/>
              <w:ind w:right="358"/>
              <w:rPr>
                <w:b/>
                <w:sz w:val="18"/>
              </w:rPr>
            </w:pPr>
            <w:r>
              <w:rPr>
                <w:b/>
                <w:sz w:val="18"/>
              </w:rPr>
              <w:t>13 067</w:t>
            </w:r>
          </w:p>
        </w:tc>
        <w:tc>
          <w:tcPr>
            <w:tcW w:w="1100" w:type="dxa"/>
            <w:tcBorders>
              <w:top w:val="single" w:sz="4" w:space="0" w:color="000000"/>
              <w:bottom w:val="double" w:sz="6" w:space="0" w:color="000000"/>
            </w:tcBorders>
          </w:tcPr>
          <w:p w14:paraId="3D07D5A4" w14:textId="61E0D8A3" w:rsidR="00A653C1" w:rsidRDefault="00A653C1" w:rsidP="00A653C1">
            <w:pPr>
              <w:pStyle w:val="TableParagraph"/>
              <w:spacing w:before="49" w:line="189" w:lineRule="exact"/>
              <w:ind w:right="184"/>
              <w:rPr>
                <w:b/>
                <w:sz w:val="18"/>
              </w:rPr>
            </w:pPr>
            <w:r>
              <w:rPr>
                <w:b/>
                <w:sz w:val="18"/>
              </w:rPr>
              <w:t>27 358</w:t>
            </w:r>
          </w:p>
        </w:tc>
        <w:tc>
          <w:tcPr>
            <w:tcW w:w="1012" w:type="dxa"/>
            <w:tcBorders>
              <w:top w:val="single" w:sz="4" w:space="0" w:color="000000"/>
              <w:bottom w:val="double" w:sz="6" w:space="0" w:color="000000"/>
            </w:tcBorders>
          </w:tcPr>
          <w:p w14:paraId="709BD4C9" w14:textId="24C7F7BC" w:rsidR="0047474E" w:rsidRDefault="00A653C1">
            <w:pPr>
              <w:pStyle w:val="TableParagraph"/>
              <w:spacing w:before="49" w:line="189" w:lineRule="exact"/>
              <w:ind w:right="269"/>
              <w:rPr>
                <w:b/>
                <w:sz w:val="18"/>
              </w:rPr>
            </w:pPr>
            <w:r>
              <w:rPr>
                <w:b/>
                <w:sz w:val="18"/>
              </w:rPr>
              <w:t>5 937</w:t>
            </w:r>
          </w:p>
        </w:tc>
        <w:tc>
          <w:tcPr>
            <w:tcW w:w="892" w:type="dxa"/>
            <w:tcBorders>
              <w:top w:val="single" w:sz="4" w:space="0" w:color="000000"/>
              <w:bottom w:val="double" w:sz="6" w:space="0" w:color="000000"/>
            </w:tcBorders>
          </w:tcPr>
          <w:p w14:paraId="253F058D" w14:textId="3E091DE2" w:rsidR="0047474E" w:rsidRDefault="00A653C1">
            <w:pPr>
              <w:pStyle w:val="TableParagraph"/>
              <w:spacing w:before="49" w:line="189" w:lineRule="exact"/>
              <w:ind w:right="62"/>
              <w:rPr>
                <w:b/>
                <w:sz w:val="18"/>
              </w:rPr>
            </w:pPr>
            <w:r>
              <w:rPr>
                <w:b/>
                <w:sz w:val="18"/>
              </w:rPr>
              <w:t>61 524</w:t>
            </w:r>
          </w:p>
        </w:tc>
      </w:tr>
    </w:tbl>
    <w:p w14:paraId="01065CCD" w14:textId="77777777" w:rsidR="0047474E" w:rsidRDefault="0047474E">
      <w:pPr>
        <w:spacing w:line="189" w:lineRule="exact"/>
        <w:rPr>
          <w:sz w:val="18"/>
        </w:rPr>
        <w:sectPr w:rsidR="0047474E">
          <w:type w:val="continuous"/>
          <w:pgSz w:w="11910" w:h="16840"/>
          <w:pgMar w:top="1320" w:right="820" w:bottom="280" w:left="1020" w:header="715" w:footer="0" w:gutter="0"/>
          <w:cols w:space="708"/>
        </w:sectPr>
      </w:pPr>
    </w:p>
    <w:p w14:paraId="6C22CD75" w14:textId="67B371F8" w:rsidR="0047474E" w:rsidRDefault="001414E9">
      <w:pPr>
        <w:pStyle w:val="Zkladntext"/>
        <w:spacing w:before="82"/>
        <w:ind w:left="537"/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487199232" behindDoc="1" locked="0" layoutInCell="1" allowOverlap="1" wp14:anchorId="714C0DE5" wp14:editId="34ACE3FF">
                <wp:simplePos x="0" y="0"/>
                <wp:positionH relativeFrom="page">
                  <wp:posOffset>3463925</wp:posOffset>
                </wp:positionH>
                <wp:positionV relativeFrom="paragraph">
                  <wp:posOffset>671195</wp:posOffset>
                </wp:positionV>
                <wp:extent cx="3493135" cy="27940"/>
                <wp:effectExtent l="0" t="0" r="0" b="0"/>
                <wp:wrapNone/>
                <wp:docPr id="10" name="docshape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493135" cy="27940"/>
                        </a:xfrm>
                        <a:custGeom>
                          <a:avLst/>
                          <a:gdLst>
                            <a:gd name="T0" fmla="+- 0 6600 5455"/>
                            <a:gd name="T1" fmla="*/ T0 w 5501"/>
                            <a:gd name="T2" fmla="+- 0 1086 1057"/>
                            <a:gd name="T3" fmla="*/ 1086 h 44"/>
                            <a:gd name="T4" fmla="+- 0 6557 5455"/>
                            <a:gd name="T5" fmla="*/ T4 w 5501"/>
                            <a:gd name="T6" fmla="+- 0 1086 1057"/>
                            <a:gd name="T7" fmla="*/ 1086 h 44"/>
                            <a:gd name="T8" fmla="+- 0 6557 5455"/>
                            <a:gd name="T9" fmla="*/ T8 w 5501"/>
                            <a:gd name="T10" fmla="+- 0 1100 1057"/>
                            <a:gd name="T11" fmla="*/ 1100 h 44"/>
                            <a:gd name="T12" fmla="+- 0 6600 5455"/>
                            <a:gd name="T13" fmla="*/ T12 w 5501"/>
                            <a:gd name="T14" fmla="+- 0 1100 1057"/>
                            <a:gd name="T15" fmla="*/ 1100 h 44"/>
                            <a:gd name="T16" fmla="+- 0 6600 5455"/>
                            <a:gd name="T17" fmla="*/ T16 w 5501"/>
                            <a:gd name="T18" fmla="+- 0 1086 1057"/>
                            <a:gd name="T19" fmla="*/ 1086 h 44"/>
                            <a:gd name="T20" fmla="+- 0 7699 5455"/>
                            <a:gd name="T21" fmla="*/ T20 w 5501"/>
                            <a:gd name="T22" fmla="+- 0 1086 1057"/>
                            <a:gd name="T23" fmla="*/ 1086 h 44"/>
                            <a:gd name="T24" fmla="+- 0 7656 5455"/>
                            <a:gd name="T25" fmla="*/ T24 w 5501"/>
                            <a:gd name="T26" fmla="+- 0 1086 1057"/>
                            <a:gd name="T27" fmla="*/ 1086 h 44"/>
                            <a:gd name="T28" fmla="+- 0 7656 5455"/>
                            <a:gd name="T29" fmla="*/ T28 w 5501"/>
                            <a:gd name="T30" fmla="+- 0 1100 1057"/>
                            <a:gd name="T31" fmla="*/ 1100 h 44"/>
                            <a:gd name="T32" fmla="+- 0 7699 5455"/>
                            <a:gd name="T33" fmla="*/ T32 w 5501"/>
                            <a:gd name="T34" fmla="+- 0 1100 1057"/>
                            <a:gd name="T35" fmla="*/ 1100 h 44"/>
                            <a:gd name="T36" fmla="+- 0 7699 5455"/>
                            <a:gd name="T37" fmla="*/ T36 w 5501"/>
                            <a:gd name="T38" fmla="+- 0 1086 1057"/>
                            <a:gd name="T39" fmla="*/ 1086 h 44"/>
                            <a:gd name="T40" fmla="+- 0 8974 5455"/>
                            <a:gd name="T41" fmla="*/ T40 w 5501"/>
                            <a:gd name="T42" fmla="+- 0 1086 1057"/>
                            <a:gd name="T43" fmla="*/ 1086 h 44"/>
                            <a:gd name="T44" fmla="+- 0 8930 5455"/>
                            <a:gd name="T45" fmla="*/ T44 w 5501"/>
                            <a:gd name="T46" fmla="+- 0 1086 1057"/>
                            <a:gd name="T47" fmla="*/ 1086 h 44"/>
                            <a:gd name="T48" fmla="+- 0 8930 5455"/>
                            <a:gd name="T49" fmla="*/ T48 w 5501"/>
                            <a:gd name="T50" fmla="+- 0 1100 1057"/>
                            <a:gd name="T51" fmla="*/ 1100 h 44"/>
                            <a:gd name="T52" fmla="+- 0 8974 5455"/>
                            <a:gd name="T53" fmla="*/ T52 w 5501"/>
                            <a:gd name="T54" fmla="+- 0 1100 1057"/>
                            <a:gd name="T55" fmla="*/ 1100 h 44"/>
                            <a:gd name="T56" fmla="+- 0 8974 5455"/>
                            <a:gd name="T57" fmla="*/ T56 w 5501"/>
                            <a:gd name="T58" fmla="+- 0 1086 1057"/>
                            <a:gd name="T59" fmla="*/ 1086 h 44"/>
                            <a:gd name="T60" fmla="+- 0 9900 5455"/>
                            <a:gd name="T61" fmla="*/ T60 w 5501"/>
                            <a:gd name="T62" fmla="+- 0 1086 1057"/>
                            <a:gd name="T63" fmla="*/ 1086 h 44"/>
                            <a:gd name="T64" fmla="+- 0 9857 5455"/>
                            <a:gd name="T65" fmla="*/ T64 w 5501"/>
                            <a:gd name="T66" fmla="+- 0 1086 1057"/>
                            <a:gd name="T67" fmla="*/ 1086 h 44"/>
                            <a:gd name="T68" fmla="+- 0 9857 5455"/>
                            <a:gd name="T69" fmla="*/ T68 w 5501"/>
                            <a:gd name="T70" fmla="+- 0 1100 1057"/>
                            <a:gd name="T71" fmla="*/ 1100 h 44"/>
                            <a:gd name="T72" fmla="+- 0 9900 5455"/>
                            <a:gd name="T73" fmla="*/ T72 w 5501"/>
                            <a:gd name="T74" fmla="+- 0 1100 1057"/>
                            <a:gd name="T75" fmla="*/ 1100 h 44"/>
                            <a:gd name="T76" fmla="+- 0 9900 5455"/>
                            <a:gd name="T77" fmla="*/ T76 w 5501"/>
                            <a:gd name="T78" fmla="+- 0 1086 1057"/>
                            <a:gd name="T79" fmla="*/ 1086 h 44"/>
                            <a:gd name="T80" fmla="+- 0 10956 5455"/>
                            <a:gd name="T81" fmla="*/ T80 w 5501"/>
                            <a:gd name="T82" fmla="+- 0 1057 1057"/>
                            <a:gd name="T83" fmla="*/ 1057 h 44"/>
                            <a:gd name="T84" fmla="+- 0 9900 5455"/>
                            <a:gd name="T85" fmla="*/ T84 w 5501"/>
                            <a:gd name="T86" fmla="+- 0 1057 1057"/>
                            <a:gd name="T87" fmla="*/ 1057 h 44"/>
                            <a:gd name="T88" fmla="+- 0 9857 5455"/>
                            <a:gd name="T89" fmla="*/ T88 w 5501"/>
                            <a:gd name="T90" fmla="+- 0 1057 1057"/>
                            <a:gd name="T91" fmla="*/ 1057 h 44"/>
                            <a:gd name="T92" fmla="+- 0 8974 5455"/>
                            <a:gd name="T93" fmla="*/ T92 w 5501"/>
                            <a:gd name="T94" fmla="+- 0 1057 1057"/>
                            <a:gd name="T95" fmla="*/ 1057 h 44"/>
                            <a:gd name="T96" fmla="+- 0 8930 5455"/>
                            <a:gd name="T97" fmla="*/ T96 w 5501"/>
                            <a:gd name="T98" fmla="+- 0 1057 1057"/>
                            <a:gd name="T99" fmla="*/ 1057 h 44"/>
                            <a:gd name="T100" fmla="+- 0 7699 5455"/>
                            <a:gd name="T101" fmla="*/ T100 w 5501"/>
                            <a:gd name="T102" fmla="+- 0 1057 1057"/>
                            <a:gd name="T103" fmla="*/ 1057 h 44"/>
                            <a:gd name="T104" fmla="+- 0 7656 5455"/>
                            <a:gd name="T105" fmla="*/ T104 w 5501"/>
                            <a:gd name="T106" fmla="+- 0 1057 1057"/>
                            <a:gd name="T107" fmla="*/ 1057 h 44"/>
                            <a:gd name="T108" fmla="+- 0 6600 5455"/>
                            <a:gd name="T109" fmla="*/ T108 w 5501"/>
                            <a:gd name="T110" fmla="+- 0 1057 1057"/>
                            <a:gd name="T111" fmla="*/ 1057 h 44"/>
                            <a:gd name="T112" fmla="+- 0 6557 5455"/>
                            <a:gd name="T113" fmla="*/ T112 w 5501"/>
                            <a:gd name="T114" fmla="+- 0 1057 1057"/>
                            <a:gd name="T115" fmla="*/ 1057 h 44"/>
                            <a:gd name="T116" fmla="+- 0 5455 5455"/>
                            <a:gd name="T117" fmla="*/ T116 w 5501"/>
                            <a:gd name="T118" fmla="+- 0 1057 1057"/>
                            <a:gd name="T119" fmla="*/ 1057 h 44"/>
                            <a:gd name="T120" fmla="+- 0 5455 5455"/>
                            <a:gd name="T121" fmla="*/ T120 w 5501"/>
                            <a:gd name="T122" fmla="+- 0 1071 1057"/>
                            <a:gd name="T123" fmla="*/ 1071 h 44"/>
                            <a:gd name="T124" fmla="+- 0 6557 5455"/>
                            <a:gd name="T125" fmla="*/ T124 w 5501"/>
                            <a:gd name="T126" fmla="+- 0 1071 1057"/>
                            <a:gd name="T127" fmla="*/ 1071 h 44"/>
                            <a:gd name="T128" fmla="+- 0 6600 5455"/>
                            <a:gd name="T129" fmla="*/ T128 w 5501"/>
                            <a:gd name="T130" fmla="+- 0 1071 1057"/>
                            <a:gd name="T131" fmla="*/ 1071 h 44"/>
                            <a:gd name="T132" fmla="+- 0 7656 5455"/>
                            <a:gd name="T133" fmla="*/ T132 w 5501"/>
                            <a:gd name="T134" fmla="+- 0 1071 1057"/>
                            <a:gd name="T135" fmla="*/ 1071 h 44"/>
                            <a:gd name="T136" fmla="+- 0 7699 5455"/>
                            <a:gd name="T137" fmla="*/ T136 w 5501"/>
                            <a:gd name="T138" fmla="+- 0 1071 1057"/>
                            <a:gd name="T139" fmla="*/ 1071 h 44"/>
                            <a:gd name="T140" fmla="+- 0 8930 5455"/>
                            <a:gd name="T141" fmla="*/ T140 w 5501"/>
                            <a:gd name="T142" fmla="+- 0 1071 1057"/>
                            <a:gd name="T143" fmla="*/ 1071 h 44"/>
                            <a:gd name="T144" fmla="+- 0 8974 5455"/>
                            <a:gd name="T145" fmla="*/ T144 w 5501"/>
                            <a:gd name="T146" fmla="+- 0 1071 1057"/>
                            <a:gd name="T147" fmla="*/ 1071 h 44"/>
                            <a:gd name="T148" fmla="+- 0 9857 5455"/>
                            <a:gd name="T149" fmla="*/ T148 w 5501"/>
                            <a:gd name="T150" fmla="+- 0 1071 1057"/>
                            <a:gd name="T151" fmla="*/ 1071 h 44"/>
                            <a:gd name="T152" fmla="+- 0 9900 5455"/>
                            <a:gd name="T153" fmla="*/ T152 w 5501"/>
                            <a:gd name="T154" fmla="+- 0 1071 1057"/>
                            <a:gd name="T155" fmla="*/ 1071 h 44"/>
                            <a:gd name="T156" fmla="+- 0 10956 5455"/>
                            <a:gd name="T157" fmla="*/ T156 w 5501"/>
                            <a:gd name="T158" fmla="+- 0 1071 1057"/>
                            <a:gd name="T159" fmla="*/ 1071 h 44"/>
                            <a:gd name="T160" fmla="+- 0 10956 5455"/>
                            <a:gd name="T161" fmla="*/ T160 w 5501"/>
                            <a:gd name="T162" fmla="+- 0 1057 1057"/>
                            <a:gd name="T163" fmla="*/ 1057 h 4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</a:cxnLst>
                          <a:rect l="0" t="0" r="r" b="b"/>
                          <a:pathLst>
                            <a:path w="5501" h="44">
                              <a:moveTo>
                                <a:pt x="1145" y="29"/>
                              </a:moveTo>
                              <a:lnTo>
                                <a:pt x="1102" y="29"/>
                              </a:lnTo>
                              <a:lnTo>
                                <a:pt x="1102" y="43"/>
                              </a:lnTo>
                              <a:lnTo>
                                <a:pt x="1145" y="43"/>
                              </a:lnTo>
                              <a:lnTo>
                                <a:pt x="1145" y="29"/>
                              </a:lnTo>
                              <a:close/>
                              <a:moveTo>
                                <a:pt x="2244" y="29"/>
                              </a:moveTo>
                              <a:lnTo>
                                <a:pt x="2201" y="29"/>
                              </a:lnTo>
                              <a:lnTo>
                                <a:pt x="2201" y="43"/>
                              </a:lnTo>
                              <a:lnTo>
                                <a:pt x="2244" y="43"/>
                              </a:lnTo>
                              <a:lnTo>
                                <a:pt x="2244" y="29"/>
                              </a:lnTo>
                              <a:close/>
                              <a:moveTo>
                                <a:pt x="3519" y="29"/>
                              </a:moveTo>
                              <a:lnTo>
                                <a:pt x="3475" y="29"/>
                              </a:lnTo>
                              <a:lnTo>
                                <a:pt x="3475" y="43"/>
                              </a:lnTo>
                              <a:lnTo>
                                <a:pt x="3519" y="43"/>
                              </a:lnTo>
                              <a:lnTo>
                                <a:pt x="3519" y="29"/>
                              </a:lnTo>
                              <a:close/>
                              <a:moveTo>
                                <a:pt x="4445" y="29"/>
                              </a:moveTo>
                              <a:lnTo>
                                <a:pt x="4402" y="29"/>
                              </a:lnTo>
                              <a:lnTo>
                                <a:pt x="4402" y="43"/>
                              </a:lnTo>
                              <a:lnTo>
                                <a:pt x="4445" y="43"/>
                              </a:lnTo>
                              <a:lnTo>
                                <a:pt x="4445" y="29"/>
                              </a:lnTo>
                              <a:close/>
                              <a:moveTo>
                                <a:pt x="5501" y="0"/>
                              </a:moveTo>
                              <a:lnTo>
                                <a:pt x="4445" y="0"/>
                              </a:lnTo>
                              <a:lnTo>
                                <a:pt x="4402" y="0"/>
                              </a:lnTo>
                              <a:lnTo>
                                <a:pt x="3519" y="0"/>
                              </a:lnTo>
                              <a:lnTo>
                                <a:pt x="3475" y="0"/>
                              </a:lnTo>
                              <a:lnTo>
                                <a:pt x="2244" y="0"/>
                              </a:lnTo>
                              <a:lnTo>
                                <a:pt x="2201" y="0"/>
                              </a:lnTo>
                              <a:lnTo>
                                <a:pt x="1145" y="0"/>
                              </a:lnTo>
                              <a:lnTo>
                                <a:pt x="1102" y="0"/>
                              </a:lnTo>
                              <a:lnTo>
                                <a:pt x="0" y="0"/>
                              </a:lnTo>
                              <a:lnTo>
                                <a:pt x="0" y="14"/>
                              </a:lnTo>
                              <a:lnTo>
                                <a:pt x="1102" y="14"/>
                              </a:lnTo>
                              <a:lnTo>
                                <a:pt x="1145" y="14"/>
                              </a:lnTo>
                              <a:lnTo>
                                <a:pt x="2201" y="14"/>
                              </a:lnTo>
                              <a:lnTo>
                                <a:pt x="2244" y="14"/>
                              </a:lnTo>
                              <a:lnTo>
                                <a:pt x="3475" y="14"/>
                              </a:lnTo>
                              <a:lnTo>
                                <a:pt x="3519" y="14"/>
                              </a:lnTo>
                              <a:lnTo>
                                <a:pt x="4402" y="14"/>
                              </a:lnTo>
                              <a:lnTo>
                                <a:pt x="4445" y="14"/>
                              </a:lnTo>
                              <a:lnTo>
                                <a:pt x="5501" y="14"/>
                              </a:lnTo>
                              <a:lnTo>
                                <a:pt x="550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D8390C" id="docshape12" o:spid="_x0000_s1026" style="position:absolute;margin-left:272.75pt;margin-top:52.85pt;width:275.05pt;height:2.2pt;z-index:-16117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501,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" path="m1145,29r-43,l1102,43r43,l1145,29xm2244,29r-43,l2201,43r43,l2244,29xm3519,29r-44,l3475,43r44,l3519,29xm4445,29r-43,l4402,43r43,l4445,29xm5501,l4445,r-43,l3519,r-44,l2244,r-43,l1145,r-43,l,,,14r1102,l1145,14r1056,l2244,14r1231,l3519,14r883,l4445,14r1056,l5501,xe" fillcolor="black" stroked="f">
                <v:path arrowok="t" o:connecttype="custom" o:connectlocs="727075,689610;699770,689610;699770,698500;727075,698500;727075,689610;1424940,689610;1397635,689610;1397635,698500;1424940,698500;1424940,689610;2234565,689610;2206625,689610;2206625,698500;2234565,698500;2234565,689610;2822575,689610;2795270,689610;2795270,698500;2822575,698500;2822575,689610;3493135,671195;2822575,671195;2795270,671195;2234565,671195;2206625,671195;1424940,671195;1397635,671195;727075,671195;699770,671195;0,671195;0,680085;699770,680085;727075,680085;1397635,680085;1424940,680085;2206625,680085;2234565,680085;2795270,680085;2822575,680085;3493135,680085;3493135,671195" o:connectangles="0,0,0,0,0,0,0,0,0,0,0,0,0,0,0,0,0,0,0,0,0,0,0,0,0,0,0,0,0,0,0,0,0,0,0,0,0,0,0,0,0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199744" behindDoc="1" locked="0" layoutInCell="1" allowOverlap="1" wp14:anchorId="0DBE023B" wp14:editId="17536D20">
                <wp:simplePos x="0" y="0"/>
                <wp:positionH relativeFrom="page">
                  <wp:posOffset>3463925</wp:posOffset>
                </wp:positionH>
                <wp:positionV relativeFrom="paragraph">
                  <wp:posOffset>1183005</wp:posOffset>
                </wp:positionV>
                <wp:extent cx="3493135" cy="27940"/>
                <wp:effectExtent l="0" t="0" r="0" b="0"/>
                <wp:wrapNone/>
                <wp:docPr id="9" name="docshape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493135" cy="27940"/>
                        </a:xfrm>
                        <a:custGeom>
                          <a:avLst/>
                          <a:gdLst>
                            <a:gd name="T0" fmla="+- 0 6600 5455"/>
                            <a:gd name="T1" fmla="*/ T0 w 5501"/>
                            <a:gd name="T2" fmla="+- 0 1892 1863"/>
                            <a:gd name="T3" fmla="*/ 1892 h 44"/>
                            <a:gd name="T4" fmla="+- 0 6557 5455"/>
                            <a:gd name="T5" fmla="*/ T4 w 5501"/>
                            <a:gd name="T6" fmla="+- 0 1892 1863"/>
                            <a:gd name="T7" fmla="*/ 1892 h 44"/>
                            <a:gd name="T8" fmla="+- 0 6557 5455"/>
                            <a:gd name="T9" fmla="*/ T8 w 5501"/>
                            <a:gd name="T10" fmla="+- 0 1906 1863"/>
                            <a:gd name="T11" fmla="*/ 1906 h 44"/>
                            <a:gd name="T12" fmla="+- 0 6600 5455"/>
                            <a:gd name="T13" fmla="*/ T12 w 5501"/>
                            <a:gd name="T14" fmla="+- 0 1906 1863"/>
                            <a:gd name="T15" fmla="*/ 1906 h 44"/>
                            <a:gd name="T16" fmla="+- 0 6600 5455"/>
                            <a:gd name="T17" fmla="*/ T16 w 5501"/>
                            <a:gd name="T18" fmla="+- 0 1892 1863"/>
                            <a:gd name="T19" fmla="*/ 1892 h 44"/>
                            <a:gd name="T20" fmla="+- 0 7699 5455"/>
                            <a:gd name="T21" fmla="*/ T20 w 5501"/>
                            <a:gd name="T22" fmla="+- 0 1892 1863"/>
                            <a:gd name="T23" fmla="*/ 1892 h 44"/>
                            <a:gd name="T24" fmla="+- 0 7656 5455"/>
                            <a:gd name="T25" fmla="*/ T24 w 5501"/>
                            <a:gd name="T26" fmla="+- 0 1892 1863"/>
                            <a:gd name="T27" fmla="*/ 1892 h 44"/>
                            <a:gd name="T28" fmla="+- 0 7656 5455"/>
                            <a:gd name="T29" fmla="*/ T28 w 5501"/>
                            <a:gd name="T30" fmla="+- 0 1906 1863"/>
                            <a:gd name="T31" fmla="*/ 1906 h 44"/>
                            <a:gd name="T32" fmla="+- 0 7699 5455"/>
                            <a:gd name="T33" fmla="*/ T32 w 5501"/>
                            <a:gd name="T34" fmla="+- 0 1906 1863"/>
                            <a:gd name="T35" fmla="*/ 1906 h 44"/>
                            <a:gd name="T36" fmla="+- 0 7699 5455"/>
                            <a:gd name="T37" fmla="*/ T36 w 5501"/>
                            <a:gd name="T38" fmla="+- 0 1892 1863"/>
                            <a:gd name="T39" fmla="*/ 1892 h 44"/>
                            <a:gd name="T40" fmla="+- 0 8974 5455"/>
                            <a:gd name="T41" fmla="*/ T40 w 5501"/>
                            <a:gd name="T42" fmla="+- 0 1892 1863"/>
                            <a:gd name="T43" fmla="*/ 1892 h 44"/>
                            <a:gd name="T44" fmla="+- 0 8930 5455"/>
                            <a:gd name="T45" fmla="*/ T44 w 5501"/>
                            <a:gd name="T46" fmla="+- 0 1892 1863"/>
                            <a:gd name="T47" fmla="*/ 1892 h 44"/>
                            <a:gd name="T48" fmla="+- 0 8930 5455"/>
                            <a:gd name="T49" fmla="*/ T48 w 5501"/>
                            <a:gd name="T50" fmla="+- 0 1906 1863"/>
                            <a:gd name="T51" fmla="*/ 1906 h 44"/>
                            <a:gd name="T52" fmla="+- 0 8974 5455"/>
                            <a:gd name="T53" fmla="*/ T52 w 5501"/>
                            <a:gd name="T54" fmla="+- 0 1906 1863"/>
                            <a:gd name="T55" fmla="*/ 1906 h 44"/>
                            <a:gd name="T56" fmla="+- 0 8974 5455"/>
                            <a:gd name="T57" fmla="*/ T56 w 5501"/>
                            <a:gd name="T58" fmla="+- 0 1892 1863"/>
                            <a:gd name="T59" fmla="*/ 1892 h 44"/>
                            <a:gd name="T60" fmla="+- 0 9900 5455"/>
                            <a:gd name="T61" fmla="*/ T60 w 5501"/>
                            <a:gd name="T62" fmla="+- 0 1892 1863"/>
                            <a:gd name="T63" fmla="*/ 1892 h 44"/>
                            <a:gd name="T64" fmla="+- 0 9857 5455"/>
                            <a:gd name="T65" fmla="*/ T64 w 5501"/>
                            <a:gd name="T66" fmla="+- 0 1892 1863"/>
                            <a:gd name="T67" fmla="*/ 1892 h 44"/>
                            <a:gd name="T68" fmla="+- 0 9857 5455"/>
                            <a:gd name="T69" fmla="*/ T68 w 5501"/>
                            <a:gd name="T70" fmla="+- 0 1906 1863"/>
                            <a:gd name="T71" fmla="*/ 1906 h 44"/>
                            <a:gd name="T72" fmla="+- 0 9900 5455"/>
                            <a:gd name="T73" fmla="*/ T72 w 5501"/>
                            <a:gd name="T74" fmla="+- 0 1906 1863"/>
                            <a:gd name="T75" fmla="*/ 1906 h 44"/>
                            <a:gd name="T76" fmla="+- 0 9900 5455"/>
                            <a:gd name="T77" fmla="*/ T76 w 5501"/>
                            <a:gd name="T78" fmla="+- 0 1892 1863"/>
                            <a:gd name="T79" fmla="*/ 1892 h 44"/>
                            <a:gd name="T80" fmla="+- 0 10956 5455"/>
                            <a:gd name="T81" fmla="*/ T80 w 5501"/>
                            <a:gd name="T82" fmla="+- 0 1863 1863"/>
                            <a:gd name="T83" fmla="*/ 1863 h 44"/>
                            <a:gd name="T84" fmla="+- 0 9900 5455"/>
                            <a:gd name="T85" fmla="*/ T84 w 5501"/>
                            <a:gd name="T86" fmla="+- 0 1863 1863"/>
                            <a:gd name="T87" fmla="*/ 1863 h 44"/>
                            <a:gd name="T88" fmla="+- 0 9857 5455"/>
                            <a:gd name="T89" fmla="*/ T88 w 5501"/>
                            <a:gd name="T90" fmla="+- 0 1863 1863"/>
                            <a:gd name="T91" fmla="*/ 1863 h 44"/>
                            <a:gd name="T92" fmla="+- 0 8974 5455"/>
                            <a:gd name="T93" fmla="*/ T92 w 5501"/>
                            <a:gd name="T94" fmla="+- 0 1863 1863"/>
                            <a:gd name="T95" fmla="*/ 1863 h 44"/>
                            <a:gd name="T96" fmla="+- 0 8930 5455"/>
                            <a:gd name="T97" fmla="*/ T96 w 5501"/>
                            <a:gd name="T98" fmla="+- 0 1863 1863"/>
                            <a:gd name="T99" fmla="*/ 1863 h 44"/>
                            <a:gd name="T100" fmla="+- 0 7699 5455"/>
                            <a:gd name="T101" fmla="*/ T100 w 5501"/>
                            <a:gd name="T102" fmla="+- 0 1863 1863"/>
                            <a:gd name="T103" fmla="*/ 1863 h 44"/>
                            <a:gd name="T104" fmla="+- 0 7656 5455"/>
                            <a:gd name="T105" fmla="*/ T104 w 5501"/>
                            <a:gd name="T106" fmla="+- 0 1863 1863"/>
                            <a:gd name="T107" fmla="*/ 1863 h 44"/>
                            <a:gd name="T108" fmla="+- 0 6600 5455"/>
                            <a:gd name="T109" fmla="*/ T108 w 5501"/>
                            <a:gd name="T110" fmla="+- 0 1863 1863"/>
                            <a:gd name="T111" fmla="*/ 1863 h 44"/>
                            <a:gd name="T112" fmla="+- 0 6557 5455"/>
                            <a:gd name="T113" fmla="*/ T112 w 5501"/>
                            <a:gd name="T114" fmla="+- 0 1863 1863"/>
                            <a:gd name="T115" fmla="*/ 1863 h 44"/>
                            <a:gd name="T116" fmla="+- 0 5455 5455"/>
                            <a:gd name="T117" fmla="*/ T116 w 5501"/>
                            <a:gd name="T118" fmla="+- 0 1863 1863"/>
                            <a:gd name="T119" fmla="*/ 1863 h 44"/>
                            <a:gd name="T120" fmla="+- 0 5455 5455"/>
                            <a:gd name="T121" fmla="*/ T120 w 5501"/>
                            <a:gd name="T122" fmla="+- 0 1878 1863"/>
                            <a:gd name="T123" fmla="*/ 1878 h 44"/>
                            <a:gd name="T124" fmla="+- 0 6557 5455"/>
                            <a:gd name="T125" fmla="*/ T124 w 5501"/>
                            <a:gd name="T126" fmla="+- 0 1878 1863"/>
                            <a:gd name="T127" fmla="*/ 1878 h 44"/>
                            <a:gd name="T128" fmla="+- 0 6600 5455"/>
                            <a:gd name="T129" fmla="*/ T128 w 5501"/>
                            <a:gd name="T130" fmla="+- 0 1878 1863"/>
                            <a:gd name="T131" fmla="*/ 1878 h 44"/>
                            <a:gd name="T132" fmla="+- 0 7656 5455"/>
                            <a:gd name="T133" fmla="*/ T132 w 5501"/>
                            <a:gd name="T134" fmla="+- 0 1878 1863"/>
                            <a:gd name="T135" fmla="*/ 1878 h 44"/>
                            <a:gd name="T136" fmla="+- 0 7699 5455"/>
                            <a:gd name="T137" fmla="*/ T136 w 5501"/>
                            <a:gd name="T138" fmla="+- 0 1878 1863"/>
                            <a:gd name="T139" fmla="*/ 1878 h 44"/>
                            <a:gd name="T140" fmla="+- 0 8930 5455"/>
                            <a:gd name="T141" fmla="*/ T140 w 5501"/>
                            <a:gd name="T142" fmla="+- 0 1878 1863"/>
                            <a:gd name="T143" fmla="*/ 1878 h 44"/>
                            <a:gd name="T144" fmla="+- 0 8974 5455"/>
                            <a:gd name="T145" fmla="*/ T144 w 5501"/>
                            <a:gd name="T146" fmla="+- 0 1878 1863"/>
                            <a:gd name="T147" fmla="*/ 1878 h 44"/>
                            <a:gd name="T148" fmla="+- 0 9857 5455"/>
                            <a:gd name="T149" fmla="*/ T148 w 5501"/>
                            <a:gd name="T150" fmla="+- 0 1878 1863"/>
                            <a:gd name="T151" fmla="*/ 1878 h 44"/>
                            <a:gd name="T152" fmla="+- 0 9900 5455"/>
                            <a:gd name="T153" fmla="*/ T152 w 5501"/>
                            <a:gd name="T154" fmla="+- 0 1878 1863"/>
                            <a:gd name="T155" fmla="*/ 1878 h 44"/>
                            <a:gd name="T156" fmla="+- 0 10956 5455"/>
                            <a:gd name="T157" fmla="*/ T156 w 5501"/>
                            <a:gd name="T158" fmla="+- 0 1878 1863"/>
                            <a:gd name="T159" fmla="*/ 1878 h 44"/>
                            <a:gd name="T160" fmla="+- 0 10956 5455"/>
                            <a:gd name="T161" fmla="*/ T160 w 5501"/>
                            <a:gd name="T162" fmla="+- 0 1863 1863"/>
                            <a:gd name="T163" fmla="*/ 1863 h 4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</a:cxnLst>
                          <a:rect l="0" t="0" r="r" b="b"/>
                          <a:pathLst>
                            <a:path w="5501" h="44">
                              <a:moveTo>
                                <a:pt x="1145" y="29"/>
                              </a:moveTo>
                              <a:lnTo>
                                <a:pt x="1102" y="29"/>
                              </a:lnTo>
                              <a:lnTo>
                                <a:pt x="1102" y="43"/>
                              </a:lnTo>
                              <a:lnTo>
                                <a:pt x="1145" y="43"/>
                              </a:lnTo>
                              <a:lnTo>
                                <a:pt x="1145" y="29"/>
                              </a:lnTo>
                              <a:close/>
                              <a:moveTo>
                                <a:pt x="2244" y="29"/>
                              </a:moveTo>
                              <a:lnTo>
                                <a:pt x="2201" y="29"/>
                              </a:lnTo>
                              <a:lnTo>
                                <a:pt x="2201" y="43"/>
                              </a:lnTo>
                              <a:lnTo>
                                <a:pt x="2244" y="43"/>
                              </a:lnTo>
                              <a:lnTo>
                                <a:pt x="2244" y="29"/>
                              </a:lnTo>
                              <a:close/>
                              <a:moveTo>
                                <a:pt x="3519" y="29"/>
                              </a:moveTo>
                              <a:lnTo>
                                <a:pt x="3475" y="29"/>
                              </a:lnTo>
                              <a:lnTo>
                                <a:pt x="3475" y="43"/>
                              </a:lnTo>
                              <a:lnTo>
                                <a:pt x="3519" y="43"/>
                              </a:lnTo>
                              <a:lnTo>
                                <a:pt x="3519" y="29"/>
                              </a:lnTo>
                              <a:close/>
                              <a:moveTo>
                                <a:pt x="4445" y="29"/>
                              </a:moveTo>
                              <a:lnTo>
                                <a:pt x="4402" y="29"/>
                              </a:lnTo>
                              <a:lnTo>
                                <a:pt x="4402" y="43"/>
                              </a:lnTo>
                              <a:lnTo>
                                <a:pt x="4445" y="43"/>
                              </a:lnTo>
                              <a:lnTo>
                                <a:pt x="4445" y="29"/>
                              </a:lnTo>
                              <a:close/>
                              <a:moveTo>
                                <a:pt x="5501" y="0"/>
                              </a:moveTo>
                              <a:lnTo>
                                <a:pt x="4445" y="0"/>
                              </a:lnTo>
                              <a:lnTo>
                                <a:pt x="4402" y="0"/>
                              </a:lnTo>
                              <a:lnTo>
                                <a:pt x="3519" y="0"/>
                              </a:lnTo>
                              <a:lnTo>
                                <a:pt x="3475" y="0"/>
                              </a:lnTo>
                              <a:lnTo>
                                <a:pt x="2244" y="0"/>
                              </a:lnTo>
                              <a:lnTo>
                                <a:pt x="2201" y="0"/>
                              </a:lnTo>
                              <a:lnTo>
                                <a:pt x="1145" y="0"/>
                              </a:lnTo>
                              <a:lnTo>
                                <a:pt x="1102" y="0"/>
                              </a:lnTo>
                              <a:lnTo>
                                <a:pt x="0" y="0"/>
                              </a:lnTo>
                              <a:lnTo>
                                <a:pt x="0" y="15"/>
                              </a:lnTo>
                              <a:lnTo>
                                <a:pt x="1102" y="15"/>
                              </a:lnTo>
                              <a:lnTo>
                                <a:pt x="1145" y="15"/>
                              </a:lnTo>
                              <a:lnTo>
                                <a:pt x="2201" y="15"/>
                              </a:lnTo>
                              <a:lnTo>
                                <a:pt x="2244" y="15"/>
                              </a:lnTo>
                              <a:lnTo>
                                <a:pt x="3475" y="15"/>
                              </a:lnTo>
                              <a:lnTo>
                                <a:pt x="3519" y="15"/>
                              </a:lnTo>
                              <a:lnTo>
                                <a:pt x="4402" y="15"/>
                              </a:lnTo>
                              <a:lnTo>
                                <a:pt x="4445" y="15"/>
                              </a:lnTo>
                              <a:lnTo>
                                <a:pt x="5501" y="15"/>
                              </a:lnTo>
                              <a:lnTo>
                                <a:pt x="550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A314D4" id="docshape13" o:spid="_x0000_s1026" style="position:absolute;margin-left:272.75pt;margin-top:93.15pt;width:275.05pt;height:2.2pt;z-index:-16116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501,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" path="m1145,29r-43,l1102,43r43,l1145,29xm2244,29r-43,l2201,43r43,l2244,29xm3519,29r-44,l3475,43r44,l3519,29xm4445,29r-43,l4402,43r43,l4445,29xm5501,l4445,r-43,l3519,r-44,l2244,r-43,l1145,r-43,l,,,15r1102,l1145,15r1056,l2244,15r1231,l3519,15r883,l4445,15r1056,l5501,xe" fillcolor="black" stroked="f">
                <v:path arrowok="t" o:connecttype="custom" o:connectlocs="727075,1201420;699770,1201420;699770,1210310;727075,1210310;727075,1201420;1424940,1201420;1397635,1201420;1397635,1210310;1424940,1210310;1424940,1201420;2234565,1201420;2206625,1201420;2206625,1210310;2234565,1210310;2234565,1201420;2822575,1201420;2795270,1201420;2795270,1210310;2822575,1210310;2822575,1201420;3493135,1183005;2822575,1183005;2795270,1183005;2234565,1183005;2206625,1183005;1424940,1183005;1397635,1183005;727075,1183005;699770,1183005;0,1183005;0,1192530;699770,1192530;727075,1192530;1397635,1192530;1424940,1192530;2206625,1192530;2234565,1192530;2795270,1192530;2822575,1192530;3493135,1192530;3493135,1183005" o:connectangles="0,0,0,0,0,0,0,0,0,0,0,0,0,0,0,0,0,0,0,0,0,0,0,0,0,0,0,0,0,0,0,0,0,0,0,0,0,0,0,0,0"/>
                <w10:wrap anchorx="page"/>
              </v:shape>
            </w:pict>
          </mc:Fallback>
        </mc:AlternateContent>
      </w:r>
      <w:r w:rsidR="00231D1F">
        <w:t>Informácie</w:t>
      </w:r>
      <w:r w:rsidR="00231D1F">
        <w:rPr>
          <w:spacing w:val="-8"/>
        </w:rPr>
        <w:t xml:space="preserve"> </w:t>
      </w:r>
      <w:r w:rsidR="00231D1F">
        <w:t>za</w:t>
      </w:r>
      <w:r w:rsidR="00231D1F">
        <w:rPr>
          <w:spacing w:val="-6"/>
        </w:rPr>
        <w:t xml:space="preserve"> </w:t>
      </w:r>
      <w:r w:rsidR="00231D1F">
        <w:t>predchádzajúce</w:t>
      </w:r>
      <w:r w:rsidR="00231D1F">
        <w:rPr>
          <w:spacing w:val="-8"/>
        </w:rPr>
        <w:t xml:space="preserve"> </w:t>
      </w:r>
      <w:r w:rsidR="00231D1F">
        <w:t>účtovné</w:t>
      </w:r>
      <w:r w:rsidR="00231D1F">
        <w:rPr>
          <w:spacing w:val="-5"/>
        </w:rPr>
        <w:t xml:space="preserve"> </w:t>
      </w:r>
      <w:r w:rsidR="00231D1F">
        <w:t>obdobie</w:t>
      </w:r>
      <w:r w:rsidR="00231D1F">
        <w:rPr>
          <w:spacing w:val="-9"/>
        </w:rPr>
        <w:t xml:space="preserve"> </w:t>
      </w:r>
      <w:r w:rsidR="00231D1F">
        <w:t>sú</w:t>
      </w:r>
      <w:r w:rsidR="00231D1F">
        <w:rPr>
          <w:spacing w:val="-6"/>
        </w:rPr>
        <w:t xml:space="preserve"> </w:t>
      </w:r>
      <w:r w:rsidR="00231D1F">
        <w:t>uvedené</w:t>
      </w:r>
      <w:r w:rsidR="00231D1F">
        <w:rPr>
          <w:spacing w:val="-8"/>
        </w:rPr>
        <w:t xml:space="preserve"> </w:t>
      </w:r>
      <w:r w:rsidR="00231D1F">
        <w:t>v</w:t>
      </w:r>
      <w:r w:rsidR="00231D1F">
        <w:rPr>
          <w:spacing w:val="-7"/>
        </w:rPr>
        <w:t xml:space="preserve"> </w:t>
      </w:r>
      <w:r w:rsidR="00231D1F">
        <w:t>nasledujúcej</w:t>
      </w:r>
      <w:r w:rsidR="00231D1F">
        <w:rPr>
          <w:spacing w:val="-5"/>
        </w:rPr>
        <w:t xml:space="preserve"> </w:t>
      </w:r>
      <w:r w:rsidR="00231D1F">
        <w:rPr>
          <w:spacing w:val="-2"/>
        </w:rPr>
        <w:t>tabuľke:</w:t>
      </w:r>
    </w:p>
    <w:p w14:paraId="0E30E90F" w14:textId="77777777" w:rsidR="0047474E" w:rsidRDefault="0047474E">
      <w:pPr>
        <w:pStyle w:val="Zkladntext"/>
        <w:spacing w:before="2"/>
        <w:rPr>
          <w:sz w:val="6"/>
        </w:rPr>
      </w:pPr>
    </w:p>
    <w:tbl>
      <w:tblPr>
        <w:tblStyle w:val="TableNormal"/>
        <w:tblW w:w="0" w:type="auto"/>
        <w:tblInd w:w="547" w:type="dxa"/>
        <w:tblLayout w:type="fixed"/>
        <w:tblLook w:val="01E0" w:firstRow="1" w:lastRow="1" w:firstColumn="1" w:lastColumn="1" w:noHBand="0" w:noVBand="0"/>
      </w:tblPr>
      <w:tblGrid>
        <w:gridCol w:w="3888"/>
        <w:gridCol w:w="1200"/>
        <w:gridCol w:w="1121"/>
        <w:gridCol w:w="1172"/>
        <w:gridCol w:w="933"/>
        <w:gridCol w:w="1085"/>
      </w:tblGrid>
      <w:tr w:rsidR="0047474E" w14:paraId="0E556837" w14:textId="77777777">
        <w:trPr>
          <w:trHeight w:val="204"/>
        </w:trPr>
        <w:tc>
          <w:tcPr>
            <w:tcW w:w="3888" w:type="dxa"/>
          </w:tcPr>
          <w:p w14:paraId="0569A484" w14:textId="77777777" w:rsidR="0047474E" w:rsidRDefault="0047474E">
            <w:pPr>
              <w:pStyle w:val="TableParagraph"/>
              <w:spacing w:before="0" w:line="240" w:lineRule="auto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200" w:type="dxa"/>
          </w:tcPr>
          <w:p w14:paraId="40D91B0B" w14:textId="77777777" w:rsidR="0047474E" w:rsidRDefault="00231D1F">
            <w:pPr>
              <w:pStyle w:val="TableParagraph"/>
              <w:spacing w:before="0" w:line="185" w:lineRule="exact"/>
              <w:ind w:left="29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</w:t>
            </w:r>
            <w:r>
              <w:rPr>
                <w:b/>
                <w:spacing w:val="2"/>
                <w:sz w:val="18"/>
              </w:rPr>
              <w:t xml:space="preserve"> </w:t>
            </w:r>
            <w:r>
              <w:rPr>
                <w:b/>
                <w:spacing w:val="-10"/>
                <w:sz w:val="18"/>
              </w:rPr>
              <w:t>k</w:t>
            </w:r>
          </w:p>
        </w:tc>
        <w:tc>
          <w:tcPr>
            <w:tcW w:w="1121" w:type="dxa"/>
          </w:tcPr>
          <w:p w14:paraId="63EF4C96" w14:textId="77777777" w:rsidR="0047474E" w:rsidRDefault="0047474E">
            <w:pPr>
              <w:pStyle w:val="TableParagraph"/>
              <w:spacing w:before="0" w:line="240" w:lineRule="auto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172" w:type="dxa"/>
          </w:tcPr>
          <w:p w14:paraId="6E59FD4B" w14:textId="77777777" w:rsidR="0047474E" w:rsidRDefault="0047474E">
            <w:pPr>
              <w:pStyle w:val="TableParagraph"/>
              <w:spacing w:before="0" w:line="240" w:lineRule="auto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933" w:type="dxa"/>
          </w:tcPr>
          <w:p w14:paraId="0D57082E" w14:textId="77777777" w:rsidR="0047474E" w:rsidRDefault="0047474E">
            <w:pPr>
              <w:pStyle w:val="TableParagraph"/>
              <w:spacing w:before="0" w:line="240" w:lineRule="auto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085" w:type="dxa"/>
          </w:tcPr>
          <w:p w14:paraId="5EE18FC5" w14:textId="77777777" w:rsidR="0047474E" w:rsidRDefault="00231D1F">
            <w:pPr>
              <w:pStyle w:val="TableParagraph"/>
              <w:spacing w:before="0" w:line="185" w:lineRule="exact"/>
              <w:ind w:left="26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</w:t>
            </w:r>
            <w:r>
              <w:rPr>
                <w:b/>
                <w:spacing w:val="2"/>
                <w:sz w:val="18"/>
              </w:rPr>
              <w:t xml:space="preserve"> </w:t>
            </w:r>
            <w:r>
              <w:rPr>
                <w:b/>
                <w:spacing w:val="-10"/>
                <w:sz w:val="18"/>
              </w:rPr>
              <w:t>k</w:t>
            </w:r>
          </w:p>
        </w:tc>
      </w:tr>
      <w:tr w:rsidR="0047474E" w14:paraId="0D81A883" w14:textId="77777777">
        <w:trPr>
          <w:trHeight w:val="205"/>
        </w:trPr>
        <w:tc>
          <w:tcPr>
            <w:tcW w:w="3888" w:type="dxa"/>
            <w:tcBorders>
              <w:bottom w:val="single" w:sz="4" w:space="0" w:color="000000"/>
            </w:tcBorders>
          </w:tcPr>
          <w:p w14:paraId="7D8BABD1" w14:textId="77777777" w:rsidR="0047474E" w:rsidRDefault="00231D1F">
            <w:pPr>
              <w:pStyle w:val="TableParagraph"/>
              <w:spacing w:before="0" w:line="185" w:lineRule="exact"/>
              <w:ind w:left="1308" w:right="130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</w:t>
            </w:r>
            <w:r>
              <w:rPr>
                <w:b/>
                <w:spacing w:val="2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položky</w:t>
            </w:r>
          </w:p>
        </w:tc>
        <w:tc>
          <w:tcPr>
            <w:tcW w:w="1200" w:type="dxa"/>
            <w:tcBorders>
              <w:bottom w:val="single" w:sz="4" w:space="0" w:color="000000"/>
            </w:tcBorders>
          </w:tcPr>
          <w:p w14:paraId="724B66B6" w14:textId="7AFB8534" w:rsidR="0047474E" w:rsidRDefault="00231D1F">
            <w:pPr>
              <w:pStyle w:val="TableParagraph"/>
              <w:spacing w:before="0" w:line="185" w:lineRule="exact"/>
              <w:ind w:left="208"/>
              <w:jc w:val="left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1.1.202</w:t>
            </w:r>
            <w:r w:rsidR="00A653C1">
              <w:rPr>
                <w:b/>
                <w:spacing w:val="-2"/>
                <w:sz w:val="18"/>
              </w:rPr>
              <w:t>1</w:t>
            </w:r>
          </w:p>
        </w:tc>
        <w:tc>
          <w:tcPr>
            <w:tcW w:w="1121" w:type="dxa"/>
            <w:tcBorders>
              <w:bottom w:val="single" w:sz="4" w:space="0" w:color="000000"/>
            </w:tcBorders>
          </w:tcPr>
          <w:p w14:paraId="51B042A3" w14:textId="77777777" w:rsidR="0047474E" w:rsidRDefault="00231D1F">
            <w:pPr>
              <w:pStyle w:val="TableParagraph"/>
              <w:spacing w:before="0" w:line="185" w:lineRule="exact"/>
              <w:ind w:left="158"/>
              <w:jc w:val="left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Tvorba</w:t>
            </w:r>
          </w:p>
        </w:tc>
        <w:tc>
          <w:tcPr>
            <w:tcW w:w="1172" w:type="dxa"/>
            <w:tcBorders>
              <w:bottom w:val="single" w:sz="4" w:space="0" w:color="000000"/>
            </w:tcBorders>
          </w:tcPr>
          <w:p w14:paraId="71F93E0E" w14:textId="77777777" w:rsidR="0047474E" w:rsidRDefault="00231D1F">
            <w:pPr>
              <w:pStyle w:val="TableParagraph"/>
              <w:spacing w:before="0" w:line="185" w:lineRule="exact"/>
              <w:ind w:left="179"/>
              <w:jc w:val="left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Použitie</w:t>
            </w:r>
          </w:p>
        </w:tc>
        <w:tc>
          <w:tcPr>
            <w:tcW w:w="933" w:type="dxa"/>
            <w:tcBorders>
              <w:bottom w:val="single" w:sz="4" w:space="0" w:color="000000"/>
            </w:tcBorders>
          </w:tcPr>
          <w:p w14:paraId="01CE8CEF" w14:textId="77777777" w:rsidR="0047474E" w:rsidRDefault="00231D1F">
            <w:pPr>
              <w:pStyle w:val="TableParagraph"/>
              <w:spacing w:before="0" w:line="185" w:lineRule="exact"/>
              <w:ind w:right="102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Zrušenie</w:t>
            </w:r>
          </w:p>
        </w:tc>
        <w:tc>
          <w:tcPr>
            <w:tcW w:w="1085" w:type="dxa"/>
            <w:tcBorders>
              <w:bottom w:val="single" w:sz="4" w:space="0" w:color="000000"/>
            </w:tcBorders>
          </w:tcPr>
          <w:p w14:paraId="6C016B63" w14:textId="04DC85EA" w:rsidR="0047474E" w:rsidRDefault="00231D1F">
            <w:pPr>
              <w:pStyle w:val="TableParagraph"/>
              <w:spacing w:before="0" w:line="185" w:lineRule="exact"/>
              <w:ind w:right="99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31.12.202</w:t>
            </w:r>
            <w:r w:rsidR="00A653C1">
              <w:rPr>
                <w:b/>
                <w:spacing w:val="-2"/>
                <w:sz w:val="18"/>
              </w:rPr>
              <w:t>1</w:t>
            </w:r>
          </w:p>
        </w:tc>
      </w:tr>
      <w:tr w:rsidR="0047474E" w14:paraId="7FE6A6B3" w14:textId="77777777">
        <w:trPr>
          <w:trHeight w:val="282"/>
        </w:trPr>
        <w:tc>
          <w:tcPr>
            <w:tcW w:w="3888" w:type="dxa"/>
            <w:tcBorders>
              <w:top w:val="single" w:sz="4" w:space="0" w:color="000000"/>
            </w:tcBorders>
          </w:tcPr>
          <w:p w14:paraId="422A513A" w14:textId="77777777" w:rsidR="0047474E" w:rsidRDefault="00231D1F">
            <w:pPr>
              <w:pStyle w:val="TableParagraph"/>
              <w:spacing w:before="47" w:line="240" w:lineRule="auto"/>
              <w:ind w:left="69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Dlhodobé rezervy,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z</w:t>
            </w:r>
            <w:r>
              <w:rPr>
                <w:b/>
                <w:spacing w:val="-2"/>
                <w:sz w:val="18"/>
              </w:rPr>
              <w:t xml:space="preserve"> toho:</w:t>
            </w:r>
          </w:p>
        </w:tc>
        <w:tc>
          <w:tcPr>
            <w:tcW w:w="1200" w:type="dxa"/>
            <w:tcBorders>
              <w:top w:val="single" w:sz="4" w:space="0" w:color="000000"/>
              <w:bottom w:val="single" w:sz="6" w:space="0" w:color="000000"/>
            </w:tcBorders>
          </w:tcPr>
          <w:p w14:paraId="6C7AFB47" w14:textId="77777777" w:rsidR="0047474E" w:rsidRDefault="00231D1F">
            <w:pPr>
              <w:pStyle w:val="TableParagraph"/>
              <w:spacing w:before="47" w:line="240" w:lineRule="auto"/>
              <w:ind w:right="159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121" w:type="dxa"/>
            <w:tcBorders>
              <w:top w:val="single" w:sz="4" w:space="0" w:color="000000"/>
              <w:bottom w:val="single" w:sz="6" w:space="0" w:color="000000"/>
            </w:tcBorders>
          </w:tcPr>
          <w:p w14:paraId="4506D17F" w14:textId="77777777" w:rsidR="0047474E" w:rsidRDefault="00231D1F">
            <w:pPr>
              <w:pStyle w:val="TableParagraph"/>
              <w:spacing w:before="47" w:line="240" w:lineRule="auto"/>
              <w:ind w:right="181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172" w:type="dxa"/>
            <w:tcBorders>
              <w:top w:val="single" w:sz="4" w:space="0" w:color="000000"/>
              <w:bottom w:val="single" w:sz="6" w:space="0" w:color="000000"/>
            </w:tcBorders>
          </w:tcPr>
          <w:p w14:paraId="319FD4F9" w14:textId="77777777" w:rsidR="0047474E" w:rsidRDefault="00231D1F">
            <w:pPr>
              <w:pStyle w:val="TableParagraph"/>
              <w:spacing w:before="47" w:line="240" w:lineRule="auto"/>
              <w:ind w:right="78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933" w:type="dxa"/>
            <w:tcBorders>
              <w:top w:val="single" w:sz="4" w:space="0" w:color="000000"/>
              <w:bottom w:val="single" w:sz="6" w:space="0" w:color="000000"/>
            </w:tcBorders>
          </w:tcPr>
          <w:p w14:paraId="5BBA1425" w14:textId="77777777" w:rsidR="0047474E" w:rsidRDefault="00231D1F">
            <w:pPr>
              <w:pStyle w:val="TableParagraph"/>
              <w:spacing w:before="47" w:line="240" w:lineRule="auto"/>
              <w:ind w:right="85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6" w:space="0" w:color="000000"/>
            </w:tcBorders>
          </w:tcPr>
          <w:p w14:paraId="0CA3B86B" w14:textId="77777777" w:rsidR="0047474E" w:rsidRDefault="00231D1F">
            <w:pPr>
              <w:pStyle w:val="TableParagraph"/>
              <w:spacing w:before="47" w:line="240" w:lineRule="auto"/>
              <w:ind w:right="71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47474E" w14:paraId="1221312F" w14:textId="77777777">
        <w:trPr>
          <w:trHeight w:val="275"/>
        </w:trPr>
        <w:tc>
          <w:tcPr>
            <w:tcW w:w="3888" w:type="dxa"/>
          </w:tcPr>
          <w:p w14:paraId="4E962C52" w14:textId="77777777" w:rsidR="0047474E" w:rsidRDefault="00231D1F">
            <w:pPr>
              <w:pStyle w:val="TableParagraph"/>
              <w:spacing w:before="1" w:line="240" w:lineRule="auto"/>
              <w:ind w:left="69"/>
              <w:jc w:val="left"/>
              <w:rPr>
                <w:i/>
                <w:sz w:val="18"/>
              </w:rPr>
            </w:pPr>
            <w:r>
              <w:rPr>
                <w:i/>
                <w:sz w:val="18"/>
              </w:rPr>
              <w:t>Zákonné</w:t>
            </w:r>
            <w:r>
              <w:rPr>
                <w:i/>
                <w:spacing w:val="-2"/>
                <w:sz w:val="18"/>
              </w:rPr>
              <w:t xml:space="preserve"> </w:t>
            </w:r>
            <w:r>
              <w:rPr>
                <w:i/>
                <w:sz w:val="18"/>
              </w:rPr>
              <w:t>dlhodobé</w:t>
            </w:r>
            <w:r>
              <w:rPr>
                <w:i/>
                <w:spacing w:val="-2"/>
                <w:sz w:val="18"/>
              </w:rPr>
              <w:t xml:space="preserve"> </w:t>
            </w:r>
            <w:r>
              <w:rPr>
                <w:i/>
                <w:sz w:val="18"/>
              </w:rPr>
              <w:t>rezervy,</w:t>
            </w:r>
            <w:r>
              <w:rPr>
                <w:i/>
                <w:spacing w:val="-2"/>
                <w:sz w:val="18"/>
              </w:rPr>
              <w:t xml:space="preserve"> </w:t>
            </w:r>
            <w:r>
              <w:rPr>
                <w:i/>
                <w:sz w:val="18"/>
              </w:rPr>
              <w:t>z</w:t>
            </w:r>
            <w:r>
              <w:rPr>
                <w:i/>
                <w:spacing w:val="-1"/>
                <w:sz w:val="18"/>
              </w:rPr>
              <w:t xml:space="preserve"> </w:t>
            </w:r>
            <w:r>
              <w:rPr>
                <w:i/>
                <w:spacing w:val="-2"/>
                <w:sz w:val="18"/>
              </w:rPr>
              <w:t>toho:</w:t>
            </w:r>
          </w:p>
        </w:tc>
        <w:tc>
          <w:tcPr>
            <w:tcW w:w="1200" w:type="dxa"/>
            <w:tcBorders>
              <w:top w:val="single" w:sz="6" w:space="0" w:color="000000"/>
            </w:tcBorders>
          </w:tcPr>
          <w:p w14:paraId="722F130A" w14:textId="77777777" w:rsidR="0047474E" w:rsidRDefault="00231D1F">
            <w:pPr>
              <w:pStyle w:val="TableParagraph"/>
              <w:spacing w:before="49"/>
              <w:ind w:right="159"/>
              <w:rPr>
                <w:i/>
                <w:sz w:val="18"/>
              </w:rPr>
            </w:pPr>
            <w:r>
              <w:rPr>
                <w:i/>
                <w:sz w:val="18"/>
              </w:rPr>
              <w:t>0</w:t>
            </w:r>
          </w:p>
        </w:tc>
        <w:tc>
          <w:tcPr>
            <w:tcW w:w="1121" w:type="dxa"/>
            <w:tcBorders>
              <w:top w:val="single" w:sz="6" w:space="0" w:color="000000"/>
            </w:tcBorders>
          </w:tcPr>
          <w:p w14:paraId="12FA4AE4" w14:textId="77777777" w:rsidR="0047474E" w:rsidRDefault="00231D1F">
            <w:pPr>
              <w:pStyle w:val="TableParagraph"/>
              <w:spacing w:before="49"/>
              <w:ind w:right="181"/>
              <w:rPr>
                <w:i/>
                <w:sz w:val="18"/>
              </w:rPr>
            </w:pPr>
            <w:r>
              <w:rPr>
                <w:i/>
                <w:sz w:val="18"/>
              </w:rPr>
              <w:t>0</w:t>
            </w:r>
          </w:p>
        </w:tc>
        <w:tc>
          <w:tcPr>
            <w:tcW w:w="1172" w:type="dxa"/>
            <w:tcBorders>
              <w:top w:val="single" w:sz="6" w:space="0" w:color="000000"/>
            </w:tcBorders>
          </w:tcPr>
          <w:p w14:paraId="2717C1CE" w14:textId="77777777" w:rsidR="0047474E" w:rsidRDefault="00231D1F">
            <w:pPr>
              <w:pStyle w:val="TableParagraph"/>
              <w:spacing w:before="49"/>
              <w:ind w:right="78"/>
              <w:rPr>
                <w:i/>
                <w:sz w:val="18"/>
              </w:rPr>
            </w:pPr>
            <w:r>
              <w:rPr>
                <w:i/>
                <w:sz w:val="18"/>
              </w:rPr>
              <w:t>0</w:t>
            </w:r>
          </w:p>
        </w:tc>
        <w:tc>
          <w:tcPr>
            <w:tcW w:w="933" w:type="dxa"/>
            <w:tcBorders>
              <w:top w:val="single" w:sz="6" w:space="0" w:color="000000"/>
            </w:tcBorders>
          </w:tcPr>
          <w:p w14:paraId="5572BF6C" w14:textId="77777777" w:rsidR="0047474E" w:rsidRDefault="00231D1F">
            <w:pPr>
              <w:pStyle w:val="TableParagraph"/>
              <w:spacing w:before="49"/>
              <w:ind w:right="85"/>
              <w:rPr>
                <w:i/>
                <w:sz w:val="18"/>
              </w:rPr>
            </w:pPr>
            <w:r>
              <w:rPr>
                <w:i/>
                <w:sz w:val="18"/>
              </w:rPr>
              <w:t>0</w:t>
            </w:r>
          </w:p>
        </w:tc>
        <w:tc>
          <w:tcPr>
            <w:tcW w:w="1085" w:type="dxa"/>
            <w:tcBorders>
              <w:top w:val="single" w:sz="6" w:space="0" w:color="000000"/>
            </w:tcBorders>
          </w:tcPr>
          <w:p w14:paraId="2E2665EE" w14:textId="77777777" w:rsidR="0047474E" w:rsidRDefault="00231D1F">
            <w:pPr>
              <w:pStyle w:val="TableParagraph"/>
              <w:spacing w:before="49"/>
              <w:ind w:right="71"/>
              <w:rPr>
                <w:i/>
                <w:sz w:val="18"/>
              </w:rPr>
            </w:pPr>
            <w:r>
              <w:rPr>
                <w:i/>
                <w:sz w:val="18"/>
              </w:rPr>
              <w:t>0</w:t>
            </w:r>
          </w:p>
        </w:tc>
      </w:tr>
      <w:tr w:rsidR="0047474E" w14:paraId="713E28F3" w14:textId="77777777">
        <w:trPr>
          <w:trHeight w:val="220"/>
        </w:trPr>
        <w:tc>
          <w:tcPr>
            <w:tcW w:w="3888" w:type="dxa"/>
          </w:tcPr>
          <w:p w14:paraId="1E6883C3" w14:textId="77777777" w:rsidR="0047474E" w:rsidRDefault="00231D1F">
            <w:pPr>
              <w:pStyle w:val="TableParagraph"/>
              <w:spacing w:line="187" w:lineRule="exact"/>
              <w:ind w:left="69"/>
              <w:jc w:val="left"/>
              <w:rPr>
                <w:i/>
                <w:sz w:val="18"/>
              </w:rPr>
            </w:pPr>
            <w:r>
              <w:rPr>
                <w:i/>
                <w:sz w:val="18"/>
              </w:rPr>
              <w:t>Ostatné</w:t>
            </w:r>
            <w:r>
              <w:rPr>
                <w:i/>
                <w:spacing w:val="-3"/>
                <w:sz w:val="18"/>
              </w:rPr>
              <w:t xml:space="preserve"> </w:t>
            </w:r>
            <w:r>
              <w:rPr>
                <w:i/>
                <w:sz w:val="18"/>
              </w:rPr>
              <w:t>dlhodobé</w:t>
            </w:r>
            <w:r>
              <w:rPr>
                <w:i/>
                <w:spacing w:val="1"/>
                <w:sz w:val="18"/>
              </w:rPr>
              <w:t xml:space="preserve"> </w:t>
            </w:r>
            <w:r>
              <w:rPr>
                <w:i/>
                <w:sz w:val="18"/>
              </w:rPr>
              <w:t>rezervy,</w:t>
            </w:r>
            <w:r>
              <w:rPr>
                <w:i/>
                <w:spacing w:val="-5"/>
                <w:sz w:val="18"/>
              </w:rPr>
              <w:t xml:space="preserve"> </w:t>
            </w:r>
            <w:r>
              <w:rPr>
                <w:i/>
                <w:sz w:val="18"/>
              </w:rPr>
              <w:t>z</w:t>
            </w:r>
            <w:r>
              <w:rPr>
                <w:i/>
                <w:spacing w:val="1"/>
                <w:sz w:val="18"/>
              </w:rPr>
              <w:t xml:space="preserve"> </w:t>
            </w:r>
            <w:r>
              <w:rPr>
                <w:i/>
                <w:spacing w:val="-2"/>
                <w:sz w:val="18"/>
              </w:rPr>
              <w:t>toho:</w:t>
            </w:r>
          </w:p>
        </w:tc>
        <w:tc>
          <w:tcPr>
            <w:tcW w:w="1200" w:type="dxa"/>
            <w:tcBorders>
              <w:bottom w:val="single" w:sz="4" w:space="0" w:color="000000"/>
            </w:tcBorders>
          </w:tcPr>
          <w:p w14:paraId="2A937F59" w14:textId="77777777" w:rsidR="0047474E" w:rsidRDefault="00231D1F">
            <w:pPr>
              <w:pStyle w:val="TableParagraph"/>
              <w:spacing w:line="187" w:lineRule="exact"/>
              <w:ind w:right="159"/>
              <w:rPr>
                <w:i/>
                <w:sz w:val="18"/>
              </w:rPr>
            </w:pPr>
            <w:r>
              <w:rPr>
                <w:i/>
                <w:sz w:val="18"/>
              </w:rPr>
              <w:t>0</w:t>
            </w:r>
          </w:p>
        </w:tc>
        <w:tc>
          <w:tcPr>
            <w:tcW w:w="1121" w:type="dxa"/>
            <w:tcBorders>
              <w:bottom w:val="single" w:sz="4" w:space="0" w:color="000000"/>
            </w:tcBorders>
          </w:tcPr>
          <w:p w14:paraId="778932F3" w14:textId="77777777" w:rsidR="0047474E" w:rsidRDefault="00231D1F">
            <w:pPr>
              <w:pStyle w:val="TableParagraph"/>
              <w:spacing w:line="187" w:lineRule="exact"/>
              <w:ind w:right="181"/>
              <w:rPr>
                <w:i/>
                <w:sz w:val="18"/>
              </w:rPr>
            </w:pPr>
            <w:r>
              <w:rPr>
                <w:i/>
                <w:sz w:val="18"/>
              </w:rPr>
              <w:t>0</w:t>
            </w:r>
          </w:p>
        </w:tc>
        <w:tc>
          <w:tcPr>
            <w:tcW w:w="1172" w:type="dxa"/>
            <w:tcBorders>
              <w:bottom w:val="single" w:sz="4" w:space="0" w:color="000000"/>
            </w:tcBorders>
          </w:tcPr>
          <w:p w14:paraId="65748844" w14:textId="77777777" w:rsidR="0047474E" w:rsidRDefault="00231D1F">
            <w:pPr>
              <w:pStyle w:val="TableParagraph"/>
              <w:spacing w:line="187" w:lineRule="exact"/>
              <w:ind w:right="78"/>
              <w:rPr>
                <w:i/>
                <w:sz w:val="18"/>
              </w:rPr>
            </w:pPr>
            <w:r>
              <w:rPr>
                <w:i/>
                <w:sz w:val="18"/>
              </w:rPr>
              <w:t>0</w:t>
            </w:r>
          </w:p>
        </w:tc>
        <w:tc>
          <w:tcPr>
            <w:tcW w:w="933" w:type="dxa"/>
            <w:tcBorders>
              <w:bottom w:val="single" w:sz="4" w:space="0" w:color="000000"/>
            </w:tcBorders>
          </w:tcPr>
          <w:p w14:paraId="429C7970" w14:textId="77777777" w:rsidR="0047474E" w:rsidRDefault="00231D1F">
            <w:pPr>
              <w:pStyle w:val="TableParagraph"/>
              <w:spacing w:line="187" w:lineRule="exact"/>
              <w:ind w:right="85"/>
              <w:rPr>
                <w:i/>
                <w:sz w:val="18"/>
              </w:rPr>
            </w:pPr>
            <w:r>
              <w:rPr>
                <w:i/>
                <w:sz w:val="18"/>
              </w:rPr>
              <w:t>0</w:t>
            </w:r>
          </w:p>
        </w:tc>
        <w:tc>
          <w:tcPr>
            <w:tcW w:w="1085" w:type="dxa"/>
            <w:tcBorders>
              <w:bottom w:val="single" w:sz="4" w:space="0" w:color="000000"/>
            </w:tcBorders>
          </w:tcPr>
          <w:p w14:paraId="07EB8446" w14:textId="77777777" w:rsidR="0047474E" w:rsidRDefault="00231D1F">
            <w:pPr>
              <w:pStyle w:val="TableParagraph"/>
              <w:spacing w:line="187" w:lineRule="exact"/>
              <w:ind w:right="71"/>
              <w:rPr>
                <w:i/>
                <w:sz w:val="18"/>
              </w:rPr>
            </w:pPr>
            <w:r>
              <w:rPr>
                <w:i/>
                <w:sz w:val="18"/>
              </w:rPr>
              <w:t>0</w:t>
            </w:r>
          </w:p>
        </w:tc>
      </w:tr>
      <w:tr w:rsidR="0047474E" w14:paraId="4CA86DDB" w14:textId="77777777">
        <w:trPr>
          <w:trHeight w:val="285"/>
        </w:trPr>
        <w:tc>
          <w:tcPr>
            <w:tcW w:w="3888" w:type="dxa"/>
          </w:tcPr>
          <w:p w14:paraId="78B5E2F7" w14:textId="77777777" w:rsidR="0047474E" w:rsidRDefault="00231D1F">
            <w:pPr>
              <w:pStyle w:val="TableParagraph"/>
              <w:spacing w:before="47" w:line="240" w:lineRule="auto"/>
              <w:ind w:left="69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rezervy, z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toho:</w:t>
            </w:r>
          </w:p>
        </w:tc>
        <w:tc>
          <w:tcPr>
            <w:tcW w:w="1200" w:type="dxa"/>
            <w:tcBorders>
              <w:top w:val="single" w:sz="4" w:space="0" w:color="000000"/>
              <w:bottom w:val="single" w:sz="6" w:space="0" w:color="000000"/>
            </w:tcBorders>
          </w:tcPr>
          <w:p w14:paraId="74D1251F" w14:textId="591D4290" w:rsidR="0047474E" w:rsidRDefault="00A653C1">
            <w:pPr>
              <w:pStyle w:val="TableParagraph"/>
              <w:spacing w:before="47" w:line="240" w:lineRule="auto"/>
              <w:ind w:right="157"/>
              <w:rPr>
                <w:b/>
                <w:sz w:val="18"/>
              </w:rPr>
            </w:pPr>
            <w:r>
              <w:rPr>
                <w:b/>
                <w:sz w:val="18"/>
              </w:rPr>
              <w:t>90 751</w:t>
            </w:r>
          </w:p>
        </w:tc>
        <w:tc>
          <w:tcPr>
            <w:tcW w:w="1121" w:type="dxa"/>
            <w:tcBorders>
              <w:top w:val="single" w:sz="4" w:space="0" w:color="000000"/>
              <w:bottom w:val="single" w:sz="6" w:space="0" w:color="000000"/>
            </w:tcBorders>
          </w:tcPr>
          <w:p w14:paraId="168A1F29" w14:textId="712B8F2C" w:rsidR="0047474E" w:rsidRDefault="00A653C1">
            <w:pPr>
              <w:pStyle w:val="TableParagraph"/>
              <w:spacing w:before="47" w:line="240" w:lineRule="auto"/>
              <w:ind w:right="178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24 398 </w:t>
            </w:r>
          </w:p>
        </w:tc>
        <w:tc>
          <w:tcPr>
            <w:tcW w:w="1172" w:type="dxa"/>
            <w:tcBorders>
              <w:top w:val="single" w:sz="4" w:space="0" w:color="000000"/>
              <w:bottom w:val="single" w:sz="6" w:space="0" w:color="000000"/>
            </w:tcBorders>
          </w:tcPr>
          <w:p w14:paraId="4BDA15FA" w14:textId="4AABE904" w:rsidR="0047474E" w:rsidRDefault="00A653C1">
            <w:pPr>
              <w:pStyle w:val="TableParagraph"/>
              <w:spacing w:before="47" w:line="240" w:lineRule="auto"/>
              <w:ind w:right="76"/>
              <w:rPr>
                <w:b/>
                <w:sz w:val="18"/>
              </w:rPr>
            </w:pPr>
            <w:r>
              <w:rPr>
                <w:b/>
                <w:sz w:val="18"/>
              </w:rPr>
              <w:t>23 211</w:t>
            </w:r>
          </w:p>
        </w:tc>
        <w:tc>
          <w:tcPr>
            <w:tcW w:w="933" w:type="dxa"/>
            <w:tcBorders>
              <w:top w:val="single" w:sz="4" w:space="0" w:color="000000"/>
              <w:bottom w:val="single" w:sz="6" w:space="0" w:color="000000"/>
            </w:tcBorders>
          </w:tcPr>
          <w:p w14:paraId="0889E680" w14:textId="29A40321" w:rsidR="0047474E" w:rsidRDefault="00A653C1">
            <w:pPr>
              <w:pStyle w:val="TableParagraph"/>
              <w:spacing w:before="47" w:line="240" w:lineRule="auto"/>
              <w:ind w:right="83"/>
              <w:rPr>
                <w:b/>
                <w:sz w:val="18"/>
              </w:rPr>
            </w:pPr>
            <w:r>
              <w:rPr>
                <w:b/>
                <w:sz w:val="18"/>
              </w:rPr>
              <w:t>10 186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6" w:space="0" w:color="000000"/>
            </w:tcBorders>
          </w:tcPr>
          <w:p w14:paraId="2D5C6556" w14:textId="3F0641D9" w:rsidR="0047474E" w:rsidRDefault="00A653C1">
            <w:pPr>
              <w:pStyle w:val="TableParagraph"/>
              <w:spacing w:before="47" w:line="240" w:lineRule="auto"/>
              <w:ind w:right="68"/>
              <w:rPr>
                <w:b/>
                <w:sz w:val="18"/>
              </w:rPr>
            </w:pPr>
            <w:r>
              <w:rPr>
                <w:b/>
                <w:sz w:val="18"/>
              </w:rPr>
              <w:t>81 752</w:t>
            </w:r>
          </w:p>
        </w:tc>
      </w:tr>
      <w:tr w:rsidR="0047474E" w14:paraId="314C5819" w14:textId="77777777">
        <w:trPr>
          <w:trHeight w:val="273"/>
        </w:trPr>
        <w:tc>
          <w:tcPr>
            <w:tcW w:w="3888" w:type="dxa"/>
          </w:tcPr>
          <w:p w14:paraId="748B4DB0" w14:textId="77777777" w:rsidR="0047474E" w:rsidRDefault="00231D1F">
            <w:pPr>
              <w:pStyle w:val="TableParagraph"/>
              <w:spacing w:before="47"/>
              <w:ind w:left="69"/>
              <w:jc w:val="left"/>
              <w:rPr>
                <w:i/>
                <w:sz w:val="18"/>
              </w:rPr>
            </w:pPr>
            <w:r>
              <w:rPr>
                <w:i/>
                <w:sz w:val="18"/>
              </w:rPr>
              <w:t>Zákonné</w:t>
            </w:r>
            <w:r>
              <w:rPr>
                <w:i/>
                <w:spacing w:val="-6"/>
                <w:sz w:val="18"/>
              </w:rPr>
              <w:t xml:space="preserve"> </w:t>
            </w:r>
            <w:r>
              <w:rPr>
                <w:i/>
                <w:sz w:val="18"/>
              </w:rPr>
              <w:t>krátkodobé rezervy,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z</w:t>
            </w:r>
            <w:r>
              <w:rPr>
                <w:i/>
                <w:spacing w:val="-1"/>
                <w:sz w:val="18"/>
              </w:rPr>
              <w:t xml:space="preserve"> </w:t>
            </w:r>
            <w:r>
              <w:rPr>
                <w:i/>
                <w:spacing w:val="-4"/>
                <w:sz w:val="18"/>
              </w:rPr>
              <w:t>toho:</w:t>
            </w:r>
          </w:p>
        </w:tc>
        <w:tc>
          <w:tcPr>
            <w:tcW w:w="1200" w:type="dxa"/>
            <w:tcBorders>
              <w:top w:val="single" w:sz="6" w:space="0" w:color="000000"/>
            </w:tcBorders>
          </w:tcPr>
          <w:p w14:paraId="1F303EB1" w14:textId="77777777" w:rsidR="0047474E" w:rsidRDefault="00231D1F">
            <w:pPr>
              <w:pStyle w:val="TableParagraph"/>
              <w:spacing w:before="47"/>
              <w:ind w:right="159"/>
              <w:rPr>
                <w:i/>
                <w:sz w:val="18"/>
              </w:rPr>
            </w:pPr>
            <w:r>
              <w:rPr>
                <w:i/>
                <w:sz w:val="18"/>
              </w:rPr>
              <w:t>0</w:t>
            </w:r>
          </w:p>
        </w:tc>
        <w:tc>
          <w:tcPr>
            <w:tcW w:w="1121" w:type="dxa"/>
            <w:tcBorders>
              <w:top w:val="single" w:sz="6" w:space="0" w:color="000000"/>
            </w:tcBorders>
          </w:tcPr>
          <w:p w14:paraId="18E1D98E" w14:textId="77777777" w:rsidR="0047474E" w:rsidRDefault="00231D1F">
            <w:pPr>
              <w:pStyle w:val="TableParagraph"/>
              <w:spacing w:before="47"/>
              <w:ind w:right="181"/>
              <w:rPr>
                <w:i/>
                <w:sz w:val="18"/>
              </w:rPr>
            </w:pPr>
            <w:r>
              <w:rPr>
                <w:i/>
                <w:sz w:val="18"/>
              </w:rPr>
              <w:t>0</w:t>
            </w:r>
          </w:p>
        </w:tc>
        <w:tc>
          <w:tcPr>
            <w:tcW w:w="1172" w:type="dxa"/>
            <w:tcBorders>
              <w:top w:val="single" w:sz="6" w:space="0" w:color="000000"/>
            </w:tcBorders>
          </w:tcPr>
          <w:p w14:paraId="2B63DA7A" w14:textId="77777777" w:rsidR="0047474E" w:rsidRDefault="00231D1F">
            <w:pPr>
              <w:pStyle w:val="TableParagraph"/>
              <w:spacing w:before="47"/>
              <w:ind w:right="78"/>
              <w:rPr>
                <w:i/>
                <w:sz w:val="18"/>
              </w:rPr>
            </w:pPr>
            <w:r>
              <w:rPr>
                <w:i/>
                <w:sz w:val="18"/>
              </w:rPr>
              <w:t>0</w:t>
            </w:r>
          </w:p>
        </w:tc>
        <w:tc>
          <w:tcPr>
            <w:tcW w:w="933" w:type="dxa"/>
            <w:tcBorders>
              <w:top w:val="single" w:sz="6" w:space="0" w:color="000000"/>
            </w:tcBorders>
          </w:tcPr>
          <w:p w14:paraId="30C15582" w14:textId="77777777" w:rsidR="0047474E" w:rsidRDefault="00231D1F">
            <w:pPr>
              <w:pStyle w:val="TableParagraph"/>
              <w:spacing w:before="47"/>
              <w:ind w:right="85"/>
              <w:rPr>
                <w:i/>
                <w:sz w:val="18"/>
              </w:rPr>
            </w:pPr>
            <w:r>
              <w:rPr>
                <w:i/>
                <w:sz w:val="18"/>
              </w:rPr>
              <w:t>0</w:t>
            </w:r>
          </w:p>
        </w:tc>
        <w:tc>
          <w:tcPr>
            <w:tcW w:w="1085" w:type="dxa"/>
            <w:tcBorders>
              <w:top w:val="single" w:sz="6" w:space="0" w:color="000000"/>
            </w:tcBorders>
          </w:tcPr>
          <w:p w14:paraId="03FA383E" w14:textId="77777777" w:rsidR="0047474E" w:rsidRDefault="00231D1F">
            <w:pPr>
              <w:pStyle w:val="TableParagraph"/>
              <w:spacing w:before="47"/>
              <w:ind w:right="71"/>
              <w:rPr>
                <w:i/>
                <w:sz w:val="18"/>
              </w:rPr>
            </w:pPr>
            <w:r>
              <w:rPr>
                <w:i/>
                <w:sz w:val="18"/>
              </w:rPr>
              <w:t>0</w:t>
            </w:r>
          </w:p>
        </w:tc>
      </w:tr>
      <w:tr w:rsidR="0047474E" w14:paraId="29742554" w14:textId="77777777">
        <w:trPr>
          <w:trHeight w:val="240"/>
        </w:trPr>
        <w:tc>
          <w:tcPr>
            <w:tcW w:w="3888" w:type="dxa"/>
          </w:tcPr>
          <w:p w14:paraId="58DC8C0D" w14:textId="77777777" w:rsidR="0047474E" w:rsidRDefault="00231D1F">
            <w:pPr>
              <w:pStyle w:val="TableParagraph"/>
              <w:ind w:left="69"/>
              <w:jc w:val="left"/>
              <w:rPr>
                <w:sz w:val="18"/>
              </w:rPr>
            </w:pPr>
            <w:r>
              <w:rPr>
                <w:sz w:val="18"/>
              </w:rPr>
              <w:t>Rezerva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nevybranú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dovolenku</w:t>
            </w:r>
          </w:p>
        </w:tc>
        <w:tc>
          <w:tcPr>
            <w:tcW w:w="1200" w:type="dxa"/>
          </w:tcPr>
          <w:p w14:paraId="1FF5A7D1" w14:textId="77777777" w:rsidR="0047474E" w:rsidRDefault="00231D1F">
            <w:pPr>
              <w:pStyle w:val="TableParagraph"/>
              <w:ind w:right="15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21" w:type="dxa"/>
          </w:tcPr>
          <w:p w14:paraId="2E33AF47" w14:textId="77777777" w:rsidR="0047474E" w:rsidRDefault="00231D1F">
            <w:pPr>
              <w:pStyle w:val="TableParagraph"/>
              <w:ind w:right="181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72" w:type="dxa"/>
          </w:tcPr>
          <w:p w14:paraId="0FD81308" w14:textId="77777777" w:rsidR="0047474E" w:rsidRDefault="00231D1F">
            <w:pPr>
              <w:pStyle w:val="TableParagraph"/>
              <w:ind w:right="7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33" w:type="dxa"/>
          </w:tcPr>
          <w:p w14:paraId="6F5EE462" w14:textId="77777777" w:rsidR="0047474E" w:rsidRDefault="00231D1F">
            <w:pPr>
              <w:pStyle w:val="TableParagraph"/>
              <w:ind w:right="8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85" w:type="dxa"/>
          </w:tcPr>
          <w:p w14:paraId="266C7292" w14:textId="77777777" w:rsidR="0047474E" w:rsidRDefault="00231D1F">
            <w:pPr>
              <w:pStyle w:val="TableParagraph"/>
              <w:ind w:right="71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47474E" w14:paraId="53B6B07A" w14:textId="77777777">
        <w:trPr>
          <w:trHeight w:val="240"/>
        </w:trPr>
        <w:tc>
          <w:tcPr>
            <w:tcW w:w="3888" w:type="dxa"/>
          </w:tcPr>
          <w:p w14:paraId="67C8DCA2" w14:textId="77777777" w:rsidR="0047474E" w:rsidRDefault="00231D1F">
            <w:pPr>
              <w:pStyle w:val="TableParagraph"/>
              <w:ind w:left="69"/>
              <w:jc w:val="left"/>
              <w:rPr>
                <w:i/>
                <w:sz w:val="18"/>
              </w:rPr>
            </w:pPr>
            <w:r>
              <w:rPr>
                <w:i/>
                <w:sz w:val="18"/>
              </w:rPr>
              <w:t>Ostatné</w:t>
            </w:r>
            <w:r>
              <w:rPr>
                <w:i/>
                <w:spacing w:val="-3"/>
                <w:sz w:val="18"/>
              </w:rPr>
              <w:t xml:space="preserve"> </w:t>
            </w:r>
            <w:r>
              <w:rPr>
                <w:i/>
                <w:sz w:val="18"/>
              </w:rPr>
              <w:t>krátkodobé</w:t>
            </w:r>
            <w:r>
              <w:rPr>
                <w:i/>
                <w:spacing w:val="-2"/>
                <w:sz w:val="18"/>
              </w:rPr>
              <w:t xml:space="preserve"> </w:t>
            </w:r>
            <w:r>
              <w:rPr>
                <w:i/>
                <w:sz w:val="18"/>
              </w:rPr>
              <w:t>rezervy, z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pacing w:val="-2"/>
                <w:sz w:val="18"/>
              </w:rPr>
              <w:t>toho:</w:t>
            </w:r>
          </w:p>
        </w:tc>
        <w:tc>
          <w:tcPr>
            <w:tcW w:w="1200" w:type="dxa"/>
          </w:tcPr>
          <w:p w14:paraId="1FC519E1" w14:textId="0E80BE15" w:rsidR="0047474E" w:rsidRDefault="00A653C1">
            <w:pPr>
              <w:pStyle w:val="TableParagraph"/>
              <w:ind w:right="156"/>
              <w:rPr>
                <w:i/>
                <w:sz w:val="18"/>
              </w:rPr>
            </w:pPr>
            <w:r>
              <w:rPr>
                <w:i/>
                <w:sz w:val="18"/>
              </w:rPr>
              <w:t>90 751</w:t>
            </w:r>
          </w:p>
        </w:tc>
        <w:tc>
          <w:tcPr>
            <w:tcW w:w="1121" w:type="dxa"/>
          </w:tcPr>
          <w:p w14:paraId="677E9D36" w14:textId="4981CB0C" w:rsidR="0047474E" w:rsidRDefault="00A653C1">
            <w:pPr>
              <w:pStyle w:val="TableParagraph"/>
              <w:ind w:right="178"/>
              <w:rPr>
                <w:i/>
                <w:sz w:val="18"/>
              </w:rPr>
            </w:pPr>
            <w:r>
              <w:rPr>
                <w:i/>
                <w:sz w:val="18"/>
              </w:rPr>
              <w:t>24 398</w:t>
            </w:r>
          </w:p>
        </w:tc>
        <w:tc>
          <w:tcPr>
            <w:tcW w:w="1172" w:type="dxa"/>
          </w:tcPr>
          <w:p w14:paraId="7F61FD9A" w14:textId="514D451B" w:rsidR="0047474E" w:rsidRDefault="00A653C1">
            <w:pPr>
              <w:pStyle w:val="TableParagraph"/>
              <w:ind w:right="76"/>
              <w:rPr>
                <w:i/>
                <w:sz w:val="18"/>
              </w:rPr>
            </w:pPr>
            <w:r>
              <w:rPr>
                <w:i/>
                <w:sz w:val="18"/>
              </w:rPr>
              <w:t>23 11</w:t>
            </w:r>
          </w:p>
        </w:tc>
        <w:tc>
          <w:tcPr>
            <w:tcW w:w="933" w:type="dxa"/>
          </w:tcPr>
          <w:p w14:paraId="6D4AE6BE" w14:textId="498D698D" w:rsidR="0047474E" w:rsidRDefault="00A653C1">
            <w:pPr>
              <w:pStyle w:val="TableParagraph"/>
              <w:ind w:right="83"/>
              <w:rPr>
                <w:i/>
                <w:sz w:val="18"/>
              </w:rPr>
            </w:pPr>
            <w:r>
              <w:rPr>
                <w:i/>
                <w:sz w:val="18"/>
              </w:rPr>
              <w:t>10 186</w:t>
            </w:r>
          </w:p>
        </w:tc>
        <w:tc>
          <w:tcPr>
            <w:tcW w:w="1085" w:type="dxa"/>
          </w:tcPr>
          <w:p w14:paraId="6D82F324" w14:textId="38A36A91" w:rsidR="0047474E" w:rsidRDefault="00A653C1">
            <w:pPr>
              <w:pStyle w:val="TableParagraph"/>
              <w:ind w:right="68"/>
              <w:rPr>
                <w:i/>
                <w:sz w:val="18"/>
              </w:rPr>
            </w:pPr>
            <w:r>
              <w:rPr>
                <w:i/>
                <w:sz w:val="18"/>
              </w:rPr>
              <w:t>81 752</w:t>
            </w:r>
          </w:p>
        </w:tc>
      </w:tr>
      <w:tr w:rsidR="0047474E" w14:paraId="2CE56B5D" w14:textId="77777777">
        <w:trPr>
          <w:trHeight w:val="240"/>
        </w:trPr>
        <w:tc>
          <w:tcPr>
            <w:tcW w:w="3888" w:type="dxa"/>
          </w:tcPr>
          <w:p w14:paraId="229D10AA" w14:textId="77777777" w:rsidR="0047474E" w:rsidRDefault="00231D1F">
            <w:pPr>
              <w:pStyle w:val="TableParagraph"/>
              <w:ind w:left="69"/>
              <w:jc w:val="left"/>
              <w:rPr>
                <w:sz w:val="18"/>
              </w:rPr>
            </w:pPr>
            <w:r>
              <w:rPr>
                <w:sz w:val="18"/>
              </w:rPr>
              <w:t>Rezervy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audit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daňové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poradenstvo</w:t>
            </w:r>
          </w:p>
        </w:tc>
        <w:tc>
          <w:tcPr>
            <w:tcW w:w="1200" w:type="dxa"/>
          </w:tcPr>
          <w:p w14:paraId="7E950326" w14:textId="77777777" w:rsidR="0047474E" w:rsidRDefault="00231D1F">
            <w:pPr>
              <w:pStyle w:val="TableParagraph"/>
              <w:ind w:right="15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21" w:type="dxa"/>
          </w:tcPr>
          <w:p w14:paraId="35A6CE41" w14:textId="77777777" w:rsidR="0047474E" w:rsidRDefault="00231D1F">
            <w:pPr>
              <w:pStyle w:val="TableParagraph"/>
              <w:ind w:right="181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72" w:type="dxa"/>
          </w:tcPr>
          <w:p w14:paraId="5B435A6B" w14:textId="77777777" w:rsidR="0047474E" w:rsidRDefault="00231D1F">
            <w:pPr>
              <w:pStyle w:val="TableParagraph"/>
              <w:ind w:right="7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33" w:type="dxa"/>
          </w:tcPr>
          <w:p w14:paraId="41F0ADA9" w14:textId="77777777" w:rsidR="0047474E" w:rsidRDefault="00231D1F">
            <w:pPr>
              <w:pStyle w:val="TableParagraph"/>
              <w:ind w:right="8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85" w:type="dxa"/>
          </w:tcPr>
          <w:p w14:paraId="494310B9" w14:textId="77777777" w:rsidR="0047474E" w:rsidRDefault="00231D1F">
            <w:pPr>
              <w:pStyle w:val="TableParagraph"/>
              <w:ind w:right="71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47474E" w14:paraId="5020DBBA" w14:textId="77777777">
        <w:trPr>
          <w:trHeight w:val="240"/>
        </w:trPr>
        <w:tc>
          <w:tcPr>
            <w:tcW w:w="3888" w:type="dxa"/>
          </w:tcPr>
          <w:p w14:paraId="7854A6AC" w14:textId="77777777" w:rsidR="0047474E" w:rsidRDefault="00231D1F">
            <w:pPr>
              <w:pStyle w:val="TableParagraph"/>
              <w:ind w:left="69"/>
              <w:jc w:val="left"/>
              <w:rPr>
                <w:sz w:val="18"/>
              </w:rPr>
            </w:pPr>
            <w:r>
              <w:rPr>
                <w:sz w:val="18"/>
              </w:rPr>
              <w:t>Rezervy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 xml:space="preserve">vrátený </w:t>
            </w:r>
            <w:r>
              <w:rPr>
                <w:spacing w:val="-4"/>
                <w:sz w:val="18"/>
              </w:rPr>
              <w:t>tovar</w:t>
            </w:r>
          </w:p>
        </w:tc>
        <w:tc>
          <w:tcPr>
            <w:tcW w:w="1200" w:type="dxa"/>
          </w:tcPr>
          <w:p w14:paraId="628B1728" w14:textId="3ABA7555" w:rsidR="0047474E" w:rsidRDefault="00A653C1">
            <w:pPr>
              <w:pStyle w:val="TableParagraph"/>
              <w:ind w:right="157"/>
              <w:rPr>
                <w:sz w:val="18"/>
              </w:rPr>
            </w:pPr>
            <w:r>
              <w:rPr>
                <w:sz w:val="18"/>
              </w:rPr>
              <w:t>7 500</w:t>
            </w:r>
          </w:p>
        </w:tc>
        <w:tc>
          <w:tcPr>
            <w:tcW w:w="1121" w:type="dxa"/>
          </w:tcPr>
          <w:p w14:paraId="0D045158" w14:textId="0285DC28" w:rsidR="0047474E" w:rsidRDefault="00A653C1">
            <w:pPr>
              <w:pStyle w:val="TableParagraph"/>
              <w:ind w:right="178"/>
              <w:rPr>
                <w:sz w:val="18"/>
              </w:rPr>
            </w:pPr>
            <w:r>
              <w:rPr>
                <w:sz w:val="18"/>
              </w:rPr>
              <w:t>6 710</w:t>
            </w:r>
          </w:p>
        </w:tc>
        <w:tc>
          <w:tcPr>
            <w:tcW w:w="1172" w:type="dxa"/>
          </w:tcPr>
          <w:p w14:paraId="79B16173" w14:textId="7CCF4E59" w:rsidR="0047474E" w:rsidRDefault="00A653C1">
            <w:pPr>
              <w:pStyle w:val="TableParagraph"/>
              <w:ind w:right="76"/>
              <w:rPr>
                <w:sz w:val="18"/>
              </w:rPr>
            </w:pPr>
            <w:r>
              <w:rPr>
                <w:sz w:val="18"/>
              </w:rPr>
              <w:t>7 500</w:t>
            </w:r>
          </w:p>
        </w:tc>
        <w:tc>
          <w:tcPr>
            <w:tcW w:w="933" w:type="dxa"/>
          </w:tcPr>
          <w:p w14:paraId="24F479BB" w14:textId="1AD9499F" w:rsidR="0047474E" w:rsidRDefault="00A653C1">
            <w:pPr>
              <w:pStyle w:val="TableParagraph"/>
              <w:ind w:right="8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85" w:type="dxa"/>
          </w:tcPr>
          <w:p w14:paraId="51EEC5A3" w14:textId="64376098" w:rsidR="0047474E" w:rsidRDefault="00A653C1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6 710</w:t>
            </w:r>
          </w:p>
        </w:tc>
      </w:tr>
      <w:tr w:rsidR="0047474E" w14:paraId="324E51F0" w14:textId="77777777">
        <w:trPr>
          <w:trHeight w:val="240"/>
        </w:trPr>
        <w:tc>
          <w:tcPr>
            <w:tcW w:w="3888" w:type="dxa"/>
          </w:tcPr>
          <w:p w14:paraId="179A3C6C" w14:textId="77777777" w:rsidR="0047474E" w:rsidRDefault="00231D1F">
            <w:pPr>
              <w:pStyle w:val="TableParagraph"/>
              <w:ind w:left="69"/>
              <w:jc w:val="left"/>
              <w:rPr>
                <w:sz w:val="18"/>
              </w:rPr>
            </w:pPr>
            <w:r>
              <w:rPr>
                <w:sz w:val="18"/>
              </w:rPr>
              <w:t>Zmluvný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doplatok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Slovenskej</w:t>
            </w:r>
            <w:r>
              <w:rPr>
                <w:spacing w:val="-5"/>
                <w:sz w:val="18"/>
              </w:rPr>
              <w:t xml:space="preserve"> </w:t>
            </w:r>
            <w:proofErr w:type="spellStart"/>
            <w:r>
              <w:rPr>
                <w:spacing w:val="-2"/>
                <w:sz w:val="18"/>
              </w:rPr>
              <w:t>pošte+pošt</w:t>
            </w:r>
            <w:proofErr w:type="spellEnd"/>
            <w:r>
              <w:rPr>
                <w:spacing w:val="-2"/>
                <w:sz w:val="18"/>
              </w:rPr>
              <w:t>.</w:t>
            </w:r>
          </w:p>
        </w:tc>
        <w:tc>
          <w:tcPr>
            <w:tcW w:w="1200" w:type="dxa"/>
          </w:tcPr>
          <w:p w14:paraId="130CCA83" w14:textId="38FB76BC" w:rsidR="0047474E" w:rsidRDefault="00A653C1">
            <w:pPr>
              <w:pStyle w:val="TableParagraph"/>
              <w:ind w:right="156"/>
              <w:rPr>
                <w:sz w:val="18"/>
              </w:rPr>
            </w:pPr>
            <w:r>
              <w:rPr>
                <w:sz w:val="18"/>
              </w:rPr>
              <w:t>27 982</w:t>
            </w:r>
          </w:p>
        </w:tc>
        <w:tc>
          <w:tcPr>
            <w:tcW w:w="1121" w:type="dxa"/>
          </w:tcPr>
          <w:p w14:paraId="6CC1BDCF" w14:textId="22A386E9" w:rsidR="0047474E" w:rsidRDefault="00A653C1">
            <w:pPr>
              <w:pStyle w:val="TableParagraph"/>
              <w:ind w:right="178"/>
              <w:rPr>
                <w:sz w:val="18"/>
              </w:rPr>
            </w:pPr>
            <w:r>
              <w:rPr>
                <w:sz w:val="18"/>
              </w:rPr>
              <w:t>11 847</w:t>
            </w:r>
          </w:p>
        </w:tc>
        <w:tc>
          <w:tcPr>
            <w:tcW w:w="1172" w:type="dxa"/>
          </w:tcPr>
          <w:p w14:paraId="5F9B8D35" w14:textId="52DC2F25" w:rsidR="0047474E" w:rsidRDefault="00A653C1">
            <w:pPr>
              <w:pStyle w:val="TableParagraph"/>
              <w:ind w:right="76"/>
              <w:rPr>
                <w:sz w:val="18"/>
              </w:rPr>
            </w:pPr>
            <w:r>
              <w:rPr>
                <w:sz w:val="18"/>
              </w:rPr>
              <w:t>13 161</w:t>
            </w:r>
          </w:p>
        </w:tc>
        <w:tc>
          <w:tcPr>
            <w:tcW w:w="933" w:type="dxa"/>
          </w:tcPr>
          <w:p w14:paraId="6D851061" w14:textId="46EB83CE" w:rsidR="0047474E" w:rsidRDefault="00A653C1">
            <w:pPr>
              <w:pStyle w:val="TableParagraph"/>
              <w:ind w:right="85"/>
              <w:rPr>
                <w:sz w:val="18"/>
              </w:rPr>
            </w:pPr>
            <w:r>
              <w:rPr>
                <w:sz w:val="18"/>
              </w:rPr>
              <w:t>5 657</w:t>
            </w:r>
          </w:p>
        </w:tc>
        <w:tc>
          <w:tcPr>
            <w:tcW w:w="1085" w:type="dxa"/>
          </w:tcPr>
          <w:p w14:paraId="24D2492F" w14:textId="5CA0BA8D" w:rsidR="0047474E" w:rsidRDefault="00A653C1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21 011</w:t>
            </w:r>
          </w:p>
        </w:tc>
      </w:tr>
      <w:tr w:rsidR="0047474E" w14:paraId="445E2B82" w14:textId="77777777">
        <w:trPr>
          <w:trHeight w:val="223"/>
        </w:trPr>
        <w:tc>
          <w:tcPr>
            <w:tcW w:w="3888" w:type="dxa"/>
          </w:tcPr>
          <w:p w14:paraId="01AA3111" w14:textId="77777777" w:rsidR="0047474E" w:rsidRDefault="00231D1F">
            <w:pPr>
              <w:pStyle w:val="TableParagraph"/>
              <w:spacing w:line="189" w:lineRule="exact"/>
              <w:ind w:left="69"/>
              <w:jc w:val="left"/>
              <w:rPr>
                <w:sz w:val="18"/>
              </w:rPr>
            </w:pPr>
            <w:r>
              <w:rPr>
                <w:spacing w:val="-5"/>
                <w:sz w:val="18"/>
              </w:rPr>
              <w:t>Iné</w:t>
            </w:r>
          </w:p>
        </w:tc>
        <w:tc>
          <w:tcPr>
            <w:tcW w:w="1200" w:type="dxa"/>
            <w:tcBorders>
              <w:bottom w:val="single" w:sz="4" w:space="0" w:color="000000"/>
            </w:tcBorders>
          </w:tcPr>
          <w:p w14:paraId="79291A96" w14:textId="1F96EC77" w:rsidR="0047474E" w:rsidRDefault="00A653C1">
            <w:pPr>
              <w:pStyle w:val="TableParagraph"/>
              <w:spacing w:line="189" w:lineRule="exact"/>
              <w:ind w:right="156"/>
              <w:rPr>
                <w:sz w:val="18"/>
              </w:rPr>
            </w:pPr>
            <w:r>
              <w:rPr>
                <w:sz w:val="18"/>
              </w:rPr>
              <w:t>55 269</w:t>
            </w:r>
          </w:p>
        </w:tc>
        <w:tc>
          <w:tcPr>
            <w:tcW w:w="1121" w:type="dxa"/>
            <w:tcBorders>
              <w:bottom w:val="single" w:sz="4" w:space="0" w:color="000000"/>
            </w:tcBorders>
          </w:tcPr>
          <w:p w14:paraId="38EDDC4A" w14:textId="386D5481" w:rsidR="0047474E" w:rsidRDefault="00A653C1">
            <w:pPr>
              <w:pStyle w:val="TableParagraph"/>
              <w:spacing w:line="189" w:lineRule="exact"/>
              <w:ind w:right="178"/>
              <w:rPr>
                <w:sz w:val="18"/>
              </w:rPr>
            </w:pPr>
            <w:r>
              <w:rPr>
                <w:sz w:val="18"/>
              </w:rPr>
              <w:t>5 841</w:t>
            </w:r>
          </w:p>
        </w:tc>
        <w:tc>
          <w:tcPr>
            <w:tcW w:w="1172" w:type="dxa"/>
            <w:tcBorders>
              <w:bottom w:val="single" w:sz="4" w:space="0" w:color="000000"/>
            </w:tcBorders>
          </w:tcPr>
          <w:p w14:paraId="1828C233" w14:textId="2375AD99" w:rsidR="0047474E" w:rsidRDefault="00A653C1">
            <w:pPr>
              <w:pStyle w:val="TableParagraph"/>
              <w:spacing w:line="189" w:lineRule="exact"/>
              <w:ind w:right="93"/>
              <w:rPr>
                <w:sz w:val="18"/>
              </w:rPr>
            </w:pPr>
            <w:r>
              <w:rPr>
                <w:sz w:val="18"/>
              </w:rPr>
              <w:t>2 550</w:t>
            </w:r>
          </w:p>
        </w:tc>
        <w:tc>
          <w:tcPr>
            <w:tcW w:w="933" w:type="dxa"/>
            <w:tcBorders>
              <w:bottom w:val="single" w:sz="4" w:space="0" w:color="000000"/>
            </w:tcBorders>
          </w:tcPr>
          <w:p w14:paraId="6EAEE4A8" w14:textId="5EAE7225" w:rsidR="0047474E" w:rsidRDefault="00A653C1">
            <w:pPr>
              <w:pStyle w:val="TableParagraph"/>
              <w:spacing w:line="189" w:lineRule="exact"/>
              <w:ind w:right="83"/>
              <w:rPr>
                <w:sz w:val="18"/>
              </w:rPr>
            </w:pPr>
            <w:r>
              <w:rPr>
                <w:sz w:val="18"/>
              </w:rPr>
              <w:t>4 529</w:t>
            </w:r>
          </w:p>
        </w:tc>
        <w:tc>
          <w:tcPr>
            <w:tcW w:w="1085" w:type="dxa"/>
            <w:tcBorders>
              <w:bottom w:val="single" w:sz="4" w:space="0" w:color="000000"/>
            </w:tcBorders>
          </w:tcPr>
          <w:p w14:paraId="468701D5" w14:textId="2A27DBE7" w:rsidR="0047474E" w:rsidRDefault="00A653C1">
            <w:pPr>
              <w:pStyle w:val="TableParagraph"/>
              <w:spacing w:line="189" w:lineRule="exact"/>
              <w:ind w:right="68"/>
              <w:rPr>
                <w:sz w:val="18"/>
              </w:rPr>
            </w:pPr>
            <w:r>
              <w:rPr>
                <w:sz w:val="18"/>
              </w:rPr>
              <w:t>54 031</w:t>
            </w:r>
          </w:p>
        </w:tc>
      </w:tr>
      <w:tr w:rsidR="0047474E" w14:paraId="7870DDD5" w14:textId="77777777">
        <w:trPr>
          <w:trHeight w:val="255"/>
        </w:trPr>
        <w:tc>
          <w:tcPr>
            <w:tcW w:w="3888" w:type="dxa"/>
          </w:tcPr>
          <w:p w14:paraId="6BB7FFFA" w14:textId="77777777" w:rsidR="0047474E" w:rsidRDefault="00231D1F">
            <w:pPr>
              <w:pStyle w:val="TableParagraph"/>
              <w:spacing w:before="47" w:line="189" w:lineRule="exact"/>
              <w:ind w:left="69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Rezervy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spolu</w:t>
            </w:r>
          </w:p>
        </w:tc>
        <w:tc>
          <w:tcPr>
            <w:tcW w:w="1200" w:type="dxa"/>
            <w:tcBorders>
              <w:top w:val="single" w:sz="4" w:space="0" w:color="000000"/>
              <w:bottom w:val="double" w:sz="6" w:space="0" w:color="000000"/>
            </w:tcBorders>
          </w:tcPr>
          <w:p w14:paraId="0CE40D4A" w14:textId="639151FB" w:rsidR="0047474E" w:rsidRDefault="00A653C1">
            <w:pPr>
              <w:pStyle w:val="TableParagraph"/>
              <w:spacing w:before="47" w:line="189" w:lineRule="exact"/>
              <w:ind w:right="157"/>
              <w:rPr>
                <w:b/>
                <w:sz w:val="18"/>
              </w:rPr>
            </w:pPr>
            <w:r>
              <w:rPr>
                <w:b/>
                <w:sz w:val="18"/>
              </w:rPr>
              <w:t>90 751</w:t>
            </w:r>
          </w:p>
        </w:tc>
        <w:tc>
          <w:tcPr>
            <w:tcW w:w="1121" w:type="dxa"/>
            <w:tcBorders>
              <w:top w:val="single" w:sz="4" w:space="0" w:color="000000"/>
              <w:bottom w:val="double" w:sz="6" w:space="0" w:color="000000"/>
            </w:tcBorders>
          </w:tcPr>
          <w:p w14:paraId="23DE7FEA" w14:textId="31EADF30" w:rsidR="0047474E" w:rsidRDefault="00A653C1">
            <w:pPr>
              <w:pStyle w:val="TableParagraph"/>
              <w:spacing w:before="47" w:line="189" w:lineRule="exact"/>
              <w:ind w:right="178"/>
              <w:rPr>
                <w:b/>
                <w:sz w:val="18"/>
              </w:rPr>
            </w:pPr>
            <w:r>
              <w:rPr>
                <w:b/>
                <w:sz w:val="18"/>
              </w:rPr>
              <w:t>24 398</w:t>
            </w:r>
          </w:p>
        </w:tc>
        <w:tc>
          <w:tcPr>
            <w:tcW w:w="1172" w:type="dxa"/>
            <w:tcBorders>
              <w:top w:val="single" w:sz="4" w:space="0" w:color="000000"/>
              <w:bottom w:val="double" w:sz="6" w:space="0" w:color="000000"/>
            </w:tcBorders>
          </w:tcPr>
          <w:p w14:paraId="29DDF80B" w14:textId="2A0F207B" w:rsidR="0047474E" w:rsidRDefault="00A653C1">
            <w:pPr>
              <w:pStyle w:val="TableParagraph"/>
              <w:spacing w:before="47" w:line="189" w:lineRule="exact"/>
              <w:ind w:right="76"/>
              <w:rPr>
                <w:b/>
                <w:sz w:val="18"/>
              </w:rPr>
            </w:pPr>
            <w:r>
              <w:rPr>
                <w:b/>
                <w:sz w:val="18"/>
              </w:rPr>
              <w:t>23 211</w:t>
            </w:r>
          </w:p>
        </w:tc>
        <w:tc>
          <w:tcPr>
            <w:tcW w:w="933" w:type="dxa"/>
            <w:tcBorders>
              <w:top w:val="single" w:sz="4" w:space="0" w:color="000000"/>
              <w:bottom w:val="double" w:sz="6" w:space="0" w:color="000000"/>
            </w:tcBorders>
          </w:tcPr>
          <w:p w14:paraId="43819523" w14:textId="4516618D" w:rsidR="0047474E" w:rsidRDefault="00A653C1">
            <w:pPr>
              <w:pStyle w:val="TableParagraph"/>
              <w:spacing w:before="47" w:line="189" w:lineRule="exact"/>
              <w:ind w:right="83"/>
              <w:rPr>
                <w:b/>
                <w:sz w:val="18"/>
              </w:rPr>
            </w:pPr>
            <w:r>
              <w:rPr>
                <w:b/>
                <w:sz w:val="18"/>
              </w:rPr>
              <w:t>10 186</w:t>
            </w:r>
          </w:p>
        </w:tc>
        <w:tc>
          <w:tcPr>
            <w:tcW w:w="1085" w:type="dxa"/>
            <w:tcBorders>
              <w:top w:val="single" w:sz="4" w:space="0" w:color="000000"/>
              <w:bottom w:val="double" w:sz="6" w:space="0" w:color="000000"/>
            </w:tcBorders>
          </w:tcPr>
          <w:p w14:paraId="5D434311" w14:textId="2219DA5E" w:rsidR="0047474E" w:rsidRDefault="00A653C1">
            <w:pPr>
              <w:pStyle w:val="TableParagraph"/>
              <w:spacing w:before="47" w:line="189" w:lineRule="exact"/>
              <w:ind w:right="68"/>
              <w:rPr>
                <w:b/>
                <w:sz w:val="18"/>
              </w:rPr>
            </w:pPr>
            <w:r>
              <w:rPr>
                <w:b/>
                <w:sz w:val="18"/>
              </w:rPr>
              <w:t>81 752</w:t>
            </w:r>
          </w:p>
        </w:tc>
      </w:tr>
    </w:tbl>
    <w:p w14:paraId="1CFB1B7C" w14:textId="77777777" w:rsidR="0047474E" w:rsidRDefault="0047474E">
      <w:pPr>
        <w:pStyle w:val="Zkladntext"/>
        <w:rPr>
          <w:sz w:val="22"/>
        </w:rPr>
      </w:pPr>
    </w:p>
    <w:p w14:paraId="685A151F" w14:textId="77777777" w:rsidR="0047474E" w:rsidRDefault="0047474E">
      <w:pPr>
        <w:pStyle w:val="Zkladntext"/>
        <w:spacing w:before="1"/>
        <w:rPr>
          <w:sz w:val="18"/>
        </w:rPr>
      </w:pPr>
    </w:p>
    <w:p w14:paraId="62E9457D" w14:textId="77777777" w:rsidR="0047474E" w:rsidRDefault="00231D1F">
      <w:pPr>
        <w:pStyle w:val="Nadpis2"/>
        <w:ind w:left="540"/>
      </w:pPr>
      <w:r>
        <w:rPr>
          <w:spacing w:val="-2"/>
        </w:rPr>
        <w:t>Záväzky</w:t>
      </w:r>
    </w:p>
    <w:p w14:paraId="2A1BB696" w14:textId="77777777" w:rsidR="0047474E" w:rsidRDefault="00231D1F">
      <w:pPr>
        <w:pStyle w:val="Zkladntext"/>
        <w:spacing w:before="1"/>
        <w:ind w:left="537" w:right="314"/>
        <w:jc w:val="both"/>
      </w:pPr>
      <w:r>
        <w:t>Záväzky</w:t>
      </w:r>
      <w:r>
        <w:rPr>
          <w:spacing w:val="-12"/>
        </w:rPr>
        <w:t xml:space="preserve"> </w:t>
      </w:r>
      <w:r>
        <w:t>pri</w:t>
      </w:r>
      <w:r>
        <w:rPr>
          <w:spacing w:val="-14"/>
        </w:rPr>
        <w:t xml:space="preserve"> </w:t>
      </w:r>
      <w:r>
        <w:t>ich</w:t>
      </w:r>
      <w:r>
        <w:rPr>
          <w:spacing w:val="-10"/>
        </w:rPr>
        <w:t xml:space="preserve"> </w:t>
      </w:r>
      <w:r>
        <w:t>vzniku</w:t>
      </w:r>
      <w:r>
        <w:rPr>
          <w:spacing w:val="-14"/>
        </w:rPr>
        <w:t xml:space="preserve"> </w:t>
      </w:r>
      <w:r>
        <w:t>sa</w:t>
      </w:r>
      <w:r>
        <w:rPr>
          <w:spacing w:val="-12"/>
        </w:rPr>
        <w:t xml:space="preserve"> </w:t>
      </w:r>
      <w:r>
        <w:t>oceňujú</w:t>
      </w:r>
      <w:r>
        <w:rPr>
          <w:spacing w:val="-10"/>
        </w:rPr>
        <w:t xml:space="preserve"> </w:t>
      </w:r>
      <w:r>
        <w:t>menovitou</w:t>
      </w:r>
      <w:r>
        <w:rPr>
          <w:spacing w:val="-10"/>
        </w:rPr>
        <w:t xml:space="preserve"> </w:t>
      </w:r>
      <w:r>
        <w:t>hodnotou.</w:t>
      </w:r>
      <w:r>
        <w:rPr>
          <w:spacing w:val="-11"/>
        </w:rPr>
        <w:t xml:space="preserve"> </w:t>
      </w:r>
      <w:r>
        <w:t>Záväzky</w:t>
      </w:r>
      <w:r>
        <w:rPr>
          <w:spacing w:val="-11"/>
        </w:rPr>
        <w:t xml:space="preserve"> </w:t>
      </w:r>
      <w:r>
        <w:t>pri</w:t>
      </w:r>
      <w:r>
        <w:rPr>
          <w:spacing w:val="-14"/>
        </w:rPr>
        <w:t xml:space="preserve"> </w:t>
      </w:r>
      <w:r>
        <w:t>ich</w:t>
      </w:r>
      <w:r>
        <w:rPr>
          <w:spacing w:val="-13"/>
        </w:rPr>
        <w:t xml:space="preserve"> </w:t>
      </w:r>
      <w:r>
        <w:t>prevzatí</w:t>
      </w:r>
      <w:r>
        <w:rPr>
          <w:spacing w:val="-11"/>
        </w:rPr>
        <w:t xml:space="preserve"> </w:t>
      </w:r>
      <w:r>
        <w:t>sa</w:t>
      </w:r>
      <w:r>
        <w:rPr>
          <w:spacing w:val="-11"/>
        </w:rPr>
        <w:t xml:space="preserve"> </w:t>
      </w:r>
      <w:r>
        <w:t>oceňujú</w:t>
      </w:r>
      <w:r>
        <w:rPr>
          <w:spacing w:val="-11"/>
        </w:rPr>
        <w:t xml:space="preserve"> </w:t>
      </w:r>
      <w:r>
        <w:t>obstarávacou cenou. Ak sa pri inventarizácii zistí, že suma záväzkov je iná ako ich výška v účtovníctve, uvedú sa záväzky v účtovníctve a v účtovnej závierke v tomto zistenom ocenení.</w:t>
      </w:r>
    </w:p>
    <w:p w14:paraId="04385ABC" w14:textId="77777777" w:rsidR="0047474E" w:rsidRDefault="0047474E">
      <w:pPr>
        <w:pStyle w:val="Zkladntext"/>
        <w:spacing w:before="10"/>
        <w:rPr>
          <w:sz w:val="19"/>
        </w:rPr>
      </w:pPr>
    </w:p>
    <w:p w14:paraId="00FD814B" w14:textId="77777777" w:rsidR="0047474E" w:rsidRDefault="00231D1F">
      <w:pPr>
        <w:pStyle w:val="Nadpis2"/>
        <w:spacing w:before="1"/>
        <w:ind w:left="540"/>
        <w:jc w:val="both"/>
      </w:pPr>
      <w:r>
        <w:t>Splatná</w:t>
      </w:r>
      <w:r>
        <w:rPr>
          <w:spacing w:val="-6"/>
        </w:rPr>
        <w:t xml:space="preserve"> </w:t>
      </w:r>
      <w:r>
        <w:t>daň</w:t>
      </w:r>
      <w:r>
        <w:rPr>
          <w:spacing w:val="-5"/>
        </w:rPr>
        <w:t xml:space="preserve"> </w:t>
      </w:r>
      <w:r>
        <w:t>z</w:t>
      </w:r>
      <w:r>
        <w:rPr>
          <w:spacing w:val="-3"/>
        </w:rPr>
        <w:t xml:space="preserve"> </w:t>
      </w:r>
      <w:r>
        <w:rPr>
          <w:spacing w:val="-2"/>
        </w:rPr>
        <w:t>príjmu</w:t>
      </w:r>
    </w:p>
    <w:p w14:paraId="1855C70E" w14:textId="77777777" w:rsidR="0047474E" w:rsidRDefault="00231D1F">
      <w:pPr>
        <w:pStyle w:val="Zkladntext"/>
        <w:ind w:left="537" w:right="311"/>
        <w:jc w:val="both"/>
      </w:pPr>
      <w:r>
        <w:t>Daň z príjmov sa účtuje do nákladov Spoločnosti v období vzniku daňovej povinnosti a v priloženom výkaze</w:t>
      </w:r>
      <w:r>
        <w:rPr>
          <w:spacing w:val="-14"/>
        </w:rPr>
        <w:t xml:space="preserve"> </w:t>
      </w:r>
      <w:r>
        <w:t>ziskov</w:t>
      </w:r>
      <w:r>
        <w:rPr>
          <w:spacing w:val="-14"/>
        </w:rPr>
        <w:t xml:space="preserve"> </w:t>
      </w:r>
      <w:r>
        <w:t>a</w:t>
      </w:r>
      <w:r>
        <w:rPr>
          <w:spacing w:val="-14"/>
        </w:rPr>
        <w:t xml:space="preserve"> </w:t>
      </w:r>
      <w:r>
        <w:t>strát</w:t>
      </w:r>
      <w:r>
        <w:rPr>
          <w:spacing w:val="-14"/>
        </w:rPr>
        <w:t xml:space="preserve"> </w:t>
      </w:r>
      <w:r>
        <w:t>Spoločnosti</w:t>
      </w:r>
      <w:r>
        <w:rPr>
          <w:spacing w:val="-14"/>
        </w:rPr>
        <w:t xml:space="preserve"> </w:t>
      </w:r>
      <w:r>
        <w:t>je</w:t>
      </w:r>
      <w:r>
        <w:rPr>
          <w:spacing w:val="-14"/>
        </w:rPr>
        <w:t xml:space="preserve"> </w:t>
      </w:r>
      <w:r>
        <w:t>vypočítaná</w:t>
      </w:r>
      <w:r>
        <w:rPr>
          <w:spacing w:val="-14"/>
        </w:rPr>
        <w:t xml:space="preserve"> </w:t>
      </w:r>
      <w:r>
        <w:t>zo</w:t>
      </w:r>
      <w:r>
        <w:rPr>
          <w:spacing w:val="-14"/>
        </w:rPr>
        <w:t xml:space="preserve"> </w:t>
      </w:r>
      <w:r>
        <w:t>základu</w:t>
      </w:r>
      <w:r>
        <w:rPr>
          <w:spacing w:val="-14"/>
        </w:rPr>
        <w:t xml:space="preserve"> </w:t>
      </w:r>
      <w:r>
        <w:t>vyplývajúceho</w:t>
      </w:r>
      <w:r>
        <w:rPr>
          <w:spacing w:val="-13"/>
        </w:rPr>
        <w:t xml:space="preserve"> </w:t>
      </w:r>
      <w:r>
        <w:t>z</w:t>
      </w:r>
      <w:r>
        <w:rPr>
          <w:spacing w:val="-13"/>
        </w:rPr>
        <w:t xml:space="preserve"> </w:t>
      </w:r>
      <w:r>
        <w:t>hospodárskeho</w:t>
      </w:r>
      <w:r>
        <w:rPr>
          <w:spacing w:val="-13"/>
        </w:rPr>
        <w:t xml:space="preserve"> </w:t>
      </w:r>
      <w:r>
        <w:t>výsledku</w:t>
      </w:r>
      <w:r>
        <w:rPr>
          <w:spacing w:val="-14"/>
        </w:rPr>
        <w:t xml:space="preserve"> </w:t>
      </w:r>
      <w:r>
        <w:t>pred zdanením,</w:t>
      </w:r>
      <w:r>
        <w:rPr>
          <w:spacing w:val="-14"/>
        </w:rPr>
        <w:t xml:space="preserve"> </w:t>
      </w:r>
      <w:r>
        <w:t>ktorý</w:t>
      </w:r>
      <w:r>
        <w:rPr>
          <w:spacing w:val="-12"/>
        </w:rPr>
        <w:t xml:space="preserve"> </w:t>
      </w:r>
      <w:r>
        <w:t>bol</w:t>
      </w:r>
      <w:r>
        <w:rPr>
          <w:spacing w:val="-14"/>
        </w:rPr>
        <w:t xml:space="preserve"> </w:t>
      </w:r>
      <w:r>
        <w:t>upravený</w:t>
      </w:r>
      <w:r>
        <w:rPr>
          <w:spacing w:val="-10"/>
        </w:rPr>
        <w:t xml:space="preserve"> </w:t>
      </w:r>
      <w:r>
        <w:t>o</w:t>
      </w:r>
      <w:r>
        <w:rPr>
          <w:spacing w:val="-13"/>
        </w:rPr>
        <w:t xml:space="preserve"> </w:t>
      </w:r>
      <w:r>
        <w:t>pripočítateľné</w:t>
      </w:r>
      <w:r>
        <w:rPr>
          <w:spacing w:val="-12"/>
        </w:rPr>
        <w:t xml:space="preserve"> </w:t>
      </w:r>
      <w:r>
        <w:t>a</w:t>
      </w:r>
      <w:r>
        <w:rPr>
          <w:spacing w:val="-12"/>
        </w:rPr>
        <w:t xml:space="preserve"> </w:t>
      </w:r>
      <w:r>
        <w:t>odpočítateľné</w:t>
      </w:r>
      <w:r>
        <w:rPr>
          <w:spacing w:val="-13"/>
        </w:rPr>
        <w:t xml:space="preserve"> </w:t>
      </w:r>
      <w:r>
        <w:t>položky</w:t>
      </w:r>
      <w:r>
        <w:rPr>
          <w:spacing w:val="-11"/>
        </w:rPr>
        <w:t xml:space="preserve"> </w:t>
      </w:r>
      <w:r>
        <w:t>z</w:t>
      </w:r>
      <w:r>
        <w:rPr>
          <w:spacing w:val="-12"/>
        </w:rPr>
        <w:t xml:space="preserve"> </w:t>
      </w:r>
      <w:r>
        <w:t>titulu</w:t>
      </w:r>
      <w:r>
        <w:rPr>
          <w:spacing w:val="-13"/>
        </w:rPr>
        <w:t xml:space="preserve"> </w:t>
      </w:r>
      <w:r>
        <w:t>trvalých</w:t>
      </w:r>
      <w:r>
        <w:rPr>
          <w:spacing w:val="-13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dočasných</w:t>
      </w:r>
      <w:r>
        <w:rPr>
          <w:spacing w:val="-12"/>
        </w:rPr>
        <w:t xml:space="preserve"> </w:t>
      </w:r>
      <w:r>
        <w:t>úprav daňového základu a umorenia straty. Daňový záväzok je uvedený po znížení o</w:t>
      </w:r>
      <w:r>
        <w:rPr>
          <w:spacing w:val="-2"/>
        </w:rPr>
        <w:t xml:space="preserve"> </w:t>
      </w:r>
      <w:r>
        <w:t>preddavky na daň z príjmov,</w:t>
      </w:r>
      <w:r>
        <w:rPr>
          <w:spacing w:val="-6"/>
        </w:rPr>
        <w:t xml:space="preserve"> </w:t>
      </w:r>
      <w:r>
        <w:t>ktoré</w:t>
      </w:r>
      <w:r>
        <w:rPr>
          <w:spacing w:val="-4"/>
        </w:rPr>
        <w:t xml:space="preserve"> </w:t>
      </w:r>
      <w:r>
        <w:t>Spoločnosť</w:t>
      </w:r>
      <w:r>
        <w:rPr>
          <w:spacing w:val="-6"/>
        </w:rPr>
        <w:t xml:space="preserve"> </w:t>
      </w:r>
      <w:r>
        <w:t>uhradila</w:t>
      </w:r>
      <w:r>
        <w:rPr>
          <w:spacing w:val="-5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priebehu</w:t>
      </w:r>
      <w:r>
        <w:rPr>
          <w:spacing w:val="-5"/>
        </w:rPr>
        <w:t xml:space="preserve"> </w:t>
      </w:r>
      <w:r>
        <w:t>roka.</w:t>
      </w:r>
      <w:r>
        <w:rPr>
          <w:spacing w:val="-4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prípade,</w:t>
      </w:r>
      <w:r>
        <w:rPr>
          <w:spacing w:val="-2"/>
        </w:rPr>
        <w:t xml:space="preserve"> </w:t>
      </w:r>
      <w:r>
        <w:t>že</w:t>
      </w:r>
      <w:r>
        <w:rPr>
          <w:spacing w:val="-4"/>
        </w:rPr>
        <w:t xml:space="preserve"> </w:t>
      </w:r>
      <w:r>
        <w:t>uhradené</w:t>
      </w:r>
      <w:r>
        <w:rPr>
          <w:spacing w:val="-4"/>
        </w:rPr>
        <w:t xml:space="preserve"> </w:t>
      </w:r>
      <w:r>
        <w:t>preddavky</w:t>
      </w:r>
      <w:r>
        <w:rPr>
          <w:spacing w:val="-4"/>
        </w:rPr>
        <w:t xml:space="preserve"> </w:t>
      </w:r>
      <w:r>
        <w:t>na</w:t>
      </w:r>
      <w:r>
        <w:rPr>
          <w:spacing w:val="-4"/>
        </w:rPr>
        <w:t xml:space="preserve"> </w:t>
      </w:r>
      <w:r>
        <w:t>daň</w:t>
      </w:r>
      <w:r>
        <w:rPr>
          <w:spacing w:val="-5"/>
        </w:rPr>
        <w:t xml:space="preserve"> </w:t>
      </w:r>
      <w:r>
        <w:t>z</w:t>
      </w:r>
      <w:r>
        <w:rPr>
          <w:spacing w:val="-4"/>
        </w:rPr>
        <w:t xml:space="preserve"> </w:t>
      </w:r>
      <w:r>
        <w:t>príjmu</w:t>
      </w:r>
      <w:r>
        <w:rPr>
          <w:spacing w:val="-4"/>
        </w:rPr>
        <w:t xml:space="preserve"> </w:t>
      </w:r>
      <w:r>
        <w:t xml:space="preserve">v priebehu roka sú vyššie ako daňová povinnosť za tento rok, Spoločnosť vykazuje výslednú daňovú </w:t>
      </w:r>
      <w:r>
        <w:rPr>
          <w:spacing w:val="-2"/>
        </w:rPr>
        <w:t>pohľadávku.</w:t>
      </w:r>
    </w:p>
    <w:p w14:paraId="2DC22F64" w14:textId="77777777" w:rsidR="0047474E" w:rsidRDefault="0047474E">
      <w:pPr>
        <w:pStyle w:val="Zkladntext"/>
        <w:spacing w:before="1"/>
      </w:pPr>
    </w:p>
    <w:p w14:paraId="0DA0E35D" w14:textId="77777777" w:rsidR="0047474E" w:rsidRDefault="00231D1F">
      <w:pPr>
        <w:pStyle w:val="Nadpis2"/>
        <w:ind w:left="540"/>
        <w:jc w:val="both"/>
      </w:pPr>
      <w:r>
        <w:t>Odložená</w:t>
      </w:r>
      <w:r>
        <w:rPr>
          <w:spacing w:val="-7"/>
        </w:rPr>
        <w:t xml:space="preserve"> </w:t>
      </w:r>
      <w:r>
        <w:t>daň</w:t>
      </w:r>
      <w:r>
        <w:rPr>
          <w:spacing w:val="-5"/>
        </w:rPr>
        <w:t xml:space="preserve"> </w:t>
      </w:r>
      <w:r>
        <w:t>z</w:t>
      </w:r>
      <w:r>
        <w:rPr>
          <w:spacing w:val="-3"/>
        </w:rPr>
        <w:t xml:space="preserve"> </w:t>
      </w:r>
      <w:r>
        <w:rPr>
          <w:spacing w:val="-2"/>
        </w:rPr>
        <w:t>príjmu</w:t>
      </w:r>
    </w:p>
    <w:p w14:paraId="703F2250" w14:textId="77777777" w:rsidR="0047474E" w:rsidRDefault="00231D1F">
      <w:pPr>
        <w:pStyle w:val="Zkladntext"/>
        <w:ind w:left="537"/>
        <w:jc w:val="both"/>
      </w:pPr>
      <w:r>
        <w:t>Odložená</w:t>
      </w:r>
      <w:r>
        <w:rPr>
          <w:spacing w:val="-6"/>
        </w:rPr>
        <w:t xml:space="preserve"> </w:t>
      </w:r>
      <w:r>
        <w:t>daň</w:t>
      </w:r>
      <w:r>
        <w:rPr>
          <w:spacing w:val="-5"/>
        </w:rPr>
        <w:t xml:space="preserve"> </w:t>
      </w:r>
      <w:r>
        <w:t>z</w:t>
      </w:r>
      <w:r>
        <w:rPr>
          <w:spacing w:val="-3"/>
        </w:rPr>
        <w:t xml:space="preserve"> </w:t>
      </w:r>
      <w:r>
        <w:t>príjmu</w:t>
      </w:r>
      <w:r>
        <w:rPr>
          <w:spacing w:val="-5"/>
        </w:rPr>
        <w:t xml:space="preserve"> </w:t>
      </w:r>
      <w:r>
        <w:t>vyplýva</w:t>
      </w:r>
      <w:r>
        <w:rPr>
          <w:spacing w:val="-5"/>
        </w:rPr>
        <w:t xml:space="preserve"> z:</w:t>
      </w:r>
    </w:p>
    <w:p w14:paraId="4114501C" w14:textId="77777777" w:rsidR="0047474E" w:rsidRDefault="0047474E">
      <w:pPr>
        <w:pStyle w:val="Zkladntext"/>
        <w:spacing w:before="10"/>
        <w:rPr>
          <w:sz w:val="19"/>
        </w:rPr>
      </w:pPr>
    </w:p>
    <w:p w14:paraId="435219C3" w14:textId="77777777" w:rsidR="0047474E" w:rsidRDefault="00231D1F">
      <w:pPr>
        <w:pStyle w:val="Odsekzoznamu"/>
        <w:numPr>
          <w:ilvl w:val="2"/>
          <w:numId w:val="1"/>
        </w:numPr>
        <w:tabs>
          <w:tab w:val="left" w:pos="821"/>
        </w:tabs>
        <w:ind w:left="820" w:right="312" w:hanging="283"/>
        <w:rPr>
          <w:sz w:val="20"/>
        </w:rPr>
      </w:pPr>
      <w:r>
        <w:rPr>
          <w:sz w:val="20"/>
        </w:rPr>
        <w:t>rozdielov</w:t>
      </w:r>
      <w:r>
        <w:rPr>
          <w:spacing w:val="36"/>
          <w:sz w:val="20"/>
        </w:rPr>
        <w:t xml:space="preserve"> </w:t>
      </w:r>
      <w:r>
        <w:rPr>
          <w:sz w:val="20"/>
        </w:rPr>
        <w:t>medzi</w:t>
      </w:r>
      <w:r>
        <w:rPr>
          <w:spacing w:val="36"/>
          <w:sz w:val="20"/>
        </w:rPr>
        <w:t xml:space="preserve"> </w:t>
      </w:r>
      <w:r>
        <w:rPr>
          <w:sz w:val="20"/>
        </w:rPr>
        <w:t>účtovnou</w:t>
      </w:r>
      <w:r>
        <w:rPr>
          <w:spacing w:val="39"/>
          <w:sz w:val="20"/>
        </w:rPr>
        <w:t xml:space="preserve"> </w:t>
      </w:r>
      <w:r>
        <w:rPr>
          <w:sz w:val="20"/>
        </w:rPr>
        <w:t>hodnotou</w:t>
      </w:r>
      <w:r>
        <w:rPr>
          <w:spacing w:val="33"/>
          <w:sz w:val="20"/>
        </w:rPr>
        <w:t xml:space="preserve"> </w:t>
      </w:r>
      <w:r>
        <w:rPr>
          <w:sz w:val="20"/>
        </w:rPr>
        <w:t>majetku</w:t>
      </w:r>
      <w:r>
        <w:rPr>
          <w:spacing w:val="33"/>
          <w:sz w:val="20"/>
        </w:rPr>
        <w:t xml:space="preserve"> </w:t>
      </w:r>
      <w:r>
        <w:rPr>
          <w:sz w:val="20"/>
        </w:rPr>
        <w:t>a účtovnou</w:t>
      </w:r>
      <w:r>
        <w:rPr>
          <w:spacing w:val="36"/>
          <w:sz w:val="20"/>
        </w:rPr>
        <w:t xml:space="preserve"> </w:t>
      </w:r>
      <w:r>
        <w:rPr>
          <w:sz w:val="20"/>
        </w:rPr>
        <w:t>hodnotou</w:t>
      </w:r>
      <w:r>
        <w:rPr>
          <w:spacing w:val="33"/>
          <w:sz w:val="20"/>
        </w:rPr>
        <w:t xml:space="preserve"> </w:t>
      </w:r>
      <w:r>
        <w:rPr>
          <w:sz w:val="20"/>
        </w:rPr>
        <w:t>záväzkov</w:t>
      </w:r>
      <w:r>
        <w:rPr>
          <w:spacing w:val="34"/>
          <w:sz w:val="20"/>
        </w:rPr>
        <w:t xml:space="preserve"> </w:t>
      </w:r>
      <w:r>
        <w:rPr>
          <w:sz w:val="20"/>
        </w:rPr>
        <w:t>vykázanou</w:t>
      </w:r>
      <w:r>
        <w:rPr>
          <w:spacing w:val="34"/>
          <w:sz w:val="20"/>
        </w:rPr>
        <w:t xml:space="preserve"> </w:t>
      </w:r>
      <w:r>
        <w:rPr>
          <w:sz w:val="20"/>
        </w:rPr>
        <w:t>v</w:t>
      </w:r>
      <w:r>
        <w:rPr>
          <w:spacing w:val="-2"/>
          <w:sz w:val="20"/>
        </w:rPr>
        <w:t xml:space="preserve"> </w:t>
      </w:r>
      <w:r>
        <w:rPr>
          <w:sz w:val="20"/>
        </w:rPr>
        <w:t>súvahe a ich daňovou základňou,</w:t>
      </w:r>
    </w:p>
    <w:p w14:paraId="3FB334A4" w14:textId="77777777" w:rsidR="0047474E" w:rsidRDefault="00231D1F">
      <w:pPr>
        <w:pStyle w:val="Odsekzoznamu"/>
        <w:numPr>
          <w:ilvl w:val="2"/>
          <w:numId w:val="1"/>
        </w:numPr>
        <w:tabs>
          <w:tab w:val="left" w:pos="821"/>
        </w:tabs>
        <w:spacing w:before="1"/>
        <w:ind w:left="820" w:right="314" w:hanging="283"/>
        <w:rPr>
          <w:sz w:val="20"/>
        </w:rPr>
      </w:pPr>
      <w:r>
        <w:rPr>
          <w:sz w:val="20"/>
        </w:rPr>
        <w:t>možnosti umorovať daňovú stratu v</w:t>
      </w:r>
      <w:r>
        <w:rPr>
          <w:spacing w:val="-3"/>
          <w:sz w:val="20"/>
        </w:rPr>
        <w:t xml:space="preserve"> </w:t>
      </w:r>
      <w:r>
        <w:rPr>
          <w:sz w:val="20"/>
        </w:rPr>
        <w:t>budúcnosti, pod ktorou sa rozumie možnosť odpočítať daňovú</w:t>
      </w:r>
      <w:r>
        <w:rPr>
          <w:spacing w:val="40"/>
          <w:sz w:val="20"/>
        </w:rPr>
        <w:t xml:space="preserve"> </w:t>
      </w:r>
      <w:r>
        <w:rPr>
          <w:sz w:val="20"/>
        </w:rPr>
        <w:t>stratu od základu dane v budúcnosti,</w:t>
      </w:r>
    </w:p>
    <w:p w14:paraId="58F75982" w14:textId="77777777" w:rsidR="0047474E" w:rsidRDefault="00231D1F">
      <w:pPr>
        <w:pStyle w:val="Odsekzoznamu"/>
        <w:numPr>
          <w:ilvl w:val="2"/>
          <w:numId w:val="1"/>
        </w:numPr>
        <w:tabs>
          <w:tab w:val="left" w:pos="821"/>
        </w:tabs>
        <w:spacing w:before="1"/>
        <w:ind w:left="820" w:hanging="284"/>
        <w:rPr>
          <w:sz w:val="20"/>
        </w:rPr>
      </w:pPr>
      <w:r>
        <w:rPr>
          <w:sz w:val="20"/>
        </w:rPr>
        <w:t>možnosti</w:t>
      </w:r>
      <w:r>
        <w:rPr>
          <w:spacing w:val="-6"/>
          <w:sz w:val="20"/>
        </w:rPr>
        <w:t xml:space="preserve"> </w:t>
      </w:r>
      <w:r>
        <w:rPr>
          <w:sz w:val="20"/>
        </w:rPr>
        <w:t>previesť</w:t>
      </w:r>
      <w:r>
        <w:rPr>
          <w:spacing w:val="-7"/>
          <w:sz w:val="20"/>
        </w:rPr>
        <w:t xml:space="preserve"> </w:t>
      </w:r>
      <w:r>
        <w:rPr>
          <w:sz w:val="20"/>
        </w:rPr>
        <w:t>nevyužité</w:t>
      </w:r>
      <w:r>
        <w:rPr>
          <w:spacing w:val="-6"/>
          <w:sz w:val="20"/>
        </w:rPr>
        <w:t xml:space="preserve"> </w:t>
      </w:r>
      <w:r>
        <w:rPr>
          <w:sz w:val="20"/>
        </w:rPr>
        <w:t>daňové</w:t>
      </w:r>
      <w:r>
        <w:rPr>
          <w:spacing w:val="-6"/>
          <w:sz w:val="20"/>
        </w:rPr>
        <w:t xml:space="preserve"> </w:t>
      </w:r>
      <w:r>
        <w:rPr>
          <w:sz w:val="20"/>
        </w:rPr>
        <w:t>odpočty</w:t>
      </w:r>
      <w:r>
        <w:rPr>
          <w:spacing w:val="-5"/>
          <w:sz w:val="20"/>
        </w:rPr>
        <w:t xml:space="preserve"> </w:t>
      </w:r>
      <w:r>
        <w:rPr>
          <w:sz w:val="20"/>
        </w:rPr>
        <w:t>a</w:t>
      </w:r>
      <w:r>
        <w:rPr>
          <w:spacing w:val="-3"/>
          <w:sz w:val="20"/>
        </w:rPr>
        <w:t xml:space="preserve"> </w:t>
      </w:r>
      <w:r>
        <w:rPr>
          <w:sz w:val="20"/>
        </w:rPr>
        <w:t>iné</w:t>
      </w:r>
      <w:r>
        <w:rPr>
          <w:spacing w:val="-6"/>
          <w:sz w:val="20"/>
        </w:rPr>
        <w:t xml:space="preserve"> </w:t>
      </w:r>
      <w:r>
        <w:rPr>
          <w:sz w:val="20"/>
        </w:rPr>
        <w:t>daňové</w:t>
      </w:r>
      <w:r>
        <w:rPr>
          <w:spacing w:val="-7"/>
          <w:sz w:val="20"/>
        </w:rPr>
        <w:t xml:space="preserve"> </w:t>
      </w:r>
      <w:r>
        <w:rPr>
          <w:sz w:val="20"/>
        </w:rPr>
        <w:t>nároky</w:t>
      </w:r>
      <w:r>
        <w:rPr>
          <w:spacing w:val="-5"/>
          <w:sz w:val="20"/>
        </w:rPr>
        <w:t xml:space="preserve"> </w:t>
      </w:r>
      <w:r>
        <w:rPr>
          <w:sz w:val="20"/>
        </w:rPr>
        <w:t>do</w:t>
      </w:r>
      <w:r>
        <w:rPr>
          <w:spacing w:val="-6"/>
          <w:sz w:val="20"/>
        </w:rPr>
        <w:t xml:space="preserve"> </w:t>
      </w:r>
      <w:r>
        <w:rPr>
          <w:sz w:val="20"/>
        </w:rPr>
        <w:t>budúcich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období.</w:t>
      </w:r>
    </w:p>
    <w:p w14:paraId="2431B994" w14:textId="77777777" w:rsidR="0047474E" w:rsidRDefault="0047474E">
      <w:pPr>
        <w:pStyle w:val="Zkladntext"/>
        <w:spacing w:before="10"/>
        <w:rPr>
          <w:sz w:val="19"/>
        </w:rPr>
      </w:pPr>
    </w:p>
    <w:p w14:paraId="22A92514" w14:textId="77777777" w:rsidR="0047474E" w:rsidRDefault="00231D1F">
      <w:pPr>
        <w:pStyle w:val="Zkladntext"/>
        <w:ind w:left="537" w:right="312"/>
        <w:jc w:val="both"/>
      </w:pPr>
      <w:r>
        <w:t>Pri</w:t>
      </w:r>
      <w:r>
        <w:rPr>
          <w:spacing w:val="16"/>
        </w:rPr>
        <w:t xml:space="preserve"> </w:t>
      </w:r>
      <w:r>
        <w:t>výpočte</w:t>
      </w:r>
      <w:r>
        <w:rPr>
          <w:spacing w:val="18"/>
        </w:rPr>
        <w:t xml:space="preserve"> </w:t>
      </w:r>
      <w:r>
        <w:t>odloženej</w:t>
      </w:r>
      <w:r>
        <w:rPr>
          <w:spacing w:val="19"/>
        </w:rPr>
        <w:t xml:space="preserve"> </w:t>
      </w:r>
      <w:r>
        <w:t>dane</w:t>
      </w:r>
      <w:r>
        <w:rPr>
          <w:spacing w:val="16"/>
        </w:rPr>
        <w:t xml:space="preserve"> </w:t>
      </w:r>
      <w:r>
        <w:t>sa</w:t>
      </w:r>
      <w:r>
        <w:rPr>
          <w:spacing w:val="19"/>
        </w:rPr>
        <w:t xml:space="preserve"> </w:t>
      </w:r>
      <w:r>
        <w:t>použije</w:t>
      </w:r>
      <w:r>
        <w:rPr>
          <w:spacing w:val="18"/>
        </w:rPr>
        <w:t xml:space="preserve"> </w:t>
      </w:r>
      <w:r>
        <w:t>sadzba</w:t>
      </w:r>
      <w:r>
        <w:rPr>
          <w:spacing w:val="18"/>
        </w:rPr>
        <w:t xml:space="preserve"> </w:t>
      </w:r>
      <w:r>
        <w:t>dane</w:t>
      </w:r>
      <w:r>
        <w:rPr>
          <w:spacing w:val="19"/>
        </w:rPr>
        <w:t xml:space="preserve"> </w:t>
      </w:r>
      <w:r>
        <w:t>z</w:t>
      </w:r>
      <w:r>
        <w:rPr>
          <w:spacing w:val="-1"/>
        </w:rPr>
        <w:t xml:space="preserve"> </w:t>
      </w:r>
      <w:r>
        <w:t>príjmov,</w:t>
      </w:r>
      <w:r>
        <w:rPr>
          <w:spacing w:val="16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ktorej</w:t>
      </w:r>
      <w:r>
        <w:rPr>
          <w:spacing w:val="19"/>
        </w:rPr>
        <w:t xml:space="preserve"> </w:t>
      </w:r>
      <w:r>
        <w:t>sa</w:t>
      </w:r>
      <w:r>
        <w:rPr>
          <w:spacing w:val="18"/>
        </w:rPr>
        <w:t xml:space="preserve"> </w:t>
      </w:r>
      <w:r>
        <w:t>predpokladá,</w:t>
      </w:r>
      <w:r>
        <w:rPr>
          <w:spacing w:val="16"/>
        </w:rPr>
        <w:t xml:space="preserve"> </w:t>
      </w:r>
      <w:r>
        <w:t>že</w:t>
      </w:r>
      <w:r>
        <w:rPr>
          <w:spacing w:val="16"/>
        </w:rPr>
        <w:t xml:space="preserve"> </w:t>
      </w:r>
      <w:r>
        <w:t>bude</w:t>
      </w:r>
      <w:r>
        <w:rPr>
          <w:spacing w:val="18"/>
        </w:rPr>
        <w:t xml:space="preserve"> </w:t>
      </w:r>
      <w:r>
        <w:t>platiť v čase vyrovnania odloženej dane.</w:t>
      </w:r>
    </w:p>
    <w:p w14:paraId="4E004097" w14:textId="77777777" w:rsidR="0047474E" w:rsidRDefault="0047474E">
      <w:pPr>
        <w:pStyle w:val="Zkladntext"/>
        <w:spacing w:before="1"/>
      </w:pPr>
    </w:p>
    <w:p w14:paraId="7ABAAFE7" w14:textId="77777777" w:rsidR="0047474E" w:rsidRDefault="00231D1F">
      <w:pPr>
        <w:pStyle w:val="Nadpis2"/>
        <w:ind w:left="540"/>
        <w:jc w:val="both"/>
      </w:pPr>
      <w:r>
        <w:t>Výdavky</w:t>
      </w:r>
      <w:r>
        <w:rPr>
          <w:spacing w:val="-8"/>
        </w:rPr>
        <w:t xml:space="preserve"> </w:t>
      </w:r>
      <w:r>
        <w:t>budúcich</w:t>
      </w:r>
      <w:r>
        <w:rPr>
          <w:spacing w:val="-6"/>
        </w:rPr>
        <w:t xml:space="preserve"> </w:t>
      </w:r>
      <w:r>
        <w:t>období</w:t>
      </w:r>
      <w:r>
        <w:rPr>
          <w:spacing w:val="-8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výnosy</w:t>
      </w:r>
      <w:r>
        <w:rPr>
          <w:spacing w:val="-7"/>
        </w:rPr>
        <w:t xml:space="preserve"> </w:t>
      </w:r>
      <w:r>
        <w:t>budúcich</w:t>
      </w:r>
      <w:r>
        <w:rPr>
          <w:spacing w:val="-6"/>
        </w:rPr>
        <w:t xml:space="preserve"> </w:t>
      </w:r>
      <w:r>
        <w:rPr>
          <w:spacing w:val="-2"/>
        </w:rPr>
        <w:t>období</w:t>
      </w:r>
    </w:p>
    <w:p w14:paraId="66FB22F5" w14:textId="77777777" w:rsidR="0047474E" w:rsidRDefault="00231D1F">
      <w:pPr>
        <w:pStyle w:val="Zkladntext"/>
        <w:spacing w:before="1"/>
        <w:ind w:left="537" w:right="315"/>
        <w:jc w:val="both"/>
      </w:pPr>
      <w:r>
        <w:t>Výdavky</w:t>
      </w:r>
      <w:r>
        <w:rPr>
          <w:spacing w:val="76"/>
        </w:rPr>
        <w:t xml:space="preserve"> </w:t>
      </w:r>
      <w:r>
        <w:t>budúcich</w:t>
      </w:r>
      <w:r>
        <w:rPr>
          <w:spacing w:val="75"/>
        </w:rPr>
        <w:t xml:space="preserve"> </w:t>
      </w:r>
      <w:r>
        <w:t>období</w:t>
      </w:r>
      <w:r>
        <w:rPr>
          <w:spacing w:val="78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výnosy</w:t>
      </w:r>
      <w:r>
        <w:rPr>
          <w:spacing w:val="76"/>
        </w:rPr>
        <w:t xml:space="preserve"> </w:t>
      </w:r>
      <w:r>
        <w:t>budúcich</w:t>
      </w:r>
      <w:r>
        <w:rPr>
          <w:spacing w:val="77"/>
        </w:rPr>
        <w:t xml:space="preserve"> </w:t>
      </w:r>
      <w:r>
        <w:t>období</w:t>
      </w:r>
      <w:r>
        <w:rPr>
          <w:spacing w:val="76"/>
        </w:rPr>
        <w:t xml:space="preserve"> </w:t>
      </w:r>
      <w:r>
        <w:t>sú</w:t>
      </w:r>
      <w:r>
        <w:rPr>
          <w:spacing w:val="73"/>
        </w:rPr>
        <w:t xml:space="preserve"> </w:t>
      </w:r>
      <w:r>
        <w:t>vykázané</w:t>
      </w:r>
      <w:r>
        <w:rPr>
          <w:spacing w:val="75"/>
        </w:rPr>
        <w:t xml:space="preserve"> </w:t>
      </w:r>
      <w:r>
        <w:t>vo</w:t>
      </w:r>
      <w:r>
        <w:rPr>
          <w:spacing w:val="77"/>
        </w:rPr>
        <w:t xml:space="preserve"> </w:t>
      </w:r>
      <w:r>
        <w:t>výške,</w:t>
      </w:r>
      <w:r>
        <w:rPr>
          <w:spacing w:val="76"/>
        </w:rPr>
        <w:t xml:space="preserve"> </w:t>
      </w:r>
      <w:r>
        <w:t>ktorá</w:t>
      </w:r>
      <w:r>
        <w:rPr>
          <w:spacing w:val="74"/>
        </w:rPr>
        <w:t xml:space="preserve"> </w:t>
      </w:r>
      <w:r>
        <w:t>je</w:t>
      </w:r>
      <w:r>
        <w:rPr>
          <w:spacing w:val="78"/>
        </w:rPr>
        <w:t xml:space="preserve"> </w:t>
      </w:r>
      <w:r>
        <w:t>potrebná na dodržanie zásady vecnej a časovej súvislosti s účtovným obdobím.</w:t>
      </w:r>
    </w:p>
    <w:p w14:paraId="4B78FC87" w14:textId="77777777" w:rsidR="0047474E" w:rsidRDefault="0047474E">
      <w:pPr>
        <w:pStyle w:val="Zkladntext"/>
        <w:spacing w:before="10"/>
        <w:rPr>
          <w:sz w:val="19"/>
        </w:rPr>
      </w:pPr>
    </w:p>
    <w:p w14:paraId="7B7C939E" w14:textId="77777777" w:rsidR="0047474E" w:rsidRDefault="00231D1F">
      <w:pPr>
        <w:pStyle w:val="Nadpis2"/>
        <w:ind w:left="540"/>
        <w:jc w:val="both"/>
      </w:pPr>
      <w:r>
        <w:t>Cudzia</w:t>
      </w:r>
      <w:r>
        <w:rPr>
          <w:spacing w:val="-7"/>
        </w:rPr>
        <w:t xml:space="preserve"> </w:t>
      </w:r>
      <w:r>
        <w:rPr>
          <w:spacing w:val="-4"/>
        </w:rPr>
        <w:t>mena</w:t>
      </w:r>
    </w:p>
    <w:p w14:paraId="753806A9" w14:textId="77777777" w:rsidR="0047474E" w:rsidRDefault="00231D1F">
      <w:pPr>
        <w:pStyle w:val="Zkladntext"/>
        <w:ind w:left="537" w:right="312"/>
        <w:jc w:val="both"/>
      </w:pPr>
      <w:r>
        <w:t>Majetok</w:t>
      </w:r>
      <w:r>
        <w:rPr>
          <w:spacing w:val="40"/>
        </w:rPr>
        <w:t xml:space="preserve">  </w:t>
      </w:r>
      <w:r>
        <w:t>a</w:t>
      </w:r>
      <w:r>
        <w:rPr>
          <w:spacing w:val="-2"/>
        </w:rPr>
        <w:t xml:space="preserve"> </w:t>
      </w:r>
      <w:r>
        <w:t>záväzky</w:t>
      </w:r>
      <w:r>
        <w:rPr>
          <w:spacing w:val="40"/>
        </w:rPr>
        <w:t xml:space="preserve">  </w:t>
      </w:r>
      <w:r>
        <w:t>vyjadrené</w:t>
      </w:r>
      <w:r>
        <w:rPr>
          <w:spacing w:val="40"/>
        </w:rPr>
        <w:t xml:space="preserve">  </w:t>
      </w:r>
      <w:r>
        <w:t>v cudzej</w:t>
      </w:r>
      <w:r>
        <w:rPr>
          <w:spacing w:val="40"/>
        </w:rPr>
        <w:t xml:space="preserve">  </w:t>
      </w:r>
      <w:r>
        <w:t>mene</w:t>
      </w:r>
      <w:r>
        <w:rPr>
          <w:spacing w:val="40"/>
        </w:rPr>
        <w:t xml:space="preserve">  </w:t>
      </w:r>
      <w:r>
        <w:t>(okrem</w:t>
      </w:r>
      <w:r>
        <w:rPr>
          <w:spacing w:val="40"/>
        </w:rPr>
        <w:t xml:space="preserve">  </w:t>
      </w:r>
      <w:r>
        <w:t>preddavkov</w:t>
      </w:r>
      <w:r>
        <w:rPr>
          <w:spacing w:val="40"/>
        </w:rPr>
        <w:t xml:space="preserve">  </w:t>
      </w:r>
      <w:r>
        <w:t>prijatých</w:t>
      </w:r>
      <w:r>
        <w:rPr>
          <w:spacing w:val="40"/>
        </w:rPr>
        <w:t xml:space="preserve">  </w:t>
      </w:r>
      <w:r>
        <w:t>a poskytnutých) sa</w:t>
      </w:r>
      <w:r>
        <w:rPr>
          <w:spacing w:val="-5"/>
        </w:rPr>
        <w:t xml:space="preserve"> </w:t>
      </w:r>
      <w:r>
        <w:t>prepočítavajú</w:t>
      </w:r>
      <w:r>
        <w:rPr>
          <w:spacing w:val="-5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eurá</w:t>
      </w:r>
      <w:r>
        <w:rPr>
          <w:spacing w:val="-4"/>
        </w:rPr>
        <w:t xml:space="preserve"> </w:t>
      </w:r>
      <w:r>
        <w:t>referenčným</w:t>
      </w:r>
      <w:r>
        <w:rPr>
          <w:spacing w:val="-2"/>
        </w:rPr>
        <w:t xml:space="preserve"> </w:t>
      </w:r>
      <w:r>
        <w:t>výmenným</w:t>
      </w:r>
      <w:r>
        <w:rPr>
          <w:spacing w:val="-4"/>
        </w:rPr>
        <w:t xml:space="preserve"> </w:t>
      </w:r>
      <w:r>
        <w:t>kurzom</w:t>
      </w:r>
      <w:r>
        <w:rPr>
          <w:spacing w:val="-1"/>
        </w:rPr>
        <w:t xml:space="preserve"> </w:t>
      </w:r>
      <w:r>
        <w:t>určeným</w:t>
      </w:r>
      <w:r>
        <w:rPr>
          <w:spacing w:val="-1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vyhláseným Európskou</w:t>
      </w:r>
      <w:r>
        <w:rPr>
          <w:spacing w:val="-1"/>
        </w:rPr>
        <w:t xml:space="preserve"> </w:t>
      </w:r>
      <w:r>
        <w:t>centrálnou bankou alebo Národnou banku Slovenska v</w:t>
      </w:r>
      <w:r>
        <w:rPr>
          <w:spacing w:val="-3"/>
        </w:rPr>
        <w:t xml:space="preserve"> </w:t>
      </w:r>
      <w:r>
        <w:t>deň predchádzajúci dňu uskutočnenia účtovného prípadu alebo v</w:t>
      </w:r>
      <w:r>
        <w:rPr>
          <w:spacing w:val="-1"/>
        </w:rPr>
        <w:t xml:space="preserve"> </w:t>
      </w:r>
      <w:r>
        <w:t>deň, ku ktorému sa zostavuje účtovná závierka. Vzniknuté kurzové rozdiely sa účtujú s</w:t>
      </w:r>
      <w:r>
        <w:rPr>
          <w:spacing w:val="-3"/>
        </w:rPr>
        <w:t xml:space="preserve"> </w:t>
      </w:r>
      <w:r>
        <w:t>vplyvom na výsledok hospodárenia.</w:t>
      </w:r>
    </w:p>
    <w:p w14:paraId="016481C0" w14:textId="77777777" w:rsidR="0047474E" w:rsidRDefault="0047474E">
      <w:pPr>
        <w:pStyle w:val="Zkladntext"/>
      </w:pPr>
    </w:p>
    <w:p w14:paraId="07D25C13" w14:textId="77777777" w:rsidR="0047474E" w:rsidRDefault="00231D1F">
      <w:pPr>
        <w:pStyle w:val="Nadpis2"/>
        <w:ind w:left="540"/>
        <w:jc w:val="both"/>
      </w:pPr>
      <w:r>
        <w:t>Vykazovanie</w:t>
      </w:r>
      <w:r>
        <w:rPr>
          <w:spacing w:val="-15"/>
        </w:rPr>
        <w:t xml:space="preserve"> </w:t>
      </w:r>
      <w:r>
        <w:rPr>
          <w:spacing w:val="-2"/>
        </w:rPr>
        <w:t>výnosov</w:t>
      </w:r>
    </w:p>
    <w:p w14:paraId="2C22F6A8" w14:textId="77777777" w:rsidR="0047474E" w:rsidRDefault="00231D1F">
      <w:pPr>
        <w:pStyle w:val="Zkladntext"/>
        <w:spacing w:before="1"/>
        <w:ind w:left="537" w:right="313"/>
        <w:jc w:val="both"/>
      </w:pPr>
      <w:r>
        <w:t>Výnosy</w:t>
      </w:r>
      <w:r>
        <w:rPr>
          <w:spacing w:val="40"/>
        </w:rPr>
        <w:t xml:space="preserve"> </w:t>
      </w:r>
      <w:r>
        <w:t>z</w:t>
      </w:r>
      <w:r>
        <w:rPr>
          <w:spacing w:val="-3"/>
        </w:rPr>
        <w:t xml:space="preserve"> </w:t>
      </w:r>
      <w:r>
        <w:t>predaja</w:t>
      </w:r>
      <w:r>
        <w:rPr>
          <w:spacing w:val="40"/>
        </w:rPr>
        <w:t xml:space="preserve"> </w:t>
      </w:r>
      <w:r>
        <w:t>výrobkov</w:t>
      </w:r>
      <w:r>
        <w:rPr>
          <w:spacing w:val="40"/>
        </w:rPr>
        <w:t xml:space="preserve"> </w:t>
      </w:r>
      <w:r>
        <w:t>sa</w:t>
      </w:r>
      <w:r>
        <w:rPr>
          <w:spacing w:val="40"/>
        </w:rPr>
        <w:t xml:space="preserve"> </w:t>
      </w:r>
      <w:r>
        <w:t>vykazujú</w:t>
      </w:r>
      <w:r>
        <w:rPr>
          <w:spacing w:val="40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momente</w:t>
      </w:r>
      <w:r>
        <w:rPr>
          <w:spacing w:val="65"/>
        </w:rPr>
        <w:t xml:space="preserve"> </w:t>
      </w:r>
      <w:r>
        <w:t>prenosu</w:t>
      </w:r>
      <w:r>
        <w:rPr>
          <w:spacing w:val="40"/>
        </w:rPr>
        <w:t xml:space="preserve"> </w:t>
      </w:r>
      <w:r>
        <w:t>rizika</w:t>
      </w:r>
      <w:r>
        <w:rPr>
          <w:spacing w:val="65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vlastníctva</w:t>
      </w:r>
      <w:r>
        <w:rPr>
          <w:spacing w:val="40"/>
        </w:rPr>
        <w:t xml:space="preserve"> </w:t>
      </w:r>
      <w:r>
        <w:t>výrobku,</w:t>
      </w:r>
      <w:r>
        <w:rPr>
          <w:spacing w:val="40"/>
        </w:rPr>
        <w:t xml:space="preserve"> </w:t>
      </w:r>
      <w:r>
        <w:t>obvykle po</w:t>
      </w:r>
      <w:r>
        <w:rPr>
          <w:spacing w:val="-5"/>
        </w:rPr>
        <w:t xml:space="preserve"> </w:t>
      </w:r>
      <w:r>
        <w:t>dodávke.</w:t>
      </w:r>
      <w:r>
        <w:rPr>
          <w:spacing w:val="-11"/>
        </w:rPr>
        <w:t xml:space="preserve"> </w:t>
      </w:r>
      <w:r>
        <w:t>Ak</w:t>
      </w:r>
      <w:r>
        <w:rPr>
          <w:spacing w:val="-9"/>
        </w:rPr>
        <w:t xml:space="preserve"> </w:t>
      </w:r>
      <w:r>
        <w:t>sa</w:t>
      </w:r>
      <w:r>
        <w:rPr>
          <w:spacing w:val="-12"/>
        </w:rPr>
        <w:t xml:space="preserve"> </w:t>
      </w:r>
      <w:r>
        <w:t>Spoločnosť</w:t>
      </w:r>
      <w:r>
        <w:rPr>
          <w:spacing w:val="-10"/>
        </w:rPr>
        <w:t xml:space="preserve"> </w:t>
      </w:r>
      <w:r>
        <w:t>zaviaže</w:t>
      </w:r>
      <w:r>
        <w:rPr>
          <w:spacing w:val="-12"/>
        </w:rPr>
        <w:t xml:space="preserve"> </w:t>
      </w:r>
      <w:r>
        <w:t>dopraviť</w:t>
      </w:r>
      <w:r>
        <w:rPr>
          <w:spacing w:val="-11"/>
        </w:rPr>
        <w:t xml:space="preserve"> </w:t>
      </w:r>
      <w:r>
        <w:t>výrobky</w:t>
      </w:r>
      <w:r>
        <w:rPr>
          <w:spacing w:val="-9"/>
        </w:rPr>
        <w:t xml:space="preserve"> </w:t>
      </w:r>
      <w:r>
        <w:t>na</w:t>
      </w:r>
      <w:r>
        <w:rPr>
          <w:spacing w:val="-11"/>
        </w:rPr>
        <w:t xml:space="preserve"> </w:t>
      </w:r>
      <w:r>
        <w:t>určité</w:t>
      </w:r>
      <w:r>
        <w:rPr>
          <w:spacing w:val="-11"/>
        </w:rPr>
        <w:t xml:space="preserve"> </w:t>
      </w:r>
      <w:r>
        <w:t>miesto,</w:t>
      </w:r>
      <w:r>
        <w:rPr>
          <w:spacing w:val="-11"/>
        </w:rPr>
        <w:t xml:space="preserve"> </w:t>
      </w:r>
      <w:r>
        <w:t>výnosy</w:t>
      </w:r>
      <w:r>
        <w:rPr>
          <w:spacing w:val="-9"/>
        </w:rPr>
        <w:t xml:space="preserve"> </w:t>
      </w:r>
      <w:r>
        <w:t>sa</w:t>
      </w:r>
      <w:r>
        <w:rPr>
          <w:spacing w:val="-11"/>
        </w:rPr>
        <w:t xml:space="preserve"> </w:t>
      </w:r>
      <w:r>
        <w:t>vykazujú</w:t>
      </w:r>
      <w:r>
        <w:rPr>
          <w:spacing w:val="-11"/>
        </w:rPr>
        <w:t xml:space="preserve"> </w:t>
      </w:r>
      <w:r>
        <w:t>v</w:t>
      </w:r>
      <w:r>
        <w:rPr>
          <w:spacing w:val="-4"/>
        </w:rPr>
        <w:t xml:space="preserve"> </w:t>
      </w:r>
      <w:r>
        <w:t>momente doručenia výrobku do cieľového miesta.</w:t>
      </w:r>
    </w:p>
    <w:p w14:paraId="545D6163" w14:textId="77777777" w:rsidR="0047474E" w:rsidRDefault="0047474E">
      <w:pPr>
        <w:jc w:val="both"/>
        <w:sectPr w:rsidR="0047474E">
          <w:pgSz w:w="11910" w:h="16840"/>
          <w:pgMar w:top="1320" w:right="820" w:bottom="280" w:left="1020" w:header="715" w:footer="0" w:gutter="0"/>
          <w:cols w:space="708"/>
        </w:sectPr>
      </w:pPr>
    </w:p>
    <w:p w14:paraId="1D6DE6B3" w14:textId="77777777" w:rsidR="0047474E" w:rsidRDefault="00231D1F">
      <w:pPr>
        <w:pStyle w:val="Zkladntext"/>
        <w:spacing w:before="82"/>
        <w:ind w:left="537" w:right="315"/>
        <w:jc w:val="both"/>
      </w:pPr>
      <w:r>
        <w:lastRenderedPageBreak/>
        <w:t>Výnosy sa vykazujú po odpočítaní dane z</w:t>
      </w:r>
      <w:r>
        <w:rPr>
          <w:spacing w:val="-1"/>
        </w:rPr>
        <w:t xml:space="preserve"> </w:t>
      </w:r>
      <w:r>
        <w:t>pridanej hodnoty, zliav a</w:t>
      </w:r>
      <w:r>
        <w:rPr>
          <w:spacing w:val="-4"/>
        </w:rPr>
        <w:t xml:space="preserve"> </w:t>
      </w:r>
      <w:r>
        <w:t>zrážok (rabaty, bonusy, skontá, dobropisy</w:t>
      </w:r>
      <w:r>
        <w:rPr>
          <w:spacing w:val="37"/>
        </w:rPr>
        <w:t xml:space="preserve"> </w:t>
      </w:r>
      <w:r>
        <w:t>a pod.).</w:t>
      </w:r>
      <w:r>
        <w:rPr>
          <w:spacing w:val="39"/>
        </w:rPr>
        <w:t xml:space="preserve"> </w:t>
      </w:r>
      <w:r>
        <w:t>Výnosové</w:t>
      </w:r>
      <w:r>
        <w:rPr>
          <w:spacing w:val="37"/>
        </w:rPr>
        <w:t xml:space="preserve"> </w:t>
      </w:r>
      <w:r>
        <w:t>úroky</w:t>
      </w:r>
      <w:r>
        <w:rPr>
          <w:spacing w:val="39"/>
        </w:rPr>
        <w:t xml:space="preserve"> </w:t>
      </w:r>
      <w:r>
        <w:t>sa</w:t>
      </w:r>
      <w:r>
        <w:rPr>
          <w:spacing w:val="37"/>
        </w:rPr>
        <w:t xml:space="preserve"> </w:t>
      </w:r>
      <w:r>
        <w:t>účtujú</w:t>
      </w:r>
      <w:r>
        <w:rPr>
          <w:spacing w:val="38"/>
        </w:rPr>
        <w:t xml:space="preserve"> </w:t>
      </w:r>
      <w:r>
        <w:t>rovnomerne</w:t>
      </w:r>
      <w:r>
        <w:rPr>
          <w:spacing w:val="40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účtovných</w:t>
      </w:r>
      <w:r>
        <w:rPr>
          <w:spacing w:val="37"/>
        </w:rPr>
        <w:t xml:space="preserve"> </w:t>
      </w:r>
      <w:r>
        <w:t>obdobiach,</w:t>
      </w:r>
      <w:r>
        <w:rPr>
          <w:spacing w:val="37"/>
        </w:rPr>
        <w:t xml:space="preserve"> </w:t>
      </w:r>
      <w:r>
        <w:t>ktorých</w:t>
      </w:r>
      <w:r>
        <w:rPr>
          <w:spacing w:val="37"/>
        </w:rPr>
        <w:t xml:space="preserve"> </w:t>
      </w:r>
      <w:r>
        <w:t>sa</w:t>
      </w:r>
      <w:r>
        <w:rPr>
          <w:spacing w:val="36"/>
        </w:rPr>
        <w:t xml:space="preserve"> </w:t>
      </w:r>
      <w:r>
        <w:t>vecne a časovo týkajú.</w:t>
      </w:r>
    </w:p>
    <w:p w14:paraId="1C382703" w14:textId="77777777" w:rsidR="0047474E" w:rsidRDefault="00231D1F">
      <w:pPr>
        <w:pStyle w:val="Zkladntext"/>
        <w:spacing w:line="229" w:lineRule="exact"/>
        <w:ind w:left="537"/>
        <w:jc w:val="both"/>
      </w:pPr>
      <w:r>
        <w:t>Výnosy</w:t>
      </w:r>
      <w:r>
        <w:rPr>
          <w:spacing w:val="-7"/>
        </w:rPr>
        <w:t xml:space="preserve"> </w:t>
      </w:r>
      <w:r>
        <w:t>Spoločnosti</w:t>
      </w:r>
      <w:r>
        <w:rPr>
          <w:spacing w:val="-3"/>
        </w:rPr>
        <w:t xml:space="preserve"> </w:t>
      </w:r>
      <w:r>
        <w:t>tvoria</w:t>
      </w:r>
      <w:r>
        <w:rPr>
          <w:spacing w:val="-5"/>
        </w:rPr>
        <w:t xml:space="preserve"> </w:t>
      </w:r>
      <w:r>
        <w:t>najmä</w:t>
      </w:r>
      <w:r>
        <w:rPr>
          <w:spacing w:val="-7"/>
        </w:rPr>
        <w:t xml:space="preserve"> </w:t>
      </w:r>
      <w:r>
        <w:t>tržby</w:t>
      </w:r>
      <w:r>
        <w:rPr>
          <w:spacing w:val="-6"/>
        </w:rPr>
        <w:t xml:space="preserve"> </w:t>
      </w:r>
      <w:r>
        <w:t>z</w:t>
      </w:r>
      <w:r>
        <w:rPr>
          <w:spacing w:val="-4"/>
        </w:rPr>
        <w:t xml:space="preserve"> </w:t>
      </w:r>
      <w:r>
        <w:t>predaja</w:t>
      </w:r>
      <w:r>
        <w:rPr>
          <w:spacing w:val="-6"/>
        </w:rPr>
        <w:t xml:space="preserve"> </w:t>
      </w:r>
      <w:r>
        <w:t>tovaru</w:t>
      </w:r>
      <w:r>
        <w:rPr>
          <w:spacing w:val="-6"/>
        </w:rPr>
        <w:t xml:space="preserve"> </w:t>
      </w:r>
      <w:r>
        <w:t>-</w:t>
      </w:r>
      <w:r>
        <w:rPr>
          <w:spacing w:val="-4"/>
        </w:rPr>
        <w:t xml:space="preserve"> </w:t>
      </w:r>
      <w:r>
        <w:t>módne</w:t>
      </w:r>
      <w:r>
        <w:rPr>
          <w:spacing w:val="-4"/>
        </w:rPr>
        <w:t xml:space="preserve"> </w:t>
      </w:r>
      <w:r>
        <w:t>oblečenie</w:t>
      </w:r>
      <w:r>
        <w:rPr>
          <w:spacing w:val="-5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domáci</w:t>
      </w:r>
      <w:r>
        <w:rPr>
          <w:spacing w:val="-7"/>
        </w:rPr>
        <w:t xml:space="preserve"> </w:t>
      </w:r>
      <w:r>
        <w:rPr>
          <w:spacing w:val="-2"/>
        </w:rPr>
        <w:t>textil.</w:t>
      </w:r>
    </w:p>
    <w:p w14:paraId="313D6A98" w14:textId="77777777" w:rsidR="0047474E" w:rsidRDefault="0047474E">
      <w:pPr>
        <w:pStyle w:val="Zkladntext"/>
        <w:rPr>
          <w:sz w:val="22"/>
        </w:rPr>
      </w:pPr>
    </w:p>
    <w:p w14:paraId="1C2F0E28" w14:textId="77777777" w:rsidR="0047474E" w:rsidRDefault="0047474E">
      <w:pPr>
        <w:pStyle w:val="Zkladntext"/>
        <w:rPr>
          <w:sz w:val="22"/>
        </w:rPr>
      </w:pPr>
    </w:p>
    <w:p w14:paraId="543ECC34" w14:textId="77777777" w:rsidR="0047474E" w:rsidRDefault="0047474E">
      <w:pPr>
        <w:pStyle w:val="Zkladntext"/>
        <w:spacing w:before="4"/>
        <w:rPr>
          <w:sz w:val="21"/>
        </w:rPr>
      </w:pPr>
    </w:p>
    <w:p w14:paraId="082CBF29" w14:textId="77777777" w:rsidR="0047474E" w:rsidRDefault="00231D1F">
      <w:pPr>
        <w:pStyle w:val="Nadpis1"/>
        <w:numPr>
          <w:ilvl w:val="0"/>
          <w:numId w:val="1"/>
        </w:numPr>
        <w:tabs>
          <w:tab w:val="left" w:pos="541"/>
        </w:tabs>
        <w:spacing w:before="1"/>
        <w:ind w:hanging="429"/>
      </w:pPr>
      <w:r>
        <w:t>INFORMÁCIE,</w:t>
      </w:r>
      <w:r>
        <w:rPr>
          <w:spacing w:val="-7"/>
        </w:rPr>
        <w:t xml:space="preserve"> </w:t>
      </w:r>
      <w:r>
        <w:t>KTORÉ</w:t>
      </w:r>
      <w:r>
        <w:rPr>
          <w:spacing w:val="-6"/>
        </w:rPr>
        <w:t xml:space="preserve"> </w:t>
      </w:r>
      <w:r>
        <w:t>VYSVETĽUJÚ</w:t>
      </w:r>
      <w:r>
        <w:rPr>
          <w:spacing w:val="-4"/>
        </w:rPr>
        <w:t xml:space="preserve"> </w:t>
      </w:r>
      <w:r>
        <w:t>A</w:t>
      </w:r>
      <w:r>
        <w:rPr>
          <w:spacing w:val="43"/>
        </w:rPr>
        <w:t xml:space="preserve"> </w:t>
      </w:r>
      <w:r>
        <w:t>DOPLŇUJÚ</w:t>
      </w:r>
      <w:r>
        <w:rPr>
          <w:spacing w:val="-5"/>
        </w:rPr>
        <w:t xml:space="preserve"> </w:t>
      </w:r>
      <w:r>
        <w:t>SÚVAHU</w:t>
      </w:r>
      <w:r>
        <w:rPr>
          <w:spacing w:val="-7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VÝKAZ</w:t>
      </w:r>
      <w:r>
        <w:rPr>
          <w:spacing w:val="-6"/>
        </w:rPr>
        <w:t xml:space="preserve"> </w:t>
      </w:r>
      <w:r>
        <w:t>ZISKOV</w:t>
      </w:r>
      <w:r>
        <w:rPr>
          <w:spacing w:val="-7"/>
        </w:rPr>
        <w:t xml:space="preserve"> </w:t>
      </w:r>
      <w:r>
        <w:t>A</w:t>
      </w:r>
      <w:r>
        <w:rPr>
          <w:spacing w:val="-7"/>
        </w:rPr>
        <w:t xml:space="preserve"> </w:t>
      </w:r>
      <w:r>
        <w:rPr>
          <w:spacing w:val="-2"/>
        </w:rPr>
        <w:t>STRÁT</w:t>
      </w:r>
    </w:p>
    <w:p w14:paraId="37AE3A52" w14:textId="77777777" w:rsidR="0047474E" w:rsidRDefault="0047474E">
      <w:pPr>
        <w:pStyle w:val="Zkladntext"/>
        <w:spacing w:before="10"/>
        <w:rPr>
          <w:b/>
        </w:rPr>
      </w:pPr>
    </w:p>
    <w:p w14:paraId="32003EFF" w14:textId="77777777" w:rsidR="0047474E" w:rsidRDefault="00231D1F">
      <w:pPr>
        <w:pStyle w:val="Nadpis2"/>
        <w:numPr>
          <w:ilvl w:val="1"/>
          <w:numId w:val="1"/>
        </w:numPr>
        <w:tabs>
          <w:tab w:val="left" w:pos="536"/>
          <w:tab w:val="left" w:pos="537"/>
        </w:tabs>
        <w:ind w:hanging="425"/>
      </w:pPr>
      <w:proofErr w:type="spellStart"/>
      <w:r>
        <w:t>Goodwill</w:t>
      </w:r>
      <w:proofErr w:type="spellEnd"/>
      <w:r>
        <w:t>,</w:t>
      </w:r>
      <w:r>
        <w:rPr>
          <w:spacing w:val="-8"/>
        </w:rPr>
        <w:t xml:space="preserve"> </w:t>
      </w:r>
      <w:r>
        <w:t>deriváty,</w:t>
      </w:r>
      <w:r>
        <w:rPr>
          <w:spacing w:val="-7"/>
        </w:rPr>
        <w:t xml:space="preserve"> </w:t>
      </w:r>
      <w:r>
        <w:t>vlastné</w:t>
      </w:r>
      <w:r>
        <w:rPr>
          <w:spacing w:val="-9"/>
        </w:rPr>
        <w:t xml:space="preserve"> </w:t>
      </w:r>
      <w:r>
        <w:rPr>
          <w:spacing w:val="-2"/>
        </w:rPr>
        <w:t>akcie</w:t>
      </w:r>
    </w:p>
    <w:p w14:paraId="4E7D82FE" w14:textId="77777777" w:rsidR="0047474E" w:rsidRDefault="0047474E">
      <w:pPr>
        <w:pStyle w:val="Zkladntext"/>
        <w:spacing w:before="8"/>
        <w:rPr>
          <w:b/>
        </w:rPr>
      </w:pPr>
    </w:p>
    <w:p w14:paraId="4017399E" w14:textId="77777777" w:rsidR="0047474E" w:rsidRDefault="00231D1F">
      <w:pPr>
        <w:pStyle w:val="Zkladntext"/>
        <w:ind w:left="540"/>
        <w:jc w:val="both"/>
      </w:pPr>
      <w:r>
        <w:t>Spoločnosť</w:t>
      </w:r>
      <w:r>
        <w:rPr>
          <w:spacing w:val="-10"/>
        </w:rPr>
        <w:t xml:space="preserve"> </w:t>
      </w:r>
      <w:r>
        <w:t>neeviduje</w:t>
      </w:r>
      <w:r>
        <w:rPr>
          <w:spacing w:val="-7"/>
        </w:rPr>
        <w:t xml:space="preserve"> </w:t>
      </w:r>
      <w:r>
        <w:t>vo</w:t>
      </w:r>
      <w:r>
        <w:rPr>
          <w:spacing w:val="-8"/>
        </w:rPr>
        <w:t xml:space="preserve"> </w:t>
      </w:r>
      <w:r>
        <w:t>svojom</w:t>
      </w:r>
      <w:r>
        <w:rPr>
          <w:spacing w:val="-7"/>
        </w:rPr>
        <w:t xml:space="preserve"> </w:t>
      </w:r>
      <w:r>
        <w:t>účtovníctve</w:t>
      </w:r>
      <w:r>
        <w:rPr>
          <w:spacing w:val="-6"/>
        </w:rPr>
        <w:t xml:space="preserve"> </w:t>
      </w:r>
      <w:proofErr w:type="spellStart"/>
      <w:r>
        <w:t>goodwill</w:t>
      </w:r>
      <w:proofErr w:type="spellEnd"/>
      <w:r>
        <w:t>,</w:t>
      </w:r>
      <w:r>
        <w:rPr>
          <w:spacing w:val="-6"/>
        </w:rPr>
        <w:t xml:space="preserve"> </w:t>
      </w:r>
      <w:r>
        <w:t>deriváty</w:t>
      </w:r>
      <w:r>
        <w:rPr>
          <w:spacing w:val="-6"/>
        </w:rPr>
        <w:t xml:space="preserve"> </w:t>
      </w:r>
      <w:r>
        <w:t>ani</w:t>
      </w:r>
      <w:r>
        <w:rPr>
          <w:spacing w:val="-7"/>
        </w:rPr>
        <w:t xml:space="preserve"> </w:t>
      </w:r>
      <w:r>
        <w:t>vlastné</w:t>
      </w:r>
      <w:r>
        <w:rPr>
          <w:spacing w:val="-6"/>
        </w:rPr>
        <w:t xml:space="preserve"> </w:t>
      </w:r>
      <w:r>
        <w:rPr>
          <w:spacing w:val="-2"/>
        </w:rPr>
        <w:t>akcie.</w:t>
      </w:r>
    </w:p>
    <w:p w14:paraId="560A3917" w14:textId="77777777" w:rsidR="0047474E" w:rsidRDefault="0047474E">
      <w:pPr>
        <w:pStyle w:val="Zkladntext"/>
        <w:spacing w:before="3"/>
        <w:rPr>
          <w:sz w:val="29"/>
        </w:rPr>
      </w:pPr>
    </w:p>
    <w:p w14:paraId="613D0743" w14:textId="77777777" w:rsidR="0047474E" w:rsidRDefault="00231D1F">
      <w:pPr>
        <w:pStyle w:val="Nadpis2"/>
        <w:numPr>
          <w:ilvl w:val="1"/>
          <w:numId w:val="1"/>
        </w:numPr>
        <w:tabs>
          <w:tab w:val="left" w:pos="536"/>
          <w:tab w:val="left" w:pos="537"/>
        </w:tabs>
        <w:ind w:hanging="425"/>
      </w:pPr>
      <w:r>
        <w:rPr>
          <w:spacing w:val="-2"/>
        </w:rPr>
        <w:t>Záväzky</w:t>
      </w:r>
    </w:p>
    <w:p w14:paraId="7D4C825B" w14:textId="77777777" w:rsidR="0047474E" w:rsidRDefault="0047474E">
      <w:pPr>
        <w:pStyle w:val="Zkladntext"/>
        <w:spacing w:before="10"/>
        <w:rPr>
          <w:b/>
        </w:rPr>
      </w:pPr>
    </w:p>
    <w:p w14:paraId="7B31E846" w14:textId="77777777" w:rsidR="0047474E" w:rsidRDefault="00231D1F">
      <w:pPr>
        <w:pStyle w:val="Zkladntext"/>
        <w:ind w:left="537"/>
        <w:jc w:val="both"/>
      </w:pPr>
      <w:r>
        <w:t>Informácie</w:t>
      </w:r>
      <w:r>
        <w:rPr>
          <w:spacing w:val="-4"/>
        </w:rPr>
        <w:t xml:space="preserve"> </w:t>
      </w:r>
      <w:r>
        <w:t>o</w:t>
      </w:r>
      <w:r>
        <w:rPr>
          <w:spacing w:val="-7"/>
        </w:rPr>
        <w:t xml:space="preserve"> </w:t>
      </w:r>
      <w:r>
        <w:t>celkovej</w:t>
      </w:r>
      <w:r>
        <w:rPr>
          <w:spacing w:val="-4"/>
        </w:rPr>
        <w:t xml:space="preserve"> </w:t>
      </w:r>
      <w:r>
        <w:t>sume</w:t>
      </w:r>
      <w:r>
        <w:rPr>
          <w:spacing w:val="-3"/>
        </w:rPr>
        <w:t xml:space="preserve"> </w:t>
      </w:r>
      <w:r>
        <w:t>záväzkov</w:t>
      </w:r>
      <w:r>
        <w:rPr>
          <w:spacing w:val="-5"/>
        </w:rPr>
        <w:t xml:space="preserve"> </w:t>
      </w:r>
      <w:r>
        <w:t>so</w:t>
      </w:r>
      <w:r>
        <w:rPr>
          <w:spacing w:val="-7"/>
        </w:rPr>
        <w:t xml:space="preserve"> </w:t>
      </w:r>
      <w:r>
        <w:t>zostatkovou</w:t>
      </w:r>
      <w:r>
        <w:rPr>
          <w:spacing w:val="-6"/>
        </w:rPr>
        <w:t xml:space="preserve"> </w:t>
      </w:r>
      <w:r>
        <w:t>dobou</w:t>
      </w:r>
      <w:r>
        <w:rPr>
          <w:spacing w:val="-3"/>
        </w:rPr>
        <w:t xml:space="preserve"> </w:t>
      </w:r>
      <w:r>
        <w:t>splatnosti</w:t>
      </w:r>
      <w:r>
        <w:rPr>
          <w:spacing w:val="-8"/>
        </w:rPr>
        <w:t xml:space="preserve"> </w:t>
      </w:r>
      <w:r>
        <w:t>dlhšou</w:t>
      </w:r>
      <w:r>
        <w:rPr>
          <w:spacing w:val="-3"/>
        </w:rPr>
        <w:t xml:space="preserve"> </w:t>
      </w:r>
      <w:r>
        <w:t>ako</w:t>
      </w:r>
      <w:r>
        <w:rPr>
          <w:spacing w:val="-5"/>
        </w:rPr>
        <w:t xml:space="preserve"> </w:t>
      </w:r>
      <w:r>
        <w:t>päť</w:t>
      </w:r>
      <w:r>
        <w:rPr>
          <w:spacing w:val="44"/>
        </w:rPr>
        <w:t xml:space="preserve"> </w:t>
      </w:r>
      <w:r>
        <w:rPr>
          <w:spacing w:val="-2"/>
        </w:rPr>
        <w:t>rokov:</w:t>
      </w:r>
    </w:p>
    <w:p w14:paraId="44A8B227" w14:textId="77777777" w:rsidR="0047474E" w:rsidRDefault="0047474E">
      <w:pPr>
        <w:pStyle w:val="Zkladntext"/>
        <w:spacing w:before="10"/>
        <w:rPr>
          <w:sz w:val="11"/>
        </w:rPr>
      </w:pPr>
    </w:p>
    <w:p w14:paraId="16C74B3A" w14:textId="77777777" w:rsidR="0047474E" w:rsidRDefault="00231D1F">
      <w:pPr>
        <w:spacing w:before="94"/>
        <w:ind w:left="7370" w:hanging="82"/>
        <w:rPr>
          <w:b/>
          <w:sz w:val="18"/>
        </w:rPr>
      </w:pPr>
      <w:r>
        <w:rPr>
          <w:b/>
          <w:sz w:val="18"/>
        </w:rPr>
        <w:t>Záväzky</w:t>
      </w:r>
      <w:r>
        <w:rPr>
          <w:b/>
          <w:spacing w:val="-12"/>
          <w:sz w:val="18"/>
        </w:rPr>
        <w:t xml:space="preserve"> </w:t>
      </w:r>
      <w:r>
        <w:rPr>
          <w:b/>
          <w:sz w:val="18"/>
        </w:rPr>
        <w:t>so</w:t>
      </w:r>
      <w:r>
        <w:rPr>
          <w:b/>
          <w:spacing w:val="-10"/>
          <w:sz w:val="18"/>
        </w:rPr>
        <w:t xml:space="preserve"> </w:t>
      </w:r>
      <w:r>
        <w:rPr>
          <w:b/>
          <w:sz w:val="18"/>
        </w:rPr>
        <w:t>zostatkovou</w:t>
      </w:r>
      <w:r>
        <w:rPr>
          <w:b/>
          <w:spacing w:val="-12"/>
          <w:sz w:val="18"/>
        </w:rPr>
        <w:t xml:space="preserve"> </w:t>
      </w:r>
      <w:r>
        <w:rPr>
          <w:b/>
          <w:sz w:val="18"/>
        </w:rPr>
        <w:t>dobou splatnosti viac ako päť rokov</w:t>
      </w:r>
    </w:p>
    <w:p w14:paraId="769DA75D" w14:textId="77777777" w:rsidR="0047474E" w:rsidRDefault="0047474E">
      <w:pPr>
        <w:pStyle w:val="Zkladntext"/>
        <w:spacing w:before="8"/>
        <w:rPr>
          <w:b/>
          <w:sz w:val="10"/>
        </w:rPr>
      </w:pPr>
    </w:p>
    <w:p w14:paraId="192A9CF0" w14:textId="77777777" w:rsidR="0047474E" w:rsidRDefault="0047474E">
      <w:pPr>
        <w:rPr>
          <w:sz w:val="10"/>
        </w:rPr>
        <w:sectPr w:rsidR="0047474E">
          <w:pgSz w:w="11910" w:h="16840"/>
          <w:pgMar w:top="1320" w:right="820" w:bottom="280" w:left="1020" w:header="715" w:footer="0" w:gutter="0"/>
          <w:cols w:space="708"/>
        </w:sectPr>
      </w:pPr>
    </w:p>
    <w:p w14:paraId="12D36A4C" w14:textId="77777777" w:rsidR="0047474E" w:rsidRDefault="0047474E">
      <w:pPr>
        <w:pStyle w:val="Zkladntext"/>
        <w:spacing w:before="2"/>
        <w:rPr>
          <w:b/>
          <w:sz w:val="26"/>
        </w:rPr>
      </w:pPr>
    </w:p>
    <w:p w14:paraId="53A1A78C" w14:textId="77777777" w:rsidR="0047474E" w:rsidRDefault="00231D1F">
      <w:pPr>
        <w:jc w:val="right"/>
        <w:rPr>
          <w:b/>
          <w:sz w:val="18"/>
        </w:rPr>
      </w:pPr>
      <w:r>
        <w:rPr>
          <w:b/>
          <w:spacing w:val="-2"/>
          <w:sz w:val="18"/>
        </w:rPr>
        <w:t>Záväzky</w:t>
      </w:r>
    </w:p>
    <w:p w14:paraId="7BA579B3" w14:textId="75074057" w:rsidR="0047474E" w:rsidRDefault="00231D1F">
      <w:pPr>
        <w:spacing w:before="95"/>
        <w:ind w:left="3198" w:firstLine="184"/>
        <w:rPr>
          <w:b/>
          <w:sz w:val="18"/>
        </w:rPr>
      </w:pPr>
      <w:r>
        <w:br w:type="column"/>
      </w:r>
      <w:r>
        <w:rPr>
          <w:b/>
          <w:sz w:val="18"/>
        </w:rPr>
        <w:t xml:space="preserve">Stav k </w:t>
      </w:r>
      <w:r>
        <w:rPr>
          <w:b/>
          <w:spacing w:val="-2"/>
          <w:sz w:val="18"/>
        </w:rPr>
        <w:t>31.12.202</w:t>
      </w:r>
      <w:r w:rsidR="00A653C1">
        <w:rPr>
          <w:b/>
          <w:spacing w:val="-2"/>
          <w:sz w:val="18"/>
        </w:rPr>
        <w:t>2</w:t>
      </w:r>
    </w:p>
    <w:p w14:paraId="163AD20C" w14:textId="4AA6C173" w:rsidR="0047474E" w:rsidRDefault="00231D1F">
      <w:pPr>
        <w:spacing w:before="95"/>
        <w:ind w:left="474" w:firstLine="184"/>
        <w:rPr>
          <w:b/>
          <w:sz w:val="18"/>
        </w:rPr>
      </w:pPr>
      <w:r>
        <w:br w:type="column"/>
      </w:r>
      <w:r>
        <w:rPr>
          <w:b/>
          <w:sz w:val="18"/>
        </w:rPr>
        <w:t xml:space="preserve">Stav k </w:t>
      </w:r>
      <w:r>
        <w:rPr>
          <w:b/>
          <w:spacing w:val="-2"/>
          <w:sz w:val="18"/>
        </w:rPr>
        <w:t>31.12.202</w:t>
      </w:r>
      <w:r w:rsidR="00A653C1">
        <w:rPr>
          <w:b/>
          <w:spacing w:val="-2"/>
          <w:sz w:val="18"/>
        </w:rPr>
        <w:t>1</w:t>
      </w:r>
    </w:p>
    <w:p w14:paraId="6998E050" w14:textId="77777777" w:rsidR="0047474E" w:rsidRDefault="0047474E">
      <w:pPr>
        <w:rPr>
          <w:sz w:val="18"/>
        </w:rPr>
        <w:sectPr w:rsidR="0047474E">
          <w:type w:val="continuous"/>
          <w:pgSz w:w="11910" w:h="16840"/>
          <w:pgMar w:top="1320" w:right="820" w:bottom="280" w:left="1020" w:header="715" w:footer="0" w:gutter="0"/>
          <w:cols w:num="3" w:space="708" w:equalWidth="0">
            <w:col w:w="4221" w:space="40"/>
            <w:col w:w="4101" w:space="39"/>
            <w:col w:w="1669"/>
          </w:cols>
        </w:sectPr>
      </w:pPr>
    </w:p>
    <w:p w14:paraId="28E2419E" w14:textId="577E61E5" w:rsidR="0047474E" w:rsidRDefault="001414E9">
      <w:pPr>
        <w:pStyle w:val="Zkladntext"/>
        <w:spacing w:line="20" w:lineRule="exact"/>
        <w:ind w:left="540" w:right="-29"/>
        <w:rPr>
          <w:sz w:val="2"/>
        </w:rPr>
      </w:pPr>
      <w:r>
        <w:rPr>
          <w:noProof/>
          <w:sz w:val="2"/>
        </w:rPr>
        <mc:AlternateContent>
          <mc:Choice Requires="wpg">
            <w:drawing>
              <wp:inline distT="0" distB="0" distL="0" distR="0" wp14:anchorId="341CF0D6" wp14:editId="77B0DF95">
                <wp:extent cx="6029325" cy="6350"/>
                <wp:effectExtent l="0" t="0" r="0" b="3175"/>
                <wp:docPr id="7" name="docshapegroup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029325" cy="6350"/>
                          <a:chOff x="0" y="0"/>
                          <a:chExt cx="9495" cy="10"/>
                        </a:xfrm>
                      </wpg:grpSpPr>
                      <wps:wsp>
                        <wps:cNvPr id="20" name="docshape15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9495" cy="10"/>
                          </a:xfrm>
                          <a:custGeom>
                            <a:avLst/>
                            <a:gdLst>
                              <a:gd name="T0" fmla="*/ 9494 w 9495"/>
                              <a:gd name="T1" fmla="*/ 0 h 10"/>
                              <a:gd name="T2" fmla="*/ 8086 w 9495"/>
                              <a:gd name="T3" fmla="*/ 0 h 10"/>
                              <a:gd name="T4" fmla="*/ 0 w 9495"/>
                              <a:gd name="T5" fmla="*/ 0 h 10"/>
                              <a:gd name="T6" fmla="*/ 0 w 9495"/>
                              <a:gd name="T7" fmla="*/ 10 h 10"/>
                              <a:gd name="T8" fmla="*/ 8086 w 9495"/>
                              <a:gd name="T9" fmla="*/ 10 h 10"/>
                              <a:gd name="T10" fmla="*/ 9494 w 9495"/>
                              <a:gd name="T11" fmla="*/ 10 h 10"/>
                              <a:gd name="T12" fmla="*/ 9494 w 9495"/>
                              <a:gd name="T13" fmla="*/ 0 h 1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</a:cxnLst>
                            <a:rect l="0" t="0" r="r" b="b"/>
                            <a:pathLst>
                              <a:path w="9495" h="10">
                                <a:moveTo>
                                  <a:pt x="9494" y="0"/>
                                </a:moveTo>
                                <a:lnTo>
                                  <a:pt x="808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0"/>
                                </a:lnTo>
                                <a:lnTo>
                                  <a:pt x="8086" y="10"/>
                                </a:lnTo>
                                <a:lnTo>
                                  <a:pt x="9494" y="10"/>
                                </a:lnTo>
                                <a:lnTo>
                                  <a:pt x="949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CE398A5" id="docshapegroup14" o:spid="_x0000_s1026" style="width:474.75pt;height:.5pt;mso-position-horizontal-relative:char;mso-position-vertical-relative:line" coordsize="9495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">
                <v:shape id="docshape15" o:spid="_x0000_s1027" style="position:absolute;width:9495;height:10;visibility:visible;mso-wrap-style:square;v-text-anchor:top" coordsize="9495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" path="m9494,l8086,,,,,10r8086,l9494,10r,-10xe" fillcolor="black" stroked="f">
                  <v:path arrowok="t" o:connecttype="custom" o:connectlocs="9494,0;8086,0;0,0;0,10;8086,10;9494,10;9494,0" o:connectangles="0,0,0,0,0,0,0"/>
                </v:shape>
                <w10:anchorlock/>
              </v:group>
            </w:pict>
          </mc:Fallback>
        </mc:AlternateContent>
      </w:r>
    </w:p>
    <w:p w14:paraId="0AFC1B1A" w14:textId="77777777" w:rsidR="0047474E" w:rsidRDefault="00231D1F">
      <w:pPr>
        <w:tabs>
          <w:tab w:val="left" w:pos="8447"/>
          <w:tab w:val="left" w:pos="9863"/>
        </w:tabs>
        <w:spacing w:before="36"/>
        <w:ind w:left="609"/>
        <w:rPr>
          <w:b/>
          <w:sz w:val="18"/>
        </w:rPr>
      </w:pPr>
      <w:r>
        <w:rPr>
          <w:sz w:val="18"/>
        </w:rPr>
        <w:t>Dlhodobé</w:t>
      </w:r>
      <w:r>
        <w:rPr>
          <w:spacing w:val="-4"/>
          <w:sz w:val="18"/>
        </w:rPr>
        <w:t xml:space="preserve"> </w:t>
      </w:r>
      <w:r>
        <w:rPr>
          <w:sz w:val="18"/>
        </w:rPr>
        <w:t>záväzky</w:t>
      </w:r>
      <w:r>
        <w:rPr>
          <w:spacing w:val="-2"/>
          <w:sz w:val="18"/>
        </w:rPr>
        <w:t xml:space="preserve"> </w:t>
      </w:r>
      <w:r>
        <w:rPr>
          <w:spacing w:val="-4"/>
          <w:sz w:val="18"/>
        </w:rPr>
        <w:t>spolu</w:t>
      </w:r>
      <w:r>
        <w:rPr>
          <w:sz w:val="18"/>
        </w:rPr>
        <w:tab/>
      </w:r>
      <w:r>
        <w:rPr>
          <w:b/>
          <w:spacing w:val="-10"/>
          <w:sz w:val="18"/>
        </w:rPr>
        <w:t>0</w:t>
      </w:r>
      <w:r>
        <w:rPr>
          <w:rFonts w:ascii="Times New Roman" w:hAnsi="Times New Roman"/>
          <w:sz w:val="18"/>
        </w:rPr>
        <w:tab/>
      </w:r>
      <w:r>
        <w:rPr>
          <w:b/>
          <w:spacing w:val="-10"/>
          <w:sz w:val="18"/>
        </w:rPr>
        <w:t>0</w:t>
      </w:r>
    </w:p>
    <w:p w14:paraId="04A8599D" w14:textId="77777777" w:rsidR="0047474E" w:rsidRDefault="0047474E">
      <w:pPr>
        <w:pStyle w:val="Zkladntext"/>
        <w:spacing w:before="11"/>
        <w:rPr>
          <w:b/>
          <w:sz w:val="11"/>
        </w:rPr>
      </w:pPr>
    </w:p>
    <w:p w14:paraId="4982931B" w14:textId="77777777" w:rsidR="0047474E" w:rsidRDefault="00231D1F">
      <w:pPr>
        <w:pStyle w:val="Zkladntext"/>
        <w:spacing w:before="93"/>
        <w:ind w:left="537"/>
      </w:pPr>
      <w:r>
        <w:t>Informácie o hodnote záväzkov zabezpečených záložným právom alebo zabezpečených inou formou</w:t>
      </w:r>
      <w:r>
        <w:rPr>
          <w:spacing w:val="40"/>
        </w:rPr>
        <w:t xml:space="preserve"> </w:t>
      </w:r>
      <w:r>
        <w:rPr>
          <w:spacing w:val="-2"/>
        </w:rPr>
        <w:t>zabezpečenia:</w:t>
      </w:r>
    </w:p>
    <w:p w14:paraId="3152600E" w14:textId="77777777" w:rsidR="0047474E" w:rsidRDefault="0047474E">
      <w:pPr>
        <w:pStyle w:val="Zkladntext"/>
        <w:spacing w:before="6"/>
        <w:rPr>
          <w:sz w:val="17"/>
        </w:rPr>
      </w:pPr>
    </w:p>
    <w:p w14:paraId="403BCC7B" w14:textId="77777777" w:rsidR="0047474E" w:rsidRDefault="0047474E">
      <w:pPr>
        <w:rPr>
          <w:sz w:val="17"/>
        </w:rPr>
        <w:sectPr w:rsidR="0047474E">
          <w:type w:val="continuous"/>
          <w:pgSz w:w="11910" w:h="16840"/>
          <w:pgMar w:top="1320" w:right="820" w:bottom="280" w:left="1020" w:header="715" w:footer="0" w:gutter="0"/>
          <w:cols w:space="708"/>
        </w:sectPr>
      </w:pPr>
    </w:p>
    <w:p w14:paraId="51206AE4" w14:textId="77777777" w:rsidR="0047474E" w:rsidRDefault="0047474E">
      <w:pPr>
        <w:pStyle w:val="Zkladntext"/>
        <w:spacing w:before="1"/>
        <w:rPr>
          <w:sz w:val="26"/>
        </w:rPr>
      </w:pPr>
    </w:p>
    <w:p w14:paraId="63B18F5B" w14:textId="77777777" w:rsidR="0047474E" w:rsidRDefault="00231D1F">
      <w:pPr>
        <w:jc w:val="right"/>
        <w:rPr>
          <w:b/>
          <w:sz w:val="18"/>
        </w:rPr>
      </w:pPr>
      <w:r>
        <w:rPr>
          <w:b/>
          <w:spacing w:val="-2"/>
          <w:sz w:val="18"/>
        </w:rPr>
        <w:t>Záväzky</w:t>
      </w:r>
    </w:p>
    <w:p w14:paraId="2DD590CB" w14:textId="2674F3BC" w:rsidR="0047474E" w:rsidRDefault="00231D1F">
      <w:pPr>
        <w:spacing w:before="94"/>
        <w:ind w:left="3184" w:firstLine="184"/>
        <w:rPr>
          <w:b/>
          <w:sz w:val="18"/>
        </w:rPr>
      </w:pPr>
      <w:r>
        <w:br w:type="column"/>
      </w:r>
      <w:r>
        <w:rPr>
          <w:b/>
          <w:sz w:val="18"/>
        </w:rPr>
        <w:t xml:space="preserve">Stav k </w:t>
      </w:r>
      <w:r>
        <w:rPr>
          <w:b/>
          <w:spacing w:val="-2"/>
          <w:sz w:val="18"/>
        </w:rPr>
        <w:t>31.12.202</w:t>
      </w:r>
      <w:r w:rsidR="00A653C1">
        <w:rPr>
          <w:b/>
          <w:spacing w:val="-2"/>
          <w:sz w:val="18"/>
        </w:rPr>
        <w:t>2</w:t>
      </w:r>
    </w:p>
    <w:p w14:paraId="75208373" w14:textId="61DE3A03" w:rsidR="0047474E" w:rsidRDefault="00231D1F">
      <w:pPr>
        <w:spacing w:before="94"/>
        <w:ind w:left="404" w:firstLine="184"/>
        <w:rPr>
          <w:b/>
          <w:sz w:val="18"/>
        </w:rPr>
      </w:pPr>
      <w:r>
        <w:br w:type="column"/>
      </w:r>
      <w:r>
        <w:rPr>
          <w:b/>
          <w:sz w:val="18"/>
        </w:rPr>
        <w:t xml:space="preserve">Stav k </w:t>
      </w:r>
      <w:r>
        <w:rPr>
          <w:b/>
          <w:spacing w:val="-2"/>
          <w:sz w:val="18"/>
        </w:rPr>
        <w:t>31.12.202</w:t>
      </w:r>
      <w:r w:rsidR="00A653C1">
        <w:rPr>
          <w:b/>
          <w:spacing w:val="-2"/>
          <w:sz w:val="18"/>
        </w:rPr>
        <w:t>1</w:t>
      </w:r>
    </w:p>
    <w:p w14:paraId="7B5FCC75" w14:textId="77777777" w:rsidR="0047474E" w:rsidRDefault="0047474E">
      <w:pPr>
        <w:rPr>
          <w:sz w:val="18"/>
        </w:rPr>
        <w:sectPr w:rsidR="0047474E">
          <w:type w:val="continuous"/>
          <w:pgSz w:w="11910" w:h="16840"/>
          <w:pgMar w:top="1320" w:right="820" w:bottom="280" w:left="1020" w:header="715" w:footer="0" w:gutter="0"/>
          <w:cols w:num="3" w:space="708" w:equalWidth="0">
            <w:col w:w="4257" w:space="40"/>
            <w:col w:w="4087" w:space="39"/>
            <w:col w:w="1647"/>
          </w:cols>
        </w:sectPr>
      </w:pPr>
    </w:p>
    <w:p w14:paraId="2533A41C" w14:textId="7D89C946" w:rsidR="0047474E" w:rsidRDefault="001414E9">
      <w:pPr>
        <w:pStyle w:val="Zkladntext"/>
        <w:spacing w:line="20" w:lineRule="exact"/>
        <w:ind w:left="540"/>
        <w:rPr>
          <w:sz w:val="2"/>
        </w:rPr>
      </w:pPr>
      <w:r>
        <w:rPr>
          <w:noProof/>
          <w:sz w:val="2"/>
        </w:rPr>
        <mc:AlternateContent>
          <mc:Choice Requires="wpg">
            <w:drawing>
              <wp:inline distT="0" distB="0" distL="0" distR="0" wp14:anchorId="79E65B56" wp14:editId="660589F1">
                <wp:extent cx="5984875" cy="6350"/>
                <wp:effectExtent l="0" t="0" r="0" b="4445"/>
                <wp:docPr id="5" name="docshapegroup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84875" cy="6350"/>
                          <a:chOff x="0" y="0"/>
                          <a:chExt cx="9425" cy="10"/>
                        </a:xfrm>
                      </wpg:grpSpPr>
                      <wps:wsp>
                        <wps:cNvPr id="22" name="docshape17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9425" cy="10"/>
                          </a:xfrm>
                          <a:custGeom>
                            <a:avLst/>
                            <a:gdLst>
                              <a:gd name="T0" fmla="*/ 9425 w 9425"/>
                              <a:gd name="T1" fmla="*/ 0 h 10"/>
                              <a:gd name="T2" fmla="*/ 8062 w 9425"/>
                              <a:gd name="T3" fmla="*/ 0 h 10"/>
                              <a:gd name="T4" fmla="*/ 0 w 9425"/>
                              <a:gd name="T5" fmla="*/ 0 h 10"/>
                              <a:gd name="T6" fmla="*/ 0 w 9425"/>
                              <a:gd name="T7" fmla="*/ 10 h 10"/>
                              <a:gd name="T8" fmla="*/ 8062 w 9425"/>
                              <a:gd name="T9" fmla="*/ 10 h 10"/>
                              <a:gd name="T10" fmla="*/ 9425 w 9425"/>
                              <a:gd name="T11" fmla="*/ 10 h 10"/>
                              <a:gd name="T12" fmla="*/ 9425 w 9425"/>
                              <a:gd name="T13" fmla="*/ 0 h 1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</a:cxnLst>
                            <a:rect l="0" t="0" r="r" b="b"/>
                            <a:pathLst>
                              <a:path w="9425" h="10">
                                <a:moveTo>
                                  <a:pt x="9425" y="0"/>
                                </a:moveTo>
                                <a:lnTo>
                                  <a:pt x="8062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0"/>
                                </a:lnTo>
                                <a:lnTo>
                                  <a:pt x="8062" y="10"/>
                                </a:lnTo>
                                <a:lnTo>
                                  <a:pt x="9425" y="10"/>
                                </a:lnTo>
                                <a:lnTo>
                                  <a:pt x="942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32E4D8D" id="docshapegroup16" o:spid="_x0000_s1026" style="width:471.25pt;height:.5pt;mso-position-horizontal-relative:char;mso-position-vertical-relative:line" coordsize="9425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">
                <v:shape id="docshape17" o:spid="_x0000_s1027" style="position:absolute;width:9425;height:10;visibility:visible;mso-wrap-style:square;v-text-anchor:top" coordsize="9425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" path="m9425,l8062,,,,,10r8062,l9425,10r,-10xe" fillcolor="black" stroked="f">
                  <v:path arrowok="t" o:connecttype="custom" o:connectlocs="9425,0;8062,0;0,0;0,10;8062,10;9425,10;9425,0" o:connectangles="0,0,0,0,0,0,0"/>
                </v:shape>
                <w10:anchorlock/>
              </v:group>
            </w:pict>
          </mc:Fallback>
        </mc:AlternateContent>
      </w:r>
    </w:p>
    <w:p w14:paraId="492B8689" w14:textId="77777777" w:rsidR="0047474E" w:rsidRDefault="00231D1F">
      <w:pPr>
        <w:tabs>
          <w:tab w:val="left" w:pos="8421"/>
          <w:tab w:val="left" w:pos="9794"/>
        </w:tabs>
        <w:spacing w:before="24"/>
        <w:ind w:left="609"/>
        <w:rPr>
          <w:sz w:val="18"/>
        </w:rPr>
      </w:pPr>
      <w:r>
        <w:rPr>
          <w:sz w:val="18"/>
        </w:rPr>
        <w:t>Hodnota</w:t>
      </w:r>
      <w:r>
        <w:rPr>
          <w:spacing w:val="-4"/>
          <w:sz w:val="18"/>
        </w:rPr>
        <w:t xml:space="preserve"> </w:t>
      </w:r>
      <w:r>
        <w:rPr>
          <w:sz w:val="18"/>
        </w:rPr>
        <w:t>záväzku</w:t>
      </w:r>
      <w:r>
        <w:rPr>
          <w:spacing w:val="-3"/>
          <w:sz w:val="18"/>
        </w:rPr>
        <w:t xml:space="preserve"> </w:t>
      </w:r>
      <w:r>
        <w:rPr>
          <w:sz w:val="18"/>
        </w:rPr>
        <w:t>krytom záložným</w:t>
      </w:r>
      <w:r>
        <w:rPr>
          <w:spacing w:val="-3"/>
          <w:sz w:val="18"/>
        </w:rPr>
        <w:t xml:space="preserve"> </w:t>
      </w:r>
      <w:r>
        <w:rPr>
          <w:sz w:val="18"/>
        </w:rPr>
        <w:t>právom</w:t>
      </w:r>
      <w:r>
        <w:rPr>
          <w:spacing w:val="-1"/>
          <w:sz w:val="18"/>
        </w:rPr>
        <w:t xml:space="preserve"> </w:t>
      </w:r>
      <w:r>
        <w:rPr>
          <w:sz w:val="18"/>
        </w:rPr>
        <w:t>alebo</w:t>
      </w:r>
      <w:r>
        <w:rPr>
          <w:spacing w:val="1"/>
          <w:sz w:val="18"/>
        </w:rPr>
        <w:t xml:space="preserve"> </w:t>
      </w:r>
      <w:r>
        <w:rPr>
          <w:sz w:val="18"/>
        </w:rPr>
        <w:t>inou</w:t>
      </w:r>
      <w:r>
        <w:rPr>
          <w:spacing w:val="-4"/>
          <w:sz w:val="18"/>
        </w:rPr>
        <w:t xml:space="preserve"> </w:t>
      </w:r>
      <w:r>
        <w:rPr>
          <w:sz w:val="18"/>
        </w:rPr>
        <w:t>formou</w:t>
      </w:r>
      <w:r>
        <w:rPr>
          <w:spacing w:val="-1"/>
          <w:sz w:val="18"/>
        </w:rPr>
        <w:t xml:space="preserve"> </w:t>
      </w:r>
      <w:r>
        <w:rPr>
          <w:spacing w:val="-2"/>
          <w:sz w:val="18"/>
        </w:rPr>
        <w:t>zabezpečenia</w:t>
      </w:r>
      <w:r>
        <w:rPr>
          <w:sz w:val="18"/>
        </w:rPr>
        <w:tab/>
      </w:r>
      <w:r>
        <w:rPr>
          <w:spacing w:val="-10"/>
          <w:sz w:val="18"/>
        </w:rPr>
        <w:t>0</w:t>
      </w:r>
      <w:r>
        <w:rPr>
          <w:rFonts w:ascii="Times New Roman" w:hAnsi="Times New Roman"/>
          <w:sz w:val="18"/>
        </w:rPr>
        <w:tab/>
      </w:r>
      <w:r>
        <w:rPr>
          <w:spacing w:val="-10"/>
          <w:sz w:val="18"/>
        </w:rPr>
        <w:t>0</w:t>
      </w:r>
    </w:p>
    <w:p w14:paraId="25D510BC" w14:textId="77777777" w:rsidR="0047474E" w:rsidRDefault="0047474E">
      <w:pPr>
        <w:pStyle w:val="Zkladntext"/>
        <w:spacing w:before="2"/>
        <w:rPr>
          <w:sz w:val="17"/>
        </w:rPr>
      </w:pPr>
    </w:p>
    <w:p w14:paraId="79EFC367" w14:textId="77777777" w:rsidR="0047474E" w:rsidRDefault="00231D1F">
      <w:pPr>
        <w:pStyle w:val="Nadpis2"/>
        <w:numPr>
          <w:ilvl w:val="1"/>
          <w:numId w:val="1"/>
        </w:numPr>
        <w:tabs>
          <w:tab w:val="left" w:pos="536"/>
          <w:tab w:val="left" w:pos="537"/>
        </w:tabs>
        <w:spacing w:before="93"/>
        <w:ind w:hanging="425"/>
      </w:pPr>
      <w:r>
        <w:t>Náklady</w:t>
      </w:r>
      <w:r>
        <w:rPr>
          <w:spacing w:val="-9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výnosy</w:t>
      </w:r>
      <w:r>
        <w:rPr>
          <w:spacing w:val="-9"/>
        </w:rPr>
        <w:t xml:space="preserve"> </w:t>
      </w:r>
      <w:r>
        <w:t>výnimočného</w:t>
      </w:r>
      <w:r>
        <w:rPr>
          <w:spacing w:val="-7"/>
        </w:rPr>
        <w:t xml:space="preserve"> </w:t>
      </w:r>
      <w:r>
        <w:rPr>
          <w:spacing w:val="-2"/>
        </w:rPr>
        <w:t>rozsahu</w:t>
      </w:r>
    </w:p>
    <w:p w14:paraId="7E282EB7" w14:textId="77777777" w:rsidR="0047474E" w:rsidRDefault="0047474E">
      <w:pPr>
        <w:pStyle w:val="Zkladntext"/>
        <w:spacing w:before="8"/>
        <w:rPr>
          <w:b/>
        </w:rPr>
      </w:pPr>
    </w:p>
    <w:p w14:paraId="66951CB0" w14:textId="77777777" w:rsidR="0047474E" w:rsidRDefault="00231D1F">
      <w:pPr>
        <w:pStyle w:val="Zkladntext"/>
        <w:ind w:left="537" w:right="310"/>
        <w:jc w:val="both"/>
      </w:pPr>
      <w:r>
        <w:t>Spoločnosť neeviduje žiadne položky nákladov a výnosov, ktoré majú výnimočný rozsah alebo výskyt, ako</w:t>
      </w:r>
      <w:r>
        <w:rPr>
          <w:spacing w:val="-9"/>
        </w:rPr>
        <w:t xml:space="preserve"> </w:t>
      </w:r>
      <w:r>
        <w:t>sú</w:t>
      </w:r>
      <w:r>
        <w:rPr>
          <w:spacing w:val="-10"/>
        </w:rPr>
        <w:t xml:space="preserve"> </w:t>
      </w:r>
      <w:r>
        <w:t>napríklad</w:t>
      </w:r>
      <w:r>
        <w:rPr>
          <w:spacing w:val="-10"/>
        </w:rPr>
        <w:t xml:space="preserve"> </w:t>
      </w:r>
      <w:r>
        <w:t>výnosy</w:t>
      </w:r>
      <w:r>
        <w:rPr>
          <w:spacing w:val="-8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náklady</w:t>
      </w:r>
      <w:r>
        <w:rPr>
          <w:spacing w:val="-8"/>
        </w:rPr>
        <w:t xml:space="preserve"> </w:t>
      </w:r>
      <w:r>
        <w:t>z</w:t>
      </w:r>
      <w:r>
        <w:rPr>
          <w:spacing w:val="-8"/>
        </w:rPr>
        <w:t xml:space="preserve"> </w:t>
      </w:r>
      <w:r>
        <w:t>predaja</w:t>
      </w:r>
      <w:r>
        <w:rPr>
          <w:spacing w:val="-10"/>
        </w:rPr>
        <w:t xml:space="preserve"> </w:t>
      </w:r>
      <w:r>
        <w:t>podniku</w:t>
      </w:r>
      <w:r>
        <w:rPr>
          <w:spacing w:val="-8"/>
        </w:rPr>
        <w:t xml:space="preserve"> </w:t>
      </w:r>
      <w:r>
        <w:t>alebo</w:t>
      </w:r>
      <w:r>
        <w:rPr>
          <w:spacing w:val="-10"/>
        </w:rPr>
        <w:t xml:space="preserve"> </w:t>
      </w:r>
      <w:r>
        <w:t>časti</w:t>
      </w:r>
      <w:r>
        <w:rPr>
          <w:spacing w:val="-13"/>
        </w:rPr>
        <w:t xml:space="preserve"> </w:t>
      </w:r>
      <w:r>
        <w:t>podniku</w:t>
      </w:r>
      <w:r>
        <w:rPr>
          <w:spacing w:val="-9"/>
        </w:rPr>
        <w:t xml:space="preserve"> </w:t>
      </w:r>
      <w:r>
        <w:t>alebo</w:t>
      </w:r>
      <w:r>
        <w:rPr>
          <w:spacing w:val="-10"/>
        </w:rPr>
        <w:t xml:space="preserve"> </w:t>
      </w:r>
      <w:r>
        <w:t>škody</w:t>
      </w:r>
      <w:r>
        <w:rPr>
          <w:spacing w:val="-8"/>
        </w:rPr>
        <w:t xml:space="preserve"> </w:t>
      </w:r>
      <w:r>
        <w:t>z</w:t>
      </w:r>
      <w:r>
        <w:rPr>
          <w:spacing w:val="-8"/>
        </w:rPr>
        <w:t xml:space="preserve"> </w:t>
      </w:r>
      <w:r>
        <w:t>dôvodu</w:t>
      </w:r>
      <w:r>
        <w:rPr>
          <w:spacing w:val="-8"/>
        </w:rPr>
        <w:t xml:space="preserve"> </w:t>
      </w:r>
      <w:r>
        <w:t xml:space="preserve">živelných </w:t>
      </w:r>
      <w:r>
        <w:rPr>
          <w:spacing w:val="-2"/>
        </w:rPr>
        <w:t>pohrôm.</w:t>
      </w:r>
    </w:p>
    <w:p w14:paraId="017A6FAC" w14:textId="77777777" w:rsidR="0047474E" w:rsidRDefault="0047474E">
      <w:pPr>
        <w:pStyle w:val="Zkladntext"/>
        <w:rPr>
          <w:sz w:val="22"/>
        </w:rPr>
      </w:pPr>
    </w:p>
    <w:p w14:paraId="511AC3E5" w14:textId="77777777" w:rsidR="0047474E" w:rsidRDefault="0047474E">
      <w:pPr>
        <w:pStyle w:val="Zkladntext"/>
        <w:spacing w:before="5"/>
        <w:rPr>
          <w:sz w:val="23"/>
        </w:rPr>
      </w:pPr>
    </w:p>
    <w:p w14:paraId="0AD9FAB1" w14:textId="77777777" w:rsidR="0047474E" w:rsidRDefault="00231D1F">
      <w:pPr>
        <w:pStyle w:val="Nadpis1"/>
        <w:numPr>
          <w:ilvl w:val="0"/>
          <w:numId w:val="1"/>
        </w:numPr>
        <w:tabs>
          <w:tab w:val="left" w:pos="539"/>
          <w:tab w:val="left" w:pos="540"/>
        </w:tabs>
        <w:ind w:left="539"/>
      </w:pPr>
      <w:r>
        <w:t>INFORMÁCIE</w:t>
      </w:r>
      <w:r>
        <w:rPr>
          <w:spacing w:val="-7"/>
        </w:rPr>
        <w:t xml:space="preserve"> </w:t>
      </w:r>
      <w:r>
        <w:t>O</w:t>
      </w:r>
      <w:r>
        <w:rPr>
          <w:spacing w:val="-6"/>
        </w:rPr>
        <w:t xml:space="preserve"> </w:t>
      </w:r>
      <w:r>
        <w:t>INÝCH</w:t>
      </w:r>
      <w:r>
        <w:rPr>
          <w:spacing w:val="-4"/>
        </w:rPr>
        <w:t xml:space="preserve"> </w:t>
      </w:r>
      <w:r>
        <w:t>AKTÍVACH</w:t>
      </w:r>
      <w:r>
        <w:rPr>
          <w:spacing w:val="-4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INÝCH</w:t>
      </w:r>
      <w:r>
        <w:rPr>
          <w:spacing w:val="-3"/>
        </w:rPr>
        <w:t xml:space="preserve"> </w:t>
      </w:r>
      <w:r>
        <w:rPr>
          <w:spacing w:val="-2"/>
        </w:rPr>
        <w:t>PASÍVACH</w:t>
      </w:r>
    </w:p>
    <w:p w14:paraId="677316B7" w14:textId="77777777" w:rsidR="0047474E" w:rsidRDefault="0047474E">
      <w:pPr>
        <w:pStyle w:val="Zkladntext"/>
        <w:spacing w:before="8"/>
        <w:rPr>
          <w:b/>
        </w:rPr>
      </w:pPr>
    </w:p>
    <w:p w14:paraId="453B5015" w14:textId="77777777" w:rsidR="0047474E" w:rsidRDefault="00231D1F">
      <w:pPr>
        <w:pStyle w:val="Zkladntext"/>
        <w:ind w:left="537" w:right="311"/>
        <w:jc w:val="both"/>
      </w:pPr>
      <w:r>
        <w:t>Vzhľadom</w:t>
      </w:r>
      <w:r>
        <w:rPr>
          <w:spacing w:val="-14"/>
        </w:rPr>
        <w:t xml:space="preserve"> </w:t>
      </w:r>
      <w:r>
        <w:t>na</w:t>
      </w:r>
      <w:r>
        <w:rPr>
          <w:spacing w:val="-14"/>
        </w:rPr>
        <w:t xml:space="preserve"> </w:t>
      </w:r>
      <w:r>
        <w:t>to,</w:t>
      </w:r>
      <w:r>
        <w:rPr>
          <w:spacing w:val="-14"/>
        </w:rPr>
        <w:t xml:space="preserve"> </w:t>
      </w:r>
      <w:r>
        <w:t>že</w:t>
      </w:r>
      <w:r>
        <w:rPr>
          <w:spacing w:val="-14"/>
        </w:rPr>
        <w:t xml:space="preserve"> </w:t>
      </w:r>
      <w:r>
        <w:t>viaceré</w:t>
      </w:r>
      <w:r>
        <w:rPr>
          <w:spacing w:val="-14"/>
        </w:rPr>
        <w:t xml:space="preserve"> </w:t>
      </w:r>
      <w:r>
        <w:t>oblasti</w:t>
      </w:r>
      <w:r>
        <w:rPr>
          <w:spacing w:val="-14"/>
        </w:rPr>
        <w:t xml:space="preserve"> </w:t>
      </w:r>
      <w:r>
        <w:t>slovenského</w:t>
      </w:r>
      <w:r>
        <w:rPr>
          <w:spacing w:val="-14"/>
        </w:rPr>
        <w:t xml:space="preserve"> </w:t>
      </w:r>
      <w:r>
        <w:t>daňového</w:t>
      </w:r>
      <w:r>
        <w:rPr>
          <w:spacing w:val="-14"/>
        </w:rPr>
        <w:t xml:space="preserve"> </w:t>
      </w:r>
      <w:r>
        <w:t>práva</w:t>
      </w:r>
      <w:r>
        <w:rPr>
          <w:spacing w:val="-14"/>
        </w:rPr>
        <w:t xml:space="preserve"> </w:t>
      </w:r>
      <w:r>
        <w:t>(napr.</w:t>
      </w:r>
      <w:r>
        <w:rPr>
          <w:spacing w:val="-13"/>
        </w:rPr>
        <w:t xml:space="preserve"> </w:t>
      </w:r>
      <w:r>
        <w:t>legislatíva</w:t>
      </w:r>
      <w:r>
        <w:rPr>
          <w:spacing w:val="-14"/>
        </w:rPr>
        <w:t xml:space="preserve"> </w:t>
      </w:r>
      <w:r>
        <w:t>ohľadom</w:t>
      </w:r>
      <w:r>
        <w:rPr>
          <w:spacing w:val="-14"/>
        </w:rPr>
        <w:t xml:space="preserve"> </w:t>
      </w:r>
      <w:r>
        <w:t>transferového oceňovania) doteraz neboli dostatočne overené praxou, existuje neistota v</w:t>
      </w:r>
      <w:r>
        <w:rPr>
          <w:spacing w:val="-2"/>
        </w:rPr>
        <w:t xml:space="preserve"> </w:t>
      </w:r>
      <w:r>
        <w:t>tom, ako ich budú daňové orgány</w:t>
      </w:r>
      <w:r>
        <w:rPr>
          <w:spacing w:val="-14"/>
        </w:rPr>
        <w:t xml:space="preserve"> </w:t>
      </w:r>
      <w:r>
        <w:t>aplikovať.</w:t>
      </w:r>
      <w:r>
        <w:rPr>
          <w:spacing w:val="-14"/>
        </w:rPr>
        <w:t xml:space="preserve"> </w:t>
      </w:r>
      <w:r>
        <w:t>Mieru</w:t>
      </w:r>
      <w:r>
        <w:rPr>
          <w:spacing w:val="-14"/>
        </w:rPr>
        <w:t xml:space="preserve"> </w:t>
      </w:r>
      <w:r>
        <w:t>tejto</w:t>
      </w:r>
      <w:r>
        <w:rPr>
          <w:spacing w:val="-14"/>
        </w:rPr>
        <w:t xml:space="preserve"> </w:t>
      </w:r>
      <w:r>
        <w:t>neistoty</w:t>
      </w:r>
      <w:r>
        <w:rPr>
          <w:spacing w:val="-14"/>
        </w:rPr>
        <w:t xml:space="preserve"> </w:t>
      </w:r>
      <w:r>
        <w:t>nie</w:t>
      </w:r>
      <w:r>
        <w:rPr>
          <w:spacing w:val="-14"/>
        </w:rPr>
        <w:t xml:space="preserve"> </w:t>
      </w:r>
      <w:r>
        <w:t>je</w:t>
      </w:r>
      <w:r>
        <w:rPr>
          <w:spacing w:val="-14"/>
        </w:rPr>
        <w:t xml:space="preserve"> </w:t>
      </w:r>
      <w:r>
        <w:t>možné</w:t>
      </w:r>
      <w:r>
        <w:rPr>
          <w:spacing w:val="-14"/>
        </w:rPr>
        <w:t xml:space="preserve"> </w:t>
      </w:r>
      <w:r>
        <w:t>kvantifikovať</w:t>
      </w:r>
      <w:r>
        <w:rPr>
          <w:spacing w:val="-14"/>
        </w:rPr>
        <w:t xml:space="preserve"> </w:t>
      </w:r>
      <w:r>
        <w:t>a</w:t>
      </w:r>
      <w:r>
        <w:rPr>
          <w:spacing w:val="-13"/>
        </w:rPr>
        <w:t xml:space="preserve"> </w:t>
      </w:r>
      <w:r>
        <w:t>zanikne</w:t>
      </w:r>
      <w:r>
        <w:rPr>
          <w:spacing w:val="-14"/>
        </w:rPr>
        <w:t xml:space="preserve"> </w:t>
      </w:r>
      <w:r>
        <w:t>až</w:t>
      </w:r>
      <w:r>
        <w:rPr>
          <w:spacing w:val="-14"/>
        </w:rPr>
        <w:t xml:space="preserve"> </w:t>
      </w:r>
      <w:r>
        <w:t>potom,</w:t>
      </w:r>
      <w:r>
        <w:rPr>
          <w:spacing w:val="-14"/>
        </w:rPr>
        <w:t xml:space="preserve"> </w:t>
      </w:r>
      <w:r>
        <w:t>keď</w:t>
      </w:r>
      <w:r>
        <w:rPr>
          <w:spacing w:val="-14"/>
        </w:rPr>
        <w:t xml:space="preserve"> </w:t>
      </w:r>
      <w:r>
        <w:t>budú</w:t>
      </w:r>
      <w:r>
        <w:rPr>
          <w:spacing w:val="-14"/>
        </w:rPr>
        <w:t xml:space="preserve"> </w:t>
      </w:r>
      <w:r>
        <w:t>k</w:t>
      </w:r>
      <w:r>
        <w:rPr>
          <w:spacing w:val="-10"/>
        </w:rPr>
        <w:t xml:space="preserve"> </w:t>
      </w:r>
      <w:r>
        <w:t>dispozícii právne precedensy príp. oficiálne interpretácie príslušných orgánov. Vedenie Spoločnosti si nie je vedomé žiadnych okolností, v dôsledku ktorých by jej vznikol v budúcnosti významný náklad.</w:t>
      </w:r>
    </w:p>
    <w:p w14:paraId="0F7C1B29" w14:textId="77777777" w:rsidR="0047474E" w:rsidRDefault="0047474E">
      <w:pPr>
        <w:pStyle w:val="Zkladntext"/>
        <w:rPr>
          <w:sz w:val="22"/>
        </w:rPr>
      </w:pPr>
    </w:p>
    <w:p w14:paraId="272AAC18" w14:textId="77777777" w:rsidR="0047474E" w:rsidRDefault="0047474E">
      <w:pPr>
        <w:pStyle w:val="Zkladntext"/>
        <w:spacing w:before="3"/>
        <w:rPr>
          <w:sz w:val="23"/>
        </w:rPr>
      </w:pPr>
    </w:p>
    <w:p w14:paraId="2B18D10A" w14:textId="77777777" w:rsidR="0047474E" w:rsidRDefault="00231D1F">
      <w:pPr>
        <w:pStyle w:val="Nadpis1"/>
        <w:numPr>
          <w:ilvl w:val="0"/>
          <w:numId w:val="1"/>
        </w:numPr>
        <w:tabs>
          <w:tab w:val="left" w:pos="541"/>
        </w:tabs>
        <w:ind w:hanging="429"/>
      </w:pPr>
      <w:r>
        <w:t>UDALOSTI,</w:t>
      </w:r>
      <w:r>
        <w:rPr>
          <w:spacing w:val="-9"/>
        </w:rPr>
        <w:t xml:space="preserve"> </w:t>
      </w:r>
      <w:r>
        <w:t>KTORÉ</w:t>
      </w:r>
      <w:r>
        <w:rPr>
          <w:spacing w:val="-8"/>
        </w:rPr>
        <w:t xml:space="preserve"> </w:t>
      </w:r>
      <w:r>
        <w:t>NASTALI</w:t>
      </w:r>
      <w:r>
        <w:rPr>
          <w:spacing w:val="-7"/>
        </w:rPr>
        <w:t xml:space="preserve"> </w:t>
      </w:r>
      <w:r>
        <w:t>PO</w:t>
      </w:r>
      <w:r>
        <w:rPr>
          <w:spacing w:val="-4"/>
        </w:rPr>
        <w:t xml:space="preserve"> </w:t>
      </w:r>
      <w:r>
        <w:t>DNI,</w:t>
      </w:r>
      <w:r>
        <w:rPr>
          <w:spacing w:val="-7"/>
        </w:rPr>
        <w:t xml:space="preserve"> </w:t>
      </w:r>
      <w:r>
        <w:t>KU</w:t>
      </w:r>
      <w:r>
        <w:rPr>
          <w:spacing w:val="-4"/>
        </w:rPr>
        <w:t xml:space="preserve"> </w:t>
      </w:r>
      <w:r>
        <w:t>KTORÉMU</w:t>
      </w:r>
      <w:r>
        <w:rPr>
          <w:spacing w:val="-8"/>
        </w:rPr>
        <w:t xml:space="preserve"> </w:t>
      </w:r>
      <w:r>
        <w:t>SA</w:t>
      </w:r>
      <w:r>
        <w:rPr>
          <w:spacing w:val="-6"/>
        </w:rPr>
        <w:t xml:space="preserve"> </w:t>
      </w:r>
      <w:r>
        <w:t>ZOSTAVUJE</w:t>
      </w:r>
      <w:r>
        <w:rPr>
          <w:spacing w:val="-6"/>
        </w:rPr>
        <w:t xml:space="preserve"> </w:t>
      </w:r>
      <w:r>
        <w:t>ÚČTOVNÁ</w:t>
      </w:r>
      <w:r>
        <w:rPr>
          <w:spacing w:val="-6"/>
        </w:rPr>
        <w:t xml:space="preserve"> </w:t>
      </w:r>
      <w:r>
        <w:rPr>
          <w:spacing w:val="-2"/>
        </w:rPr>
        <w:t>ZÁVIERKA</w:t>
      </w:r>
    </w:p>
    <w:p w14:paraId="72182893" w14:textId="77777777" w:rsidR="0047474E" w:rsidRDefault="0047474E">
      <w:pPr>
        <w:pStyle w:val="Zkladntext"/>
        <w:spacing w:before="10"/>
        <w:rPr>
          <w:b/>
        </w:rPr>
      </w:pPr>
    </w:p>
    <w:p w14:paraId="23D9753B" w14:textId="67E46DFD" w:rsidR="0047474E" w:rsidRDefault="00231D1F">
      <w:pPr>
        <w:pStyle w:val="Zkladntext"/>
        <w:ind w:left="537" w:right="314"/>
        <w:jc w:val="both"/>
      </w:pPr>
      <w:r>
        <w:t>Po 31. decembri</w:t>
      </w:r>
      <w:r>
        <w:rPr>
          <w:spacing w:val="-1"/>
        </w:rPr>
        <w:t xml:space="preserve"> </w:t>
      </w:r>
      <w:r>
        <w:t>202</w:t>
      </w:r>
      <w:r w:rsidR="00A653C1">
        <w:t>2</w:t>
      </w:r>
      <w:r>
        <w:t xml:space="preserve"> do dňa zostavenia účtovnej závierky Spoločnosti</w:t>
      </w:r>
      <w:r>
        <w:rPr>
          <w:spacing w:val="-3"/>
        </w:rPr>
        <w:t xml:space="preserve"> </w:t>
      </w:r>
      <w:r>
        <w:t>nenastali také</w:t>
      </w:r>
      <w:r>
        <w:rPr>
          <w:spacing w:val="-2"/>
        </w:rPr>
        <w:t xml:space="preserve"> </w:t>
      </w:r>
      <w:r>
        <w:t>udalosti, ktoré by si vyžadovali zverejnenie alebo vykázanie v účtovnej závierke za rok 202</w:t>
      </w:r>
      <w:r w:rsidR="00A653C1">
        <w:t>2</w:t>
      </w:r>
      <w:r>
        <w:t>.</w:t>
      </w:r>
    </w:p>
    <w:p w14:paraId="68732C93" w14:textId="77777777" w:rsidR="0047474E" w:rsidRDefault="0047474E">
      <w:pPr>
        <w:pStyle w:val="Zkladntext"/>
        <w:rPr>
          <w:sz w:val="22"/>
        </w:rPr>
      </w:pPr>
    </w:p>
    <w:p w14:paraId="258202EF" w14:textId="77777777" w:rsidR="0047474E" w:rsidRDefault="0047474E">
      <w:pPr>
        <w:pStyle w:val="Zkladntext"/>
        <w:spacing w:before="2"/>
        <w:rPr>
          <w:sz w:val="23"/>
        </w:rPr>
      </w:pPr>
    </w:p>
    <w:p w14:paraId="07B74426" w14:textId="77777777" w:rsidR="0047474E" w:rsidRDefault="00231D1F">
      <w:pPr>
        <w:pStyle w:val="Nadpis1"/>
        <w:numPr>
          <w:ilvl w:val="0"/>
          <w:numId w:val="1"/>
        </w:numPr>
        <w:tabs>
          <w:tab w:val="left" w:pos="539"/>
        </w:tabs>
        <w:ind w:left="538" w:hanging="427"/>
      </w:pPr>
      <w:r>
        <w:t>OSTATNÉ</w:t>
      </w:r>
      <w:r>
        <w:rPr>
          <w:spacing w:val="-12"/>
        </w:rPr>
        <w:t xml:space="preserve"> </w:t>
      </w:r>
      <w:r>
        <w:rPr>
          <w:spacing w:val="-2"/>
        </w:rPr>
        <w:t>INFORMÁCIE</w:t>
      </w:r>
    </w:p>
    <w:p w14:paraId="1CBE178F" w14:textId="77777777" w:rsidR="0047474E" w:rsidRDefault="0047474E">
      <w:pPr>
        <w:pStyle w:val="Zkladntext"/>
        <w:spacing w:before="10"/>
        <w:rPr>
          <w:b/>
        </w:rPr>
      </w:pPr>
    </w:p>
    <w:p w14:paraId="439A93CD" w14:textId="77777777" w:rsidR="0047474E" w:rsidRDefault="00231D1F">
      <w:pPr>
        <w:pStyle w:val="Zkladntext"/>
        <w:spacing w:before="1"/>
        <w:ind w:left="540" w:right="273"/>
      </w:pPr>
      <w:r>
        <w:t>Spoločnosti</w:t>
      </w:r>
      <w:r>
        <w:rPr>
          <w:spacing w:val="-5"/>
        </w:rPr>
        <w:t xml:space="preserve"> </w:t>
      </w:r>
      <w:r>
        <w:t>nebolo</w:t>
      </w:r>
      <w:r>
        <w:rPr>
          <w:spacing w:val="-1"/>
        </w:rPr>
        <w:t xml:space="preserve"> </w:t>
      </w:r>
      <w:r>
        <w:t>udelené</w:t>
      </w:r>
      <w:r>
        <w:rPr>
          <w:spacing w:val="-4"/>
        </w:rPr>
        <w:t xml:space="preserve"> </w:t>
      </w:r>
      <w:r>
        <w:t>právo</w:t>
      </w:r>
      <w:r>
        <w:rPr>
          <w:spacing w:val="-5"/>
        </w:rPr>
        <w:t xml:space="preserve"> </w:t>
      </w:r>
      <w:r>
        <w:t>poskytovať</w:t>
      </w:r>
      <w:r>
        <w:rPr>
          <w:spacing w:val="-4"/>
        </w:rPr>
        <w:t xml:space="preserve"> </w:t>
      </w:r>
      <w:r>
        <w:t>služby vo</w:t>
      </w:r>
      <w:r>
        <w:rPr>
          <w:spacing w:val="-4"/>
        </w:rPr>
        <w:t xml:space="preserve"> </w:t>
      </w:r>
      <w:r>
        <w:t>verejnom</w:t>
      </w:r>
      <w:r>
        <w:rPr>
          <w:spacing w:val="-4"/>
        </w:rPr>
        <w:t xml:space="preserve"> </w:t>
      </w:r>
      <w:r>
        <w:t>záujme.</w:t>
      </w:r>
      <w:r>
        <w:rPr>
          <w:spacing w:val="-4"/>
        </w:rPr>
        <w:t xml:space="preserve"> </w:t>
      </w:r>
      <w:r>
        <w:t>Na</w:t>
      </w:r>
      <w:r>
        <w:rPr>
          <w:spacing w:val="-4"/>
        </w:rPr>
        <w:t xml:space="preserve"> </w:t>
      </w:r>
      <w:r>
        <w:t>Spoločnosť</w:t>
      </w:r>
      <w:r>
        <w:rPr>
          <w:spacing w:val="-5"/>
        </w:rPr>
        <w:t xml:space="preserve"> </w:t>
      </w:r>
      <w:r>
        <w:t>sa</w:t>
      </w:r>
      <w:r>
        <w:rPr>
          <w:spacing w:val="-3"/>
        </w:rPr>
        <w:t xml:space="preserve"> </w:t>
      </w:r>
      <w:proofErr w:type="spellStart"/>
      <w:r>
        <w:t>nevzťa</w:t>
      </w:r>
      <w:proofErr w:type="spellEnd"/>
      <w:r>
        <w:t xml:space="preserve">- </w:t>
      </w:r>
      <w:proofErr w:type="spellStart"/>
      <w:r>
        <w:t>huje</w:t>
      </w:r>
      <w:proofErr w:type="spellEnd"/>
      <w:r>
        <w:t xml:space="preserve"> § 23 ods. 6 zákona o účtovníctve.</w:t>
      </w:r>
    </w:p>
    <w:sectPr w:rsidR="0047474E">
      <w:type w:val="continuous"/>
      <w:pgSz w:w="11910" w:h="16840"/>
      <w:pgMar w:top="1320" w:right="820" w:bottom="280" w:left="1020" w:header="715" w:footer="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457851" w14:textId="77777777" w:rsidR="00083DB3" w:rsidRDefault="00083DB3">
      <w:r>
        <w:separator/>
      </w:r>
    </w:p>
  </w:endnote>
  <w:endnote w:type="continuationSeparator" w:id="0">
    <w:p w14:paraId="5C100790" w14:textId="77777777" w:rsidR="00083DB3" w:rsidRDefault="00083D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Georgia">
    <w:altName w:val="Georgia"/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D8E8072" w14:textId="77777777" w:rsidR="00083DB3" w:rsidRDefault="00083DB3">
      <w:r>
        <w:separator/>
      </w:r>
    </w:p>
  </w:footnote>
  <w:footnote w:type="continuationSeparator" w:id="0">
    <w:p w14:paraId="02F4DE35" w14:textId="77777777" w:rsidR="00083DB3" w:rsidRDefault="00083DB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DC783A" w14:textId="38353433" w:rsidR="0047474E" w:rsidRDefault="001414E9">
    <w:pPr>
      <w:pStyle w:val="Zkladntext"/>
      <w:spacing w:line="14" w:lineRule="auto"/>
    </w:pPr>
    <w:r>
      <w:rPr>
        <w:noProof/>
      </w:rPr>
      <mc:AlternateContent>
        <mc:Choice Requires="wps">
          <w:drawing>
            <wp:anchor distT="0" distB="0" distL="114300" distR="114300" simplePos="0" relativeHeight="487196672" behindDoc="1" locked="0" layoutInCell="1" allowOverlap="1" wp14:anchorId="1668055B" wp14:editId="3E78B7EF">
              <wp:simplePos x="0" y="0"/>
              <wp:positionH relativeFrom="page">
                <wp:posOffset>709930</wp:posOffset>
              </wp:positionH>
              <wp:positionV relativeFrom="page">
                <wp:posOffset>742315</wp:posOffset>
              </wp:positionV>
              <wp:extent cx="6198235" cy="6350"/>
              <wp:effectExtent l="0" t="0" r="0" b="0"/>
              <wp:wrapNone/>
              <wp:docPr id="4" name="docshape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6198235" cy="6350"/>
                      </a:xfrm>
                      <a:custGeom>
                        <a:avLst/>
                        <a:gdLst>
                          <a:gd name="T0" fmla="+- 0 10879 1118"/>
                          <a:gd name="T1" fmla="*/ T0 w 9761"/>
                          <a:gd name="T2" fmla="+- 0 1169 1169"/>
                          <a:gd name="T3" fmla="*/ 1169 h 10"/>
                          <a:gd name="T4" fmla="+- 0 7620 1118"/>
                          <a:gd name="T5" fmla="*/ T4 w 9761"/>
                          <a:gd name="T6" fmla="+- 0 1169 1169"/>
                          <a:gd name="T7" fmla="*/ 1169 h 10"/>
                          <a:gd name="T8" fmla="+- 0 7615 1118"/>
                          <a:gd name="T9" fmla="*/ T8 w 9761"/>
                          <a:gd name="T10" fmla="+- 0 1169 1169"/>
                          <a:gd name="T11" fmla="*/ 1169 h 10"/>
                          <a:gd name="T12" fmla="+- 0 1118 1118"/>
                          <a:gd name="T13" fmla="*/ T12 w 9761"/>
                          <a:gd name="T14" fmla="+- 0 1169 1169"/>
                          <a:gd name="T15" fmla="*/ 1169 h 10"/>
                          <a:gd name="T16" fmla="+- 0 1118 1118"/>
                          <a:gd name="T17" fmla="*/ T16 w 9761"/>
                          <a:gd name="T18" fmla="+- 0 1178 1169"/>
                          <a:gd name="T19" fmla="*/ 1178 h 10"/>
                          <a:gd name="T20" fmla="+- 0 7615 1118"/>
                          <a:gd name="T21" fmla="*/ T20 w 9761"/>
                          <a:gd name="T22" fmla="+- 0 1178 1169"/>
                          <a:gd name="T23" fmla="*/ 1178 h 10"/>
                          <a:gd name="T24" fmla="+- 0 7620 1118"/>
                          <a:gd name="T25" fmla="*/ T24 w 9761"/>
                          <a:gd name="T26" fmla="+- 0 1178 1169"/>
                          <a:gd name="T27" fmla="*/ 1178 h 10"/>
                          <a:gd name="T28" fmla="+- 0 10879 1118"/>
                          <a:gd name="T29" fmla="*/ T28 w 9761"/>
                          <a:gd name="T30" fmla="+- 0 1178 1169"/>
                          <a:gd name="T31" fmla="*/ 1178 h 10"/>
                          <a:gd name="T32" fmla="+- 0 10879 1118"/>
                          <a:gd name="T33" fmla="*/ T32 w 9761"/>
                          <a:gd name="T34" fmla="+- 0 1169 1169"/>
                          <a:gd name="T35" fmla="*/ 1169 h 10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9761" h="10">
                            <a:moveTo>
                              <a:pt x="9761" y="0"/>
                            </a:moveTo>
                            <a:lnTo>
                              <a:pt x="6502" y="0"/>
                            </a:lnTo>
                            <a:lnTo>
                              <a:pt x="6497" y="0"/>
                            </a:lnTo>
                            <a:lnTo>
                              <a:pt x="0" y="0"/>
                            </a:lnTo>
                            <a:lnTo>
                              <a:pt x="0" y="9"/>
                            </a:lnTo>
                            <a:lnTo>
                              <a:pt x="6497" y="9"/>
                            </a:lnTo>
                            <a:lnTo>
                              <a:pt x="6502" y="9"/>
                            </a:lnTo>
                            <a:lnTo>
                              <a:pt x="9761" y="9"/>
                            </a:lnTo>
                            <a:lnTo>
                              <a:pt x="9761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E557BF8" id="docshape1" o:spid="_x0000_s1026" style="position:absolute;margin-left:55.9pt;margin-top:58.45pt;width:488.05pt;height:.5pt;z-index:-16119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9761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" path="m9761,l6502,r-5,l,,,9r6497,l6502,9r3259,l9761,xe" fillcolor="black" stroked="f">
              <v:path arrowok="t" o:connecttype="custom" o:connectlocs="6198235,742315;4128770,742315;4125595,742315;0,742315;0,748030;4125595,748030;4128770,748030;6198235,748030;6198235,742315" o:connectangles="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7197184" behindDoc="1" locked="0" layoutInCell="1" allowOverlap="1" wp14:anchorId="2FA22D3B" wp14:editId="45B8F913">
              <wp:simplePos x="0" y="0"/>
              <wp:positionH relativeFrom="page">
                <wp:posOffset>775335</wp:posOffset>
              </wp:positionH>
              <wp:positionV relativeFrom="page">
                <wp:posOffset>441325</wp:posOffset>
              </wp:positionV>
              <wp:extent cx="1491615" cy="313055"/>
              <wp:effectExtent l="0" t="0" r="0" b="0"/>
              <wp:wrapNone/>
              <wp:docPr id="3" name="docshape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91615" cy="31305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FCDD8C2" w14:textId="77777777" w:rsidR="0047474E" w:rsidRDefault="00231D1F">
                          <w:pPr>
                            <w:pStyle w:val="Zkladntext"/>
                            <w:spacing w:before="12"/>
                            <w:ind w:left="20"/>
                          </w:pPr>
                          <w:r>
                            <w:t>Poznámky</w:t>
                          </w:r>
                          <w:r>
                            <w:rPr>
                              <w:spacing w:val="-14"/>
                            </w:rPr>
                            <w:t xml:space="preserve"> </w:t>
                          </w:r>
                          <w:proofErr w:type="spellStart"/>
                          <w:r>
                            <w:t>Úč</w:t>
                          </w:r>
                          <w:proofErr w:type="spellEnd"/>
                          <w:r>
                            <w:rPr>
                              <w:spacing w:val="-14"/>
                            </w:rPr>
                            <w:t xml:space="preserve"> </w:t>
                          </w:r>
                          <w:r>
                            <w:t>PODV</w:t>
                          </w:r>
                          <w:r>
                            <w:rPr>
                              <w:spacing w:val="-14"/>
                            </w:rPr>
                            <w:t xml:space="preserve"> </w:t>
                          </w:r>
                          <w:r>
                            <w:t xml:space="preserve">3-01 </w:t>
                          </w:r>
                          <w:proofErr w:type="spellStart"/>
                          <w:r>
                            <w:t>Cellbes</w:t>
                          </w:r>
                          <w:proofErr w:type="spellEnd"/>
                          <w:r>
                            <w:t xml:space="preserve"> spol. s. </w:t>
                          </w:r>
                          <w:proofErr w:type="spellStart"/>
                          <w:r>
                            <w:t>r.o</w:t>
                          </w:r>
                          <w:proofErr w:type="spellEnd"/>
                          <w:r>
                            <w:t>.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FA22D3B" id="_x0000_t202" coordsize="21600,21600" o:spt="202" path="m,l,21600r21600,l21600,xe">
              <v:stroke joinstyle="miter"/>
              <v:path gradientshapeok="t" o:connecttype="rect"/>
            </v:shapetype>
            <v:shape id="docshape2" o:spid="_x0000_s1026" type="#_x0000_t202" style="position:absolute;margin-left:61.05pt;margin-top:34.75pt;width:117.45pt;height:24.65pt;z-index:-16119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" filled="f" stroked="f">
              <v:textbox inset="0,0,0,0">
                <w:txbxContent>
                  <w:p w14:paraId="6FCDD8C2" w14:textId="77777777" w:rsidR="0047474E" w:rsidRDefault="00231D1F">
                    <w:pPr>
                      <w:pStyle w:val="Zkladntext"/>
                      <w:spacing w:before="12"/>
                      <w:ind w:left="20"/>
                    </w:pPr>
                    <w:r>
                      <w:t>Poznámky</w:t>
                    </w:r>
                    <w:r>
                      <w:rPr>
                        <w:spacing w:val="-14"/>
                      </w:rPr>
                      <w:t xml:space="preserve"> </w:t>
                    </w:r>
                    <w:proofErr w:type="spellStart"/>
                    <w:r>
                      <w:t>Úč</w:t>
                    </w:r>
                    <w:proofErr w:type="spellEnd"/>
                    <w:r>
                      <w:rPr>
                        <w:spacing w:val="-14"/>
                      </w:rPr>
                      <w:t xml:space="preserve"> </w:t>
                    </w:r>
                    <w:r>
                      <w:t>PODV</w:t>
                    </w:r>
                    <w:r>
                      <w:rPr>
                        <w:spacing w:val="-14"/>
                      </w:rPr>
                      <w:t xml:space="preserve"> </w:t>
                    </w:r>
                    <w:r>
                      <w:t xml:space="preserve">3-01 </w:t>
                    </w:r>
                    <w:proofErr w:type="spellStart"/>
                    <w:r>
                      <w:t>Cellbes</w:t>
                    </w:r>
                    <w:proofErr w:type="spellEnd"/>
                    <w:r>
                      <w:t xml:space="preserve"> spol. s. </w:t>
                    </w:r>
                    <w:proofErr w:type="spellStart"/>
                    <w:r>
                      <w:t>r.o</w:t>
                    </w:r>
                    <w:proofErr w:type="spellEnd"/>
                    <w:r>
                      <w:t>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7197696" behindDoc="1" locked="0" layoutInCell="1" allowOverlap="1" wp14:anchorId="7BADFA9C" wp14:editId="377E4280">
              <wp:simplePos x="0" y="0"/>
              <wp:positionH relativeFrom="page">
                <wp:posOffset>5832475</wp:posOffset>
              </wp:positionH>
              <wp:positionV relativeFrom="page">
                <wp:posOffset>441325</wp:posOffset>
              </wp:positionV>
              <wp:extent cx="1018540" cy="313055"/>
              <wp:effectExtent l="0" t="0" r="0" b="0"/>
              <wp:wrapNone/>
              <wp:docPr id="2" name="docshape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18540" cy="31305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043719E" w14:textId="77777777" w:rsidR="0047474E" w:rsidRDefault="00231D1F">
                          <w:pPr>
                            <w:pStyle w:val="Zkladntext"/>
                            <w:spacing w:before="12"/>
                            <w:ind w:right="18"/>
                            <w:jc w:val="right"/>
                          </w:pPr>
                          <w:r>
                            <w:t>IČO:</w:t>
                          </w:r>
                          <w:r>
                            <w:rPr>
                              <w:spacing w:val="-5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</w:rPr>
                            <w:t>31343767</w:t>
                          </w:r>
                        </w:p>
                        <w:p w14:paraId="566A9091" w14:textId="77777777" w:rsidR="0047474E" w:rsidRDefault="00231D1F">
                          <w:pPr>
                            <w:pStyle w:val="Zkladntext"/>
                            <w:spacing w:before="1"/>
                            <w:ind w:right="18"/>
                            <w:jc w:val="right"/>
                          </w:pPr>
                          <w:r>
                            <w:t>DIČ:</w:t>
                          </w:r>
                          <w:r>
                            <w:rPr>
                              <w:spacing w:val="-7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</w:rPr>
                            <w:t>2020294606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BADFA9C" id="docshape3" o:spid="_x0000_s1027" type="#_x0000_t202" style="position:absolute;margin-left:459.25pt;margin-top:34.75pt;width:80.2pt;height:24.65pt;z-index:-16118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" filled="f" stroked="f">
              <v:textbox inset="0,0,0,0">
                <w:txbxContent>
                  <w:p w14:paraId="2043719E" w14:textId="77777777" w:rsidR="0047474E" w:rsidRDefault="00231D1F">
                    <w:pPr>
                      <w:pStyle w:val="Zkladntext"/>
                      <w:spacing w:before="12"/>
                      <w:ind w:right="18"/>
                      <w:jc w:val="right"/>
                    </w:pPr>
                    <w:r>
                      <w:t>IČO:</w:t>
                    </w:r>
                    <w:r>
                      <w:rPr>
                        <w:spacing w:val="-5"/>
                      </w:rPr>
                      <w:t xml:space="preserve"> </w:t>
                    </w:r>
                    <w:r>
                      <w:rPr>
                        <w:spacing w:val="-2"/>
                      </w:rPr>
                      <w:t>31343767</w:t>
                    </w:r>
                  </w:p>
                  <w:p w14:paraId="566A9091" w14:textId="77777777" w:rsidR="0047474E" w:rsidRDefault="00231D1F">
                    <w:pPr>
                      <w:pStyle w:val="Zkladntext"/>
                      <w:spacing w:before="1"/>
                      <w:ind w:right="18"/>
                      <w:jc w:val="right"/>
                    </w:pPr>
                    <w:r>
                      <w:t>DIČ:</w:t>
                    </w:r>
                    <w:r>
                      <w:rPr>
                        <w:spacing w:val="-7"/>
                      </w:rPr>
                      <w:t xml:space="preserve"> </w:t>
                    </w:r>
                    <w:r>
                      <w:rPr>
                        <w:spacing w:val="-2"/>
                      </w:rPr>
                      <w:t>2020294606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7198208" behindDoc="1" locked="0" layoutInCell="1" allowOverlap="1" wp14:anchorId="5C742C21" wp14:editId="1A09E3CC">
              <wp:simplePos x="0" y="0"/>
              <wp:positionH relativeFrom="page">
                <wp:posOffset>3954780</wp:posOffset>
              </wp:positionH>
              <wp:positionV relativeFrom="page">
                <wp:posOffset>587375</wp:posOffset>
              </wp:positionV>
              <wp:extent cx="159385" cy="167005"/>
              <wp:effectExtent l="0" t="0" r="0" b="0"/>
              <wp:wrapNone/>
              <wp:docPr id="1" name="docshape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9385" cy="1670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DFCB521" w14:textId="77777777" w:rsidR="0047474E" w:rsidRDefault="00231D1F">
                          <w:pPr>
                            <w:pStyle w:val="Zkladntext"/>
                            <w:spacing w:before="12"/>
                            <w:ind w:left="60"/>
                          </w:pPr>
                          <w:r>
                            <w:rPr>
                              <w:w w:val="99"/>
                            </w:rPr>
                            <w:fldChar w:fldCharType="begin"/>
                          </w:r>
                          <w:r>
                            <w:rPr>
                              <w:w w:val="99"/>
                            </w:rPr>
                            <w:instrText xml:space="preserve"> PAGE </w:instrText>
                          </w:r>
                          <w:r>
                            <w:rPr>
                              <w:w w:val="99"/>
                            </w:rPr>
                            <w:fldChar w:fldCharType="separate"/>
                          </w:r>
                          <w:r>
                            <w:rPr>
                              <w:w w:val="99"/>
                            </w:rPr>
                            <w:t>1</w:t>
                          </w:r>
                          <w:r>
                            <w:rPr>
                              <w:w w:val="99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C742C21" id="docshape4" o:spid="_x0000_s1028" type="#_x0000_t202" style="position:absolute;margin-left:311.4pt;margin-top:46.25pt;width:12.55pt;height:13.15pt;z-index:-16118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" filled="f" stroked="f">
              <v:textbox inset="0,0,0,0">
                <w:txbxContent>
                  <w:p w14:paraId="0DFCB521" w14:textId="77777777" w:rsidR="0047474E" w:rsidRDefault="00231D1F">
                    <w:pPr>
                      <w:pStyle w:val="Zkladntext"/>
                      <w:spacing w:before="12"/>
                      <w:ind w:left="60"/>
                    </w:pPr>
                    <w:r>
                      <w:rPr>
                        <w:w w:val="99"/>
                      </w:rPr>
                      <w:fldChar w:fldCharType="begin"/>
                    </w:r>
                    <w:r>
                      <w:rPr>
                        <w:w w:val="99"/>
                      </w:rPr>
                      <w:instrText xml:space="preserve"> PAGE </w:instrText>
                    </w:r>
                    <w:r>
                      <w:rPr>
                        <w:w w:val="99"/>
                      </w:rPr>
                      <w:fldChar w:fldCharType="separate"/>
                    </w:r>
                    <w:r>
                      <w:rPr>
                        <w:w w:val="99"/>
                      </w:rPr>
                      <w:t>1</w:t>
                    </w:r>
                    <w:r>
                      <w:rPr>
                        <w:w w:val="99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FEF1ACB"/>
    <w:multiLevelType w:val="hybridMultilevel"/>
    <w:tmpl w:val="0E227FB8"/>
    <w:lvl w:ilvl="0" w:tplc="50B6E252">
      <w:start w:val="1"/>
      <w:numFmt w:val="upperRoman"/>
      <w:lvlText w:val="%1."/>
      <w:lvlJc w:val="left"/>
      <w:pPr>
        <w:ind w:left="540" w:hanging="428"/>
      </w:pPr>
      <w:rPr>
        <w:rFonts w:ascii="Arial" w:eastAsia="Arial" w:hAnsi="Arial" w:cs="Arial" w:hint="default"/>
        <w:b/>
        <w:bCs/>
        <w:i w:val="0"/>
        <w:iCs w:val="0"/>
        <w:w w:val="99"/>
        <w:sz w:val="20"/>
        <w:szCs w:val="20"/>
        <w:lang w:val="sk-SK" w:eastAsia="en-US" w:bidi="ar-SA"/>
      </w:rPr>
    </w:lvl>
    <w:lvl w:ilvl="1" w:tplc="DFF41D8A">
      <w:start w:val="1"/>
      <w:numFmt w:val="decimal"/>
      <w:lvlText w:val="%2."/>
      <w:lvlJc w:val="left"/>
      <w:pPr>
        <w:ind w:left="536" w:hanging="424"/>
      </w:pPr>
      <w:rPr>
        <w:rFonts w:ascii="Arial" w:eastAsia="Arial" w:hAnsi="Arial" w:cs="Arial" w:hint="default"/>
        <w:b/>
        <w:bCs/>
        <w:i w:val="0"/>
        <w:iCs w:val="0"/>
        <w:spacing w:val="-2"/>
        <w:w w:val="99"/>
        <w:sz w:val="20"/>
        <w:szCs w:val="20"/>
        <w:lang w:val="sk-SK" w:eastAsia="en-US" w:bidi="ar-SA"/>
      </w:rPr>
    </w:lvl>
    <w:lvl w:ilvl="2" w:tplc="B07E5A4A">
      <w:numFmt w:val="bullet"/>
      <w:lvlText w:val="-"/>
      <w:lvlJc w:val="left"/>
      <w:pPr>
        <w:ind w:left="833" w:hanging="361"/>
      </w:pPr>
      <w:rPr>
        <w:rFonts w:ascii="Arial" w:eastAsia="Arial" w:hAnsi="Arial" w:cs="Arial" w:hint="default"/>
        <w:b w:val="0"/>
        <w:bCs w:val="0"/>
        <w:i w:val="0"/>
        <w:iCs w:val="0"/>
        <w:w w:val="99"/>
        <w:sz w:val="20"/>
        <w:szCs w:val="20"/>
        <w:lang w:val="sk-SK" w:eastAsia="en-US" w:bidi="ar-SA"/>
      </w:rPr>
    </w:lvl>
    <w:lvl w:ilvl="3" w:tplc="585EA080">
      <w:numFmt w:val="bullet"/>
      <w:lvlText w:val="•"/>
      <w:lvlJc w:val="left"/>
      <w:pPr>
        <w:ind w:left="1993" w:hanging="361"/>
      </w:pPr>
      <w:rPr>
        <w:rFonts w:hint="default"/>
        <w:lang w:val="sk-SK" w:eastAsia="en-US" w:bidi="ar-SA"/>
      </w:rPr>
    </w:lvl>
    <w:lvl w:ilvl="4" w:tplc="B8669238">
      <w:numFmt w:val="bullet"/>
      <w:lvlText w:val="•"/>
      <w:lvlJc w:val="left"/>
      <w:pPr>
        <w:ind w:left="3146" w:hanging="361"/>
      </w:pPr>
      <w:rPr>
        <w:rFonts w:hint="default"/>
        <w:lang w:val="sk-SK" w:eastAsia="en-US" w:bidi="ar-SA"/>
      </w:rPr>
    </w:lvl>
    <w:lvl w:ilvl="5" w:tplc="EC3077E0">
      <w:numFmt w:val="bullet"/>
      <w:lvlText w:val="•"/>
      <w:lvlJc w:val="left"/>
      <w:pPr>
        <w:ind w:left="4299" w:hanging="361"/>
      </w:pPr>
      <w:rPr>
        <w:rFonts w:hint="default"/>
        <w:lang w:val="sk-SK" w:eastAsia="en-US" w:bidi="ar-SA"/>
      </w:rPr>
    </w:lvl>
    <w:lvl w:ilvl="6" w:tplc="34644FA0">
      <w:numFmt w:val="bullet"/>
      <w:lvlText w:val="•"/>
      <w:lvlJc w:val="left"/>
      <w:pPr>
        <w:ind w:left="5453" w:hanging="361"/>
      </w:pPr>
      <w:rPr>
        <w:rFonts w:hint="default"/>
        <w:lang w:val="sk-SK" w:eastAsia="en-US" w:bidi="ar-SA"/>
      </w:rPr>
    </w:lvl>
    <w:lvl w:ilvl="7" w:tplc="0524B610">
      <w:numFmt w:val="bullet"/>
      <w:lvlText w:val="•"/>
      <w:lvlJc w:val="left"/>
      <w:pPr>
        <w:ind w:left="6606" w:hanging="361"/>
      </w:pPr>
      <w:rPr>
        <w:rFonts w:hint="default"/>
        <w:lang w:val="sk-SK" w:eastAsia="en-US" w:bidi="ar-SA"/>
      </w:rPr>
    </w:lvl>
    <w:lvl w:ilvl="8" w:tplc="38E2B0C6">
      <w:numFmt w:val="bullet"/>
      <w:lvlText w:val="•"/>
      <w:lvlJc w:val="left"/>
      <w:pPr>
        <w:ind w:left="7759" w:hanging="361"/>
      </w:pPr>
      <w:rPr>
        <w:rFonts w:hint="default"/>
        <w:lang w:val="sk-SK" w:eastAsia="en-US" w:bidi="ar-SA"/>
      </w:rPr>
    </w:lvl>
  </w:abstractNum>
  <w:num w:numId="1" w16cid:durableId="208221749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7474E"/>
    <w:rsid w:val="00006522"/>
    <w:rsid w:val="00056C79"/>
    <w:rsid w:val="00083DB3"/>
    <w:rsid w:val="001266B9"/>
    <w:rsid w:val="001414E9"/>
    <w:rsid w:val="00231D1F"/>
    <w:rsid w:val="0047474E"/>
    <w:rsid w:val="00A653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5654AA2"/>
  <w15:docId w15:val="{61DB5396-8BBE-4A57-AF31-39078C049C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/>
    </w:rPr>
  </w:style>
  <w:style w:type="paragraph" w:styleId="Nadpis1">
    <w:name w:val="heading 1"/>
    <w:basedOn w:val="Normlny"/>
    <w:uiPriority w:val="9"/>
    <w:qFormat/>
    <w:pPr>
      <w:ind w:left="540" w:hanging="429"/>
      <w:outlineLvl w:val="0"/>
    </w:pPr>
    <w:rPr>
      <w:b/>
      <w:bCs/>
      <w:sz w:val="20"/>
      <w:szCs w:val="20"/>
    </w:rPr>
  </w:style>
  <w:style w:type="paragraph" w:styleId="Nadpis2">
    <w:name w:val="heading 2"/>
    <w:basedOn w:val="Normlny"/>
    <w:uiPriority w:val="9"/>
    <w:unhideWhenUsed/>
    <w:qFormat/>
    <w:pPr>
      <w:ind w:left="536"/>
      <w:outlineLvl w:val="1"/>
    </w:pPr>
    <w:rPr>
      <w:b/>
      <w:bCs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0"/>
      <w:szCs w:val="20"/>
    </w:rPr>
  </w:style>
  <w:style w:type="paragraph" w:styleId="Odsekzoznamu">
    <w:name w:val="List Paragraph"/>
    <w:basedOn w:val="Normlny"/>
    <w:uiPriority w:val="1"/>
    <w:qFormat/>
    <w:pPr>
      <w:ind w:left="536" w:hanging="425"/>
    </w:pPr>
  </w:style>
  <w:style w:type="paragraph" w:customStyle="1" w:styleId="TableParagraph">
    <w:name w:val="Table Paragraph"/>
    <w:basedOn w:val="Normlny"/>
    <w:uiPriority w:val="1"/>
    <w:qFormat/>
    <w:pPr>
      <w:spacing w:before="13" w:line="206" w:lineRule="exact"/>
      <w:jc w:val="right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1793</Words>
  <Characters>10222</Characters>
  <Application>Microsoft Office Word</Application>
  <DocSecurity>0</DocSecurity>
  <Lines>85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Microsoft Word - Notes1 SK formatted_2021</vt:lpstr>
    </vt:vector>
  </TitlesOfParts>
  <Company/>
  <LinksUpToDate>false</LinksUpToDate>
  <CharactersWithSpaces>11992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Notes1 SK formatted_2021</dc:title>
  <dc:creator>kopecky</dc:creator>
  <cp:lastModifiedBy>Jana Michalčíková</cp:lastModifiedBy>
  <cp:revision>3</cp:revision>
  <dcterms:created xsi:type="dcterms:W3CDTF">2023-03-14T19:29:00Z</dcterms:created>
  <dcterms:modified xsi:type="dcterms:W3CDTF">2023-03-14T19:31:00Z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2022-03-17T00:00:00Z</vt:filetime>
  </property>
  <property fmtid="{D5CDD505-2E9C-101B-9397-08002B2CF9AE}" pid="3" name="LastSaved">
    <vt:filetime>2023-03-10T00:00:00Z</vt:filetime>
  </property>
  <property fmtid="{D5CDD505-2E9C-101B-9397-08002B2CF9AE}" pid="4" name="Producer">
    <vt:lpwstr>Microsoft: Print To PDF</vt:lpwstr>
  </property>
</Properties>
</file>