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jc w:val="center"/>
      </w:pPr>
      <w:r>
        <w:rPr>
          <w:rtl w:val="0"/>
          <w:lang w:val="de-DE"/>
        </w:rPr>
        <w:t>POZN</w:t>
      </w:r>
      <w:r>
        <w:rPr>
          <w:rtl w:val="0"/>
        </w:rPr>
        <w:t>Á</w:t>
      </w:r>
      <w:r>
        <w:rPr>
          <w:rtl w:val="0"/>
          <w:lang w:val="en-US"/>
        </w:rPr>
        <w:t>MKY</w:t>
      </w:r>
    </w:p>
    <w:p>
      <w:pPr>
        <w:pStyle w:val="Normal.0"/>
        <w:jc w:val="center"/>
      </w:pPr>
      <w:r>
        <w:rPr>
          <w:rtl w:val="0"/>
          <w:lang w:val="it-IT"/>
        </w:rPr>
        <w:t>individu</w:t>
      </w:r>
      <w:r>
        <w:rPr>
          <w:rtl w:val="0"/>
        </w:rPr>
        <w:t>á</w:t>
      </w:r>
      <w:r>
        <w:rPr>
          <w:rtl w:val="0"/>
        </w:rPr>
        <w:t xml:space="preserve">lnej </w:t>
      </w:r>
      <w:r>
        <w:rPr>
          <w:rtl w:val="0"/>
        </w:rPr>
        <w:t>úč</w:t>
      </w:r>
      <w:r>
        <w:rPr>
          <w:rtl w:val="0"/>
        </w:rPr>
        <w:t>tovnej z</w:t>
      </w:r>
      <w:r>
        <w:rPr>
          <w:rtl w:val="0"/>
        </w:rPr>
        <w:t>á</w:t>
      </w:r>
      <w:r>
        <w:rPr>
          <w:rtl w:val="0"/>
        </w:rPr>
        <w:t>vierky mikro</w:t>
      </w:r>
      <w:r>
        <w:rPr>
          <w:rtl w:val="0"/>
        </w:rPr>
        <w:t>úč</w:t>
      </w:r>
      <w:r>
        <w:rPr>
          <w:rtl w:val="0"/>
        </w:rPr>
        <w:t>tovnej jednotky</w:t>
      </w:r>
    </w:p>
    <w:p>
      <w:pPr>
        <w:pStyle w:val="Normal.0"/>
        <w:jc w:val="center"/>
      </w:pPr>
    </w:p>
    <w:p>
      <w:pPr>
        <w:pStyle w:val="Normal.0"/>
        <w:jc w:val="center"/>
      </w:pPr>
      <w:r>
        <w:rPr>
          <w:rtl w:val="0"/>
        </w:rPr>
        <w:t>obdobie 01/202</w:t>
      </w:r>
      <w:r>
        <w:rPr>
          <w:rtl w:val="0"/>
        </w:rPr>
        <w:t>2</w:t>
      </w:r>
      <w:r>
        <w:rPr>
          <w:rtl w:val="0"/>
        </w:rPr>
        <w:t>-12/202</w:t>
      </w:r>
      <w:r>
        <w:rPr>
          <w:rtl w:val="0"/>
        </w:rPr>
        <w:t>2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>I.  V</w:t>
      </w:r>
      <w:r>
        <w:rPr>
          <w:rtl w:val="0"/>
        </w:rPr>
        <w:t>š</w:t>
      </w:r>
      <w:r>
        <w:rPr>
          <w:rtl w:val="0"/>
        </w:rPr>
        <w:t>eobecn</w:t>
      </w:r>
      <w:r>
        <w:rPr>
          <w:rtl w:val="0"/>
        </w:rPr>
        <w:t>é ú</w:t>
      </w:r>
      <w:r>
        <w:rPr>
          <w:rtl w:val="0"/>
        </w:rPr>
        <w:t>daje:</w:t>
      </w:r>
    </w:p>
    <w:p>
      <w:pPr>
        <w:pStyle w:val="Normal.0"/>
      </w:pPr>
      <w:r>
        <w:rPr>
          <w:rtl w:val="0"/>
          <w:lang w:val="de-DE"/>
        </w:rPr>
        <w:t>l.   N</w:t>
      </w:r>
      <w:r>
        <w:rPr>
          <w:rtl w:val="0"/>
        </w:rPr>
        <w:t>á</w:t>
      </w:r>
      <w:r>
        <w:rPr>
          <w:rtl w:val="0"/>
        </w:rPr>
        <w:t xml:space="preserve">zov </w:t>
      </w:r>
      <w:r>
        <w:rPr>
          <w:rtl w:val="0"/>
        </w:rPr>
        <w:t>úč</w:t>
      </w:r>
      <w:r>
        <w:rPr>
          <w:rtl w:val="0"/>
        </w:rPr>
        <w:t>tovnej jednotky:</w:t>
      </w:r>
    </w:p>
    <w:p>
      <w:pPr>
        <w:pStyle w:val="Normal.0"/>
      </w:pPr>
      <w:r>
        <w:rPr>
          <w:rtl w:val="0"/>
        </w:rPr>
        <w:t>Bosni</w:t>
      </w:r>
      <w:r>
        <w:rPr>
          <w:rtl w:val="0"/>
        </w:rPr>
        <w:t xml:space="preserve">č  </w:t>
      </w:r>
      <w:r>
        <w:rPr>
          <w:rtl w:val="0"/>
          <w:lang w:val="pt-PT"/>
        </w:rPr>
        <w:t>s.r.o.</w:t>
      </w:r>
    </w:p>
    <w:p>
      <w:pPr>
        <w:pStyle w:val="Normal.0"/>
      </w:pPr>
      <w:r>
        <w:rPr>
          <w:rtl w:val="0"/>
          <w:lang w:val="de-DE"/>
        </w:rPr>
        <w:t>Lichnerova 14, 903 01 Senec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2.  </w:t>
      </w:r>
      <w:r>
        <w:rPr>
          <w:rtl w:val="0"/>
        </w:rPr>
        <w:t>Ú</w:t>
      </w:r>
      <w:r>
        <w:rPr>
          <w:rtl w:val="0"/>
        </w:rPr>
        <w:t>daje o</w:t>
      </w:r>
      <w:r>
        <w:rPr>
          <w:rtl w:val="0"/>
        </w:rPr>
        <w:t> </w:t>
      </w:r>
      <w:r>
        <w:rPr>
          <w:rtl w:val="0"/>
        </w:rPr>
        <w:t>konsolidovanom celku:</w:t>
      </w:r>
    </w:p>
    <w:p>
      <w:pPr>
        <w:pStyle w:val="Normal.0"/>
      </w:pPr>
      <w:r>
        <w:rPr>
          <w:rtl w:val="0"/>
        </w:rPr>
        <w:t>- 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nie je s</w:t>
      </w:r>
      <w:r>
        <w:rPr>
          <w:rtl w:val="0"/>
        </w:rPr>
        <w:t>úč</w:t>
      </w:r>
      <w:r>
        <w:rPr>
          <w:rtl w:val="0"/>
        </w:rPr>
        <w:t>as</w:t>
      </w:r>
      <w:r>
        <w:rPr>
          <w:rtl w:val="0"/>
        </w:rPr>
        <w:t>ť</w:t>
      </w:r>
      <w:r>
        <w:rPr>
          <w:rtl w:val="0"/>
        </w:rPr>
        <w:t>ou konsolidovan</w:t>
      </w:r>
      <w:r>
        <w:rPr>
          <w:rtl w:val="0"/>
          <w:lang w:val="fr-FR"/>
        </w:rPr>
        <w:t>é</w:t>
      </w:r>
      <w:r>
        <w:rPr>
          <w:rtl w:val="0"/>
        </w:rPr>
        <w:t xml:space="preserve">ho celku </w:t>
      </w:r>
    </w:p>
    <w:p>
      <w:pPr>
        <w:pStyle w:val="Normal.0"/>
      </w:pPr>
      <w:r>
        <w:rPr>
          <w:rtl w:val="0"/>
        </w:rPr>
        <w:t>- 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nem</w:t>
      </w:r>
      <w:r>
        <w:rPr>
          <w:rtl w:val="0"/>
        </w:rPr>
        <w:t xml:space="preserve">á </w:t>
      </w:r>
      <w:r>
        <w:rPr>
          <w:rtl w:val="0"/>
        </w:rPr>
        <w:t>povinnos</w:t>
      </w:r>
      <w:r>
        <w:rPr>
          <w:rtl w:val="0"/>
        </w:rPr>
        <w:t xml:space="preserve">ť </w:t>
      </w:r>
      <w:r>
        <w:rPr>
          <w:rtl w:val="0"/>
        </w:rPr>
        <w:t>vykona</w:t>
      </w:r>
      <w:r>
        <w:rPr>
          <w:rtl w:val="0"/>
        </w:rPr>
        <w:t xml:space="preserve">ť </w:t>
      </w:r>
      <w:r>
        <w:rPr>
          <w:rtl w:val="0"/>
        </w:rPr>
        <w:t>konsolidovan</w:t>
      </w:r>
      <w:r>
        <w:rPr>
          <w:rtl w:val="0"/>
        </w:rPr>
        <w:t>ú úč</w:t>
      </w:r>
      <w:r>
        <w:rPr>
          <w:rtl w:val="0"/>
        </w:rPr>
        <w:t>tovn</w:t>
      </w:r>
      <w:r>
        <w:rPr>
          <w:rtl w:val="0"/>
        </w:rPr>
        <w:t xml:space="preserve">ú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vierku pod</w:t>
      </w:r>
      <w:r>
        <w:rPr>
          <w:rtl w:val="0"/>
        </w:rPr>
        <w:t>ľ</w:t>
      </w:r>
      <w:r>
        <w:rPr>
          <w:rtl w:val="0"/>
        </w:rPr>
        <w:t xml:space="preserve">a </w:t>
      </w:r>
      <w:r>
        <w:rPr>
          <w:rtl w:val="0"/>
        </w:rPr>
        <w:t xml:space="preserve">§ </w:t>
      </w:r>
      <w:r>
        <w:rPr>
          <w:rtl w:val="0"/>
        </w:rPr>
        <w:t>22</w:t>
      </w:r>
    </w:p>
    <w:p>
      <w:pPr>
        <w:pStyle w:val="Normal.0"/>
      </w:pPr>
      <w:r>
        <w:rPr>
          <w:rtl w:val="0"/>
        </w:rPr>
        <w:t>- 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nem</w:t>
      </w:r>
      <w:r>
        <w:rPr>
          <w:rtl w:val="0"/>
        </w:rPr>
        <w:t xml:space="preserve">á </w:t>
      </w:r>
      <w:r>
        <w:rPr>
          <w:rtl w:val="0"/>
        </w:rPr>
        <w:t>podiel v</w:t>
      </w:r>
      <w:r>
        <w:rPr>
          <w:rtl w:val="0"/>
        </w:rPr>
        <w:t> ž</w:t>
      </w:r>
      <w:r>
        <w:rPr>
          <w:rtl w:val="0"/>
        </w:rPr>
        <w:t>iadnych dc</w:t>
      </w:r>
      <w:r>
        <w:rPr>
          <w:rtl w:val="0"/>
          <w:lang w:val="fr-FR"/>
        </w:rPr>
        <w:t>é</w:t>
      </w:r>
      <w:r>
        <w:rPr>
          <w:rtl w:val="0"/>
        </w:rPr>
        <w:t>rskych spolo</w:t>
      </w:r>
      <w:r>
        <w:rPr>
          <w:rtl w:val="0"/>
        </w:rPr>
        <w:t>č</w:t>
      </w:r>
      <w:r>
        <w:rPr>
          <w:rtl w:val="0"/>
        </w:rPr>
        <w:t>nostiach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>3. Priemern</w:t>
      </w:r>
      <w:r>
        <w:rPr>
          <w:rtl w:val="0"/>
        </w:rPr>
        <w:t xml:space="preserve">ý </w:t>
      </w:r>
      <w:r>
        <w:rPr>
          <w:rtl w:val="0"/>
        </w:rPr>
        <w:t>prepo</w:t>
      </w:r>
      <w:r>
        <w:rPr>
          <w:rtl w:val="0"/>
        </w:rPr>
        <w:t>čí</w:t>
      </w:r>
      <w:r>
        <w:rPr>
          <w:rtl w:val="0"/>
        </w:rPr>
        <w:t>tan</w:t>
      </w:r>
      <w:r>
        <w:rPr>
          <w:rtl w:val="0"/>
        </w:rPr>
        <w:t xml:space="preserve">ý </w:t>
      </w:r>
      <w:r>
        <w:rPr>
          <w:rtl w:val="0"/>
        </w:rPr>
        <w:t>po</w:t>
      </w:r>
      <w:r>
        <w:rPr>
          <w:rtl w:val="0"/>
        </w:rPr>
        <w:t>č</w:t>
      </w:r>
      <w:r>
        <w:rPr>
          <w:rtl w:val="0"/>
        </w:rPr>
        <w:t>et zamestnancov: 0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>II.  Inform</w:t>
      </w:r>
      <w:r>
        <w:rPr>
          <w:rtl w:val="0"/>
        </w:rPr>
        <w:t>á</w:t>
      </w:r>
      <w:r>
        <w:rPr>
          <w:rtl w:val="0"/>
        </w:rPr>
        <w:t>cie o</w:t>
      </w:r>
      <w:r>
        <w:rPr>
          <w:rtl w:val="0"/>
        </w:rPr>
        <w:t> </w:t>
      </w:r>
      <w:r>
        <w:rPr>
          <w:rtl w:val="0"/>
        </w:rPr>
        <w:t>prijat</w:t>
      </w:r>
      <w:r>
        <w:rPr>
          <w:rtl w:val="0"/>
        </w:rPr>
        <w:t>ý</w:t>
      </w:r>
      <w:r>
        <w:rPr>
          <w:rtl w:val="0"/>
        </w:rPr>
        <w:t>ch postupoch</w:t>
      </w:r>
    </w:p>
    <w:p>
      <w:pPr>
        <w:pStyle w:val="Normal.0"/>
      </w:pPr>
      <w:r>
        <w:rPr>
          <w:rtl w:val="0"/>
        </w:rPr>
        <w:t xml:space="preserve">1.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 xml:space="preserve">á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vierka bola zostaven</w:t>
      </w:r>
      <w:r>
        <w:rPr>
          <w:rtl w:val="0"/>
        </w:rPr>
        <w:t xml:space="preserve">á </w:t>
      </w:r>
      <w:r>
        <w:rPr>
          <w:rtl w:val="0"/>
        </w:rPr>
        <w:t>za predpokladu nepretr</w:t>
      </w:r>
      <w:r>
        <w:rPr>
          <w:rtl w:val="0"/>
        </w:rPr>
        <w:t>ž</w:t>
      </w:r>
      <w:r>
        <w:rPr>
          <w:rtl w:val="0"/>
        </w:rPr>
        <w:t>it</w:t>
      </w:r>
      <w:r>
        <w:rPr>
          <w:rtl w:val="0"/>
          <w:lang w:val="fr-FR"/>
        </w:rPr>
        <w:t>é</w:t>
      </w:r>
      <w:r>
        <w:rPr>
          <w:rtl w:val="0"/>
        </w:rPr>
        <w:t>ho trvania spolo</w:t>
      </w:r>
      <w:r>
        <w:rPr>
          <w:rtl w:val="0"/>
        </w:rPr>
        <w:t>č</w:t>
      </w:r>
      <w:r>
        <w:rPr>
          <w:rtl w:val="0"/>
        </w:rPr>
        <w:t>nosti.</w:t>
      </w:r>
    </w:p>
    <w:p>
      <w:pPr>
        <w:pStyle w:val="Normal.0"/>
      </w:pPr>
      <w:r>
        <w:rPr>
          <w:rtl w:val="0"/>
        </w:rPr>
        <w:t>2.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bude oce</w:t>
      </w:r>
      <w:r>
        <w:rPr>
          <w:rtl w:val="0"/>
        </w:rPr>
        <w:t>ň</w:t>
      </w:r>
      <w:r>
        <w:rPr>
          <w:rtl w:val="0"/>
        </w:rPr>
        <w:t>ova</w:t>
      </w:r>
      <w:r>
        <w:rPr>
          <w:rtl w:val="0"/>
        </w:rPr>
        <w:t xml:space="preserve">ť </w:t>
      </w:r>
      <w:r>
        <w:rPr>
          <w:rtl w:val="0"/>
        </w:rPr>
        <w:t>majetok a</w:t>
      </w:r>
      <w:r>
        <w:rPr>
          <w:rtl w:val="0"/>
        </w:rPr>
        <w:t> 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v</w:t>
      </w:r>
      <w:r>
        <w:rPr>
          <w:rtl w:val="0"/>
        </w:rPr>
        <w:t>ä</w:t>
      </w:r>
      <w:r>
        <w:rPr>
          <w:rtl w:val="0"/>
        </w:rPr>
        <w:t>zky ku d</w:t>
      </w:r>
      <w:r>
        <w:rPr>
          <w:rtl w:val="0"/>
        </w:rPr>
        <w:t>ň</w:t>
      </w:r>
      <w:r>
        <w:rPr>
          <w:rtl w:val="0"/>
        </w:rPr>
        <w:t>u uskuto</w:t>
      </w:r>
      <w:r>
        <w:rPr>
          <w:rtl w:val="0"/>
        </w:rPr>
        <w:t>č</w:t>
      </w:r>
      <w:r>
        <w:rPr>
          <w:rtl w:val="0"/>
        </w:rPr>
        <w:t xml:space="preserve">nenia 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  <w:lang w:val="fr-FR"/>
        </w:rPr>
        <w:t>é</w:t>
      </w:r>
      <w:r>
        <w:rPr>
          <w:rtl w:val="0"/>
        </w:rPr>
        <w:t>ho pr</w:t>
      </w:r>
      <w:r>
        <w:rPr>
          <w:rtl w:val="0"/>
        </w:rPr>
        <w:t>í</w:t>
      </w:r>
      <w:r>
        <w:rPr>
          <w:rtl w:val="0"/>
        </w:rPr>
        <w:t>padu</w:t>
      </w:r>
    </w:p>
    <w:p>
      <w:pPr>
        <w:pStyle w:val="Normal.0"/>
      </w:pPr>
      <w:r>
        <w:rPr>
          <w:rtl w:val="0"/>
        </w:rPr>
        <w:t>- ku d</w:t>
      </w:r>
      <w:r>
        <w:rPr>
          <w:rtl w:val="0"/>
        </w:rPr>
        <w:t>ň</w:t>
      </w:r>
      <w:r>
        <w:rPr>
          <w:rtl w:val="0"/>
        </w:rPr>
        <w:t xml:space="preserve">u zostavenia </w:t>
      </w:r>
      <w:r>
        <w:rPr>
          <w:rtl w:val="0"/>
        </w:rPr>
        <w:t>úč</w:t>
      </w:r>
      <w:r>
        <w:rPr>
          <w:rtl w:val="0"/>
        </w:rPr>
        <w:t>tovnej z</w:t>
      </w:r>
      <w:r>
        <w:rPr>
          <w:rtl w:val="0"/>
        </w:rPr>
        <w:t>á</w:t>
      </w:r>
      <w:r>
        <w:rPr>
          <w:rtl w:val="0"/>
        </w:rPr>
        <w:t>vierky nem</w:t>
      </w:r>
      <w:r>
        <w:rPr>
          <w:rtl w:val="0"/>
        </w:rPr>
        <w:t xml:space="preserve">á </w:t>
      </w:r>
      <w:r>
        <w:rPr>
          <w:rtl w:val="0"/>
        </w:rPr>
        <w:t>dlhodob</w:t>
      </w:r>
      <w:r>
        <w:rPr>
          <w:rtl w:val="0"/>
        </w:rPr>
        <w:t xml:space="preserve">ý </w:t>
      </w:r>
      <w:r>
        <w:rPr>
          <w:rtl w:val="0"/>
        </w:rPr>
        <w:t>hmotn</w:t>
      </w:r>
      <w:r>
        <w:rPr>
          <w:rtl w:val="0"/>
        </w:rPr>
        <w:t xml:space="preserve">ý </w:t>
      </w:r>
      <w:r>
        <w:rPr>
          <w:rtl w:val="0"/>
        </w:rPr>
        <w:t>i</w:t>
      </w:r>
      <w:r>
        <w:rPr>
          <w:rtl w:val="0"/>
        </w:rPr>
        <w:t> </w:t>
      </w:r>
      <w:r>
        <w:rPr>
          <w:rtl w:val="0"/>
          <w:lang w:val="de-DE"/>
        </w:rPr>
        <w:t>nehmotn</w:t>
      </w:r>
      <w:r>
        <w:rPr>
          <w:rtl w:val="0"/>
        </w:rPr>
        <w:t xml:space="preserve">ý </w:t>
      </w:r>
      <w:r>
        <w:rPr>
          <w:rtl w:val="0"/>
        </w:rPr>
        <w:t>majetok</w:t>
      </w:r>
    </w:p>
    <w:p>
      <w:pPr>
        <w:pStyle w:val="Normal.0"/>
      </w:pPr>
      <w:r>
        <w:rPr>
          <w:rtl w:val="0"/>
        </w:rPr>
        <w:t>- ku d</w:t>
      </w:r>
      <w:r>
        <w:rPr>
          <w:rtl w:val="0"/>
        </w:rPr>
        <w:t>ň</w:t>
      </w:r>
      <w:r>
        <w:rPr>
          <w:rtl w:val="0"/>
        </w:rPr>
        <w:t xml:space="preserve">u zostavenia </w:t>
      </w:r>
      <w:r>
        <w:rPr>
          <w:rtl w:val="0"/>
        </w:rPr>
        <w:t>úč</w:t>
      </w:r>
      <w:r>
        <w:rPr>
          <w:rtl w:val="0"/>
        </w:rPr>
        <w:t>tovnej z</w:t>
      </w:r>
      <w:r>
        <w:rPr>
          <w:rtl w:val="0"/>
        </w:rPr>
        <w:t>á</w:t>
      </w:r>
      <w:r>
        <w:rPr>
          <w:rtl w:val="0"/>
        </w:rPr>
        <w:t>vierky nem</w:t>
      </w:r>
      <w:r>
        <w:rPr>
          <w:rtl w:val="0"/>
        </w:rPr>
        <w:t xml:space="preserve">á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soby, poh</w:t>
      </w:r>
      <w:r>
        <w:rPr>
          <w:rtl w:val="0"/>
        </w:rPr>
        <w:t>ľ</w:t>
      </w:r>
      <w:r>
        <w:rPr>
          <w:rtl w:val="0"/>
        </w:rPr>
        <w:t>ad</w:t>
      </w:r>
      <w:r>
        <w:rPr>
          <w:rtl w:val="0"/>
        </w:rPr>
        <w:t>á</w:t>
      </w:r>
      <w:r>
        <w:rPr>
          <w:rtl w:val="0"/>
        </w:rPr>
        <w:t>vky, kr</w:t>
      </w:r>
      <w:r>
        <w:rPr>
          <w:rtl w:val="0"/>
        </w:rPr>
        <w:t>á</w:t>
      </w:r>
      <w:r>
        <w:rPr>
          <w:rtl w:val="0"/>
        </w:rPr>
        <w:t>tkodob</w:t>
      </w:r>
      <w:r>
        <w:rPr>
          <w:rtl w:val="0"/>
        </w:rPr>
        <w:t xml:space="preserve">ý </w:t>
      </w:r>
      <w:r>
        <w:rPr>
          <w:rtl w:val="0"/>
        </w:rPr>
        <w:t>finan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 xml:space="preserve">ý </w:t>
      </w:r>
      <w:r>
        <w:rPr>
          <w:rtl w:val="0"/>
        </w:rPr>
        <w:t>majetok, z</w:t>
      </w:r>
      <w:r>
        <w:rPr>
          <w:rtl w:val="0"/>
        </w:rPr>
        <w:t>á</w:t>
      </w:r>
      <w:r>
        <w:rPr>
          <w:rtl w:val="0"/>
        </w:rPr>
        <w:t>v</w:t>
      </w:r>
      <w:r>
        <w:rPr>
          <w:rtl w:val="0"/>
        </w:rPr>
        <w:t>ä</w:t>
      </w:r>
      <w:r>
        <w:rPr>
          <w:rtl w:val="0"/>
        </w:rPr>
        <w:t>zky</w:t>
      </w:r>
    </w:p>
    <w:p>
      <w:pPr>
        <w:pStyle w:val="Normal.0"/>
      </w:pPr>
      <w:r>
        <w:rPr>
          <w:rtl w:val="0"/>
        </w:rPr>
        <w:t>3. Odpisov</w:t>
      </w:r>
      <w:r>
        <w:rPr>
          <w:rtl w:val="0"/>
        </w:rPr>
        <w:t xml:space="preserve">ý </w:t>
      </w:r>
      <w:r>
        <w:rPr>
          <w:rtl w:val="0"/>
        </w:rPr>
        <w:t>pl</w:t>
      </w:r>
      <w:r>
        <w:rPr>
          <w:rtl w:val="0"/>
        </w:rPr>
        <w:t>á</w:t>
      </w:r>
      <w:r>
        <w:rPr>
          <w:rtl w:val="0"/>
        </w:rPr>
        <w:t>n spolo</w:t>
      </w:r>
      <w:r>
        <w:rPr>
          <w:rtl w:val="0"/>
        </w:rPr>
        <w:t>č</w:t>
      </w:r>
      <w:r>
        <w:rPr>
          <w:rtl w:val="0"/>
        </w:rPr>
        <w:t>nosti:</w:t>
      </w:r>
    </w:p>
    <w:p>
      <w:pPr>
        <w:pStyle w:val="Normal.0"/>
      </w:pPr>
      <w:r>
        <w:rPr>
          <w:rtl w:val="0"/>
          <w:lang w:val="de-DE"/>
        </w:rPr>
        <w:t>- nehmotn</w:t>
      </w:r>
      <w:r>
        <w:rPr>
          <w:rtl w:val="0"/>
        </w:rPr>
        <w:t xml:space="preserve">ý </w:t>
      </w:r>
      <w:r>
        <w:rPr>
          <w:rtl w:val="0"/>
        </w:rPr>
        <w:t>majetok, ktor</w:t>
      </w:r>
      <w:r>
        <w:rPr>
          <w:rtl w:val="0"/>
          <w:lang w:val="fr-FR"/>
        </w:rPr>
        <w:t>é</w:t>
      </w:r>
      <w:r>
        <w:rPr>
          <w:rtl w:val="0"/>
        </w:rPr>
        <w:t>ho ocenenie sa rovn</w:t>
      </w:r>
      <w:r>
        <w:rPr>
          <w:rtl w:val="0"/>
        </w:rPr>
        <w:t xml:space="preserve">á </w:t>
      </w:r>
      <w:r>
        <w:rPr>
          <w:rtl w:val="0"/>
        </w:rPr>
        <w:t>alebo je ni</w:t>
      </w:r>
      <w:r>
        <w:rPr>
          <w:rtl w:val="0"/>
        </w:rPr>
        <w:t>žš</w:t>
      </w:r>
      <w:r>
        <w:rPr>
          <w:rtl w:val="0"/>
        </w:rPr>
        <w:t>ie ako 2400,- EUR,  bude d</w:t>
      </w:r>
      <w:r>
        <w:rPr>
          <w:rtl w:val="0"/>
        </w:rPr>
        <w:t>á</w:t>
      </w:r>
      <w:r>
        <w:rPr>
          <w:rtl w:val="0"/>
        </w:rPr>
        <w:t>va</w:t>
      </w:r>
      <w:r>
        <w:rPr>
          <w:rtl w:val="0"/>
        </w:rPr>
        <w:t xml:space="preserve">ť </w:t>
      </w:r>
      <w:r>
        <w:rPr>
          <w:rtl w:val="0"/>
          <w:lang w:val="pt-PT"/>
        </w:rPr>
        <w:t>do n</w:t>
      </w:r>
      <w:r>
        <w:rPr>
          <w:rtl w:val="0"/>
        </w:rPr>
        <w:t>á</w:t>
      </w:r>
      <w:r>
        <w:rPr>
          <w:rtl w:val="0"/>
        </w:rPr>
        <w:t>kladov</w:t>
      </w:r>
    </w:p>
    <w:p>
      <w:pPr>
        <w:pStyle w:val="Normal.0"/>
      </w:pPr>
      <w:r>
        <w:rPr>
          <w:rtl w:val="0"/>
          <w:lang w:val="de-DE"/>
        </w:rPr>
        <w:t>- nehmotn</w:t>
      </w:r>
      <w:r>
        <w:rPr>
          <w:rtl w:val="0"/>
        </w:rPr>
        <w:t xml:space="preserve">ý </w:t>
      </w:r>
      <w:r>
        <w:rPr>
          <w:rtl w:val="0"/>
        </w:rPr>
        <w:t>majetok, ktor</w:t>
      </w:r>
      <w:r>
        <w:rPr>
          <w:rtl w:val="0"/>
          <w:lang w:val="fr-FR"/>
        </w:rPr>
        <w:t>é</w:t>
      </w:r>
      <w:r>
        <w:rPr>
          <w:rtl w:val="0"/>
        </w:rPr>
        <w:t>ho ocenenie je vy</w:t>
      </w:r>
      <w:r>
        <w:rPr>
          <w:rtl w:val="0"/>
        </w:rPr>
        <w:t>šš</w:t>
      </w:r>
      <w:r>
        <w:rPr>
          <w:rtl w:val="0"/>
        </w:rPr>
        <w:t>ie ako 2400,- EUR a</w:t>
      </w:r>
      <w:r>
        <w:rPr>
          <w:rtl w:val="0"/>
        </w:rPr>
        <w:t> </w:t>
      </w:r>
      <w:r>
        <w:rPr>
          <w:rtl w:val="0"/>
          <w:lang w:val="fr-FR"/>
        </w:rPr>
        <w:t>pou</w:t>
      </w:r>
      <w:r>
        <w:rPr>
          <w:rtl w:val="0"/>
        </w:rPr>
        <w:t>ž</w:t>
      </w:r>
      <w:r>
        <w:rPr>
          <w:rtl w:val="0"/>
        </w:rPr>
        <w:t>ite</w:t>
      </w:r>
      <w:r>
        <w:rPr>
          <w:rtl w:val="0"/>
        </w:rPr>
        <w:t>ľ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alebo prev</w:t>
      </w:r>
      <w:r>
        <w:rPr>
          <w:rtl w:val="0"/>
        </w:rPr>
        <w:t>á</w:t>
      </w:r>
      <w:r>
        <w:rPr>
          <w:rtl w:val="0"/>
        </w:rPr>
        <w:t>dzkovo-technick</w:t>
      </w:r>
      <w:r>
        <w:rPr>
          <w:rtl w:val="0"/>
          <w:lang w:val="fr-FR"/>
        </w:rPr>
        <w:t xml:space="preserve">é </w:t>
      </w:r>
      <w:r>
        <w:rPr>
          <w:rtl w:val="0"/>
        </w:rPr>
        <w:t>funkcie s</w:t>
      </w:r>
      <w:r>
        <w:rPr>
          <w:rtl w:val="0"/>
        </w:rPr>
        <w:t xml:space="preserve">ú </w:t>
      </w:r>
      <w:r>
        <w:rPr>
          <w:rtl w:val="0"/>
        </w:rPr>
        <w:t>dlh</w:t>
      </w:r>
      <w:r>
        <w:rPr>
          <w:rtl w:val="0"/>
        </w:rPr>
        <w:t>š</w:t>
      </w:r>
      <w:r>
        <w:rPr>
          <w:rtl w:val="0"/>
        </w:rPr>
        <w:t>ie ako jeden rok,  zarad</w:t>
      </w:r>
      <w:r>
        <w:rPr>
          <w:rtl w:val="0"/>
        </w:rPr>
        <w:t xml:space="preserve">í </w:t>
      </w:r>
      <w:r>
        <w:rPr>
          <w:rtl w:val="0"/>
        </w:rPr>
        <w:t>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do dlhodob</w:t>
      </w:r>
      <w:r>
        <w:rPr>
          <w:rtl w:val="0"/>
          <w:lang w:val="fr-FR"/>
        </w:rPr>
        <w:t>é</w:t>
      </w:r>
      <w:r>
        <w:rPr>
          <w:rtl w:val="0"/>
        </w:rPr>
        <w:t>ho nehmotn</w:t>
      </w:r>
      <w:r>
        <w:rPr>
          <w:rtl w:val="0"/>
          <w:lang w:val="fr-FR"/>
        </w:rPr>
        <w:t>é</w:t>
      </w:r>
      <w:r>
        <w:rPr>
          <w:rtl w:val="0"/>
        </w:rPr>
        <w:t>ho majetku</w:t>
      </w:r>
    </w:p>
    <w:p>
      <w:pPr>
        <w:pStyle w:val="Normal.0"/>
      </w:pPr>
      <w:r>
        <w:rPr>
          <w:rtl w:val="0"/>
        </w:rPr>
        <w:t>- hmotn</w:t>
      </w:r>
      <w:r>
        <w:rPr>
          <w:rtl w:val="0"/>
        </w:rPr>
        <w:t xml:space="preserve">ý </w:t>
      </w:r>
      <w:r>
        <w:rPr>
          <w:rtl w:val="0"/>
        </w:rPr>
        <w:t>majetok, ktor</w:t>
      </w:r>
      <w:r>
        <w:rPr>
          <w:rtl w:val="0"/>
          <w:lang w:val="fr-FR"/>
        </w:rPr>
        <w:t>é</w:t>
      </w:r>
      <w:r>
        <w:rPr>
          <w:rtl w:val="0"/>
        </w:rPr>
        <w:t>ho ocenenie sa rovn</w:t>
      </w:r>
      <w:r>
        <w:rPr>
          <w:rtl w:val="0"/>
        </w:rPr>
        <w:t xml:space="preserve">á </w:t>
      </w:r>
      <w:r>
        <w:rPr>
          <w:rtl w:val="0"/>
        </w:rPr>
        <w:t>alebo je ni</w:t>
      </w:r>
      <w:r>
        <w:rPr>
          <w:rtl w:val="0"/>
        </w:rPr>
        <w:t>žš</w:t>
      </w:r>
      <w:r>
        <w:rPr>
          <w:rtl w:val="0"/>
        </w:rPr>
        <w:t>ie ako 1700 EUR bude d</w:t>
      </w:r>
      <w:r>
        <w:rPr>
          <w:rtl w:val="0"/>
        </w:rPr>
        <w:t>á</w:t>
      </w:r>
      <w:r>
        <w:rPr>
          <w:rtl w:val="0"/>
        </w:rPr>
        <w:t>va</w:t>
      </w:r>
      <w:r>
        <w:rPr>
          <w:rtl w:val="0"/>
        </w:rPr>
        <w:t xml:space="preserve">ť </w:t>
      </w:r>
      <w:r>
        <w:rPr>
          <w:rtl w:val="0"/>
          <w:lang w:val="pt-PT"/>
        </w:rPr>
        <w:t>do n</w:t>
      </w:r>
      <w:r>
        <w:rPr>
          <w:rtl w:val="0"/>
        </w:rPr>
        <w:t>á</w:t>
      </w:r>
      <w:r>
        <w:rPr>
          <w:rtl w:val="0"/>
        </w:rPr>
        <w:t xml:space="preserve">kladov na </w:t>
      </w:r>
      <w:r>
        <w:rPr>
          <w:rtl w:val="0"/>
        </w:rPr>
        <w:t>úč</w:t>
      </w:r>
      <w:r>
        <w:rPr>
          <w:rtl w:val="0"/>
        </w:rPr>
        <w:t xml:space="preserve">et 501 </w:t>
      </w:r>
      <w:r>
        <w:rPr>
          <w:rtl w:val="0"/>
        </w:rPr>
        <w:t xml:space="preserve">– </w:t>
      </w:r>
      <w:r>
        <w:rPr>
          <w:rtl w:val="0"/>
        </w:rPr>
        <w:t>drobn</w:t>
      </w:r>
      <w:r>
        <w:rPr>
          <w:rtl w:val="0"/>
          <w:lang w:val="fr-FR"/>
        </w:rPr>
        <w:t xml:space="preserve">é </w:t>
      </w:r>
      <w:r>
        <w:rPr>
          <w:rtl w:val="0"/>
          <w:lang w:val="de-DE"/>
        </w:rPr>
        <w:t>HIM</w:t>
      </w:r>
    </w:p>
    <w:p>
      <w:pPr>
        <w:pStyle w:val="Normal.0"/>
      </w:pPr>
      <w:r>
        <w:rPr>
          <w:rtl w:val="0"/>
        </w:rPr>
        <w:t>- hmotn</w:t>
      </w:r>
      <w:r>
        <w:rPr>
          <w:rtl w:val="0"/>
        </w:rPr>
        <w:t xml:space="preserve">ý </w:t>
      </w:r>
      <w:r>
        <w:rPr>
          <w:rtl w:val="0"/>
        </w:rPr>
        <w:t>majetok, ktor</w:t>
      </w:r>
      <w:r>
        <w:rPr>
          <w:rtl w:val="0"/>
          <w:lang w:val="fr-FR"/>
        </w:rPr>
        <w:t>é</w:t>
      </w:r>
      <w:r>
        <w:rPr>
          <w:rtl w:val="0"/>
        </w:rPr>
        <w:t>ho ocenenie je vy</w:t>
      </w:r>
      <w:r>
        <w:rPr>
          <w:rtl w:val="0"/>
        </w:rPr>
        <w:t>šš</w:t>
      </w:r>
      <w:r>
        <w:rPr>
          <w:rtl w:val="0"/>
        </w:rPr>
        <w:t>ie ako 1700,- EUR  a</w:t>
      </w:r>
      <w:r>
        <w:rPr>
          <w:rtl w:val="0"/>
        </w:rPr>
        <w:t> </w:t>
      </w:r>
      <w:r>
        <w:rPr>
          <w:rtl w:val="0"/>
          <w:lang w:val="fr-FR"/>
        </w:rPr>
        <w:t>pou</w:t>
      </w:r>
      <w:r>
        <w:rPr>
          <w:rtl w:val="0"/>
        </w:rPr>
        <w:t>ž</w:t>
      </w:r>
      <w:r>
        <w:rPr>
          <w:rtl w:val="0"/>
        </w:rPr>
        <w:t>ite</w:t>
      </w:r>
      <w:r>
        <w:rPr>
          <w:rtl w:val="0"/>
        </w:rPr>
        <w:t>ľ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alebo prev</w:t>
      </w:r>
      <w:r>
        <w:rPr>
          <w:rtl w:val="0"/>
        </w:rPr>
        <w:t>á</w:t>
      </w:r>
      <w:r>
        <w:rPr>
          <w:rtl w:val="0"/>
        </w:rPr>
        <w:t>dzkovo-technick</w:t>
      </w:r>
      <w:r>
        <w:rPr>
          <w:rtl w:val="0"/>
          <w:lang w:val="fr-FR"/>
        </w:rPr>
        <w:t xml:space="preserve">é </w:t>
      </w:r>
      <w:r>
        <w:rPr>
          <w:rtl w:val="0"/>
        </w:rPr>
        <w:t>funkcie s</w:t>
      </w:r>
      <w:r>
        <w:rPr>
          <w:rtl w:val="0"/>
        </w:rPr>
        <w:t xml:space="preserve">ú </w:t>
      </w:r>
      <w:r>
        <w:rPr>
          <w:rtl w:val="0"/>
        </w:rPr>
        <w:t>dlh</w:t>
      </w:r>
      <w:r>
        <w:rPr>
          <w:rtl w:val="0"/>
        </w:rPr>
        <w:t>š</w:t>
      </w:r>
      <w:r>
        <w:rPr>
          <w:rtl w:val="0"/>
        </w:rPr>
        <w:t>ie ako jeden rok, zarad</w:t>
      </w:r>
      <w:r>
        <w:rPr>
          <w:rtl w:val="0"/>
        </w:rPr>
        <w:t xml:space="preserve">í </w:t>
      </w:r>
      <w:r>
        <w:rPr>
          <w:rtl w:val="0"/>
        </w:rPr>
        <w:t>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do dlhodob</w:t>
      </w:r>
      <w:r>
        <w:rPr>
          <w:rtl w:val="0"/>
          <w:lang w:val="fr-FR"/>
        </w:rPr>
        <w:t>é</w:t>
      </w:r>
      <w:r>
        <w:rPr>
          <w:rtl w:val="0"/>
        </w:rPr>
        <w:t>ho hmotn</w:t>
      </w:r>
      <w:r>
        <w:rPr>
          <w:rtl w:val="0"/>
          <w:lang w:val="fr-FR"/>
        </w:rPr>
        <w:t>é</w:t>
      </w:r>
      <w:r>
        <w:rPr>
          <w:rtl w:val="0"/>
        </w:rPr>
        <w:t>ho majetku</w:t>
      </w:r>
    </w:p>
    <w:p>
      <w:pPr>
        <w:pStyle w:val="Normal.0"/>
      </w:pPr>
      <w:r>
        <w:rPr>
          <w:rtl w:val="0"/>
        </w:rPr>
        <w:t>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stanovila intern</w:t>
      </w:r>
      <w:r>
        <w:rPr>
          <w:rtl w:val="0"/>
        </w:rPr>
        <w:t>ý</w:t>
      </w:r>
      <w:r>
        <w:rPr>
          <w:rtl w:val="0"/>
        </w:rPr>
        <w:t xml:space="preserve">m predpisom, </w:t>
      </w:r>
      <w:r>
        <w:rPr>
          <w:rtl w:val="0"/>
        </w:rPr>
        <w:t>ž</w:t>
      </w:r>
      <w:r>
        <w:rPr>
          <w:rtl w:val="0"/>
        </w:rPr>
        <w:t xml:space="preserve">e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  <w:lang w:val="fr-FR"/>
        </w:rPr>
        <w:t xml:space="preserve">é </w:t>
      </w:r>
      <w:r>
        <w:rPr>
          <w:rtl w:val="0"/>
        </w:rPr>
        <w:t>odpisy sa rovnaj</w:t>
      </w:r>
      <w:r>
        <w:rPr>
          <w:rtl w:val="0"/>
        </w:rPr>
        <w:t xml:space="preserve">ú </w:t>
      </w:r>
      <w:r>
        <w:rPr>
          <w:rtl w:val="0"/>
        </w:rPr>
        <w:t>da</w:t>
      </w:r>
      <w:r>
        <w:rPr>
          <w:rtl w:val="0"/>
        </w:rPr>
        <w:t>ň</w:t>
      </w:r>
      <w:r>
        <w:rPr>
          <w:rtl w:val="0"/>
        </w:rPr>
        <w:t>ov</w:t>
      </w:r>
      <w:r>
        <w:rPr>
          <w:rtl w:val="0"/>
        </w:rPr>
        <w:t>ý</w:t>
      </w:r>
      <w:r>
        <w:rPr>
          <w:rtl w:val="0"/>
        </w:rPr>
        <w:t xml:space="preserve">m odpisom. </w:t>
      </w:r>
    </w:p>
    <w:p>
      <w:pPr>
        <w:pStyle w:val="Normal.0"/>
      </w:pPr>
      <w:r>
        <w:rPr>
          <w:rtl w:val="0"/>
        </w:rPr>
        <w:t xml:space="preserve"> 4.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 xml:space="preserve">sledovanom </w:t>
      </w:r>
      <w:r>
        <w:rPr>
          <w:rtl w:val="0"/>
        </w:rPr>
        <w:t>úč</w:t>
      </w:r>
      <w:r>
        <w:rPr>
          <w:rtl w:val="0"/>
        </w:rPr>
        <w:t>tovnom obdob</w:t>
      </w:r>
      <w:r>
        <w:rPr>
          <w:rtl w:val="0"/>
        </w:rPr>
        <w:t xml:space="preserve">í </w:t>
      </w:r>
      <w:r>
        <w:rPr>
          <w:rtl w:val="0"/>
        </w:rPr>
        <w:t>neuskuto</w:t>
      </w:r>
      <w:r>
        <w:rPr>
          <w:rtl w:val="0"/>
        </w:rPr>
        <w:t>č</w:t>
      </w:r>
      <w:r>
        <w:rPr>
          <w:rtl w:val="0"/>
        </w:rPr>
        <w:t xml:space="preserve">nila </w:t>
      </w:r>
      <w:r>
        <w:rPr>
          <w:rtl w:val="0"/>
        </w:rPr>
        <w:t>ž</w:t>
      </w:r>
      <w:r>
        <w:rPr>
          <w:rtl w:val="0"/>
        </w:rPr>
        <w:t xml:space="preserve">iadnu zmenu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  <w:lang w:val="de-DE"/>
        </w:rPr>
        <w:t>ch z</w:t>
      </w:r>
      <w:r>
        <w:rPr>
          <w:rtl w:val="0"/>
        </w:rPr>
        <w:t>á</w:t>
      </w:r>
      <w:r>
        <w:rPr>
          <w:rtl w:val="0"/>
          <w:lang w:val="en-US"/>
        </w:rPr>
        <w:t>sad a</w:t>
      </w:r>
      <w:r>
        <w:rPr>
          <w:rtl w:val="0"/>
        </w:rPr>
        <w:t> 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  <w:lang w:val="nl-NL"/>
        </w:rPr>
        <w:t>ch met</w:t>
      </w:r>
      <w:r>
        <w:rPr>
          <w:rtl w:val="0"/>
          <w:lang w:val="es-ES_tradnl"/>
        </w:rPr>
        <w:t>ó</w:t>
      </w:r>
      <w:r>
        <w:rPr>
          <w:rtl w:val="0"/>
        </w:rPr>
        <w:t>d</w:t>
      </w:r>
    </w:p>
    <w:p>
      <w:pPr>
        <w:pStyle w:val="Normal.0"/>
      </w:pPr>
      <w:r>
        <w:rPr>
          <w:rtl w:val="0"/>
        </w:rPr>
        <w:t>5.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>sledovanom obdob</w:t>
      </w:r>
      <w:r>
        <w:rPr>
          <w:rtl w:val="0"/>
        </w:rPr>
        <w:t xml:space="preserve">í </w:t>
      </w:r>
      <w:r>
        <w:rPr>
          <w:rtl w:val="0"/>
        </w:rPr>
        <w:t>ne</w:t>
      </w:r>
      <w:r>
        <w:rPr>
          <w:rtl w:val="0"/>
        </w:rPr>
        <w:t>úč</w:t>
      </w:r>
      <w:r>
        <w:rPr>
          <w:rtl w:val="0"/>
        </w:rPr>
        <w:t>tovala a</w:t>
      </w:r>
      <w:r>
        <w:rPr>
          <w:rtl w:val="0"/>
        </w:rPr>
        <w:t> </w:t>
      </w:r>
      <w:r>
        <w:rPr>
          <w:rtl w:val="0"/>
        </w:rPr>
        <w:t xml:space="preserve">neprijala </w:t>
      </w:r>
      <w:r>
        <w:rPr>
          <w:rtl w:val="0"/>
        </w:rPr>
        <w:t>ž</w:t>
      </w:r>
      <w:r>
        <w:rPr>
          <w:rtl w:val="0"/>
        </w:rPr>
        <w:t>iadne dot</w:t>
      </w:r>
      <w:r>
        <w:rPr>
          <w:rtl w:val="0"/>
        </w:rPr>
        <w:t>á</w:t>
      </w:r>
      <w:r>
        <w:rPr>
          <w:rtl w:val="0"/>
        </w:rPr>
        <w:t>cie</w:t>
      </w:r>
    </w:p>
    <w:p>
      <w:pPr>
        <w:pStyle w:val="Normal.0"/>
      </w:pPr>
      <w:r>
        <w:rPr>
          <w:rtl w:val="0"/>
        </w:rPr>
        <w:t>6.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>sledovanom obdob</w:t>
      </w:r>
      <w:r>
        <w:rPr>
          <w:rtl w:val="0"/>
        </w:rPr>
        <w:t xml:space="preserve">í </w:t>
      </w:r>
      <w:r>
        <w:rPr>
          <w:rtl w:val="0"/>
        </w:rPr>
        <w:t>ne</w:t>
      </w:r>
      <w:r>
        <w:rPr>
          <w:rtl w:val="0"/>
        </w:rPr>
        <w:t>úč</w:t>
      </w:r>
      <w:r>
        <w:rPr>
          <w:rtl w:val="0"/>
        </w:rPr>
        <w:t>tovala o</w:t>
      </w:r>
      <w:r>
        <w:rPr>
          <w:rtl w:val="0"/>
        </w:rPr>
        <w:t> 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</w:rPr>
        <w:t>znamn</w:t>
      </w:r>
      <w:r>
        <w:rPr>
          <w:rtl w:val="0"/>
        </w:rPr>
        <w:t>ý</w:t>
      </w:r>
      <w:r>
        <w:rPr>
          <w:rtl w:val="0"/>
        </w:rPr>
        <w:t>ch oprav</w:t>
      </w:r>
      <w:r>
        <w:rPr>
          <w:rtl w:val="0"/>
        </w:rPr>
        <w:t>á</w:t>
      </w:r>
      <w:r>
        <w:rPr>
          <w:rtl w:val="0"/>
        </w:rPr>
        <w:t>ch ch</w:t>
      </w:r>
      <w:r>
        <w:rPr>
          <w:rtl w:val="0"/>
        </w:rPr>
        <w:t>ý</w:t>
      </w:r>
      <w:r>
        <w:rPr>
          <w:rtl w:val="0"/>
        </w:rPr>
        <w:t>b minul</w:t>
      </w:r>
      <w:r>
        <w:rPr>
          <w:rtl w:val="0"/>
        </w:rPr>
        <w:t>ý</w:t>
      </w:r>
      <w:r>
        <w:rPr>
          <w:rtl w:val="0"/>
          <w:lang w:val="de-DE"/>
        </w:rPr>
        <w:t xml:space="preserve">ch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>ch obdob</w:t>
      </w:r>
      <w:r>
        <w:rPr>
          <w:rtl w:val="0"/>
        </w:rPr>
        <w:t>í</w:t>
      </w:r>
      <w:r>
        <w:rPr>
          <w:rtl w:val="0"/>
        </w:rPr>
        <w:t>.</w:t>
      </w:r>
    </w:p>
    <w:p>
      <w:pPr>
        <w:pStyle w:val="Normal.0"/>
      </w:pPr>
      <w:r>
        <w:rPr>
          <w:rtl w:val="0"/>
          <w:lang w:val="pt-PT"/>
        </w:rPr>
        <w:t>III. Inform</w:t>
      </w:r>
      <w:r>
        <w:rPr>
          <w:rtl w:val="0"/>
        </w:rPr>
        <w:t>á</w:t>
      </w:r>
      <w:r>
        <w:rPr>
          <w:rtl w:val="0"/>
        </w:rPr>
        <w:t>cie, ktor</w:t>
      </w:r>
      <w:r>
        <w:rPr>
          <w:rtl w:val="0"/>
          <w:lang w:val="fr-FR"/>
        </w:rPr>
        <w:t xml:space="preserve">é </w:t>
      </w:r>
      <w:r>
        <w:rPr>
          <w:rtl w:val="0"/>
        </w:rPr>
        <w:t>vysvet</w:t>
      </w:r>
      <w:r>
        <w:rPr>
          <w:rtl w:val="0"/>
        </w:rPr>
        <w:t>ľ</w:t>
      </w:r>
      <w:r>
        <w:rPr>
          <w:rtl w:val="0"/>
        </w:rPr>
        <w:t>uj</w:t>
      </w:r>
      <w:r>
        <w:rPr>
          <w:rtl w:val="0"/>
        </w:rPr>
        <w:t xml:space="preserve">ú </w:t>
      </w:r>
      <w:r>
        <w:rPr>
          <w:rtl w:val="0"/>
        </w:rPr>
        <w:t>a</w:t>
      </w:r>
      <w:r>
        <w:rPr>
          <w:rtl w:val="0"/>
        </w:rPr>
        <w:t> </w:t>
      </w:r>
      <w:r>
        <w:rPr>
          <w:rtl w:val="0"/>
        </w:rPr>
        <w:t>dopl</w:t>
      </w:r>
      <w:r>
        <w:rPr>
          <w:rtl w:val="0"/>
        </w:rPr>
        <w:t>ň</w:t>
      </w:r>
      <w:r>
        <w:rPr>
          <w:rtl w:val="0"/>
        </w:rPr>
        <w:t>aj</w:t>
      </w:r>
      <w:r>
        <w:rPr>
          <w:rtl w:val="0"/>
        </w:rPr>
        <w:t xml:space="preserve">ú </w:t>
      </w:r>
      <w:r>
        <w:rPr>
          <w:rtl w:val="0"/>
        </w:rPr>
        <w:t>s</w:t>
      </w:r>
      <w:r>
        <w:rPr>
          <w:rtl w:val="0"/>
        </w:rPr>
        <w:t>ú</w:t>
      </w:r>
      <w:r>
        <w:rPr>
          <w:rtl w:val="0"/>
        </w:rPr>
        <w:t>vahu a</w:t>
      </w:r>
      <w:r>
        <w:rPr>
          <w:rtl w:val="0"/>
        </w:rPr>
        <w:t> 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</w:rPr>
        <w:t>kaz ziskov a</w:t>
      </w:r>
      <w:r>
        <w:rPr>
          <w:rtl w:val="0"/>
        </w:rPr>
        <w:t> </w:t>
      </w:r>
      <w:r>
        <w:rPr>
          <w:rtl w:val="0"/>
        </w:rPr>
        <w:t>str</w:t>
      </w:r>
      <w:r>
        <w:rPr>
          <w:rtl w:val="0"/>
        </w:rPr>
        <w:t>á</w:t>
      </w:r>
      <w:r>
        <w:rPr>
          <w:rtl w:val="0"/>
        </w:rPr>
        <w:t>t</w:t>
      </w:r>
    </w:p>
    <w:p>
      <w:pPr>
        <w:pStyle w:val="Normal.0"/>
      </w:pPr>
      <w:r>
        <w:rPr>
          <w:rtl w:val="0"/>
        </w:rPr>
        <w:t>1. Inform</w:t>
      </w:r>
      <w:r>
        <w:rPr>
          <w:rtl w:val="0"/>
        </w:rPr>
        <w:t>á</w:t>
      </w:r>
      <w:r>
        <w:rPr>
          <w:rtl w:val="0"/>
          <w:lang w:val="pt-PT"/>
        </w:rPr>
        <w:t>cia o</w:t>
      </w:r>
      <w:r>
        <w:rPr>
          <w:rtl w:val="0"/>
        </w:rPr>
        <w:t> </w:t>
      </w:r>
      <w:r>
        <w:rPr>
          <w:rtl w:val="0"/>
          <w:lang w:val="en-US"/>
        </w:rPr>
        <w:t>sume a</w:t>
      </w:r>
      <w:r>
        <w:rPr>
          <w:rtl w:val="0"/>
        </w:rPr>
        <w:t> </w:t>
      </w:r>
      <w:r>
        <w:rPr>
          <w:rtl w:val="0"/>
        </w:rPr>
        <w:t>d</w:t>
      </w:r>
      <w:r>
        <w:rPr>
          <w:rtl w:val="0"/>
        </w:rPr>
        <w:t>ô</w:t>
      </w:r>
      <w:r>
        <w:rPr>
          <w:rtl w:val="0"/>
        </w:rPr>
        <w:t>vodoch vzniku jednotliv</w:t>
      </w:r>
      <w:r>
        <w:rPr>
          <w:rtl w:val="0"/>
        </w:rPr>
        <w:t>ý</w:t>
      </w:r>
      <w:r>
        <w:rPr>
          <w:rtl w:val="0"/>
        </w:rPr>
        <w:t>ch polo</w:t>
      </w:r>
      <w:r>
        <w:rPr>
          <w:rtl w:val="0"/>
        </w:rPr>
        <w:t>ž</w:t>
      </w:r>
      <w:r>
        <w:rPr>
          <w:rtl w:val="0"/>
        </w:rPr>
        <w:t>iek n</w:t>
      </w:r>
      <w:r>
        <w:rPr>
          <w:rtl w:val="0"/>
        </w:rPr>
        <w:t>á</w:t>
      </w:r>
      <w:r>
        <w:rPr>
          <w:rtl w:val="0"/>
        </w:rPr>
        <w:t>kladov alebo v</w:t>
      </w:r>
      <w:r>
        <w:rPr>
          <w:rtl w:val="0"/>
        </w:rPr>
        <w:t>ý</w:t>
      </w:r>
      <w:r>
        <w:rPr>
          <w:rtl w:val="0"/>
        </w:rPr>
        <w:t>nosov, ktor</w:t>
      </w:r>
      <w:r>
        <w:rPr>
          <w:rtl w:val="0"/>
          <w:lang w:val="fr-FR"/>
        </w:rPr>
        <w:t xml:space="preserve">é </w:t>
      </w:r>
      <w:r>
        <w:rPr>
          <w:rtl w:val="0"/>
        </w:rPr>
        <w:t>maj</w:t>
      </w:r>
      <w:r>
        <w:rPr>
          <w:rtl w:val="0"/>
        </w:rPr>
        <w:t xml:space="preserve">ú 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  <w:lang w:val="it-IT"/>
        </w:rPr>
        <w:t>nimo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 xml:space="preserve">ý </w:t>
      </w:r>
      <w:r>
        <w:rPr>
          <w:rtl w:val="0"/>
        </w:rPr>
        <w:t>rozsah alebo v</w:t>
      </w:r>
      <w:r>
        <w:rPr>
          <w:rtl w:val="0"/>
        </w:rPr>
        <w:t>ý</w:t>
      </w:r>
      <w:r>
        <w:rPr>
          <w:rtl w:val="0"/>
        </w:rPr>
        <w:t>skyt:</w:t>
      </w:r>
    </w:p>
    <w:p>
      <w:pPr>
        <w:pStyle w:val="Normal.0"/>
      </w:pPr>
      <w:r>
        <w:rPr>
          <w:rtl w:val="0"/>
        </w:rPr>
        <w:t>-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 xml:space="preserve">sledovanom </w:t>
      </w:r>
      <w:r>
        <w:rPr>
          <w:rtl w:val="0"/>
        </w:rPr>
        <w:t>úč</w:t>
      </w:r>
      <w:r>
        <w:rPr>
          <w:rtl w:val="0"/>
        </w:rPr>
        <w:t>tovnom obdob</w:t>
      </w:r>
      <w:r>
        <w:rPr>
          <w:rtl w:val="0"/>
        </w:rPr>
        <w:t xml:space="preserve">í </w:t>
      </w:r>
      <w:r>
        <w:rPr>
          <w:rtl w:val="0"/>
        </w:rPr>
        <w:t>ne</w:t>
      </w:r>
      <w:r>
        <w:rPr>
          <w:rtl w:val="0"/>
        </w:rPr>
        <w:t>úč</w:t>
      </w:r>
      <w:r>
        <w:rPr>
          <w:rtl w:val="0"/>
        </w:rPr>
        <w:t>tovala o n</w:t>
      </w:r>
      <w:r>
        <w:rPr>
          <w:rtl w:val="0"/>
        </w:rPr>
        <w:t>á</w:t>
      </w:r>
      <w:r>
        <w:rPr>
          <w:rtl w:val="0"/>
        </w:rPr>
        <w:t>kladoch alebo v</w:t>
      </w:r>
      <w:r>
        <w:rPr>
          <w:rtl w:val="0"/>
        </w:rPr>
        <w:t>ý</w:t>
      </w:r>
      <w:r>
        <w:rPr>
          <w:rtl w:val="0"/>
        </w:rPr>
        <w:t>nosoch, ktor</w:t>
      </w:r>
      <w:r>
        <w:rPr>
          <w:rtl w:val="0"/>
          <w:lang w:val="fr-FR"/>
        </w:rPr>
        <w:t xml:space="preserve">é </w:t>
      </w:r>
      <w:r>
        <w:rPr>
          <w:rtl w:val="0"/>
        </w:rPr>
        <w:t>maj</w:t>
      </w:r>
      <w:r>
        <w:rPr>
          <w:rtl w:val="0"/>
        </w:rPr>
        <w:t xml:space="preserve">ú 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  <w:lang w:val="it-IT"/>
        </w:rPr>
        <w:t>nimo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 xml:space="preserve">ý </w:t>
      </w:r>
      <w:r>
        <w:rPr>
          <w:rtl w:val="0"/>
        </w:rPr>
        <w:t>rozsah alebo v</w:t>
      </w:r>
      <w:r>
        <w:rPr>
          <w:rtl w:val="0"/>
        </w:rPr>
        <w:t>ý</w:t>
      </w:r>
      <w:r>
        <w:rPr>
          <w:rtl w:val="0"/>
        </w:rPr>
        <w:t>skyt</w:t>
      </w:r>
    </w:p>
    <w:p>
      <w:pPr>
        <w:pStyle w:val="Normal.0"/>
      </w:pPr>
      <w:r>
        <w:rPr>
          <w:rtl w:val="0"/>
          <w:lang w:val="pt-PT"/>
        </w:rPr>
        <w:t>2. Inform</w:t>
      </w:r>
      <w:r>
        <w:rPr>
          <w:rtl w:val="0"/>
        </w:rPr>
        <w:t>á</w:t>
      </w:r>
      <w:r>
        <w:rPr>
          <w:rtl w:val="0"/>
        </w:rPr>
        <w:t>cia o z</w:t>
      </w:r>
      <w:r>
        <w:rPr>
          <w:rtl w:val="0"/>
        </w:rPr>
        <w:t>á</w:t>
      </w:r>
      <w:r>
        <w:rPr>
          <w:rtl w:val="0"/>
        </w:rPr>
        <w:t>v</w:t>
      </w:r>
      <w:r>
        <w:rPr>
          <w:rtl w:val="0"/>
        </w:rPr>
        <w:t>ä</w:t>
      </w:r>
      <w:r>
        <w:rPr>
          <w:rtl w:val="0"/>
        </w:rPr>
        <w:t>zkoch:</w:t>
      </w:r>
    </w:p>
    <w:p>
      <w:pPr>
        <w:pStyle w:val="Normal.0"/>
      </w:pPr>
      <w:r>
        <w:rPr>
          <w:rtl w:val="0"/>
        </w:rPr>
        <w:t>-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nem</w:t>
      </w:r>
      <w:r>
        <w:rPr>
          <w:rtl w:val="0"/>
        </w:rPr>
        <w:t>á ž</w:t>
      </w:r>
      <w:r>
        <w:rPr>
          <w:rtl w:val="0"/>
        </w:rPr>
        <w:t>iadne z</w:t>
      </w:r>
      <w:r>
        <w:rPr>
          <w:rtl w:val="0"/>
        </w:rPr>
        <w:t>á</w:t>
      </w:r>
      <w:r>
        <w:rPr>
          <w:rtl w:val="0"/>
        </w:rPr>
        <w:t>v</w:t>
      </w:r>
      <w:r>
        <w:rPr>
          <w:rtl w:val="0"/>
        </w:rPr>
        <w:t>ä</w:t>
      </w:r>
      <w:r>
        <w:rPr>
          <w:rtl w:val="0"/>
        </w:rPr>
        <w:t>zky so zostatkovou hodnotou dlh</w:t>
      </w:r>
      <w:r>
        <w:rPr>
          <w:rtl w:val="0"/>
        </w:rPr>
        <w:t>š</w:t>
      </w:r>
      <w:r>
        <w:rPr>
          <w:rtl w:val="0"/>
        </w:rPr>
        <w:t>ou ako 5 rokov</w:t>
      </w:r>
    </w:p>
    <w:p>
      <w:pPr>
        <w:pStyle w:val="Normal.0"/>
      </w:pPr>
      <w:r>
        <w:rPr>
          <w:rtl w:val="0"/>
          <w:lang w:val="pt-PT"/>
        </w:rPr>
        <w:t>3. Inform</w:t>
      </w:r>
      <w:r>
        <w:rPr>
          <w:rtl w:val="0"/>
        </w:rPr>
        <w:t>á</w:t>
      </w:r>
      <w:r>
        <w:rPr>
          <w:rtl w:val="0"/>
        </w:rPr>
        <w:t>cie o</w:t>
      </w:r>
      <w:r>
        <w:rPr>
          <w:rtl w:val="0"/>
        </w:rPr>
        <w:t> </w:t>
      </w:r>
      <w:r>
        <w:rPr>
          <w:rtl w:val="0"/>
        </w:rPr>
        <w:t>vlastn</w:t>
      </w:r>
      <w:r>
        <w:rPr>
          <w:rtl w:val="0"/>
        </w:rPr>
        <w:t>ý</w:t>
      </w:r>
      <w:r>
        <w:rPr>
          <w:rtl w:val="0"/>
        </w:rPr>
        <w:t>ch akci</w:t>
      </w:r>
      <w:r>
        <w:rPr>
          <w:rtl w:val="0"/>
        </w:rPr>
        <w:t>á</w:t>
      </w:r>
      <w:r>
        <w:rPr>
          <w:rtl w:val="0"/>
          <w:lang w:val="de-DE"/>
        </w:rPr>
        <w:t>ch:</w:t>
      </w:r>
    </w:p>
    <w:p>
      <w:pPr>
        <w:pStyle w:val="Normal.0"/>
      </w:pPr>
      <w:r>
        <w:rPr>
          <w:rtl w:val="0"/>
        </w:rPr>
        <w:t>-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 xml:space="preserve">sledovanom </w:t>
      </w:r>
      <w:r>
        <w:rPr>
          <w:rtl w:val="0"/>
        </w:rPr>
        <w:t>úč</w:t>
      </w:r>
      <w:r>
        <w:rPr>
          <w:rtl w:val="0"/>
        </w:rPr>
        <w:t>tovnom obdob</w:t>
      </w:r>
      <w:r>
        <w:rPr>
          <w:rtl w:val="0"/>
        </w:rPr>
        <w:t xml:space="preserve">í </w:t>
      </w:r>
      <w:r>
        <w:rPr>
          <w:rtl w:val="0"/>
        </w:rPr>
        <w:t>nevlastn</w:t>
      </w:r>
      <w:r>
        <w:rPr>
          <w:rtl w:val="0"/>
        </w:rPr>
        <w:t>í</w:t>
      </w:r>
      <w:r>
        <w:rPr>
          <w:rtl w:val="0"/>
        </w:rPr>
        <w:t>, nenadobudla, ani nepreviedla vlastn</w:t>
      </w:r>
      <w:r>
        <w:rPr>
          <w:rtl w:val="0"/>
          <w:lang w:val="fr-FR"/>
        </w:rPr>
        <w:t xml:space="preserve">é </w:t>
      </w:r>
      <w:r>
        <w:rPr>
          <w:rtl w:val="0"/>
        </w:rPr>
        <w:t>akcie.</w:t>
      </w:r>
    </w:p>
    <w:p>
      <w:pPr>
        <w:pStyle w:val="Normal.0"/>
      </w:pPr>
      <w:r>
        <w:rPr>
          <w:rtl w:val="0"/>
        </w:rPr>
        <w:t>4. Inform</w:t>
      </w:r>
      <w:r>
        <w:rPr>
          <w:rtl w:val="0"/>
        </w:rPr>
        <w:t>á</w:t>
      </w:r>
      <w:r>
        <w:rPr>
          <w:rtl w:val="0"/>
        </w:rPr>
        <w:t>cie o</w:t>
      </w:r>
      <w:r>
        <w:rPr>
          <w:rtl w:val="0"/>
        </w:rPr>
        <w:t> </w:t>
      </w:r>
      <w:r>
        <w:rPr>
          <w:rtl w:val="0"/>
        </w:rPr>
        <w:t>org</w:t>
      </w:r>
      <w:r>
        <w:rPr>
          <w:rtl w:val="0"/>
        </w:rPr>
        <w:t>á</w:t>
      </w:r>
      <w:r>
        <w:rPr>
          <w:rtl w:val="0"/>
          <w:lang w:val="de-DE"/>
        </w:rPr>
        <w:t xml:space="preserve">noch </w:t>
      </w:r>
      <w:r>
        <w:rPr>
          <w:rtl w:val="0"/>
        </w:rPr>
        <w:t>úč</w:t>
      </w:r>
      <w:r>
        <w:rPr>
          <w:rtl w:val="0"/>
        </w:rPr>
        <w:t>tovnej jednotky</w:t>
      </w:r>
    </w:p>
    <w:p>
      <w:pPr>
        <w:pStyle w:val="Normal.0"/>
      </w:pPr>
      <w:r>
        <w:rPr>
          <w:rtl w:val="0"/>
        </w:rPr>
        <w:t>-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 xml:space="preserve">sledovanom </w:t>
      </w:r>
      <w:r>
        <w:rPr>
          <w:rtl w:val="0"/>
        </w:rPr>
        <w:t>úč</w:t>
      </w:r>
      <w:r>
        <w:rPr>
          <w:rtl w:val="0"/>
        </w:rPr>
        <w:t>tovnom obdob</w:t>
      </w:r>
      <w:r>
        <w:rPr>
          <w:rtl w:val="0"/>
        </w:rPr>
        <w:t xml:space="preserve">í </w:t>
      </w:r>
      <w:r>
        <w:rPr>
          <w:rtl w:val="0"/>
        </w:rPr>
        <w:t xml:space="preserve">neposkytla </w:t>
      </w:r>
      <w:r>
        <w:rPr>
          <w:rtl w:val="0"/>
        </w:rPr>
        <w:t>ž</w:t>
      </w:r>
      <w:r>
        <w:rPr>
          <w:rtl w:val="0"/>
        </w:rPr>
        <w:t>iadnym riadiacim alebo kontroln</w:t>
      </w:r>
      <w:r>
        <w:rPr>
          <w:rtl w:val="0"/>
        </w:rPr>
        <w:t>ý</w:t>
      </w:r>
      <w:r>
        <w:rPr>
          <w:rtl w:val="0"/>
        </w:rPr>
        <w:t>m org</w:t>
      </w:r>
      <w:r>
        <w:rPr>
          <w:rtl w:val="0"/>
        </w:rPr>
        <w:t>á</w:t>
      </w:r>
      <w:r>
        <w:rPr>
          <w:rtl w:val="0"/>
        </w:rPr>
        <w:t>nom spolo</w:t>
      </w:r>
      <w:r>
        <w:rPr>
          <w:rtl w:val="0"/>
        </w:rPr>
        <w:t>č</w:t>
      </w:r>
      <w:r>
        <w:rPr>
          <w:rtl w:val="0"/>
        </w:rPr>
        <w:t>nosti z</w:t>
      </w:r>
      <w:r>
        <w:rPr>
          <w:rtl w:val="0"/>
        </w:rPr>
        <w:t>á</w:t>
      </w:r>
      <w:r>
        <w:rPr>
          <w:rtl w:val="0"/>
        </w:rPr>
        <w:t>ruky, p</w:t>
      </w:r>
      <w:r>
        <w:rPr>
          <w:rtl w:val="0"/>
        </w:rPr>
        <w:t>ôž</w:t>
      </w:r>
      <w:r>
        <w:rPr>
          <w:rtl w:val="0"/>
        </w:rPr>
        <w:t>i</w:t>
      </w:r>
      <w:r>
        <w:rPr>
          <w:rtl w:val="0"/>
        </w:rPr>
        <w:t>č</w:t>
      </w:r>
      <w:r>
        <w:rPr>
          <w:rtl w:val="0"/>
        </w:rPr>
        <w:t>ky alebo in</w:t>
      </w:r>
      <w:r>
        <w:rPr>
          <w:rtl w:val="0"/>
          <w:lang w:val="fr-FR"/>
        </w:rPr>
        <w:t xml:space="preserve">é </w:t>
      </w:r>
      <w:r>
        <w:rPr>
          <w:rtl w:val="0"/>
        </w:rPr>
        <w:t>zabezpe</w:t>
      </w:r>
      <w:r>
        <w:rPr>
          <w:rtl w:val="0"/>
        </w:rPr>
        <w:t>č</w:t>
      </w:r>
      <w:r>
        <w:rPr>
          <w:rtl w:val="0"/>
        </w:rPr>
        <w:t>enia, finan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  <w:lang w:val="fr-FR"/>
        </w:rPr>
        <w:t xml:space="preserve">é </w:t>
      </w:r>
      <w:r>
        <w:rPr>
          <w:rtl w:val="0"/>
        </w:rPr>
        <w:t>prostriedky alebo in</w:t>
      </w:r>
      <w:r>
        <w:rPr>
          <w:rtl w:val="0"/>
          <w:lang w:val="fr-FR"/>
        </w:rPr>
        <w:t xml:space="preserve">é </w:t>
      </w:r>
      <w:r>
        <w:rPr>
          <w:rtl w:val="0"/>
        </w:rPr>
        <w:t>plnenia.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>5. Inform</w:t>
      </w:r>
      <w:r>
        <w:rPr>
          <w:rtl w:val="0"/>
        </w:rPr>
        <w:t>á</w:t>
      </w:r>
      <w:r>
        <w:rPr>
          <w:rtl w:val="0"/>
        </w:rPr>
        <w:t>cie o</w:t>
      </w:r>
      <w:r>
        <w:rPr>
          <w:rtl w:val="0"/>
        </w:rPr>
        <w:t> </w:t>
      </w:r>
      <w:r>
        <w:rPr>
          <w:rtl w:val="0"/>
        </w:rPr>
        <w:t xml:space="preserve">povinnostiach </w:t>
      </w:r>
      <w:r>
        <w:rPr>
          <w:rtl w:val="0"/>
        </w:rPr>
        <w:t>úč</w:t>
      </w:r>
      <w:r>
        <w:rPr>
          <w:rtl w:val="0"/>
        </w:rPr>
        <w:t>tovnej jednotky:</w:t>
      </w:r>
    </w:p>
    <w:p>
      <w:pPr>
        <w:pStyle w:val="Normal.0"/>
      </w:pPr>
      <w:r>
        <w:rPr>
          <w:rtl w:val="0"/>
        </w:rPr>
        <w:t>-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nem</w:t>
      </w:r>
      <w:r>
        <w:rPr>
          <w:rtl w:val="0"/>
        </w:rPr>
        <w:t>á ž</w:t>
      </w:r>
      <w:r>
        <w:rPr>
          <w:rtl w:val="0"/>
        </w:rPr>
        <w:t>iadne finan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  <w:lang w:val="fr-FR"/>
        </w:rPr>
        <w:t xml:space="preserve">é </w:t>
      </w:r>
      <w:r>
        <w:rPr>
          <w:rtl w:val="0"/>
        </w:rPr>
        <w:t>povinnosti, ktor</w:t>
      </w:r>
      <w:r>
        <w:rPr>
          <w:rtl w:val="0"/>
          <w:lang w:val="fr-FR"/>
        </w:rPr>
        <w:t xml:space="preserve">é </w:t>
      </w:r>
      <w:r>
        <w:rPr>
          <w:rtl w:val="0"/>
        </w:rPr>
        <w:t>sa nevykazuj</w:t>
      </w:r>
      <w:r>
        <w:rPr>
          <w:rtl w:val="0"/>
        </w:rPr>
        <w:t xml:space="preserve">ú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>s</w:t>
      </w:r>
      <w:r>
        <w:rPr>
          <w:rtl w:val="0"/>
        </w:rPr>
        <w:t>ú</w:t>
      </w:r>
      <w:r>
        <w:rPr>
          <w:rtl w:val="0"/>
        </w:rPr>
        <w:t>vahe.</w:t>
      </w:r>
    </w:p>
    <w:p>
      <w:pPr>
        <w:pStyle w:val="Normal.0"/>
      </w:pPr>
      <w:r>
        <w:rPr>
          <w:rtl w:val="0"/>
        </w:rPr>
        <w:t>-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nem</w:t>
      </w:r>
      <w:r>
        <w:rPr>
          <w:rtl w:val="0"/>
        </w:rPr>
        <w:t xml:space="preserve">á </w:t>
      </w:r>
      <w:r>
        <w:rPr>
          <w:rtl w:val="0"/>
        </w:rPr>
        <w:t>vedomos</w:t>
      </w:r>
      <w:r>
        <w:rPr>
          <w:rtl w:val="0"/>
        </w:rPr>
        <w:t xml:space="preserve">ť </w:t>
      </w:r>
      <w:r>
        <w:rPr>
          <w:rtl w:val="0"/>
        </w:rPr>
        <w:t>o</w:t>
      </w:r>
      <w:r>
        <w:rPr>
          <w:rtl w:val="0"/>
        </w:rPr>
        <w:t> ž</w:t>
      </w:r>
      <w:r>
        <w:rPr>
          <w:rtl w:val="0"/>
        </w:rPr>
        <w:t>iadnych podmienen</w:t>
      </w:r>
      <w:r>
        <w:rPr>
          <w:rtl w:val="0"/>
        </w:rPr>
        <w:t>ý</w:t>
      </w:r>
      <w:r>
        <w:rPr>
          <w:rtl w:val="0"/>
          <w:lang w:val="de-DE"/>
        </w:rPr>
        <w:t>ch z</w:t>
      </w:r>
      <w:r>
        <w:rPr>
          <w:rtl w:val="0"/>
        </w:rPr>
        <w:t>á</w:t>
      </w:r>
      <w:r>
        <w:rPr>
          <w:rtl w:val="0"/>
        </w:rPr>
        <w:t>v</w:t>
      </w:r>
      <w:r>
        <w:rPr>
          <w:rtl w:val="0"/>
        </w:rPr>
        <w:t>ä</w:t>
      </w:r>
      <w:r>
        <w:rPr>
          <w:rtl w:val="0"/>
        </w:rPr>
        <w:t>zkoch spolo</w:t>
      </w:r>
      <w:r>
        <w:rPr>
          <w:rtl w:val="0"/>
        </w:rPr>
        <w:t>č</w:t>
      </w:r>
      <w:r>
        <w:rPr>
          <w:rtl w:val="0"/>
        </w:rPr>
        <w:t>nosti.</w:t>
      </w:r>
    </w:p>
    <w:p>
      <w:pPr>
        <w:pStyle w:val="Normal.0"/>
      </w:pPr>
      <w:r>
        <w:rPr>
          <w:rtl w:val="0"/>
        </w:rPr>
        <w:t>-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neeviduje ani ne</w:t>
      </w:r>
      <w:r>
        <w:rPr>
          <w:rtl w:val="0"/>
        </w:rPr>
        <w:t>úč</w:t>
      </w:r>
      <w:r>
        <w:rPr>
          <w:rtl w:val="0"/>
        </w:rPr>
        <w:t>tuje o</w:t>
      </w:r>
      <w:r>
        <w:rPr>
          <w:rtl w:val="0"/>
        </w:rPr>
        <w:t> ž</w:t>
      </w:r>
      <w:r>
        <w:rPr>
          <w:rtl w:val="0"/>
        </w:rPr>
        <w:t>iadnych v</w:t>
      </w:r>
      <w:r>
        <w:rPr>
          <w:rtl w:val="0"/>
        </w:rPr>
        <w:t>ý</w:t>
      </w:r>
      <w:r>
        <w:rPr>
          <w:rtl w:val="0"/>
        </w:rPr>
        <w:t>znamn</w:t>
      </w:r>
      <w:r>
        <w:rPr>
          <w:rtl w:val="0"/>
        </w:rPr>
        <w:t>ý</w:t>
      </w:r>
      <w:r>
        <w:rPr>
          <w:rtl w:val="0"/>
        </w:rPr>
        <w:t>ch povinnostiach vypl</w:t>
      </w:r>
      <w:r>
        <w:rPr>
          <w:rtl w:val="0"/>
        </w:rPr>
        <w:t>ý</w:t>
      </w:r>
      <w:r>
        <w:rPr>
          <w:rtl w:val="0"/>
        </w:rPr>
        <w:t>vaj</w:t>
      </w:r>
      <w:r>
        <w:rPr>
          <w:rtl w:val="0"/>
        </w:rPr>
        <w:t>ú</w:t>
      </w:r>
      <w:r>
        <w:rPr>
          <w:rtl w:val="0"/>
        </w:rPr>
        <w:t>cich  d</w:t>
      </w:r>
      <w:r>
        <w:rPr>
          <w:rtl w:val="0"/>
        </w:rPr>
        <w:t>ô</w:t>
      </w:r>
      <w:r>
        <w:rPr>
          <w:rtl w:val="0"/>
        </w:rPr>
        <w:t>chodkov</w:t>
      </w:r>
      <w:r>
        <w:rPr>
          <w:rtl w:val="0"/>
        </w:rPr>
        <w:t>ý</w:t>
      </w:r>
      <w:r>
        <w:rPr>
          <w:rtl w:val="0"/>
        </w:rPr>
        <w:t>ch programov pre zamestnancov.</w:t>
      </w:r>
    </w:p>
    <w:p>
      <w:pPr>
        <w:pStyle w:val="Normal.0"/>
      </w:pPr>
    </w:p>
    <w:p>
      <w:pPr>
        <w:pStyle w:val="Normal.0"/>
      </w:pPr>
      <w:r>
        <w:rPr>
          <w:rtl w:val="0"/>
          <w:lang w:val="pt-PT"/>
        </w:rPr>
        <w:t>6. Inform</w:t>
      </w:r>
      <w:r>
        <w:rPr>
          <w:rtl w:val="0"/>
        </w:rPr>
        <w:t>á</w:t>
      </w:r>
      <w:r>
        <w:rPr>
          <w:rtl w:val="0"/>
          <w:lang w:val="pt-PT"/>
        </w:rPr>
        <w:t>cia o</w:t>
      </w:r>
      <w:r>
        <w:rPr>
          <w:rtl w:val="0"/>
        </w:rPr>
        <w:t> </w:t>
      </w:r>
      <w:r>
        <w:rPr>
          <w:rtl w:val="0"/>
        </w:rPr>
        <w:t>udelen</w:t>
      </w:r>
      <w:r>
        <w:rPr>
          <w:rtl w:val="0"/>
        </w:rPr>
        <w:t xml:space="preserve">í 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</w:rPr>
        <w:t>lu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  <w:lang w:val="fr-FR"/>
        </w:rPr>
        <w:t>é</w:t>
      </w:r>
      <w:r>
        <w:rPr>
          <w:rtl w:val="0"/>
        </w:rPr>
        <w:t>ho pr</w:t>
      </w:r>
      <w:r>
        <w:rPr>
          <w:rtl w:val="0"/>
        </w:rPr>
        <w:t>á</w:t>
      </w:r>
      <w:r>
        <w:rPr>
          <w:rtl w:val="0"/>
        </w:rPr>
        <w:t>va alebo osobitn</w:t>
      </w:r>
      <w:r>
        <w:rPr>
          <w:rtl w:val="0"/>
          <w:lang w:val="fr-FR"/>
        </w:rPr>
        <w:t>é</w:t>
      </w:r>
      <w:r>
        <w:rPr>
          <w:rtl w:val="0"/>
        </w:rPr>
        <w:t>ho pr</w:t>
      </w:r>
      <w:r>
        <w:rPr>
          <w:rtl w:val="0"/>
        </w:rPr>
        <w:t>á</w:t>
      </w:r>
      <w:r>
        <w:rPr>
          <w:rtl w:val="0"/>
        </w:rPr>
        <w:t>va, ktor</w:t>
      </w:r>
      <w:r>
        <w:rPr>
          <w:rtl w:val="0"/>
        </w:rPr>
        <w:t>ý</w:t>
      </w:r>
      <w:r>
        <w:rPr>
          <w:rtl w:val="0"/>
        </w:rPr>
        <w:t>m sa udelilo pr</w:t>
      </w:r>
      <w:r>
        <w:rPr>
          <w:rtl w:val="0"/>
        </w:rPr>
        <w:t>á</w:t>
      </w:r>
      <w:r>
        <w:rPr>
          <w:rtl w:val="0"/>
        </w:rPr>
        <w:t>vo poskytova</w:t>
      </w:r>
      <w:r>
        <w:rPr>
          <w:rtl w:val="0"/>
        </w:rPr>
        <w:t xml:space="preserve">ť </w:t>
      </w:r>
      <w:r>
        <w:rPr>
          <w:rtl w:val="0"/>
          <w:lang w:val="da-DK"/>
        </w:rPr>
        <w:t>slu</w:t>
      </w:r>
      <w:r>
        <w:rPr>
          <w:rtl w:val="0"/>
        </w:rPr>
        <w:t>ž</w:t>
      </w:r>
      <w:r>
        <w:rPr>
          <w:rtl w:val="0"/>
        </w:rPr>
        <w:t>by vo verejnom z</w:t>
      </w:r>
      <w:r>
        <w:rPr>
          <w:rtl w:val="0"/>
        </w:rPr>
        <w:t>á</w:t>
      </w:r>
      <w:r>
        <w:rPr>
          <w:rtl w:val="0"/>
        </w:rPr>
        <w:t>ujme:</w:t>
      </w:r>
    </w:p>
    <w:p>
      <w:pPr>
        <w:pStyle w:val="Normal.0"/>
      </w:pPr>
      <w:r>
        <w:rPr>
          <w:rtl w:val="0"/>
        </w:rPr>
        <w:t>- spolo</w:t>
      </w:r>
      <w:r>
        <w:rPr>
          <w:rtl w:val="0"/>
        </w:rPr>
        <w:t>č</w:t>
      </w:r>
      <w:r>
        <w:rPr>
          <w:rtl w:val="0"/>
        </w:rPr>
        <w:t xml:space="preserve">nosti neboli </w:t>
      </w:r>
      <w:r>
        <w:rPr>
          <w:rtl w:val="0"/>
        </w:rPr>
        <w:t>ž</w:t>
      </w:r>
      <w:r>
        <w:rPr>
          <w:rtl w:val="0"/>
        </w:rPr>
        <w:t>iadne vy</w:t>
      </w:r>
      <w:r>
        <w:rPr>
          <w:rtl w:val="0"/>
        </w:rPr>
        <w:t>šš</w:t>
      </w:r>
      <w:r>
        <w:rPr>
          <w:rtl w:val="0"/>
        </w:rPr>
        <w:t>ie uveden</w:t>
      </w:r>
      <w:r>
        <w:rPr>
          <w:rtl w:val="0"/>
          <w:lang w:val="fr-FR"/>
        </w:rPr>
        <w:t xml:space="preserve">é </w:t>
      </w:r>
      <w:r>
        <w:rPr>
          <w:rtl w:val="0"/>
        </w:rPr>
        <w:t>pr</w:t>
      </w:r>
      <w:r>
        <w:rPr>
          <w:rtl w:val="0"/>
        </w:rPr>
        <w:t>á</w:t>
      </w:r>
      <w:r>
        <w:rPr>
          <w:rtl w:val="0"/>
        </w:rPr>
        <w:t>va udelen</w:t>
      </w:r>
      <w:r>
        <w:rPr>
          <w:rtl w:val="0"/>
          <w:lang w:val="fr-FR"/>
        </w:rPr>
        <w:t>é</w:t>
      </w:r>
      <w:r>
        <w:rPr>
          <w:rtl w:val="0"/>
        </w:rPr>
        <w:t>.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Senec </w:t>
      </w:r>
      <w:r>
        <w:rPr>
          <w:rtl w:val="0"/>
        </w:rPr>
        <w:t>18</w:t>
      </w:r>
      <w:r>
        <w:rPr>
          <w:rtl w:val="0"/>
        </w:rPr>
        <w:t>.</w:t>
      </w:r>
      <w:r>
        <w:rPr>
          <w:rtl w:val="0"/>
        </w:rPr>
        <w:t>03</w:t>
      </w:r>
      <w:r>
        <w:rPr>
          <w:rtl w:val="0"/>
        </w:rPr>
        <w:t>.202</w:t>
      </w:r>
      <w:r>
        <w:rPr>
          <w:rtl w:val="0"/>
        </w:rPr>
        <w:t>3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/>
    </w:p>
    <w:sectPr>
      <w:headerReference w:type="default" r:id="rId4"/>
      <w:footerReference w:type="default" r:id="rId5"/>
      <w:pgSz w:w="11900" w:h="16840" w:orient="portrait"/>
      <w:pgMar w:top="1417" w:right="1417" w:bottom="1417" w:left="1417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2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de-DE"/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