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B34" w:rsidRDefault="00C07B34">
      <w:pPr>
        <w:spacing w:before="2" w:line="140" w:lineRule="exact"/>
        <w:rPr>
          <w:sz w:val="14"/>
          <w:szCs w:val="14"/>
          <w:lang w:val="en-US"/>
        </w:rPr>
      </w:pPr>
    </w:p>
    <w:p w:rsidR="00C07B34" w:rsidRDefault="00C07B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486204">
        <w:rPr>
          <w:rFonts w:ascii="Arial Narrow" w:hAnsi="Arial Narrow"/>
          <w:b/>
        </w:rPr>
        <w:t>ro účtovnej závierke za rok 2022</w:t>
      </w:r>
    </w:p>
    <w:p w:rsidR="00C07B34" w:rsidRDefault="00C07B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C07B34" w:rsidRDefault="00C07B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C07B34" w:rsidRDefault="00C07B3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07B34" w:rsidRDefault="00C07B34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C07B34" w:rsidRDefault="00C07B34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C07B34" w:rsidRDefault="00C07B34">
      <w:pPr>
        <w:spacing w:before="7" w:line="240" w:lineRule="exact"/>
        <w:jc w:val="both"/>
        <w:rPr>
          <w:rFonts w:ascii="Arial" w:hAnsi="Arial" w:cs="Arial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G-press s.r.o.</w:t>
            </w:r>
          </w:p>
        </w:tc>
      </w:tr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44429720</w:t>
            </w:r>
          </w:p>
        </w:tc>
      </w:tr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Sedličná 132,   91311 Trenčianske Stankovce</w:t>
            </w:r>
          </w:p>
        </w:tc>
      </w:tr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07B34">
        <w:tc>
          <w:tcPr>
            <w:tcW w:w="4219" w:type="dxa"/>
          </w:tcPr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7B34">
        <w:tc>
          <w:tcPr>
            <w:tcW w:w="4219" w:type="dxa"/>
          </w:tcPr>
          <w:p w:rsidR="00C07B34" w:rsidRDefault="00C07B3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7B34" w:rsidRDefault="009F53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C07B34" w:rsidRDefault="00083A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C07B34">
        <w:tc>
          <w:tcPr>
            <w:tcW w:w="4219" w:type="dxa"/>
          </w:tcPr>
          <w:p w:rsidR="00C07B34" w:rsidRDefault="00C07B34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p w:rsidR="00C07B34" w:rsidRDefault="00C07B34">
      <w:pPr>
        <w:spacing w:before="1" w:line="280" w:lineRule="exact"/>
        <w:jc w:val="both"/>
        <w:rPr>
          <w:rFonts w:ascii="Arial" w:hAnsi="Arial" w:cs="Arial"/>
        </w:rPr>
      </w:pPr>
    </w:p>
    <w:p w:rsidR="00C07B34" w:rsidRDefault="00C07B34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C07B34" w:rsidRDefault="00C07B34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C07B34" w:rsidRDefault="00C07B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C07B34" w:rsidRDefault="00C07B3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C07B34" w:rsidRDefault="00C07B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C94983" w:rsidRDefault="00C94983" w:rsidP="00C94983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083A8F" w:rsidRDefault="00083A8F" w:rsidP="0048620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</w:t>
      </w:r>
      <w:r w:rsidR="00486204">
        <w:rPr>
          <w:rFonts w:ascii="Arial" w:hAnsi="Arial" w:cs="Arial"/>
          <w:sz w:val="22"/>
          <w:szCs w:val="22"/>
        </w:rPr>
        <w:t>nezískala v roku 2022 žiadne dotácie</w:t>
      </w:r>
      <w:bookmarkStart w:id="0" w:name="_GoBack"/>
      <w:bookmarkEnd w:id="0"/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B34" w:rsidRDefault="00C07B3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C07B34" w:rsidRDefault="00C07B34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spacing w:before="1" w:line="280" w:lineRule="exact"/>
        <w:jc w:val="both"/>
        <w:rPr>
          <w:rFonts w:ascii="Arial" w:hAnsi="Arial" w:cs="Arial"/>
        </w:rPr>
      </w:pPr>
    </w:p>
    <w:p w:rsidR="00C07B34" w:rsidRDefault="00C07B34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C07B34" w:rsidRDefault="00C07B34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C07B34" w:rsidRDefault="00C07B34">
      <w:pPr>
        <w:spacing w:before="11" w:line="260" w:lineRule="exact"/>
        <w:jc w:val="both"/>
        <w:rPr>
          <w:rFonts w:ascii="Arial" w:hAnsi="Arial" w:cs="Arial"/>
        </w:rPr>
      </w:pPr>
    </w:p>
    <w:p w:rsidR="00C07B34" w:rsidRDefault="00C07B34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C07B34" w:rsidRDefault="00C07B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C07B34" w:rsidRDefault="00C07B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C07B34" w:rsidRDefault="00C07B3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C07B34" w:rsidRDefault="00C07B3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07B34" w:rsidRDefault="00C07B34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C07B34" w:rsidRDefault="00C07B34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C07B34" w:rsidRDefault="00C07B34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C07B34" w:rsidRDefault="00C07B34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C07B3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628A" w:rsidRDefault="003D628A">
      <w:r>
        <w:separator/>
      </w:r>
    </w:p>
  </w:endnote>
  <w:endnote w:type="continuationSeparator" w:id="0">
    <w:p w:rsidR="003D628A" w:rsidRDefault="003D62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7B34" w:rsidRDefault="00E54E6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07B34" w:rsidRDefault="00C07B3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5306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C07B34" w:rsidRDefault="00C07B3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F5306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628A" w:rsidRDefault="003D628A">
      <w:r>
        <w:separator/>
      </w:r>
    </w:p>
  </w:footnote>
  <w:footnote w:type="continuationSeparator" w:id="0">
    <w:p w:rsidR="003D628A" w:rsidRDefault="003D62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7B34" w:rsidRDefault="00C07B34">
    <w:pPr>
      <w:pStyle w:val="Hlavika"/>
    </w:pPr>
  </w:p>
  <w:p w:rsidR="00C07B34" w:rsidRDefault="00C07B34">
    <w:pPr>
      <w:pStyle w:val="Hlavika"/>
    </w:pPr>
  </w:p>
  <w:p w:rsidR="00C07B34" w:rsidRDefault="00C07B34">
    <w:pPr>
      <w:pStyle w:val="Hlavika"/>
    </w:pPr>
  </w:p>
  <w:p w:rsidR="00C07B34" w:rsidRDefault="00C07B3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44429720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2022699844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C07B34" w:rsidRDefault="00C07B34">
    <w:pPr>
      <w:pStyle w:val="Hlavika"/>
      <w:rPr>
        <w:rFonts w:ascii="Times New Roman" w:hAnsi="Times New Roman"/>
        <w:sz w:val="24"/>
        <w:szCs w:val="24"/>
      </w:rPr>
    </w:pPr>
  </w:p>
  <w:p w:rsidR="00C07B34" w:rsidRDefault="00C07B3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4F90"/>
    <w:rsid w:val="000305B4"/>
    <w:rsid w:val="00083A8F"/>
    <w:rsid w:val="000B4F90"/>
    <w:rsid w:val="00200600"/>
    <w:rsid w:val="00212EA9"/>
    <w:rsid w:val="002E0D45"/>
    <w:rsid w:val="003C37D1"/>
    <w:rsid w:val="003D628A"/>
    <w:rsid w:val="00486204"/>
    <w:rsid w:val="00565227"/>
    <w:rsid w:val="009F5306"/>
    <w:rsid w:val="00C07B34"/>
    <w:rsid w:val="00C94983"/>
    <w:rsid w:val="00CB20D4"/>
    <w:rsid w:val="00E54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B4A76C3-EB7E-4556-B87C-E18204CF5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F5306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9F530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1098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2020-03-31T13:21:00Z</cp:lastPrinted>
  <dcterms:created xsi:type="dcterms:W3CDTF">2023-03-18T13:34:00Z</dcterms:created>
  <dcterms:modified xsi:type="dcterms:W3CDTF">2023-03-18T13:34:00Z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