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Mihalik architects,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Šuňavcova 1660/7</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21.1.2015</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Vypracovanie dokumentácie a projektu jednoduchých stavieb, drobných stavieb a zmien týchto stavieb - stavebná časť</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ascii="Arial Narrow" w:hAnsi="Arial Narrow" w:cs="Arial Narrow"/>
                <w:b/>
                <w:bCs/>
                <w:sz w:val="22"/>
                <w:szCs w:val="22"/>
              </w:rPr>
              <w:t>4</w:t>
            </w:r>
            <w:r>
              <w:rPr>
                <w:rFonts w:hint="default" w:ascii="Arial Narrow" w:hAnsi="Arial Narrow" w:cs="Arial Narrow"/>
                <w:b/>
                <w:bCs/>
                <w:sz w:val="22"/>
                <w:szCs w:val="22"/>
                <w:lang w:val="sk-SK"/>
              </w:rPr>
              <w:t>4 600</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41 776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48 034</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39 895</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2</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2</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2) Účtovná závierka Spoločnosti za predchádzajúce účtovné obdobie zostavená k 31.12.202</w:t>
      </w:r>
      <w:r>
        <w:rPr>
          <w:rFonts w:hint="default" w:ascii="Arial Narrow" w:hAnsi="Arial Narrow" w:cs="Arial Narrow"/>
          <w:sz w:val="22"/>
          <w:szCs w:val="22"/>
          <w:lang w:val="sk-SK"/>
        </w:rPr>
        <w:t>1</w:t>
      </w:r>
      <w:r>
        <w:rPr>
          <w:rFonts w:ascii="Arial Narrow" w:hAnsi="Arial Narrow" w:cs="Arial Narrow"/>
          <w:sz w:val="22"/>
          <w:szCs w:val="22"/>
        </w:rPr>
        <w:t xml:space="preserve"> bola schválená dňa </w:t>
      </w:r>
      <w:r>
        <w:rPr>
          <w:rFonts w:hint="default" w:ascii="Arial Narrow" w:hAnsi="Arial Narrow" w:cs="Arial Narrow"/>
          <w:sz w:val="22"/>
          <w:szCs w:val="22"/>
          <w:lang w:val="sk-SK"/>
        </w:rPr>
        <w:t>08</w:t>
      </w:r>
      <w:bookmarkStart w:id="0" w:name="_GoBack"/>
      <w:bookmarkEnd w:id="0"/>
      <w:r>
        <w:rPr>
          <w:rFonts w:ascii="Arial Narrow" w:hAnsi="Arial Narrow" w:cs="Arial Narrow"/>
          <w:sz w:val="22"/>
          <w:szCs w:val="22"/>
        </w:rPr>
        <w:t>.</w:t>
      </w:r>
      <w:r>
        <w:rPr>
          <w:rFonts w:hint="default" w:ascii="Arial Narrow" w:hAnsi="Arial Narrow" w:cs="Arial Narrow"/>
          <w:sz w:val="22"/>
          <w:szCs w:val="22"/>
          <w:lang w:val="sk-SK"/>
        </w:rPr>
        <w:t>03</w:t>
      </w:r>
      <w:r>
        <w:rPr>
          <w:rFonts w:ascii="Arial Narrow" w:hAnsi="Arial Narrow" w:cs="Arial Narrow"/>
          <w:sz w:val="22"/>
          <w:szCs w:val="22"/>
        </w:rPr>
        <w:t>.20</w:t>
      </w:r>
      <w:r>
        <w:rPr>
          <w:rFonts w:hint="default" w:ascii="Arial Narrow" w:hAnsi="Arial Narrow" w:cs="Arial Narrow"/>
          <w:sz w:val="22"/>
          <w:szCs w:val="22"/>
          <w:lang w:val="sk-SK"/>
        </w:rPr>
        <w:t>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2</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2</w:t>
            </w:r>
          </w:p>
        </w:tc>
      </w:tr>
    </w:tbl>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31354190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2020315143</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585B"/>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0B5"/>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493D"/>
    <w:rsid w:val="00420F05"/>
    <w:rsid w:val="004233E2"/>
    <w:rsid w:val="00426264"/>
    <w:rsid w:val="004264CD"/>
    <w:rsid w:val="00433587"/>
    <w:rsid w:val="00434A9A"/>
    <w:rsid w:val="0044052C"/>
    <w:rsid w:val="00442977"/>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16"/>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0FE5"/>
    <w:rsid w:val="007A17D1"/>
    <w:rsid w:val="007A1910"/>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07275"/>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3F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B6CAE"/>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478F"/>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196F"/>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77872E3D"/>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iPriority="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 w:type="character" w:customStyle="1" w:styleId="26">
    <w:name w:val="ra"/>
    <w:basedOn w:val="4"/>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A60833-7879-4863-8835-DE6977BAD113}">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1642</Words>
  <Characters>10182</Characters>
  <Lines>84</Lines>
  <Paragraphs>23</Paragraphs>
  <TotalTime>1</TotalTime>
  <ScaleCrop>false</ScaleCrop>
  <LinksUpToDate>false</LinksUpToDate>
  <CharactersWithSpaces>11801</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2022-03-08T13:50:00Z</dcterms:created>
  <dc:creator>user</dc:creator>
  <cp:lastModifiedBy>asistent2</cp:lastModifiedBy>
  <cp:lastPrinted>2017-03-13T12:25:00Z</cp:lastPrinted>
  <dcterms:modified xsi:type="dcterms:W3CDTF">2023-03-19T12:25:03Z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3F5FCB5EF5FD4D1FA98305C13E78EB90</vt:lpwstr>
  </property>
</Properties>
</file>