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0F8" w:rsidRDefault="002F70F8" w:rsidP="002F70F8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2F70F8" w:rsidRDefault="002F70F8" w:rsidP="002F70F8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2F70F8" w:rsidRPr="00406279" w:rsidRDefault="002F70F8" w:rsidP="002F70F8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2F70F8" w:rsidRPr="00406279" w:rsidRDefault="002F70F8" w:rsidP="002F70F8">
      <w:pPr>
        <w:rPr>
          <w:sz w:val="28"/>
          <w:szCs w:val="28"/>
        </w:rPr>
      </w:pPr>
    </w:p>
    <w:p w:rsidR="002F70F8" w:rsidRDefault="002F70F8" w:rsidP="002F70F8">
      <w:pPr>
        <w:pStyle w:val="Zpat"/>
        <w:tabs>
          <w:tab w:val="clear" w:pos="4536"/>
          <w:tab w:val="clear" w:pos="9072"/>
        </w:tabs>
      </w:pPr>
    </w:p>
    <w:p w:rsidR="002F70F8" w:rsidRDefault="002F70F8" w:rsidP="002F70F8">
      <w:pPr>
        <w:pStyle w:val="Zpat"/>
        <w:tabs>
          <w:tab w:val="clear" w:pos="4536"/>
          <w:tab w:val="clear" w:pos="9072"/>
        </w:tabs>
      </w:pPr>
    </w:p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2F70F8" w:rsidTr="00A07472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2F70F8" w:rsidRDefault="002F70F8" w:rsidP="00A07472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2F70F8" w:rsidRDefault="002F70F8" w:rsidP="00A07472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2F70F8" w:rsidRDefault="002F70F8" w:rsidP="00A07472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2F70F8" w:rsidRDefault="002F70F8" w:rsidP="00A07472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2022</w:t>
            </w:r>
          </w:p>
          <w:p w:rsidR="002F70F8" w:rsidRDefault="002F70F8" w:rsidP="00A07472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2F70F8" w:rsidRDefault="002F70F8" w:rsidP="00A07472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2F70F8" w:rsidRDefault="002F70F8" w:rsidP="00A07472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rPr>
          <w:b/>
          <w:snapToGrid w:val="0"/>
          <w:sz w:val="24"/>
          <w:lang w:eastAsia="sk-SK"/>
        </w:rPr>
      </w:pPr>
    </w:p>
    <w:p w:rsidR="002F70F8" w:rsidRDefault="002F70F8" w:rsidP="002F70F8">
      <w:pPr>
        <w:rPr>
          <w:b/>
          <w:snapToGrid w:val="0"/>
          <w:sz w:val="24"/>
          <w:u w:val="single"/>
        </w:rPr>
      </w:pPr>
    </w:p>
    <w:p w:rsidR="002F70F8" w:rsidRPr="002A5369" w:rsidRDefault="002F70F8" w:rsidP="002F70F8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2F70F8" w:rsidRDefault="002F70F8" w:rsidP="002F70F8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2F70F8" w:rsidRDefault="002F70F8" w:rsidP="002F70F8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2F70F8" w:rsidTr="00A07472">
        <w:tc>
          <w:tcPr>
            <w:tcW w:w="2977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2F70F8" w:rsidRDefault="002F70F8" w:rsidP="00A0747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2F70F8" w:rsidRDefault="002F70F8" w:rsidP="002F70F8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2F70F8" w:rsidRPr="002A5369" w:rsidRDefault="002F70F8" w:rsidP="002F70F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2022 bol 1.</w:t>
      </w:r>
    </w:p>
    <w:p w:rsidR="002F70F8" w:rsidRPr="002A5369" w:rsidRDefault="002F70F8" w:rsidP="002F70F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2F70F8" w:rsidRDefault="002F70F8" w:rsidP="002F70F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2022 bola spracovaná počas nepretržitého trvania a vykonávania svojej činnosti v spoločnosti ako riadne fungujúceho podniku.</w:t>
      </w:r>
    </w:p>
    <w:p w:rsidR="002F70F8" w:rsidRDefault="002F70F8" w:rsidP="002F70F8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2F70F8" w:rsidRPr="00F54678" w:rsidRDefault="002F70F8" w:rsidP="00F54678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2F70F8" w:rsidRDefault="002F70F8" w:rsidP="002F70F8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2F70F8" w:rsidRDefault="002F70F8" w:rsidP="002F70F8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2F70F8" w:rsidTr="00A07472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2F70F8" w:rsidTr="00A07472">
        <w:trPr>
          <w:cantSplit/>
        </w:trPr>
        <w:tc>
          <w:tcPr>
            <w:tcW w:w="2249" w:type="dxa"/>
            <w:vMerge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2F70F8" w:rsidTr="00A07472">
        <w:tc>
          <w:tcPr>
            <w:tcW w:w="2249" w:type="dxa"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2F70F8" w:rsidRDefault="002F70F8" w:rsidP="00A0747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2F70F8" w:rsidRDefault="002F70F8" w:rsidP="002F70F8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2F70F8" w:rsidRPr="00F54678" w:rsidRDefault="002F70F8" w:rsidP="00F54678">
      <w:pPr>
        <w:pStyle w:val="Zkladntextodsazen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2A5369">
        <w:rPr>
          <w:b/>
        </w:rPr>
        <w:t xml:space="preserve">III. </w:t>
      </w:r>
      <w:r w:rsidRPr="002A5369">
        <w:rPr>
          <w:b/>
          <w:u w:val="single"/>
        </w:rPr>
        <w:t>ÚČTOVNÉ ZÁSADY A METÓDY</w:t>
      </w:r>
    </w:p>
    <w:p w:rsidR="002F70F8" w:rsidRPr="002A5369" w:rsidRDefault="002F70F8" w:rsidP="002A5369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2022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2F70F8" w:rsidRPr="002A5369" w:rsidRDefault="002F70F8" w:rsidP="002F70F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2F70F8" w:rsidRPr="002A5369" w:rsidRDefault="002F70F8" w:rsidP="002F70F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2F70F8" w:rsidRDefault="002F70F8" w:rsidP="002F70F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2F70F8" w:rsidRDefault="002F70F8" w:rsidP="002F70F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2F70F8" w:rsidRDefault="002F70F8" w:rsidP="002F70F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2F70F8" w:rsidRDefault="002F70F8" w:rsidP="002F70F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2F70F8" w:rsidRPr="002A5369" w:rsidRDefault="002F70F8" w:rsidP="002F70F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2F70F8" w:rsidRPr="002A5369" w:rsidRDefault="002F70F8" w:rsidP="002F70F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2F70F8" w:rsidRPr="002A5369" w:rsidRDefault="002F70F8" w:rsidP="002F70F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2F70F8" w:rsidRPr="002A5369" w:rsidRDefault="002F70F8" w:rsidP="002F70F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2F70F8" w:rsidRPr="002A5369" w:rsidRDefault="002F70F8" w:rsidP="002F70F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2F70F8" w:rsidRDefault="002F70F8" w:rsidP="002F70F8">
      <w:pPr>
        <w:pStyle w:val="Textvbloku"/>
        <w:ind w:right="-2"/>
        <w:rPr>
          <w:sz w:val="22"/>
        </w:rPr>
      </w:pPr>
      <w:r>
        <w:rPr>
          <w:sz w:val="22"/>
        </w:rPr>
        <w:lastRenderedPageBreak/>
        <w:t xml:space="preserve">  8. Daň z príjmov sa počíta vo výške 21 % daňového základu, ktorý sa vypočítal úpravou účtovného   výsledku hospodárenia pred daňou o pripočítateľné a odpočítateľné položky. </w:t>
      </w:r>
    </w:p>
    <w:p w:rsidR="002F70F8" w:rsidRPr="002A5369" w:rsidRDefault="002F70F8" w:rsidP="002A5369">
      <w:pPr>
        <w:pStyle w:val="Textvbloku"/>
        <w:ind w:left="0" w:right="-2" w:firstLine="0"/>
        <w:rPr>
          <w:sz w:val="22"/>
        </w:rPr>
      </w:pPr>
    </w:p>
    <w:p w:rsidR="002F70F8" w:rsidRPr="00F54678" w:rsidRDefault="002F70F8" w:rsidP="00F54678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2F70F8" w:rsidRPr="002A5369" w:rsidRDefault="002F70F8" w:rsidP="002F70F8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2F70F8" w:rsidRPr="002A5369" w:rsidRDefault="002F70F8" w:rsidP="002F70F8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2F70F8" w:rsidRDefault="002F70F8" w:rsidP="002F70F8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2F70F8" w:rsidRPr="002A5369" w:rsidRDefault="002F70F8" w:rsidP="002A5369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2F70F8" w:rsidRPr="002A5369" w:rsidRDefault="002F70F8" w:rsidP="002A5369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</w:t>
      </w:r>
      <w:r w:rsidR="00FD2112">
        <w:rPr>
          <w:snapToGrid w:val="0"/>
          <w:sz w:val="22"/>
          <w:lang w:eastAsia="sk-SK"/>
        </w:rPr>
        <w:t xml:space="preserve">0 </w:t>
      </w:r>
      <w:r>
        <w:rPr>
          <w:snapToGrid w:val="0"/>
          <w:sz w:val="22"/>
          <w:lang w:eastAsia="sk-SK"/>
        </w:rPr>
        <w:t xml:space="preserve"> EUR. </w:t>
      </w:r>
    </w:p>
    <w:p w:rsidR="002F70F8" w:rsidRPr="002A5369" w:rsidRDefault="002F70F8" w:rsidP="002F70F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2F70F8" w:rsidRPr="002A5369" w:rsidRDefault="002F70F8" w:rsidP="002F70F8">
      <w:pPr>
        <w:jc w:val="both"/>
        <w:rPr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2F70F8" w:rsidRPr="002A5369" w:rsidRDefault="002F70F8" w:rsidP="002A5369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4.  Z</w:t>
      </w:r>
      <w:r w:rsidR="002A5369">
        <w:rPr>
          <w:b/>
          <w:snapToGrid w:val="0"/>
          <w:sz w:val="24"/>
          <w:lang w:eastAsia="sk-SK"/>
        </w:rPr>
        <w:t>á</w:t>
      </w:r>
      <w:r>
        <w:rPr>
          <w:b/>
          <w:snapToGrid w:val="0"/>
          <w:sz w:val="24"/>
          <w:lang w:eastAsia="sk-SK"/>
        </w:rPr>
        <w:t xml:space="preserve">soby  (r. 15) </w:t>
      </w:r>
    </w:p>
    <w:p w:rsidR="002F70F8" w:rsidRDefault="002F70F8" w:rsidP="002F70F8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2F70F8" w:rsidRDefault="002F70F8" w:rsidP="002F70F8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 </w:t>
      </w:r>
    </w:p>
    <w:p w:rsidR="002F70F8" w:rsidRPr="002A5369" w:rsidRDefault="002F70F8" w:rsidP="002F70F8">
      <w:pPr>
        <w:pStyle w:val="Zkladntext"/>
        <w:numPr>
          <w:ilvl w:val="0"/>
          <w:numId w:val="4"/>
        </w:numPr>
        <w:rPr>
          <w:ins w:id="0" w:author="Madaj" w:date="2007-03-23T17:14:00Z"/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2F70F8" w:rsidRPr="002A5369" w:rsidRDefault="002F70F8" w:rsidP="002F70F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2F70F8" w:rsidRDefault="002F70F8" w:rsidP="002F70F8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</w:t>
      </w:r>
      <w:r w:rsidR="00FD2112">
        <w:rPr>
          <w:snapToGrid w:val="0"/>
          <w:sz w:val="22"/>
          <w:lang w:eastAsia="sk-SK"/>
        </w:rPr>
        <w:t>12.955</w:t>
      </w:r>
      <w:r>
        <w:rPr>
          <w:snapToGrid w:val="0"/>
          <w:sz w:val="22"/>
          <w:lang w:eastAsia="sk-SK"/>
        </w:rPr>
        <w:t xml:space="preserve"> EUR (r.017) v členení:</w:t>
      </w:r>
    </w:p>
    <w:p w:rsidR="002F70F8" w:rsidRPr="00451A6E" w:rsidRDefault="002F70F8" w:rsidP="002F70F8">
      <w:pPr>
        <w:pStyle w:val="Odstavecseseznamem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 xml:space="preserve">. Z obchodného styku </w:t>
      </w:r>
      <w:r w:rsidR="00FD2112">
        <w:rPr>
          <w:snapToGrid w:val="0"/>
          <w:sz w:val="22"/>
          <w:lang w:eastAsia="sk-SK"/>
        </w:rPr>
        <w:t xml:space="preserve">             0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:rsidR="002F70F8" w:rsidRDefault="002F70F8" w:rsidP="002F70F8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2.) daňové pohľadávky  </w:t>
      </w:r>
      <w:r w:rsidR="00FD2112">
        <w:rPr>
          <w:snapToGrid w:val="0"/>
          <w:sz w:val="22"/>
          <w:lang w:eastAsia="sk-SK"/>
        </w:rPr>
        <w:t xml:space="preserve">              12.955</w:t>
      </w:r>
      <w:r>
        <w:rPr>
          <w:snapToGrid w:val="0"/>
          <w:sz w:val="22"/>
          <w:lang w:eastAsia="sk-SK"/>
        </w:rPr>
        <w:t xml:space="preserve"> EUR (r.019)</w:t>
      </w:r>
    </w:p>
    <w:p w:rsidR="002F70F8" w:rsidRPr="002A5369" w:rsidRDefault="002F70F8" w:rsidP="002A5369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3.) ostatné  pohľadávky        </w:t>
      </w:r>
      <w:r w:rsidR="00FD2112">
        <w:rPr>
          <w:snapToGrid w:val="0"/>
          <w:sz w:val="22"/>
          <w:lang w:eastAsia="sk-SK"/>
        </w:rPr>
        <w:t xml:space="preserve">                </w:t>
      </w:r>
      <w:r>
        <w:rPr>
          <w:snapToGrid w:val="0"/>
          <w:sz w:val="22"/>
          <w:lang w:eastAsia="sk-SK"/>
        </w:rPr>
        <w:t>0 EUR (r.020)</w:t>
      </w:r>
    </w:p>
    <w:p w:rsidR="002F70F8" w:rsidRPr="002A5369" w:rsidRDefault="002F70F8" w:rsidP="002F70F8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2F70F8" w:rsidTr="00A07472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0F8" w:rsidRDefault="002F70F8" w:rsidP="00A07472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2F70F8" w:rsidRDefault="002F70F8" w:rsidP="00FD211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FD2112">
              <w:rPr>
                <w:snapToGrid w:val="0"/>
                <w:sz w:val="22"/>
                <w:lang w:eastAsia="sk-SK"/>
              </w:rPr>
              <w:t>2</w:t>
            </w:r>
          </w:p>
        </w:tc>
      </w:tr>
      <w:tr w:rsidR="002F70F8" w:rsidTr="00A07472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2F70F8" w:rsidRDefault="002F70F8" w:rsidP="00A07472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2F70F8" w:rsidRDefault="002F70F8" w:rsidP="00A07472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:rsidR="002F70F8" w:rsidRDefault="002F70F8" w:rsidP="00A07472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2F70F8" w:rsidRDefault="002F70F8" w:rsidP="00A07472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2F70F8" w:rsidRDefault="002F70F8" w:rsidP="00A07472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2F70F8" w:rsidRDefault="002F70F8" w:rsidP="00A07472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2F70F8" w:rsidRDefault="00FD2112" w:rsidP="00A0747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66.472</w:t>
            </w:r>
          </w:p>
          <w:p w:rsidR="002F70F8" w:rsidRDefault="002F70F8" w:rsidP="00A07472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</w:t>
            </w:r>
            <w:r w:rsidR="00FD2112">
              <w:rPr>
                <w:snapToGrid w:val="0"/>
                <w:sz w:val="22"/>
                <w:lang w:eastAsia="sk-SK"/>
              </w:rPr>
              <w:t>5.429</w:t>
            </w:r>
            <w:r>
              <w:rPr>
                <w:snapToGrid w:val="0"/>
                <w:sz w:val="22"/>
                <w:lang w:eastAsia="sk-SK"/>
              </w:rPr>
              <w:t xml:space="preserve">            </w:t>
            </w:r>
          </w:p>
          <w:p w:rsidR="002F70F8" w:rsidRDefault="00FD2112" w:rsidP="00A0747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61.043</w:t>
            </w:r>
          </w:p>
          <w:p w:rsidR="002F70F8" w:rsidRDefault="002F70F8" w:rsidP="00A0747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0                    </w:t>
            </w:r>
          </w:p>
        </w:tc>
      </w:tr>
      <w:tr w:rsidR="002F70F8" w:rsidTr="00A07472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2F70F8" w:rsidRDefault="002F70F8" w:rsidP="00A07472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2F70F8" w:rsidRDefault="00FD2112" w:rsidP="00A0747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66.472</w:t>
            </w:r>
          </w:p>
        </w:tc>
      </w:tr>
    </w:tbl>
    <w:p w:rsidR="002F70F8" w:rsidRDefault="002F70F8" w:rsidP="002F70F8">
      <w:pPr>
        <w:jc w:val="both"/>
        <w:rPr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 w:rsidR="00FD2112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:rsidR="002F70F8" w:rsidDel="0064706D" w:rsidRDefault="002F70F8" w:rsidP="002F70F8">
      <w:pPr>
        <w:ind w:left="60"/>
        <w:jc w:val="both"/>
        <w:rPr>
          <w:del w:id="1" w:author="Madaj" w:date="2007-03-23T17:14:00Z"/>
          <w:snapToGrid w:val="0"/>
          <w:sz w:val="24"/>
          <w:lang w:eastAsia="sk-SK"/>
        </w:rPr>
      </w:pPr>
    </w:p>
    <w:p w:rsidR="002F70F8" w:rsidRPr="00F54678" w:rsidRDefault="002F70F8" w:rsidP="002F70F8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2F70F8" w:rsidRPr="002A5369" w:rsidRDefault="002F70F8" w:rsidP="002F70F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:rsidR="002F70F8" w:rsidRPr="002A5369" w:rsidRDefault="002F70F8" w:rsidP="002A5369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FD2112">
        <w:rPr>
          <w:sz w:val="22"/>
        </w:rPr>
        <w:t>2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2F70F8" w:rsidRDefault="002F70F8" w:rsidP="002F70F8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2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</w:t>
      </w:r>
      <w:r w:rsidR="00FD2112"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nebol vytvorený, pretože dosiahol zákonom stanovený limit najviac do výšky 10% základného imania (r.30 )</w:t>
      </w:r>
    </w:p>
    <w:p w:rsidR="002F70F8" w:rsidRDefault="002F70F8" w:rsidP="002F70F8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Za rok 202</w:t>
      </w:r>
      <w:r w:rsidR="00FD2112"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bol zisk vyplatený v celkovej výške </w:t>
      </w:r>
      <w:r w:rsidR="00FD2112">
        <w:rPr>
          <w:snapToGrid w:val="0"/>
          <w:color w:val="000000"/>
          <w:sz w:val="22"/>
          <w:lang w:eastAsia="sk-SK"/>
        </w:rPr>
        <w:t>24.080</w:t>
      </w:r>
      <w:r>
        <w:rPr>
          <w:snapToGrid w:val="0"/>
          <w:color w:val="000000"/>
          <w:sz w:val="22"/>
          <w:lang w:eastAsia="sk-SK"/>
        </w:rPr>
        <w:t xml:space="preserve"> eur, z ktorého bola riadne odvedená daň vo výške 7%. Zostatok nerozdeleného zisku k 31.12.202</w:t>
      </w:r>
      <w:r w:rsidR="00FD2112"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FD2112">
        <w:rPr>
          <w:snapToGrid w:val="0"/>
          <w:color w:val="000000"/>
          <w:sz w:val="22"/>
          <w:lang w:eastAsia="sk-SK"/>
        </w:rPr>
        <w:t>95.126,41</w:t>
      </w:r>
      <w:r>
        <w:rPr>
          <w:snapToGrid w:val="0"/>
          <w:color w:val="000000"/>
          <w:sz w:val="22"/>
          <w:lang w:eastAsia="sk-SK"/>
        </w:rPr>
        <w:t xml:space="preserve"> eur.</w:t>
      </w:r>
    </w:p>
    <w:p w:rsidR="002F70F8" w:rsidRDefault="002F70F8" w:rsidP="002F70F8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ORGATECH, s.r.o. za účtovné obdobie od 1.1.202</w:t>
      </w:r>
      <w:r w:rsidR="00FD2112"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 w:rsidR="00FD2112">
        <w:rPr>
          <w:snapToGrid w:val="0"/>
          <w:color w:val="000000"/>
          <w:sz w:val="22"/>
          <w:lang w:eastAsia="sk-SK"/>
        </w:rPr>
        <w:t>2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FD2112">
        <w:rPr>
          <w:snapToGrid w:val="0"/>
          <w:color w:val="000000"/>
          <w:sz w:val="22"/>
          <w:lang w:eastAsia="sk-SK"/>
        </w:rPr>
        <w:t>strata</w:t>
      </w:r>
      <w:r>
        <w:rPr>
          <w:snapToGrid w:val="0"/>
          <w:color w:val="000000"/>
          <w:sz w:val="22"/>
          <w:lang w:eastAsia="sk-SK"/>
        </w:rPr>
        <w:t xml:space="preserve"> v sume </w:t>
      </w:r>
      <w:r w:rsidR="00FD2112">
        <w:rPr>
          <w:snapToGrid w:val="0"/>
          <w:color w:val="000000"/>
          <w:sz w:val="22"/>
          <w:lang w:eastAsia="sk-SK"/>
        </w:rPr>
        <w:t>24.042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:rsidR="002F70F8" w:rsidRPr="002A5369" w:rsidRDefault="002F70F8" w:rsidP="002F70F8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:rsidR="002F70F8" w:rsidRPr="00F5467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</w:t>
      </w:r>
      <w:r w:rsidR="00FD2112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  (r.43).</w:t>
      </w:r>
    </w:p>
    <w:p w:rsidR="002F70F8" w:rsidRDefault="002F70F8" w:rsidP="002F70F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:rsidR="002F70F8" w:rsidRPr="002A5369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</w:t>
      </w:r>
      <w:r w:rsidR="00FD2112">
        <w:rPr>
          <w:snapToGrid w:val="0"/>
          <w:sz w:val="22"/>
          <w:lang w:eastAsia="sk-SK"/>
        </w:rPr>
        <w:t>2.842</w:t>
      </w:r>
      <w:r>
        <w:rPr>
          <w:snapToGrid w:val="0"/>
          <w:sz w:val="22"/>
          <w:lang w:eastAsia="sk-SK"/>
        </w:rPr>
        <w:t xml:space="preserve"> eur</w:t>
      </w:r>
    </w:p>
    <w:p w:rsidR="002F70F8" w:rsidRPr="002A5369" w:rsidRDefault="002F70F8" w:rsidP="002A5369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(r.38) v celkovej výške </w:t>
      </w:r>
      <w:r w:rsidR="00FD2112">
        <w:rPr>
          <w:sz w:val="22"/>
          <w:lang w:val="sk-SK"/>
        </w:rPr>
        <w:t>2.457</w:t>
      </w:r>
      <w:r>
        <w:rPr>
          <w:sz w:val="22"/>
          <w:lang w:val="sk-SK"/>
        </w:rPr>
        <w:t xml:space="preserve"> eur</w:t>
      </w:r>
    </w:p>
    <w:p w:rsidR="002F70F8" w:rsidRDefault="002F70F8" w:rsidP="002F70F8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</w:t>
      </w:r>
      <w:r w:rsidR="00FD2112">
        <w:rPr>
          <w:sz w:val="22"/>
        </w:rPr>
        <w:t xml:space="preserve">  </w:t>
      </w:r>
      <w:r>
        <w:rPr>
          <w:sz w:val="22"/>
        </w:rPr>
        <w:t xml:space="preserve">   </w:t>
      </w:r>
      <w:r w:rsidR="00FD2112">
        <w:rPr>
          <w:sz w:val="22"/>
        </w:rPr>
        <w:t>12</w:t>
      </w:r>
      <w:r>
        <w:rPr>
          <w:sz w:val="22"/>
        </w:rPr>
        <w:t xml:space="preserve"> EUR (r.39)</w:t>
      </w:r>
    </w:p>
    <w:p w:rsidR="002F70F8" w:rsidRDefault="002F70F8" w:rsidP="002F70F8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    </w:t>
      </w:r>
      <w:r w:rsidR="00FD2112">
        <w:rPr>
          <w:sz w:val="22"/>
        </w:rPr>
        <w:t>858</w:t>
      </w:r>
      <w:r>
        <w:rPr>
          <w:sz w:val="22"/>
        </w:rPr>
        <w:t xml:space="preserve"> EUR (r.40)</w:t>
      </w:r>
    </w:p>
    <w:p w:rsidR="002F70F8" w:rsidRDefault="002F70F8" w:rsidP="002F70F8">
      <w:pPr>
        <w:rPr>
          <w:sz w:val="22"/>
        </w:rPr>
      </w:pPr>
      <w:r>
        <w:rPr>
          <w:sz w:val="22"/>
        </w:rPr>
        <w:t xml:space="preserve">- daňové záväzky a dotácie  -  neuhradená daň z príjmu PO + daň z MV                  </w:t>
      </w:r>
      <w:r w:rsidR="00FD2112">
        <w:rPr>
          <w:sz w:val="22"/>
        </w:rPr>
        <w:t xml:space="preserve">   </w:t>
      </w:r>
      <w:r>
        <w:rPr>
          <w:sz w:val="22"/>
        </w:rPr>
        <w:t xml:space="preserve">  </w:t>
      </w:r>
      <w:r w:rsidR="00FD2112">
        <w:rPr>
          <w:sz w:val="22"/>
        </w:rPr>
        <w:t>275</w:t>
      </w:r>
      <w:r>
        <w:rPr>
          <w:sz w:val="22"/>
        </w:rPr>
        <w:t xml:space="preserve"> EUR (r.41)</w:t>
      </w:r>
    </w:p>
    <w:p w:rsidR="002F70F8" w:rsidRDefault="002F70F8" w:rsidP="002F70F8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</w:t>
      </w:r>
      <w:r w:rsidR="00FD2112">
        <w:rPr>
          <w:sz w:val="22"/>
        </w:rPr>
        <w:t>1.312</w:t>
      </w:r>
      <w:r>
        <w:rPr>
          <w:sz w:val="22"/>
        </w:rPr>
        <w:t xml:space="preserve"> EUR  /r.42/       </w:t>
      </w:r>
    </w:p>
    <w:p w:rsidR="002F70F8" w:rsidRDefault="002F70F8" w:rsidP="002F70F8">
      <w:pPr>
        <w:rPr>
          <w:sz w:val="22"/>
        </w:rPr>
      </w:pPr>
    </w:p>
    <w:p w:rsidR="002F70F8" w:rsidRPr="002A5369" w:rsidRDefault="002F70F8" w:rsidP="002A5369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2F70F8" w:rsidRDefault="002F70F8" w:rsidP="002F70F8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>ORGATECH, s.r.o.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:rsidR="002F70F8" w:rsidRDefault="002F70F8" w:rsidP="002F70F8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2F70F8" w:rsidRPr="00F54678" w:rsidRDefault="002F70F8" w:rsidP="00F54678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s.r.o.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</w:t>
      </w:r>
      <w:r w:rsidR="00FD2112">
        <w:rPr>
          <w:snapToGrid w:val="0"/>
          <w:sz w:val="22"/>
          <w:lang w:eastAsia="sk-SK"/>
        </w:rPr>
        <w:t xml:space="preserve">   </w:t>
      </w:r>
      <w:r>
        <w:rPr>
          <w:snapToGrid w:val="0"/>
          <w:sz w:val="22"/>
          <w:lang w:eastAsia="sk-SK"/>
        </w:rPr>
        <w:t xml:space="preserve">   </w:t>
      </w:r>
      <w:r w:rsidR="00FD2112">
        <w:rPr>
          <w:snapToGrid w:val="0"/>
          <w:sz w:val="22"/>
          <w:lang w:eastAsia="sk-SK"/>
        </w:rPr>
        <w:t xml:space="preserve">0        </w:t>
      </w:r>
      <w:r>
        <w:rPr>
          <w:snapToGrid w:val="0"/>
          <w:sz w:val="22"/>
          <w:lang w:eastAsia="sk-SK"/>
        </w:rPr>
        <w:t xml:space="preserve"> EUR (r. 203)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ostatné výnosy                                   0         EUR r.207</w:t>
      </w: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</w:p>
    <w:p w:rsidR="002F70F8" w:rsidRPr="002A5369" w:rsidRDefault="002F70F8" w:rsidP="002A5369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FD2112">
        <w:rPr>
          <w:sz w:val="22"/>
          <w:u w:val="none"/>
        </w:rPr>
        <w:t>22.763</w:t>
      </w:r>
      <w:r>
        <w:rPr>
          <w:sz w:val="22"/>
          <w:u w:val="none"/>
        </w:rPr>
        <w:t xml:space="preserve"> eur (r. 208)</w:t>
      </w:r>
    </w:p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2F70F8" w:rsidTr="00A07472">
        <w:trPr>
          <w:trHeight w:val="157"/>
        </w:trPr>
        <w:tc>
          <w:tcPr>
            <w:tcW w:w="4786" w:type="dxa"/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2F70F8" w:rsidRDefault="002F70F8" w:rsidP="002A536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2A5369">
              <w:rPr>
                <w:snapToGrid w:val="0"/>
                <w:sz w:val="22"/>
                <w:lang w:eastAsia="sk-SK"/>
              </w:rPr>
              <w:t>2</w:t>
            </w:r>
          </w:p>
        </w:tc>
        <w:tc>
          <w:tcPr>
            <w:tcW w:w="284" w:type="dxa"/>
          </w:tcPr>
          <w:p w:rsidR="002F70F8" w:rsidRDefault="002F70F8" w:rsidP="00A0747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F70F8" w:rsidTr="00A07472">
        <w:tc>
          <w:tcPr>
            <w:tcW w:w="4786" w:type="dxa"/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:rsidR="002F70F8" w:rsidRDefault="002F70F8" w:rsidP="00A0747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2F70F8" w:rsidRDefault="00FD2112" w:rsidP="00A0747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3126+2086</w:t>
            </w:r>
          </w:p>
        </w:tc>
        <w:tc>
          <w:tcPr>
            <w:tcW w:w="284" w:type="dxa"/>
          </w:tcPr>
          <w:p w:rsidR="002F70F8" w:rsidRDefault="002F70F8" w:rsidP="00A0747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F70F8" w:rsidTr="00A07472">
        <w:trPr>
          <w:trHeight w:val="520"/>
        </w:trPr>
        <w:tc>
          <w:tcPr>
            <w:tcW w:w="4786" w:type="dxa"/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Odpisy+osobní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2F70F8" w:rsidRDefault="002F70F8" w:rsidP="00A0747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2F70F8" w:rsidRDefault="002A5369" w:rsidP="002A536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11241+5381</w:t>
            </w:r>
          </w:p>
        </w:tc>
        <w:tc>
          <w:tcPr>
            <w:tcW w:w="284" w:type="dxa"/>
          </w:tcPr>
          <w:p w:rsidR="002F70F8" w:rsidRDefault="002F70F8" w:rsidP="00A0747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F70F8" w:rsidTr="00A07472">
        <w:tc>
          <w:tcPr>
            <w:tcW w:w="4786" w:type="dxa"/>
          </w:tcPr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2F70F8" w:rsidRDefault="002F70F8" w:rsidP="00A0747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+náklady na obstaranie</w:t>
            </w:r>
          </w:p>
        </w:tc>
        <w:tc>
          <w:tcPr>
            <w:tcW w:w="992" w:type="dxa"/>
          </w:tcPr>
          <w:p w:rsidR="002F70F8" w:rsidRDefault="002F70F8" w:rsidP="00A0747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213+217+209</w:t>
            </w:r>
          </w:p>
        </w:tc>
        <w:tc>
          <w:tcPr>
            <w:tcW w:w="1843" w:type="dxa"/>
          </w:tcPr>
          <w:p w:rsidR="002F70F8" w:rsidRDefault="002A5369" w:rsidP="00A0747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241+688</w:t>
            </w:r>
          </w:p>
        </w:tc>
        <w:tc>
          <w:tcPr>
            <w:tcW w:w="284" w:type="dxa"/>
          </w:tcPr>
          <w:p w:rsidR="002F70F8" w:rsidRDefault="002F70F8" w:rsidP="00A0747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2F70F8" w:rsidRDefault="002F70F8" w:rsidP="002F70F8">
      <w:pPr>
        <w:jc w:val="both"/>
        <w:rPr>
          <w:snapToGrid w:val="0"/>
          <w:sz w:val="22"/>
          <w:lang w:eastAsia="sk-SK"/>
        </w:rPr>
      </w:pPr>
    </w:p>
    <w:p w:rsidR="002F70F8" w:rsidRDefault="002F70F8" w:rsidP="002F70F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 s.r.o. dosiahla v roku 202</w:t>
      </w:r>
      <w:r w:rsidR="002A5369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</w:t>
      </w:r>
      <w:r w:rsidR="002A5369">
        <w:rPr>
          <w:snapToGrid w:val="0"/>
          <w:sz w:val="22"/>
          <w:lang w:eastAsia="sk-SK"/>
        </w:rPr>
        <w:t>celkovo stratu</w:t>
      </w:r>
      <w:r>
        <w:rPr>
          <w:snapToGrid w:val="0"/>
          <w:sz w:val="22"/>
          <w:lang w:eastAsia="sk-SK"/>
        </w:rPr>
        <w:t xml:space="preserve"> </w:t>
      </w:r>
      <w:r w:rsidR="002A5369">
        <w:rPr>
          <w:snapToGrid w:val="0"/>
          <w:sz w:val="22"/>
          <w:lang w:eastAsia="sk-SK"/>
        </w:rPr>
        <w:t>vo výške 24.042</w:t>
      </w:r>
      <w:r>
        <w:rPr>
          <w:snapToGrid w:val="0"/>
          <w:sz w:val="22"/>
          <w:lang w:eastAsia="sk-SK"/>
        </w:rPr>
        <w:t xml:space="preserve"> eur. </w:t>
      </w:r>
    </w:p>
    <w:p w:rsidR="002F70F8" w:rsidRDefault="002F70F8" w:rsidP="002F70F8">
      <w:pPr>
        <w:jc w:val="both"/>
        <w:rPr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jc w:val="both"/>
        <w:rPr>
          <w:snapToGrid w:val="0"/>
          <w:sz w:val="24"/>
          <w:u w:val="single"/>
          <w:lang w:eastAsia="sk-SK"/>
        </w:rPr>
      </w:pPr>
    </w:p>
    <w:p w:rsidR="002F70F8" w:rsidRDefault="002F70F8" w:rsidP="002F70F8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2F70F8" w:rsidRDefault="002F70F8" w:rsidP="002F70F8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202</w:t>
      </w:r>
      <w:r w:rsidR="002A5369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 je 21 %, celková výška splatnej dane je </w:t>
      </w:r>
      <w:r w:rsidR="002A5369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eur. </w:t>
      </w:r>
      <w:bookmarkStart w:id="3" w:name="_GoBack"/>
      <w:bookmarkEnd w:id="3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2F70F8" w:rsidRDefault="002F70F8" w:rsidP="002F70F8">
      <w:pPr>
        <w:jc w:val="both"/>
        <w:rPr>
          <w:snapToGrid w:val="0"/>
          <w:lang w:eastAsia="sk-SK"/>
        </w:rPr>
      </w:pPr>
    </w:p>
    <w:p w:rsidR="002F70F8" w:rsidRDefault="002F70F8" w:rsidP="002F70F8"/>
    <w:p w:rsidR="002F70F8" w:rsidRDefault="002F70F8" w:rsidP="002F70F8"/>
    <w:p w:rsidR="002F70F8" w:rsidRDefault="002F70F8" w:rsidP="002F70F8"/>
    <w:p w:rsidR="002F70F8" w:rsidRDefault="002F70F8" w:rsidP="002F70F8"/>
    <w:p w:rsidR="003F3995" w:rsidRDefault="003F3995"/>
    <w:sectPr w:rsidR="003F3995" w:rsidSect="005612EE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F5467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F546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F54678">
    <w:pPr>
      <w:pStyle w:val="Zpat"/>
    </w:pPr>
    <w:r>
      <w:t xml:space="preserve">                                                                                                                                                                                  </w:t>
    </w:r>
    <w:r>
      <w:t xml:space="preserve">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4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4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F54678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>
      <w:rPr>
        <w:rStyle w:val="slostrnky"/>
        <w:noProof/>
        <w:szCs w:val="24"/>
      </w:rPr>
      <w:t>4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characterSpacingControl w:val="doNotCompress"/>
  <w:compat/>
  <w:rsids>
    <w:rsidRoot w:val="002F70F8"/>
    <w:rsid w:val="002A5369"/>
    <w:rsid w:val="002F70F8"/>
    <w:rsid w:val="003F3995"/>
    <w:rsid w:val="00F54678"/>
    <w:rsid w:val="00FD21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70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2F70F8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2F70F8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2F70F8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2F70F8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2F70F8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2F70F8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2F70F8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2F70F8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2F70F8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2F70F8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2F70F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F70F8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2F70F8"/>
  </w:style>
  <w:style w:type="paragraph" w:styleId="Textvbloku">
    <w:name w:val="Block Text"/>
    <w:basedOn w:val="Normln"/>
    <w:rsid w:val="002F70F8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2F70F8"/>
    <w:pPr>
      <w:ind w:left="720"/>
      <w:contextualSpacing/>
    </w:pPr>
  </w:style>
  <w:style w:type="table" w:styleId="Mkatabulky">
    <w:name w:val="Table Grid"/>
    <w:basedOn w:val="Normlntabulka"/>
    <w:uiPriority w:val="59"/>
    <w:rsid w:val="002F70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2023-03-19T16:33:00Z</dcterms:created>
  <dcterms:modified xsi:type="dcterms:W3CDTF">2023-03-19T17:06:00Z</dcterms:modified>
</cp:coreProperties>
</file>