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2E16" w:rsidRDefault="00AB2E16" w:rsidP="00AB2E16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>
        <w:rPr>
          <w:sz w:val="20"/>
          <w:szCs w:val="20"/>
        </w:rPr>
        <w:t xml:space="preserve">35876212   </w:t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2021784578</w:t>
      </w:r>
    </w:p>
    <w:p w:rsidR="00AB2E16" w:rsidRDefault="00AB2E16" w:rsidP="00AB2E16">
      <w:pPr>
        <w:spacing w:after="0" w:line="240" w:lineRule="auto"/>
        <w:rPr>
          <w:sz w:val="20"/>
          <w:szCs w:val="20"/>
        </w:rPr>
      </w:pPr>
    </w:p>
    <w:p w:rsidR="00AB2E16" w:rsidRPr="00A956A3" w:rsidRDefault="00AB2E16" w:rsidP="00E80B0E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80B0E">
        <w:rPr>
          <w:b/>
          <w:sz w:val="24"/>
          <w:szCs w:val="24"/>
        </w:rPr>
        <w:t>2022</w:t>
      </w:r>
    </w:p>
    <w:p w:rsidR="00AB2E16" w:rsidRPr="00A956A3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D&amp;D Slovakia   s.r.o.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 781/8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35876212</w:t>
      </w:r>
      <w:r>
        <w:rPr>
          <w:b/>
          <w:sz w:val="24"/>
          <w:szCs w:val="24"/>
        </w:rPr>
        <w:tab/>
        <w:t>2021784578</w:t>
      </w: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(2) Údaje o konsolidovanom celku – nie</w:t>
      </w:r>
      <w:r w:rsidR="00362299">
        <w:rPr>
          <w:b/>
          <w:sz w:val="24"/>
          <w:szCs w:val="24"/>
        </w:rPr>
        <w:t xml:space="preserve"> je s</w:t>
      </w:r>
      <w:r w:rsidR="00E80B0E">
        <w:rPr>
          <w:b/>
          <w:sz w:val="24"/>
          <w:szCs w:val="24"/>
        </w:rPr>
        <w:t>účasťou</w:t>
      </w:r>
      <w:r w:rsidR="00362299">
        <w:rPr>
          <w:b/>
          <w:sz w:val="24"/>
          <w:szCs w:val="24"/>
        </w:rPr>
        <w:t xml:space="preserve"> konsolidovan</w:t>
      </w:r>
      <w:r w:rsidR="00E80B0E">
        <w:rPr>
          <w:b/>
          <w:sz w:val="24"/>
          <w:szCs w:val="24"/>
        </w:rPr>
        <w:t>é</w:t>
      </w:r>
      <w:r w:rsidR="00362299">
        <w:rPr>
          <w:b/>
          <w:sz w:val="24"/>
          <w:szCs w:val="24"/>
        </w:rPr>
        <w:t>ho celku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AB2E16" w:rsidRPr="00A956A3" w:rsidTr="00956A06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AB2E16" w:rsidRPr="00A956A3" w:rsidTr="00956A06">
        <w:tc>
          <w:tcPr>
            <w:tcW w:w="581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AB2E16" w:rsidRPr="00A956A3" w:rsidRDefault="00E80B0E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AB2E16" w:rsidRPr="00A956A3" w:rsidRDefault="0036229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AB2E16" w:rsidRPr="00A956A3" w:rsidTr="00956A06">
        <w:tc>
          <w:tcPr>
            <w:tcW w:w="581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AB2E16" w:rsidRPr="00A956A3" w:rsidRDefault="00E80B0E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AB2E16" w:rsidRPr="00A956A3" w:rsidRDefault="00E80B0E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AB2E16" w:rsidRPr="00A956A3" w:rsidTr="00956A06">
        <w:tc>
          <w:tcPr>
            <w:tcW w:w="581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AB2E16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B2E16" w:rsidRPr="00A956A3" w:rsidRDefault="00AB2E16" w:rsidP="00AB2E16">
      <w:pPr>
        <w:spacing w:after="0" w:line="240" w:lineRule="auto"/>
        <w:jc w:val="center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314031" w:rsidRDefault="00AB2E16" w:rsidP="00AB2E16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E80B0E" w:rsidRPr="00A956A3" w:rsidRDefault="00E80B0E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35876212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2021784578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AB2E16" w:rsidRPr="00A956A3" w:rsidRDefault="00362299" w:rsidP="00AB2E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účtovná jednotka oceňovala obstarávacou cenou. 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AB2E16" w:rsidRPr="00A956A3" w:rsidRDefault="00362299" w:rsidP="00AB2E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účtovná jednotka oceňovala obstarávacou cenou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>
        <w:rPr>
          <w:sz w:val="24"/>
          <w:szCs w:val="24"/>
          <w:u w:val="single"/>
        </w:rPr>
        <w:t xml:space="preserve"> -       </w:t>
      </w:r>
      <w:r w:rsidR="00E80B0E">
        <w:rPr>
          <w:sz w:val="24"/>
          <w:szCs w:val="24"/>
          <w:u w:val="single"/>
        </w:rPr>
        <w:t>rovnomerný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AB2E16" w:rsidRPr="00A956A3" w:rsidRDefault="00AB2E16" w:rsidP="00AB2E16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AB2E16" w:rsidRPr="00A956A3" w:rsidTr="00956A06">
        <w:tc>
          <w:tcPr>
            <w:tcW w:w="8505" w:type="dxa"/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AB2E16" w:rsidRPr="00A956A3" w:rsidTr="00956A06">
        <w:tc>
          <w:tcPr>
            <w:tcW w:w="850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E80B0E" w:rsidRDefault="00E80B0E" w:rsidP="00AB2E16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358762212  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 2021784578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AB2E16" w:rsidRPr="00A956A3" w:rsidTr="00956A06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AB2E16" w:rsidRPr="00A956A3" w:rsidTr="00956A06">
        <w:tc>
          <w:tcPr>
            <w:tcW w:w="5670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B2E16" w:rsidRPr="00A956A3" w:rsidTr="00956A06">
        <w:tc>
          <w:tcPr>
            <w:tcW w:w="5670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5670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5670" w:type="dxa"/>
            <w:tcBorders>
              <w:bottom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pStyle w:val="Odsekzoznamu"/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AB2E16" w:rsidRPr="00E8420E" w:rsidRDefault="00AB2E16" w:rsidP="00AB2E16">
      <w:pPr>
        <w:spacing w:after="0"/>
        <w:rPr>
          <w:b/>
          <w:sz w:val="24"/>
          <w:szCs w:val="24"/>
        </w:rPr>
      </w:pPr>
    </w:p>
    <w:p w:rsidR="00AB2E16" w:rsidRPr="00E8420E" w:rsidRDefault="00AB2E16" w:rsidP="00AB2E16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AB2E16" w:rsidRPr="00A956A3" w:rsidRDefault="00AB2E16" w:rsidP="00AB2E16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B2E16" w:rsidRPr="00A956A3" w:rsidTr="00956A06">
        <w:tc>
          <w:tcPr>
            <w:tcW w:w="3652" w:type="dxa"/>
            <w:tcBorders>
              <w:bottom w:val="single" w:sz="2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B2E16" w:rsidRPr="00A956A3" w:rsidTr="00956A06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B2E16" w:rsidRPr="00A956A3" w:rsidTr="00956A06">
        <w:tc>
          <w:tcPr>
            <w:tcW w:w="365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</w:tr>
      <w:tr w:rsidR="00AB2E16" w:rsidRPr="00A956A3" w:rsidTr="00956A06">
        <w:trPr>
          <w:trHeight w:val="417"/>
        </w:trPr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/>
        <w:rPr>
          <w:sz w:val="24"/>
          <w:szCs w:val="24"/>
        </w:rPr>
      </w:pPr>
    </w:p>
    <w:p w:rsidR="00AB2E16" w:rsidRPr="00E8420E" w:rsidRDefault="00AB2E16" w:rsidP="00AB2E16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B2E16" w:rsidRPr="00E8420E" w:rsidRDefault="00AB2E16" w:rsidP="00AB2E16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</w:p>
    <w:p w:rsidR="00AB2E16" w:rsidRPr="00E8420E" w:rsidRDefault="00AB2E16" w:rsidP="00AB2E16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EA3E6A" w:rsidRDefault="00EA3E6A"/>
    <w:sectPr w:rsidR="00EA3E6A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E16"/>
    <w:rsid w:val="00362299"/>
    <w:rsid w:val="0039689C"/>
    <w:rsid w:val="00AB2E16"/>
    <w:rsid w:val="00E80B0E"/>
    <w:rsid w:val="00EA3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A2321"/>
  <w15:docId w15:val="{F99FF5DC-EF3D-4F30-B6C0-5F04212C7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2E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2E16"/>
    <w:pPr>
      <w:ind w:left="720"/>
      <w:contextualSpacing/>
    </w:pPr>
  </w:style>
  <w:style w:type="table" w:styleId="Mriekatabuky">
    <w:name w:val="Table Grid"/>
    <w:basedOn w:val="Normlnatabuka"/>
    <w:uiPriority w:val="59"/>
    <w:rsid w:val="00AB2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2023-03-19T10:27:00Z</dcterms:created>
  <dcterms:modified xsi:type="dcterms:W3CDTF">2023-03-19T10:27:00Z</dcterms:modified>
</cp:coreProperties>
</file>