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F16D9" w14:textId="7574D689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6B713C">
        <w:rPr>
          <w:rFonts w:ascii="Arial Narrow" w:hAnsi="Arial Narrow"/>
          <w:b/>
        </w:rPr>
        <w:t>2</w:t>
      </w:r>
      <w:r w:rsidR="00EA52F7">
        <w:rPr>
          <w:rFonts w:ascii="Arial Narrow" w:hAnsi="Arial Narrow"/>
          <w:b/>
        </w:rPr>
        <w:t>2</w:t>
      </w:r>
    </w:p>
    <w:p w14:paraId="627C437E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54362F9C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3DCD50A9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089C26D5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698A7F23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013C3FAE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7F63A124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55800101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29E55B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509C10" w14:textId="77777777" w:rsidR="000E0FA5" w:rsidRPr="00755848" w:rsidRDefault="00332184" w:rsidP="009E5B9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MUDr. Danica </w:t>
            </w:r>
            <w:r w:rsidR="009E5B99">
              <w:rPr>
                <w:rFonts w:ascii="Arial Narrow" w:hAnsi="Arial Narrow" w:cs="Arial Narrow"/>
                <w:b/>
                <w:sz w:val="22"/>
                <w:szCs w:val="22"/>
              </w:rPr>
              <w:t>Vladár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ová PhD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14:paraId="2C6197A7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B3727C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3BC0D6" w14:textId="77777777" w:rsidR="000E0FA5" w:rsidRPr="00755848" w:rsidRDefault="00020EA0" w:rsidP="009E5B9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0360</w:t>
            </w:r>
            <w:r w:rsidR="00EB44DA">
              <w:rPr>
                <w:rFonts w:ascii="Arial Narrow" w:hAnsi="Arial Narrow" w:cs="Arial Narrow"/>
                <w:sz w:val="22"/>
                <w:szCs w:val="22"/>
              </w:rPr>
              <w:t>1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Martin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="009E5B99">
              <w:rPr>
                <w:rFonts w:ascii="Arial Narrow" w:hAnsi="Arial Narrow" w:cs="Arial Narrow"/>
                <w:sz w:val="22"/>
                <w:szCs w:val="22"/>
              </w:rPr>
              <w:t>R. Viesta 4714/71</w:t>
            </w:r>
          </w:p>
        </w:tc>
      </w:tr>
      <w:tr w:rsidR="001F718C" w:rsidRPr="00755848" w14:paraId="7CA5A792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03A734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323EF3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59A210A8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A1A8E30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7CDB4E8" w14:textId="77777777" w:rsidR="000E0FA5" w:rsidRPr="00755848" w:rsidRDefault="008B0093" w:rsidP="009E5B9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9E5B99">
              <w:rPr>
                <w:rFonts w:ascii="Arial Narrow" w:hAnsi="Arial Narrow" w:cs="Arial Narrow"/>
                <w:sz w:val="22"/>
                <w:szCs w:val="22"/>
              </w:rPr>
              <w:t>23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251B51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9E5B99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020EA0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251B51">
              <w:rPr>
                <w:rFonts w:ascii="Arial Narrow" w:hAnsi="Arial Narrow" w:cs="Arial Narrow"/>
                <w:sz w:val="22"/>
                <w:szCs w:val="22"/>
              </w:rPr>
              <w:t>20</w:t>
            </w:r>
            <w:r w:rsidR="009E5B99">
              <w:rPr>
                <w:rFonts w:ascii="Arial Narrow" w:hAnsi="Arial Narrow" w:cs="Arial Narrow"/>
                <w:sz w:val="22"/>
                <w:szCs w:val="22"/>
              </w:rPr>
              <w:t>04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5B61458A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965D7D8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3165901" w14:textId="77777777" w:rsidR="001F718C" w:rsidRPr="00EB44DA" w:rsidRDefault="009E5B99" w:rsidP="00251B5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E5B99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poskytovanie zdravotnej starostlivosti v zdravotníckom zariadení: ambulancii špecializovanej ambulantnej zdravotnej</w:t>
            </w:r>
          </w:p>
        </w:tc>
      </w:tr>
      <w:tr w:rsidR="008B0093" w:rsidRPr="00755848" w14:paraId="22330B3D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DB5B898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F77638D" w14:textId="77777777" w:rsidR="008B0093" w:rsidRPr="00755848" w:rsidRDefault="003061CE" w:rsidP="009E5B9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332184">
              <w:rPr>
                <w:rFonts w:ascii="Arial Narrow" w:hAnsi="Arial Narrow" w:cs="Arial Narrow"/>
                <w:sz w:val="22"/>
                <w:szCs w:val="22"/>
              </w:rPr>
              <w:t xml:space="preserve">MUDr.Danica </w:t>
            </w:r>
            <w:r w:rsidR="009E5B99">
              <w:rPr>
                <w:rFonts w:ascii="Arial Narrow" w:hAnsi="Arial Narrow" w:cs="Arial Narrow"/>
                <w:sz w:val="22"/>
                <w:szCs w:val="22"/>
              </w:rPr>
              <w:t>Vladár</w:t>
            </w:r>
            <w:r w:rsidR="00332184">
              <w:rPr>
                <w:rFonts w:ascii="Arial Narrow" w:hAnsi="Arial Narrow" w:cs="Arial Narrow"/>
                <w:sz w:val="22"/>
                <w:szCs w:val="22"/>
              </w:rPr>
              <w:t xml:space="preserve">ová PhD 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53E823EF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B42F61C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2E84691" w14:textId="14245ECB" w:rsidR="004D2FC9" w:rsidRPr="00755848" w:rsidRDefault="004D2FC9" w:rsidP="009D3B2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6B713C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EA52F7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0BB75A06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40555A0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2BB28C81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7BC4FF3C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5F29613C" w14:textId="77777777" w:rsidTr="000764C2">
        <w:tc>
          <w:tcPr>
            <w:tcW w:w="2197" w:type="dxa"/>
            <w:shd w:val="clear" w:color="auto" w:fill="auto"/>
          </w:tcPr>
          <w:p w14:paraId="4F80A0D9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14A78F02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7B2601F6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7C262A15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2A3158CD" w14:textId="77777777" w:rsidTr="000764C2">
        <w:tc>
          <w:tcPr>
            <w:tcW w:w="2197" w:type="dxa"/>
            <w:shd w:val="clear" w:color="auto" w:fill="auto"/>
          </w:tcPr>
          <w:p w14:paraId="51843381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57B8CD9A" w14:textId="2BDBFA2B" w:rsidR="00D42468" w:rsidRPr="00755848" w:rsidRDefault="00EA52F7" w:rsidP="009D3B2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90849</w:t>
            </w:r>
          </w:p>
        </w:tc>
        <w:tc>
          <w:tcPr>
            <w:tcW w:w="3260" w:type="dxa"/>
            <w:shd w:val="clear" w:color="auto" w:fill="auto"/>
          </w:tcPr>
          <w:p w14:paraId="67B482CE" w14:textId="4C22D467" w:rsidR="00D42468" w:rsidRPr="00755848" w:rsidRDefault="00EA52F7" w:rsidP="009D3B2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71815</w:t>
            </w:r>
          </w:p>
        </w:tc>
        <w:tc>
          <w:tcPr>
            <w:tcW w:w="1276" w:type="dxa"/>
            <w:shd w:val="clear" w:color="auto" w:fill="auto"/>
          </w:tcPr>
          <w:p w14:paraId="130B0E54" w14:textId="77777777" w:rsidR="00D42468" w:rsidRPr="00755848" w:rsidRDefault="005B3DDA" w:rsidP="00BC789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45DB4422" w14:textId="77777777" w:rsidTr="000764C2">
        <w:tc>
          <w:tcPr>
            <w:tcW w:w="2197" w:type="dxa"/>
            <w:shd w:val="clear" w:color="auto" w:fill="auto"/>
          </w:tcPr>
          <w:p w14:paraId="4228715C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2491BBCD" w14:textId="0A6CFA33" w:rsidR="00D42468" w:rsidRPr="00755848" w:rsidRDefault="003C1AF4" w:rsidP="009D3B2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EA52F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59</w:t>
            </w:r>
            <w:r w:rsidR="00EA52F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52</w:t>
            </w:r>
          </w:p>
        </w:tc>
        <w:tc>
          <w:tcPr>
            <w:tcW w:w="3260" w:type="dxa"/>
            <w:shd w:val="clear" w:color="auto" w:fill="auto"/>
          </w:tcPr>
          <w:p w14:paraId="05DE7819" w14:textId="2851E862" w:rsidR="00D42468" w:rsidRPr="00755848" w:rsidRDefault="00EA52F7" w:rsidP="009D3B2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115969</w:t>
            </w:r>
          </w:p>
        </w:tc>
        <w:tc>
          <w:tcPr>
            <w:tcW w:w="1276" w:type="dxa"/>
            <w:shd w:val="clear" w:color="auto" w:fill="auto"/>
          </w:tcPr>
          <w:p w14:paraId="42B21BA4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6690636D" w14:textId="77777777" w:rsidTr="000764C2">
        <w:tc>
          <w:tcPr>
            <w:tcW w:w="2197" w:type="dxa"/>
            <w:shd w:val="clear" w:color="auto" w:fill="auto"/>
          </w:tcPr>
          <w:p w14:paraId="07D1B93A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13BB96A0" w14:textId="77777777" w:rsidR="00D42468" w:rsidRPr="00755848" w:rsidRDefault="009E5B99" w:rsidP="00E36DD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14:paraId="1E8E4694" w14:textId="77777777" w:rsidR="00D42468" w:rsidRPr="00755848" w:rsidRDefault="009E5B99" w:rsidP="00E36DD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14:paraId="5336560F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4C432E9A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85FBA43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020EA0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020EA0" w:rsidRPr="00020EA0">
        <w:rPr>
          <w:rFonts w:ascii="Arial Narrow" w:hAnsi="Arial Narrow" w:cs="Arial Narrow"/>
          <w:sz w:val="22"/>
          <w:szCs w:val="22"/>
        </w:rPr>
        <w:t>ale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020EA0">
        <w:rPr>
          <w:rFonts w:ascii="Arial Narrow" w:hAnsi="Arial Narrow" w:cs="Arial Narrow"/>
          <w:sz w:val="22"/>
          <w:szCs w:val="22"/>
        </w:rPr>
        <w:t xml:space="preserve">rozhodla sa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020EA0">
        <w:rPr>
          <w:rFonts w:ascii="Arial Narrow" w:hAnsi="Arial Narrow" w:cs="Arial Narrow"/>
          <w:sz w:val="22"/>
          <w:szCs w:val="22"/>
        </w:rPr>
        <w:t>ovať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1B7980E5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F52A1E4" w14:textId="2A35F8EE" w:rsidR="00FD01EF" w:rsidRDefault="00E76CF5" w:rsidP="00FD01EF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3C1AF4">
        <w:rPr>
          <w:rFonts w:ascii="Arial Narrow" w:hAnsi="Arial Narrow" w:cs="Arial Narrow"/>
          <w:sz w:val="22"/>
          <w:szCs w:val="22"/>
        </w:rPr>
        <w:t>14</w:t>
      </w:r>
      <w:r w:rsidR="009E5B99">
        <w:rPr>
          <w:rFonts w:ascii="Arial Narrow" w:hAnsi="Arial Narrow" w:cs="Arial Narrow"/>
          <w:sz w:val="22"/>
          <w:szCs w:val="22"/>
        </w:rPr>
        <w:t>.03.20</w:t>
      </w:r>
      <w:r w:rsidR="006B713C">
        <w:rPr>
          <w:rFonts w:ascii="Arial Narrow" w:hAnsi="Arial Narrow" w:cs="Arial Narrow"/>
          <w:sz w:val="22"/>
          <w:szCs w:val="22"/>
        </w:rPr>
        <w:t>2</w:t>
      </w:r>
      <w:r w:rsidR="00EA52F7">
        <w:rPr>
          <w:rFonts w:ascii="Arial Narrow" w:hAnsi="Arial Narrow" w:cs="Arial Narrow"/>
          <w:sz w:val="22"/>
          <w:szCs w:val="22"/>
        </w:rPr>
        <w:t>2</w:t>
      </w:r>
    </w:p>
    <w:p w14:paraId="4019735B" w14:textId="77777777" w:rsidR="001F718C" w:rsidRPr="00755848" w:rsidRDefault="00D42468" w:rsidP="00FD01EF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2B6B477F" w14:textId="6119F070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Spoločnosti k 31. decembru 20</w:t>
      </w:r>
      <w:r w:rsidR="006B713C">
        <w:rPr>
          <w:rFonts w:ascii="Arial Narrow" w:hAnsi="Arial Narrow"/>
          <w:sz w:val="22"/>
          <w:szCs w:val="22"/>
        </w:rPr>
        <w:t>2</w:t>
      </w:r>
      <w:r w:rsidR="00EA52F7">
        <w:rPr>
          <w:rFonts w:ascii="Arial Narrow" w:hAnsi="Arial Narrow"/>
          <w:sz w:val="22"/>
          <w:szCs w:val="22"/>
        </w:rPr>
        <w:t>2</w:t>
      </w:r>
      <w:r w:rsidR="00A55381" w:rsidRPr="00A55381">
        <w:rPr>
          <w:rFonts w:ascii="Arial Narrow" w:hAnsi="Arial Narrow"/>
          <w:sz w:val="22"/>
          <w:szCs w:val="22"/>
        </w:rPr>
        <w:t xml:space="preserve"> je zostavená ako riadna účtovná závierka podľa § 17 ods. 6 zákona NR SR č. 431/2002 Z. z. o účtovníctve za účtovné obdobie od 1. januára 20</w:t>
      </w:r>
      <w:r w:rsidR="006B713C">
        <w:rPr>
          <w:rFonts w:ascii="Arial Narrow" w:hAnsi="Arial Narrow"/>
          <w:sz w:val="22"/>
          <w:szCs w:val="22"/>
        </w:rPr>
        <w:t>2</w:t>
      </w:r>
      <w:r w:rsidR="00EA52F7">
        <w:rPr>
          <w:rFonts w:ascii="Arial Narrow" w:hAnsi="Arial Narrow"/>
          <w:sz w:val="22"/>
          <w:szCs w:val="22"/>
        </w:rPr>
        <w:t>2</w:t>
      </w:r>
      <w:r w:rsidR="00A55381" w:rsidRPr="00A55381">
        <w:rPr>
          <w:rFonts w:ascii="Arial Narrow" w:hAnsi="Arial Narrow"/>
          <w:sz w:val="22"/>
          <w:szCs w:val="22"/>
        </w:rPr>
        <w:t xml:space="preserve"> do 31. decembra 20</w:t>
      </w:r>
      <w:r w:rsidR="006B713C">
        <w:rPr>
          <w:rFonts w:ascii="Arial Narrow" w:hAnsi="Arial Narrow"/>
          <w:sz w:val="22"/>
          <w:szCs w:val="22"/>
        </w:rPr>
        <w:t>2</w:t>
      </w:r>
      <w:r w:rsidR="00EA52F7">
        <w:rPr>
          <w:rFonts w:ascii="Arial Narrow" w:hAnsi="Arial Narrow"/>
          <w:sz w:val="22"/>
          <w:szCs w:val="22"/>
        </w:rPr>
        <w:t>2</w:t>
      </w:r>
      <w:r w:rsidR="00A55381" w:rsidRPr="00A55381">
        <w:rPr>
          <w:rFonts w:ascii="Arial Narrow" w:hAnsi="Arial Narrow"/>
          <w:sz w:val="22"/>
          <w:szCs w:val="22"/>
        </w:rPr>
        <w:t>.</w:t>
      </w:r>
    </w:p>
    <w:p w14:paraId="4DA29A05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1FB8535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5F6063">
        <w:rPr>
          <w:rFonts w:ascii="Arial Narrow" w:hAnsi="Arial Narrow" w:cs="Arial Narrow"/>
          <w:bCs/>
          <w:sz w:val="22"/>
          <w:szCs w:val="22"/>
        </w:rPr>
        <w:t xml:space="preserve"> Spoločnosť nie je zahrnutá do konsolidácie.</w:t>
      </w:r>
    </w:p>
    <w:p w14:paraId="593248D3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7920A92E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5074471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4D466D19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32D99145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5FA6E566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20BB5206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550E4359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21D42569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62ABF200" w14:textId="77777777" w:rsidR="00A84C9F" w:rsidRPr="00755848" w:rsidRDefault="00A84C9F" w:rsidP="009E5B9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E5B99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214" w:type="pct"/>
            <w:vAlign w:val="bottom"/>
          </w:tcPr>
          <w:p w14:paraId="796FE76D" w14:textId="77777777" w:rsidR="00A84C9F" w:rsidRPr="00755848" w:rsidRDefault="009E5B99" w:rsidP="00E36DD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1F3A85D3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232CB6FC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574B865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69D29BCF" w14:textId="77777777" w:rsidR="00C955BB" w:rsidRPr="00755848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FB038FA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686B46D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68C478C3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459AF66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C955BB">
        <w:rPr>
          <w:rFonts w:ascii="Arial Narrow" w:hAnsi="Arial Narrow" w:cs="Arial Narrow"/>
          <w:bCs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bCs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bCs/>
          <w:sz w:val="22"/>
          <w:szCs w:val="22"/>
        </w:rPr>
        <w:t>položku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2F89A900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FAABEBD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2464149B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2E773DC6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09CC791F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4F253732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61C35CF8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1ED26DD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48A3C7F6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044F4D97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71605D97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18F34B7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41705E6F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4E3B0221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48CD9D0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130EFF99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46E609D5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EE3979A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4C3BA92A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7D58F45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490549B2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213F9F6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5369141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134289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036D271D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AE917A4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0B3CDC0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38D2A0B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D823CB5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85FB5EF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AD364EB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4AD37612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D655D31" w14:textId="77777777" w:rsidR="00E90529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bola zostavená za predpokladu, že Spoločnosť bude nepretržite pokračovať vo svojej činnosti</w:t>
      </w:r>
      <w:r w:rsidR="00C955BB">
        <w:rPr>
          <w:rFonts w:ascii="Arial Narrow" w:hAnsi="Arial Narrow" w:cs="Arial Narrow"/>
          <w:sz w:val="22"/>
          <w:szCs w:val="22"/>
        </w:rPr>
        <w:t>.</w:t>
      </w:r>
    </w:p>
    <w:p w14:paraId="24B4F3AC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CF4E347" w14:textId="77777777" w:rsidR="00755E77" w:rsidRDefault="00182CD7" w:rsidP="00935334">
      <w:pPr>
        <w:ind w:right="-141"/>
        <w:jc w:val="both"/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Účtovné metódy a všeobecné účtovné zásady boli účtovnou jednotkou konzistentne aplikované</w:t>
      </w:r>
      <w:r w:rsidR="00A55381">
        <w:rPr>
          <w:rFonts w:ascii="Arial Narrow" w:hAnsi="Arial Narrow"/>
          <w:sz w:val="22"/>
          <w:szCs w:val="22"/>
        </w:rPr>
        <w:t>.</w:t>
      </w:r>
      <w:r w:rsidR="00A55381" w:rsidRPr="00A55381">
        <w:t xml:space="preserve"> </w:t>
      </w:r>
    </w:p>
    <w:p w14:paraId="69BFF3CE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3F91DF3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</w:t>
      </w:r>
      <w:r w:rsidR="00C955BB">
        <w:rPr>
          <w:rFonts w:ascii="Arial Narrow" w:hAnsi="Arial Narrow" w:cs="Arial Narrow"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06FEAD47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34A2088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7DCEF3E5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076F8704" w14:textId="77777777" w:rsidR="00BA43D8" w:rsidRPr="00755848" w:rsidRDefault="00BA43D8" w:rsidP="00BA4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51697EC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B4A7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3AE6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6D86B" w14:textId="77777777" w:rsidR="00BA43D8" w:rsidRPr="00755848" w:rsidRDefault="00BA43D8" w:rsidP="00C252C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30CB3FD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06B9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9C192E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EE2B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6490B6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D2D5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2383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3008E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67CD81D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6525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10E2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8930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261FD00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A9FB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F3449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59C7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289798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B833E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6A2E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59A9E" w14:textId="77777777" w:rsidR="00BA43D8" w:rsidRPr="00755848" w:rsidRDefault="00AF51AA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6AFE11D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86A5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36E56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C82AE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67860BF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F7F7F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AFC48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D4B7F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86E417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70CB5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F31C8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577B5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FD36A8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2E6B8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A1547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F4F57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8AFE16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AF0DE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7727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1EA514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3D4DD9C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7376A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58EE3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768D7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994CC7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92AD8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D821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4ECF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D54544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535FE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52AA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289F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D904D2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2D9F4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0202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E996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0526AB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C9C40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2F6DF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5CEF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85C10E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3FDB7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92129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9E6E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EA36A1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201E2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EEDE8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9969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149D350" w14:textId="77777777" w:rsidTr="00433587">
        <w:tc>
          <w:tcPr>
            <w:tcW w:w="706" w:type="dxa"/>
            <w:shd w:val="clear" w:color="auto" w:fill="auto"/>
          </w:tcPr>
          <w:p w14:paraId="4E28B2AA" w14:textId="77777777" w:rsidR="00590ACE" w:rsidRPr="00755848" w:rsidRDefault="00267605" w:rsidP="00C252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0A5B0F35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626329DC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583C573D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1DEB9B53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933139">
        <w:rPr>
          <w:rFonts w:ascii="Arial Narrow" w:hAnsi="Arial Narrow" w:cs="Arial Narrow"/>
          <w:sz w:val="22"/>
          <w:szCs w:val="22"/>
        </w:rPr>
        <w:t>nebolo účtované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72B282A9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</w:t>
      </w:r>
      <w:r w:rsidR="00933139">
        <w:rPr>
          <w:rFonts w:ascii="Arial Narrow" w:hAnsi="Arial Narrow" w:cs="Arial Narrow"/>
          <w:sz w:val="22"/>
          <w:szCs w:val="22"/>
        </w:rPr>
        <w:t>tvorila</w:t>
      </w:r>
      <w:r w:rsidR="009D3B23">
        <w:rPr>
          <w:rFonts w:ascii="Arial Narrow" w:hAnsi="Arial Narrow" w:cs="Arial Narrow"/>
          <w:sz w:val="22"/>
          <w:szCs w:val="22"/>
        </w:rPr>
        <w:t xml:space="preserve"> na dovolenky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454B807C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7C8CEEE2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45B54C23" w14:textId="77777777" w:rsidR="002342CE" w:rsidRPr="00755848" w:rsidRDefault="002342CE" w:rsidP="002342CE"/>
    <w:p w14:paraId="5736B441" w14:textId="77777777" w:rsidR="001A5D58" w:rsidRPr="00755848" w:rsidRDefault="00E8271B" w:rsidP="004A1C62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687A0600" w14:textId="77777777" w:rsidTr="00433587">
        <w:tc>
          <w:tcPr>
            <w:tcW w:w="4218" w:type="dxa"/>
          </w:tcPr>
          <w:p w14:paraId="68ADFDC6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75ED7ECD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3326719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64DF7B2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6C8458D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2C51097F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3BE61B70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05B76A6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296A7FC2" w14:textId="77777777" w:rsidTr="00433587">
        <w:tc>
          <w:tcPr>
            <w:tcW w:w="4218" w:type="dxa"/>
          </w:tcPr>
          <w:p w14:paraId="2C450F4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706727F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407562D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25E5ED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6C6663E" w14:textId="77777777" w:rsidTr="00433587">
        <w:tc>
          <w:tcPr>
            <w:tcW w:w="4218" w:type="dxa"/>
          </w:tcPr>
          <w:p w14:paraId="75B3FAEF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14AE8B4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0721DE5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95C58C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3AF2FFC3" w14:textId="77777777" w:rsidTr="00433587">
        <w:tc>
          <w:tcPr>
            <w:tcW w:w="4218" w:type="dxa"/>
          </w:tcPr>
          <w:p w14:paraId="244D28D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3F24DBE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041438C8" w14:textId="77777777" w:rsidR="00126DE3" w:rsidRPr="00755848" w:rsidRDefault="009D3B23" w:rsidP="009D3B2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16D315AB" w14:textId="77777777" w:rsidR="00126DE3" w:rsidRPr="00755848" w:rsidRDefault="009D3B23" w:rsidP="009D3B2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186BB3B6" w14:textId="77777777" w:rsidTr="00433587">
        <w:tc>
          <w:tcPr>
            <w:tcW w:w="4218" w:type="dxa"/>
          </w:tcPr>
          <w:p w14:paraId="174AAFF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274E2FB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7D8938CC" w14:textId="77777777" w:rsidR="00126DE3" w:rsidRPr="00755848" w:rsidRDefault="009D3B23" w:rsidP="009D3B2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454E897" w14:textId="77777777" w:rsidR="00126DE3" w:rsidRPr="00755848" w:rsidRDefault="009D3B2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1781066" w14:textId="77777777" w:rsidTr="00433587">
        <w:tc>
          <w:tcPr>
            <w:tcW w:w="4218" w:type="dxa"/>
          </w:tcPr>
          <w:p w14:paraId="76DA1233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26F91A8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3D7A7099" w14:textId="77777777" w:rsidR="00126DE3" w:rsidRPr="00755848" w:rsidRDefault="009D3B2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D3E7E18" w14:textId="77777777" w:rsidR="00126DE3" w:rsidRPr="00755848" w:rsidRDefault="009D3B2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71E95C97" w14:textId="77777777" w:rsidTr="00433587">
        <w:tc>
          <w:tcPr>
            <w:tcW w:w="4218" w:type="dxa"/>
          </w:tcPr>
          <w:p w14:paraId="7619DCF0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593DD2C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33CB2D53" w14:textId="77777777" w:rsidR="00126DE3" w:rsidRPr="00755848" w:rsidRDefault="009D3B2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1496A29F" w14:textId="77777777" w:rsidR="00126DE3" w:rsidRPr="00755848" w:rsidRDefault="009D3B2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</w:t>
            </w:r>
          </w:p>
        </w:tc>
      </w:tr>
      <w:tr w:rsidR="00126DE3" w:rsidRPr="00755848" w14:paraId="41859247" w14:textId="77777777" w:rsidTr="00433587">
        <w:tc>
          <w:tcPr>
            <w:tcW w:w="4218" w:type="dxa"/>
          </w:tcPr>
          <w:p w14:paraId="2091FAD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1B51498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187F5D39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6928139E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3C498DA0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6CCB192D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4691BC52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5FF2820F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</w:t>
      </w:r>
      <w:r w:rsidR="00EA5655">
        <w:rPr>
          <w:rFonts w:ascii="Arial Narrow" w:hAnsi="Arial Narrow" w:cs="Arial"/>
          <w:sz w:val="22"/>
          <w:szCs w:val="22"/>
        </w:rPr>
        <w:t>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75746558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D60D064" w14:textId="77777777" w:rsidR="00E8271B" w:rsidRPr="00755848" w:rsidRDefault="00E8271B" w:rsidP="00E8271B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267605">
        <w:rPr>
          <w:rFonts w:ascii="Arial Narrow" w:hAnsi="Arial Narrow" w:cs="Arial Narrow"/>
          <w:b w:val="0"/>
          <w:bCs w:val="0"/>
          <w:sz w:val="22"/>
          <w:szCs w:val="22"/>
        </w:rPr>
        <w:t>Spoločnost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i nebola poskytnutá žiadna dotácia.</w:t>
      </w:r>
    </w:p>
    <w:p w14:paraId="562743B3" w14:textId="77777777" w:rsidR="002342CE" w:rsidRPr="00755848" w:rsidRDefault="002342CE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3B5D0CC9" w14:textId="77777777" w:rsidR="00FA5372" w:rsidRDefault="00651F5C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14:paraId="7BC03DED" w14:textId="50B1BD5E" w:rsidR="007837B1" w:rsidRPr="00A55381" w:rsidRDefault="007837B1" w:rsidP="007837B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55381">
        <w:rPr>
          <w:rFonts w:ascii="Arial Narrow" w:hAnsi="Arial Narrow"/>
          <w:sz w:val="22"/>
          <w:szCs w:val="22"/>
        </w:rPr>
        <w:t>V účtovnom období 20</w:t>
      </w:r>
      <w:r w:rsidR="006B713C">
        <w:rPr>
          <w:rFonts w:ascii="Arial Narrow" w:hAnsi="Arial Narrow"/>
          <w:sz w:val="22"/>
          <w:szCs w:val="22"/>
        </w:rPr>
        <w:t>2</w:t>
      </w:r>
      <w:r w:rsidR="00EA52F7">
        <w:rPr>
          <w:rFonts w:ascii="Arial Narrow" w:hAnsi="Arial Narrow"/>
          <w:sz w:val="22"/>
          <w:szCs w:val="22"/>
        </w:rPr>
        <w:t>2</w:t>
      </w:r>
      <w:r w:rsidRPr="00A55381">
        <w:rPr>
          <w:rFonts w:ascii="Arial Narrow" w:hAnsi="Arial Narrow"/>
          <w:sz w:val="22"/>
          <w:szCs w:val="22"/>
        </w:rPr>
        <w:t xml:space="preserve"> Spoločnosť nevykonala žiadne opravy významných chýb minulých účtovných období.</w:t>
      </w:r>
    </w:p>
    <w:p w14:paraId="1914B52C" w14:textId="77777777" w:rsidR="008945D9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A770711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5356E5DA" w14:textId="77777777" w:rsidR="00251B51" w:rsidRDefault="00251B51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7BCAB65" w14:textId="77777777" w:rsidR="00251B51" w:rsidRDefault="00251B51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2C081B4F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4E0C6277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C2A54FC" w14:textId="0A2A37FC" w:rsidR="00117E62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117E62" w:rsidRPr="00755848">
        <w:rPr>
          <w:rFonts w:ascii="Arial Narrow" w:hAnsi="Arial Narrow" w:cs="Arial Narrow"/>
          <w:sz w:val="22"/>
          <w:szCs w:val="22"/>
        </w:rPr>
        <w:t xml:space="preserve">) Dlhodobý nehmotný majetok, ktorým je </w:t>
      </w:r>
      <w:r w:rsidR="00117E62"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="00117E62"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="00117E62"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D0F2D">
        <w:rPr>
          <w:rFonts w:ascii="Arial Narrow" w:hAnsi="Arial Narrow" w:cs="Arial Narrow"/>
          <w:sz w:val="22"/>
          <w:szCs w:val="22"/>
        </w:rPr>
        <w:t xml:space="preserve"> Spoločnosť v roku 20</w:t>
      </w:r>
      <w:r w:rsidR="006B713C">
        <w:rPr>
          <w:rFonts w:ascii="Arial Narrow" w:hAnsi="Arial Narrow" w:cs="Arial Narrow"/>
          <w:sz w:val="22"/>
          <w:szCs w:val="22"/>
        </w:rPr>
        <w:t>2</w:t>
      </w:r>
      <w:r w:rsidR="00EA52F7">
        <w:rPr>
          <w:rFonts w:ascii="Arial Narrow" w:hAnsi="Arial Narrow" w:cs="Arial Narrow"/>
          <w:sz w:val="22"/>
          <w:szCs w:val="22"/>
        </w:rPr>
        <w:t>2</w:t>
      </w:r>
      <w:r w:rsidR="006D0F2D">
        <w:rPr>
          <w:rFonts w:ascii="Arial Narrow" w:hAnsi="Arial Narrow" w:cs="Arial Narrow"/>
          <w:sz w:val="22"/>
          <w:szCs w:val="22"/>
        </w:rPr>
        <w:t xml:space="preserve"> neúčtovala o goodwille.</w:t>
      </w:r>
    </w:p>
    <w:p w14:paraId="0F0B14A7" w14:textId="77777777" w:rsidR="00C955BB" w:rsidRPr="00C955BB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</w:p>
    <w:p w14:paraId="3723FA9F" w14:textId="77777777" w:rsidR="006D0F2D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D0F2D">
        <w:rPr>
          <w:rFonts w:ascii="Arial Narrow" w:hAnsi="Arial Narrow" w:cs="Arial Narrow"/>
          <w:sz w:val="22"/>
          <w:szCs w:val="22"/>
        </w:rPr>
        <w:t>Spoločnosť neúčtovala o </w:t>
      </w:r>
      <w:r w:rsidR="006D0F2D" w:rsidRPr="006D0F2D">
        <w:rPr>
          <w:rFonts w:ascii="Arial Narrow" w:hAnsi="Arial Narrow" w:cs="Arial Narrow"/>
          <w:sz w:val="22"/>
          <w:szCs w:val="22"/>
        </w:rPr>
        <w:t>položkách derivátov, majetku a záväzkoch zabezpečených derivátmi</w:t>
      </w:r>
      <w:r w:rsidR="006D0F2D">
        <w:rPr>
          <w:rFonts w:ascii="Arial Narrow" w:hAnsi="Arial Narrow" w:cs="Arial Narrow"/>
          <w:sz w:val="22"/>
          <w:szCs w:val="22"/>
        </w:rPr>
        <w:t>.</w:t>
      </w:r>
    </w:p>
    <w:p w14:paraId="7A528930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267605">
        <w:rPr>
          <w:rFonts w:ascii="Arial Narrow" w:hAnsi="Arial Narrow" w:cs="Arial Narrow"/>
          <w:sz w:val="22"/>
          <w:szCs w:val="22"/>
        </w:rPr>
        <w:t>nie je náplň pre túto položku</w:t>
      </w:r>
    </w:p>
    <w:p w14:paraId="4B65F810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EA5655">
        <w:rPr>
          <w:rFonts w:ascii="Arial Narrow" w:hAnsi="Arial Narrow" w:cs="Arial Narrow"/>
          <w:sz w:val="22"/>
          <w:szCs w:val="22"/>
        </w:rPr>
        <w:t>Spoločnosť neúčtovala o zabezpečených záväzkoch</w:t>
      </w:r>
    </w:p>
    <w:p w14:paraId="21EA60F2" w14:textId="77777777" w:rsidR="0044052C" w:rsidRPr="00C955BB" w:rsidRDefault="0044052C" w:rsidP="00C955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C955BB">
        <w:rPr>
          <w:rFonts w:ascii="Arial Narrow" w:hAnsi="Arial Narrow" w:cs="Arial Narrow"/>
          <w:sz w:val="22"/>
          <w:szCs w:val="22"/>
        </w:rPr>
        <w:t xml:space="preserve">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3795E34E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EA5655">
        <w:rPr>
          <w:rFonts w:ascii="Arial Narrow" w:hAnsi="Arial Narrow" w:cs="Arial Narrow"/>
          <w:sz w:val="22"/>
          <w:szCs w:val="22"/>
        </w:rPr>
        <w:t xml:space="preserve"> Spoločnosť neúčtovala o nákladoch a výnosoch , ktoré majú výnimočný rozsah alebo výskyt.</w:t>
      </w:r>
    </w:p>
    <w:p w14:paraId="0C3DF471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FD74301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403260CB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8C36DE" w:rsidRPr="008C36DE">
        <w:rPr>
          <w:rFonts w:ascii="TimesNewRomanPSMT" w:hAnsi="TimesNewRomanPSMT" w:cs="TimesNewRomanPSMT"/>
          <w:sz w:val="17"/>
          <w:szCs w:val="17"/>
        </w:rPr>
        <w:t xml:space="preserve">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podmienený majetok, ktorý sa nesleduje v bežnom účtovníctve a neuvádza sa v súvahe</w:t>
      </w:r>
    </w:p>
    <w:p w14:paraId="67B82702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EBD5AB6" w14:textId="77777777" w:rsidR="001357F4" w:rsidRPr="008C36DE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podmienené záväzky, ktoré sa nesledujú v bežnom účtovníctve a neuvádzajú sa v súvahe</w:t>
      </w:r>
    </w:p>
    <w:p w14:paraId="614DA991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nemá finančné povinnosti, ktoré sa nevykazujú v účtovných výkazoch.</w:t>
      </w:r>
    </w:p>
    <w:p w14:paraId="7B6F1B61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707A542B" w14:textId="77777777" w:rsidR="001357F4" w:rsidRPr="00755848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nesleduje žiadne položky na podsúvahových účtoch.</w:t>
      </w:r>
    </w:p>
    <w:p w14:paraId="1FFBE03F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CD696A6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6F5E15E6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077B1038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729EAF8" w14:textId="26BC39A6" w:rsidR="00521298" w:rsidRDefault="00521298" w:rsidP="005F6063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5F6063">
        <w:rPr>
          <w:rFonts w:ascii="Arial Narrow" w:hAnsi="Arial Narrow" w:cs="Arial Narrow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Po 31. decembri 20</w:t>
      </w:r>
      <w:r w:rsidR="006B713C">
        <w:rPr>
          <w:rFonts w:ascii="Arial Narrow" w:hAnsi="Arial Narrow" w:cs="TimesNewRomanPSMT"/>
          <w:sz w:val="22"/>
          <w:szCs w:val="22"/>
        </w:rPr>
        <w:t>2</w:t>
      </w:r>
      <w:r w:rsidR="00EA52F7">
        <w:rPr>
          <w:rFonts w:ascii="Arial Narrow" w:hAnsi="Arial Narrow" w:cs="TimesNewRomanPSMT"/>
          <w:sz w:val="22"/>
          <w:szCs w:val="22"/>
        </w:rPr>
        <w:t>2</w:t>
      </w:r>
      <w:r w:rsidR="005F6063" w:rsidRP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>
        <w:rPr>
          <w:rFonts w:ascii="Arial Narrow" w:hAnsi="Arial Narrow" w:cs="TimesNewRomanPSMT"/>
          <w:sz w:val="22"/>
          <w:szCs w:val="22"/>
        </w:rPr>
        <w:t>ne</w:t>
      </w:r>
      <w:r w:rsidR="005F6063" w:rsidRPr="005F6063">
        <w:rPr>
          <w:rFonts w:ascii="Arial Narrow" w:hAnsi="Arial Narrow" w:cs="TimesNewRomanPSMT"/>
          <w:sz w:val="22"/>
          <w:szCs w:val="22"/>
        </w:rPr>
        <w:t>nastali udalosti majúce významný vplyv na verné zobrazenie skutočností, ktoré sú predmetom</w:t>
      </w:r>
      <w:r w:rsid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účtovníctva</w:t>
      </w:r>
      <w:r w:rsidR="005F6063">
        <w:rPr>
          <w:rFonts w:ascii="Arial Narrow" w:hAnsi="Arial Narrow" w:cs="TimesNewRomanPSMT"/>
          <w:sz w:val="22"/>
          <w:szCs w:val="22"/>
        </w:rPr>
        <w:t>.</w:t>
      </w:r>
    </w:p>
    <w:p w14:paraId="3E27EF88" w14:textId="77777777" w:rsidR="005F6063" w:rsidRPr="005F6063" w:rsidRDefault="005F6063" w:rsidP="005F606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1D1CFA2B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BB5FB37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0F7364A5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8E8C490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D446F6">
        <w:rPr>
          <w:rFonts w:ascii="Arial Narrow" w:hAnsi="Arial Narrow" w:cs="Arial Narrow"/>
          <w:bCs/>
          <w:sz w:val="22"/>
          <w:szCs w:val="22"/>
        </w:rPr>
        <w:t>Neposkytujeme služby vo verejnom záujme</w:t>
      </w:r>
    </w:p>
    <w:p w14:paraId="74C9B21C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D446F6">
        <w:rPr>
          <w:rFonts w:ascii="Arial Narrow" w:hAnsi="Arial Narrow" w:cs="Arial Narrow"/>
          <w:bCs/>
          <w:sz w:val="22"/>
          <w:szCs w:val="22"/>
        </w:rPr>
        <w:t>Činnosť nie je zaradená do osobitnej kategórie</w:t>
      </w:r>
    </w:p>
    <w:p w14:paraId="78C2C84A" w14:textId="77777777" w:rsidR="00D446F6" w:rsidRPr="000A0382" w:rsidRDefault="00D446F6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priemyselnej výroby</w:t>
      </w:r>
    </w:p>
    <w:p w14:paraId="638AC347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D446F6">
        <w:rPr>
          <w:rFonts w:ascii="Arial Narrow" w:hAnsi="Arial Narrow" w:cs="Arial Narrow"/>
          <w:bCs/>
          <w:sz w:val="22"/>
          <w:szCs w:val="22"/>
        </w:rPr>
        <w:t xml:space="preserve"> Nemáme finančné vzťahy s orgánmi verejnej    moci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167E81" w14:textId="77777777" w:rsidR="00B83674" w:rsidRDefault="00B83674">
      <w:r>
        <w:separator/>
      </w:r>
    </w:p>
  </w:endnote>
  <w:endnote w:type="continuationSeparator" w:id="0">
    <w:p w14:paraId="4CCC380F" w14:textId="77777777" w:rsidR="00B83674" w:rsidRDefault="00B83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BCD64E" w14:textId="77777777" w:rsidR="008271F6" w:rsidRDefault="008271F6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9D3B23">
      <w:rPr>
        <w:noProof/>
      </w:rPr>
      <w:t>4</w:t>
    </w:r>
    <w:r>
      <w:fldChar w:fldCharType="end"/>
    </w:r>
  </w:p>
  <w:p w14:paraId="36763CDD" w14:textId="77777777" w:rsidR="008271F6" w:rsidRDefault="008271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72797F" w14:textId="77777777" w:rsidR="00B83674" w:rsidRDefault="00B83674">
      <w:r>
        <w:separator/>
      </w:r>
    </w:p>
  </w:footnote>
  <w:footnote w:type="continuationSeparator" w:id="0">
    <w:p w14:paraId="5B461C46" w14:textId="77777777" w:rsidR="00B83674" w:rsidRDefault="00B836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652D8" w14:textId="77777777" w:rsidR="008271F6" w:rsidRDefault="008271F6" w:rsidP="005B3DDA">
    <w:pPr>
      <w:pStyle w:val="BodyText"/>
      <w:tabs>
        <w:tab w:val="left" w:pos="2990"/>
        <w:tab w:val="left" w:pos="6348"/>
      </w:tabs>
      <w:ind w:left="-397" w:firstLine="0"/>
      <w:jc w:val="center"/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9E5B99">
      <w:rPr>
        <w:rFonts w:ascii="Arial" w:hAnsi="Arial" w:cs="Arial"/>
        <w:sz w:val="22"/>
        <w:szCs w:val="22"/>
        <w:bdr w:val="single" w:sz="4" w:space="0" w:color="auto" w:frame="1"/>
      </w:rPr>
      <w:t>36</w:t>
    </w:r>
    <w:r w:rsidR="00332184">
      <w:rPr>
        <w:rFonts w:ascii="Arial" w:hAnsi="Arial" w:cs="Arial"/>
        <w:sz w:val="22"/>
        <w:szCs w:val="22"/>
        <w:bdr w:val="single" w:sz="4" w:space="0" w:color="auto" w:frame="1"/>
      </w:rPr>
      <w:t>425966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020EA0">
      <w:rPr>
        <w:rFonts w:ascii="Arial" w:hAnsi="Arial" w:cs="Arial"/>
        <w:sz w:val="22"/>
        <w:szCs w:val="22"/>
        <w:bdr w:val="single" w:sz="4" w:space="0" w:color="auto" w:frame="1"/>
      </w:rPr>
      <w:t>2</w:t>
    </w:r>
    <w:r w:rsidR="009E5B99">
      <w:rPr>
        <w:rFonts w:ascii="Arial" w:hAnsi="Arial" w:cs="Arial"/>
        <w:sz w:val="22"/>
        <w:szCs w:val="22"/>
        <w:bdr w:val="single" w:sz="4" w:space="0" w:color="auto" w:frame="1"/>
      </w:rPr>
      <w:t>0</w:t>
    </w:r>
    <w:r w:rsidR="00251B51">
      <w:rPr>
        <w:rFonts w:ascii="Arial" w:hAnsi="Arial" w:cs="Arial"/>
        <w:sz w:val="22"/>
        <w:szCs w:val="22"/>
        <w:bdr w:val="single" w:sz="4" w:space="0" w:color="auto" w:frame="1"/>
      </w:rPr>
      <w:t>2</w:t>
    </w:r>
    <w:r w:rsidR="00332184">
      <w:rPr>
        <w:rFonts w:ascii="Arial" w:hAnsi="Arial" w:cs="Arial"/>
        <w:sz w:val="22"/>
        <w:szCs w:val="22"/>
        <w:bdr w:val="single" w:sz="4" w:space="0" w:color="auto" w:frame="1"/>
      </w:rPr>
      <w:t>1921286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173B7B79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B06FBB8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5F37E02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9360D76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9AF2FB9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0C6AD7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0F97F3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E92BB7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E2EDDE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703FC0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EE85DD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654EB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0895FC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12C300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5FFC9F42" w14:textId="77777777" w:rsidR="008271F6" w:rsidRDefault="008271F6" w:rsidP="002715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3283512">
    <w:abstractNumId w:val="11"/>
  </w:num>
  <w:num w:numId="2" w16cid:durableId="871570488">
    <w:abstractNumId w:val="0"/>
  </w:num>
  <w:num w:numId="3" w16cid:durableId="742413798">
    <w:abstractNumId w:val="4"/>
  </w:num>
  <w:num w:numId="4" w16cid:durableId="2020085668">
    <w:abstractNumId w:val="15"/>
  </w:num>
  <w:num w:numId="5" w16cid:durableId="459957427">
    <w:abstractNumId w:val="5"/>
  </w:num>
  <w:num w:numId="6" w16cid:durableId="1744832250">
    <w:abstractNumId w:val="9"/>
  </w:num>
  <w:num w:numId="7" w16cid:durableId="2101755544">
    <w:abstractNumId w:val="2"/>
  </w:num>
  <w:num w:numId="8" w16cid:durableId="790587405">
    <w:abstractNumId w:val="6"/>
  </w:num>
  <w:num w:numId="9" w16cid:durableId="281113833">
    <w:abstractNumId w:val="13"/>
  </w:num>
  <w:num w:numId="10" w16cid:durableId="32200196">
    <w:abstractNumId w:val="10"/>
  </w:num>
  <w:num w:numId="11" w16cid:durableId="850947533">
    <w:abstractNumId w:val="3"/>
  </w:num>
  <w:num w:numId="12" w16cid:durableId="670333842">
    <w:abstractNumId w:val="16"/>
  </w:num>
  <w:num w:numId="13" w16cid:durableId="687561654">
    <w:abstractNumId w:val="1"/>
  </w:num>
  <w:num w:numId="14" w16cid:durableId="1504005624">
    <w:abstractNumId w:val="12"/>
  </w:num>
  <w:num w:numId="15" w16cid:durableId="1859809295">
    <w:abstractNumId w:val="8"/>
  </w:num>
  <w:num w:numId="16" w16cid:durableId="192152624">
    <w:abstractNumId w:val="14"/>
  </w:num>
  <w:num w:numId="17" w16cid:durableId="141335264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0EA0"/>
    <w:rsid w:val="00024CC8"/>
    <w:rsid w:val="0002705A"/>
    <w:rsid w:val="000322E4"/>
    <w:rsid w:val="00037233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325A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8F"/>
    <w:rsid w:val="002474D2"/>
    <w:rsid w:val="00251B51"/>
    <w:rsid w:val="00262920"/>
    <w:rsid w:val="0026388C"/>
    <w:rsid w:val="00265418"/>
    <w:rsid w:val="0026737F"/>
    <w:rsid w:val="00267605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624E"/>
    <w:rsid w:val="002C1869"/>
    <w:rsid w:val="002C1A49"/>
    <w:rsid w:val="002C25D7"/>
    <w:rsid w:val="002C3C72"/>
    <w:rsid w:val="002D0D47"/>
    <w:rsid w:val="002D1EE0"/>
    <w:rsid w:val="002D267F"/>
    <w:rsid w:val="002E1542"/>
    <w:rsid w:val="002E490E"/>
    <w:rsid w:val="002E6607"/>
    <w:rsid w:val="002F23B0"/>
    <w:rsid w:val="002F5C77"/>
    <w:rsid w:val="00302371"/>
    <w:rsid w:val="003023F7"/>
    <w:rsid w:val="00303A7B"/>
    <w:rsid w:val="003061CE"/>
    <w:rsid w:val="00306960"/>
    <w:rsid w:val="00312CE9"/>
    <w:rsid w:val="003208FD"/>
    <w:rsid w:val="00331575"/>
    <w:rsid w:val="00331EB6"/>
    <w:rsid w:val="00332184"/>
    <w:rsid w:val="00332E9A"/>
    <w:rsid w:val="00336F51"/>
    <w:rsid w:val="00340849"/>
    <w:rsid w:val="003408EA"/>
    <w:rsid w:val="00346F61"/>
    <w:rsid w:val="00350E31"/>
    <w:rsid w:val="00351402"/>
    <w:rsid w:val="0035234F"/>
    <w:rsid w:val="00353190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19DF"/>
    <w:rsid w:val="003A351E"/>
    <w:rsid w:val="003A6346"/>
    <w:rsid w:val="003B22E0"/>
    <w:rsid w:val="003B764F"/>
    <w:rsid w:val="003C024D"/>
    <w:rsid w:val="003C13BE"/>
    <w:rsid w:val="003C1AF4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106D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3DDA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6063"/>
    <w:rsid w:val="00610810"/>
    <w:rsid w:val="00614845"/>
    <w:rsid w:val="00615C55"/>
    <w:rsid w:val="00616CF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7579"/>
    <w:rsid w:val="006B69FE"/>
    <w:rsid w:val="006B713C"/>
    <w:rsid w:val="006C018F"/>
    <w:rsid w:val="006C7BF2"/>
    <w:rsid w:val="006D0F2D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6B91"/>
    <w:rsid w:val="00760326"/>
    <w:rsid w:val="0076352B"/>
    <w:rsid w:val="00764219"/>
    <w:rsid w:val="0076539B"/>
    <w:rsid w:val="00771D0D"/>
    <w:rsid w:val="007728FB"/>
    <w:rsid w:val="007753B9"/>
    <w:rsid w:val="00780227"/>
    <w:rsid w:val="007805CE"/>
    <w:rsid w:val="007837B1"/>
    <w:rsid w:val="0078433D"/>
    <w:rsid w:val="00790911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015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6935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36DE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3139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B23"/>
    <w:rsid w:val="009D3DB8"/>
    <w:rsid w:val="009E39F8"/>
    <w:rsid w:val="009E5B99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47C0F"/>
    <w:rsid w:val="00A5030E"/>
    <w:rsid w:val="00A53820"/>
    <w:rsid w:val="00A551DF"/>
    <w:rsid w:val="00A55381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C7116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0E8F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3674"/>
    <w:rsid w:val="00B87E21"/>
    <w:rsid w:val="00B9102F"/>
    <w:rsid w:val="00B93686"/>
    <w:rsid w:val="00BA12FE"/>
    <w:rsid w:val="00BA43D8"/>
    <w:rsid w:val="00BC3432"/>
    <w:rsid w:val="00BC3D4A"/>
    <w:rsid w:val="00BC7121"/>
    <w:rsid w:val="00BC789A"/>
    <w:rsid w:val="00BD12D5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55BB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46F6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569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36DD8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52F7"/>
    <w:rsid w:val="00EA5655"/>
    <w:rsid w:val="00EA7882"/>
    <w:rsid w:val="00EB3ECE"/>
    <w:rsid w:val="00EB44DA"/>
    <w:rsid w:val="00EB5BB2"/>
    <w:rsid w:val="00EB6193"/>
    <w:rsid w:val="00ED112D"/>
    <w:rsid w:val="00ED7779"/>
    <w:rsid w:val="00EF4F08"/>
    <w:rsid w:val="00EF6214"/>
    <w:rsid w:val="00F0347E"/>
    <w:rsid w:val="00F04593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4046"/>
    <w:rsid w:val="00F7461C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01EF"/>
    <w:rsid w:val="00FD495C"/>
    <w:rsid w:val="00FE72A8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oNotEmbedSmartTags/>
  <w:decimalSymbol w:val=","/>
  <w:listSeparator w:val=";"/>
  <w14:docId w14:val="0C36E658"/>
  <w15:chartTrackingRefBased/>
  <w15:docId w15:val="{80C88898-0309-4E8C-8F72-7C013D7EF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paragraph" w:styleId="BodyText">
    <w:name w:val="Body Text"/>
    <w:basedOn w:val="Normal"/>
    <w:link w:val="Body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BodyTextChar">
    <w:name w:val="Body Text Char"/>
    <w:link w:val="BodyText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rsid w:val="00EB44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3694BA-07F2-4C86-A6A7-56DEA1EF8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1748</Words>
  <Characters>9964</Characters>
  <Application>Microsoft Office Word</Application>
  <DocSecurity>0</DocSecurity>
  <Lines>83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Dusan Pavlovic</cp:lastModifiedBy>
  <cp:revision>2</cp:revision>
  <cp:lastPrinted>2015-07-22T08:26:00Z</cp:lastPrinted>
  <dcterms:created xsi:type="dcterms:W3CDTF">2023-03-18T11:32:00Z</dcterms:created>
  <dcterms:modified xsi:type="dcterms:W3CDTF">2023-03-18T11:32:00Z</dcterms:modified>
</cp:coreProperties>
</file>