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C27516">
        <w:rPr>
          <w:sz w:val="24"/>
          <w:szCs w:val="24"/>
        </w:rPr>
        <w:t>2022172801</w:t>
      </w:r>
      <w:r>
        <w:rPr>
          <w:sz w:val="24"/>
          <w:szCs w:val="24"/>
        </w:rPr>
        <w:t xml:space="preserve">   IČO: </w:t>
      </w:r>
      <w:r w:rsidR="00C27516">
        <w:rPr>
          <w:sz w:val="24"/>
          <w:szCs w:val="24"/>
        </w:rPr>
        <w:t>36515159</w:t>
      </w:r>
    </w:p>
    <w:p w:rsidR="00D31118" w:rsidRDefault="004F6457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KOVDRE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                        </w:t>
      </w:r>
      <w:r w:rsidR="00302B11">
        <w:rPr>
          <w:sz w:val="24"/>
          <w:szCs w:val="24"/>
        </w:rPr>
        <w:t xml:space="preserve">                        Rok 2022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C27516">
        <w:rPr>
          <w:rFonts w:ascii="Sylfaen" w:hAnsi="Sylfaen"/>
          <w:sz w:val="24"/>
          <w:szCs w:val="24"/>
        </w:rPr>
        <w:t>amestnancov    1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</w:t>
      </w:r>
      <w:r w:rsidR="00302B11">
        <w:rPr>
          <w:rFonts w:ascii="Sylfaen" w:hAnsi="Sylfaen"/>
          <w:sz w:val="24"/>
          <w:szCs w:val="24"/>
        </w:rPr>
        <w:t>účtovníctva. Ročná závierka 2022</w:t>
      </w:r>
      <w:r w:rsidR="00A9066F">
        <w:rPr>
          <w:rFonts w:ascii="Sylfaen" w:hAnsi="Sylfaen"/>
          <w:sz w:val="24"/>
          <w:szCs w:val="24"/>
        </w:rPr>
        <w:t xml:space="preserve"> nadväzuje kontinuáln</w:t>
      </w:r>
      <w:r w:rsidR="00302B11">
        <w:rPr>
          <w:rFonts w:ascii="Sylfaen" w:hAnsi="Sylfaen"/>
          <w:sz w:val="24"/>
          <w:szCs w:val="24"/>
        </w:rPr>
        <w:t>e na svoje účtovníctvo roku 2021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050ED2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predajom služieb osobného charakteru a vykazuje štandardné výnosy a náklady, v tejto činnosti </w:t>
      </w:r>
      <w:r w:rsidR="00302B11">
        <w:rPr>
          <w:rFonts w:ascii="Sylfaen" w:hAnsi="Sylfaen"/>
          <w:sz w:val="24"/>
          <w:szCs w:val="24"/>
        </w:rPr>
        <w:t>plánuje pokračovať a v roku 2023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302B11"/>
    <w:rsid w:val="004F6457"/>
    <w:rsid w:val="009407A6"/>
    <w:rsid w:val="00955ACD"/>
    <w:rsid w:val="009C265E"/>
    <w:rsid w:val="00A9066F"/>
    <w:rsid w:val="00B33AA4"/>
    <w:rsid w:val="00C27516"/>
    <w:rsid w:val="00C754B4"/>
    <w:rsid w:val="00D3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AABBA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2023-03-14T17:39:00Z</dcterms:created>
  <dcterms:modified xsi:type="dcterms:W3CDTF">2023-03-14T17:39:00Z</dcterms:modified>
</cp:coreProperties>
</file>