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2BD0" w:rsidRDefault="00492BD0" w:rsidP="00492BD0">
      <w:pPr>
        <w:pStyle w:val="Nadpis1"/>
      </w:pPr>
      <w:r>
        <w:t>Sestrička, neinvestičný fond, Lipová 32, 066 83  Humenné</w:t>
      </w:r>
    </w:p>
    <w:p w:rsidR="00492BD0" w:rsidRDefault="00492BD0" w:rsidP="00492BD0">
      <w:pPr>
        <w:rPr>
          <w:b/>
          <w:bCs/>
          <w:sz w:val="28"/>
          <w:u w:val="single"/>
        </w:rPr>
      </w:pPr>
    </w:p>
    <w:p w:rsidR="00492BD0" w:rsidRDefault="00492BD0" w:rsidP="00492BD0">
      <w:pPr>
        <w:rPr>
          <w:b/>
          <w:bCs/>
          <w:sz w:val="28"/>
          <w:u w:val="single"/>
        </w:rPr>
      </w:pPr>
    </w:p>
    <w:p w:rsidR="00492BD0" w:rsidRDefault="00492BD0" w:rsidP="00492BD0">
      <w:pPr>
        <w:rPr>
          <w:b/>
          <w:bCs/>
          <w:sz w:val="28"/>
          <w:u w:val="single"/>
        </w:rPr>
      </w:pPr>
    </w:p>
    <w:p w:rsidR="00492BD0" w:rsidRDefault="00492BD0" w:rsidP="00492BD0">
      <w:pPr>
        <w:pStyle w:val="Nadpis2"/>
      </w:pPr>
      <w:r>
        <w:t>Výročná správa</w:t>
      </w:r>
    </w:p>
    <w:p w:rsidR="00492BD0" w:rsidRDefault="00492BD0" w:rsidP="00492BD0">
      <w:pPr>
        <w:jc w:val="center"/>
        <w:rPr>
          <w:sz w:val="28"/>
        </w:rPr>
      </w:pPr>
      <w:r>
        <w:rPr>
          <w:sz w:val="28"/>
        </w:rPr>
        <w:t>neinvestičného fondu Sestrička za rok 2022</w:t>
      </w:r>
    </w:p>
    <w:p w:rsidR="00492BD0" w:rsidRDefault="00492BD0" w:rsidP="00492BD0">
      <w:pPr>
        <w:jc w:val="center"/>
        <w:rPr>
          <w:sz w:val="28"/>
        </w:rPr>
      </w:pPr>
    </w:p>
    <w:p w:rsidR="00492BD0" w:rsidRDefault="00492BD0" w:rsidP="00492BD0">
      <w:pPr>
        <w:jc w:val="center"/>
        <w:rPr>
          <w:sz w:val="28"/>
        </w:rPr>
      </w:pPr>
    </w:p>
    <w:p w:rsidR="00492BD0" w:rsidRDefault="00492BD0" w:rsidP="00492BD0">
      <w:pPr>
        <w:numPr>
          <w:ilvl w:val="0"/>
          <w:numId w:val="2"/>
        </w:numPr>
        <w:jc w:val="both"/>
      </w:pPr>
      <w:r>
        <w:t>Činnosť neinvestičného fondu Sestrička v roku 2022 bola zameraná na aktivity uvedené v § 2 štatútu fondu nasledovne:</w:t>
      </w:r>
    </w:p>
    <w:p w:rsidR="00492BD0" w:rsidRDefault="00492BD0" w:rsidP="00492BD0">
      <w:pPr>
        <w:numPr>
          <w:ilvl w:val="0"/>
          <w:numId w:val="1"/>
        </w:numPr>
        <w:jc w:val="both"/>
      </w:pPr>
      <w:r>
        <w:t xml:space="preserve">podpora občianskeho združenia na zabezpečenie školských potrieb pre deti </w:t>
      </w:r>
    </w:p>
    <w:p w:rsidR="00492BD0" w:rsidRDefault="00492BD0" w:rsidP="00492BD0">
      <w:pPr>
        <w:ind w:left="1068"/>
        <w:jc w:val="both"/>
      </w:pPr>
      <w:r>
        <w:t>ukrajinských utečencov</w:t>
      </w:r>
    </w:p>
    <w:p w:rsidR="00492BD0" w:rsidRDefault="00492BD0" w:rsidP="00492BD0">
      <w:pPr>
        <w:numPr>
          <w:ilvl w:val="0"/>
          <w:numId w:val="1"/>
        </w:numPr>
        <w:jc w:val="both"/>
      </w:pPr>
      <w:r>
        <w:t xml:space="preserve">účasť  žiakov na medzinárodnom semifinále súťaže </w:t>
      </w:r>
      <w:proofErr w:type="spellStart"/>
      <w:r>
        <w:t>Prezentiáda</w:t>
      </w:r>
      <w:proofErr w:type="spellEnd"/>
      <w:r>
        <w:t xml:space="preserve"> v Prahe</w:t>
      </w:r>
    </w:p>
    <w:p w:rsidR="00492BD0" w:rsidRDefault="00492BD0" w:rsidP="00492BD0">
      <w:pPr>
        <w:numPr>
          <w:ilvl w:val="0"/>
          <w:numId w:val="1"/>
        </w:numPr>
        <w:jc w:val="both"/>
      </w:pPr>
      <w:r>
        <w:t>exkurzia žiakov v NÚSCH v Bratislave</w:t>
      </w:r>
    </w:p>
    <w:p w:rsidR="00492BD0" w:rsidRDefault="00492BD0" w:rsidP="00492BD0">
      <w:pPr>
        <w:numPr>
          <w:ilvl w:val="0"/>
          <w:numId w:val="1"/>
        </w:numPr>
        <w:jc w:val="both"/>
      </w:pPr>
      <w:r>
        <w:t>účasť žiakov na súťaži Zdravotník v akcii</w:t>
      </w:r>
    </w:p>
    <w:p w:rsidR="00492BD0" w:rsidRDefault="00492BD0" w:rsidP="00492BD0">
      <w:pPr>
        <w:numPr>
          <w:ilvl w:val="0"/>
          <w:numId w:val="1"/>
        </w:numPr>
        <w:jc w:val="both"/>
      </w:pPr>
      <w:r>
        <w:t xml:space="preserve">občianske združenie </w:t>
      </w:r>
      <w:proofErr w:type="spellStart"/>
      <w:r>
        <w:t>IPečko</w:t>
      </w:r>
      <w:proofErr w:type="spellEnd"/>
      <w:r>
        <w:t xml:space="preserve"> – zakúpenie Krabičiek bezpečia</w:t>
      </w:r>
    </w:p>
    <w:p w:rsidR="00492BD0" w:rsidRDefault="00492BD0" w:rsidP="00492BD0">
      <w:pPr>
        <w:numPr>
          <w:ilvl w:val="0"/>
          <w:numId w:val="1"/>
        </w:numPr>
        <w:jc w:val="both"/>
      </w:pPr>
      <w:r>
        <w:t>organizácia súťaže v prvej pomoci pre žiakov základných škôl</w:t>
      </w:r>
    </w:p>
    <w:p w:rsidR="00492BD0" w:rsidRDefault="00492BD0" w:rsidP="00492BD0">
      <w:pPr>
        <w:jc w:val="both"/>
      </w:pPr>
    </w:p>
    <w:p w:rsidR="00492BD0" w:rsidRDefault="00492BD0" w:rsidP="00492BD0">
      <w:pPr>
        <w:numPr>
          <w:ilvl w:val="0"/>
          <w:numId w:val="2"/>
        </w:numPr>
        <w:jc w:val="both"/>
      </w:pPr>
      <w:r>
        <w:t>Celkové hospodárenie neinvestičného fondu v roku 2022 bolo nasledovné:</w:t>
      </w:r>
    </w:p>
    <w:p w:rsidR="00492BD0" w:rsidRDefault="00492BD0" w:rsidP="00492BD0">
      <w:pPr>
        <w:ind w:left="708"/>
        <w:jc w:val="both"/>
      </w:pPr>
      <w:r>
        <w:t>- stav k 1. 1. 2022</w:t>
      </w:r>
      <w:r>
        <w:tab/>
      </w:r>
      <w:r>
        <w:tab/>
      </w:r>
      <w:r>
        <w:tab/>
      </w:r>
      <w:r>
        <w:tab/>
        <w:t xml:space="preserve">              2 642,95 €</w:t>
      </w:r>
    </w:p>
    <w:p w:rsidR="00492BD0" w:rsidRDefault="00492BD0" w:rsidP="00492BD0">
      <w:pPr>
        <w:ind w:left="708"/>
        <w:jc w:val="both"/>
      </w:pPr>
      <w:r>
        <w:t>- celkové príjmy</w:t>
      </w:r>
      <w:r>
        <w:tab/>
      </w:r>
      <w:r>
        <w:tab/>
      </w:r>
      <w:r>
        <w:tab/>
      </w:r>
      <w:r>
        <w:tab/>
        <w:t xml:space="preserve">           + 1 427,60 €</w:t>
      </w:r>
    </w:p>
    <w:p w:rsidR="00492BD0" w:rsidRDefault="00492BD0" w:rsidP="00492BD0">
      <w:pPr>
        <w:ind w:left="708"/>
        <w:jc w:val="both"/>
      </w:pPr>
      <w:r>
        <w:t>- celkové výdavky</w:t>
      </w:r>
      <w:r>
        <w:tab/>
      </w:r>
      <w:r>
        <w:tab/>
      </w:r>
      <w:r>
        <w:tab/>
      </w:r>
      <w:r>
        <w:tab/>
        <w:t xml:space="preserve">           -  2 106,01 €</w:t>
      </w:r>
    </w:p>
    <w:p w:rsidR="00492BD0" w:rsidRDefault="00492BD0" w:rsidP="00492BD0">
      <w:pPr>
        <w:ind w:left="708"/>
        <w:jc w:val="both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492BD0" w:rsidRDefault="00492BD0" w:rsidP="00492BD0">
      <w:pPr>
        <w:ind w:left="708"/>
        <w:jc w:val="both"/>
      </w:pPr>
      <w:r>
        <w:t>stav k 31. 12. 2015</w:t>
      </w:r>
      <w:r>
        <w:tab/>
      </w:r>
      <w:r>
        <w:tab/>
      </w:r>
      <w:r>
        <w:tab/>
      </w:r>
      <w:r>
        <w:tab/>
      </w:r>
      <w:r>
        <w:tab/>
        <w:t xml:space="preserve">   1 964,54 €</w:t>
      </w:r>
    </w:p>
    <w:p w:rsidR="00492BD0" w:rsidRDefault="00492BD0" w:rsidP="00492BD0">
      <w:pPr>
        <w:ind w:left="708"/>
        <w:jc w:val="both"/>
      </w:pPr>
      <w:r>
        <w:t>z toho: stav na účte</w:t>
      </w:r>
      <w:r>
        <w:tab/>
      </w:r>
      <w:r>
        <w:tab/>
      </w:r>
      <w:r>
        <w:tab/>
      </w:r>
      <w:r>
        <w:tab/>
      </w:r>
      <w:r>
        <w:tab/>
        <w:t xml:space="preserve">   1 944,69 €</w:t>
      </w:r>
    </w:p>
    <w:p w:rsidR="00492BD0" w:rsidRDefault="00492BD0" w:rsidP="00492BD0">
      <w:pPr>
        <w:ind w:left="708"/>
        <w:jc w:val="both"/>
      </w:pPr>
      <w:r>
        <w:tab/>
        <w:t>hotovosť v pokladni</w:t>
      </w:r>
      <w:r>
        <w:tab/>
      </w:r>
      <w:r>
        <w:tab/>
      </w:r>
      <w:r>
        <w:tab/>
      </w:r>
      <w:r>
        <w:tab/>
        <w:t xml:space="preserve">        19,85 €</w:t>
      </w:r>
    </w:p>
    <w:p w:rsidR="00492BD0" w:rsidRDefault="00492BD0" w:rsidP="00492BD0">
      <w:pPr>
        <w:ind w:left="708"/>
        <w:jc w:val="both"/>
      </w:pPr>
    </w:p>
    <w:p w:rsidR="00492BD0" w:rsidRDefault="00492BD0" w:rsidP="00492BD0">
      <w:pPr>
        <w:pStyle w:val="Zarkazkladnhotextu"/>
      </w:pPr>
      <w:r>
        <w:t>Keďže úhrn celkových príjmov a výdavkov fondu za rok 2022 neprevýšil stanovenú sumu 165 969 €,  nevznikla povinnosť overiť účtovnú závierku audítorom.</w:t>
      </w:r>
    </w:p>
    <w:p w:rsidR="00492BD0" w:rsidRDefault="00492BD0" w:rsidP="00492BD0">
      <w:pPr>
        <w:ind w:firstLine="708"/>
        <w:jc w:val="both"/>
      </w:pPr>
    </w:p>
    <w:p w:rsidR="00492BD0" w:rsidRDefault="00492BD0" w:rsidP="00492BD0">
      <w:pPr>
        <w:numPr>
          <w:ilvl w:val="0"/>
          <w:numId w:val="2"/>
        </w:numPr>
        <w:jc w:val="both"/>
      </w:pPr>
      <w:r>
        <w:t>V roku 2022 neinvestičný fond získal tieto finančné príspevky:</w:t>
      </w:r>
    </w:p>
    <w:p w:rsidR="00492BD0" w:rsidRDefault="00492BD0" w:rsidP="00492BD0">
      <w:pPr>
        <w:ind w:left="720"/>
        <w:jc w:val="both"/>
      </w:pPr>
      <w:r>
        <w:t>1. príjem 2%-</w:t>
      </w:r>
      <w:proofErr w:type="spellStart"/>
      <w:r>
        <w:t>tnej</w:t>
      </w:r>
      <w:proofErr w:type="spellEnd"/>
      <w:r>
        <w:t xml:space="preserve"> dane</w:t>
      </w:r>
      <w:r>
        <w:tab/>
      </w:r>
      <w:r>
        <w:tab/>
      </w:r>
      <w:r>
        <w:tab/>
      </w:r>
      <w:r>
        <w:tab/>
        <w:t xml:space="preserve">  1 291,88 €</w:t>
      </w:r>
    </w:p>
    <w:p w:rsidR="00492BD0" w:rsidRDefault="00492BD0" w:rsidP="00492BD0">
      <w:pPr>
        <w:ind w:left="720"/>
        <w:jc w:val="both"/>
      </w:pPr>
      <w:r>
        <w:t>2. Liga za duševné zdravie – príspevok</w:t>
      </w:r>
      <w:r>
        <w:tab/>
      </w:r>
      <w:r>
        <w:tab/>
        <w:t xml:space="preserve">     135,72 €</w:t>
      </w:r>
      <w:r>
        <w:tab/>
      </w:r>
    </w:p>
    <w:p w:rsidR="00492BD0" w:rsidRDefault="00492BD0" w:rsidP="00492BD0">
      <w:pPr>
        <w:ind w:left="720"/>
        <w:jc w:val="both"/>
      </w:pPr>
    </w:p>
    <w:p w:rsidR="00492BD0" w:rsidRDefault="00492BD0" w:rsidP="00492BD0">
      <w:pPr>
        <w:numPr>
          <w:ilvl w:val="0"/>
          <w:numId w:val="2"/>
        </w:numPr>
        <w:jc w:val="both"/>
      </w:pPr>
      <w:r>
        <w:t>Celkové príjmy vo výške 1 427,60 € pozostávajú z týchto položiek:</w:t>
      </w:r>
    </w:p>
    <w:p w:rsidR="00492BD0" w:rsidRDefault="00492BD0" w:rsidP="00492BD0">
      <w:pPr>
        <w:ind w:left="708"/>
        <w:jc w:val="both"/>
      </w:pPr>
      <w:r>
        <w:t>1. príjem 2%-</w:t>
      </w:r>
      <w:proofErr w:type="spellStart"/>
      <w:r>
        <w:t>tnej</w:t>
      </w:r>
      <w:proofErr w:type="spellEnd"/>
      <w:r>
        <w:t xml:space="preserve"> dane</w:t>
      </w:r>
      <w:r>
        <w:tab/>
      </w:r>
      <w:r>
        <w:tab/>
      </w:r>
      <w:r>
        <w:tab/>
      </w:r>
      <w:r>
        <w:tab/>
        <w:t xml:space="preserve">  1 291,88 €</w:t>
      </w:r>
    </w:p>
    <w:p w:rsidR="00492BD0" w:rsidRDefault="00492BD0" w:rsidP="00492BD0">
      <w:pPr>
        <w:ind w:left="708"/>
        <w:jc w:val="both"/>
      </w:pPr>
      <w:r>
        <w:t>2. dary a príspevky</w:t>
      </w:r>
      <w:r>
        <w:tab/>
      </w:r>
      <w:r>
        <w:tab/>
      </w:r>
      <w:r>
        <w:tab/>
      </w:r>
      <w:r>
        <w:tab/>
      </w:r>
      <w:r>
        <w:tab/>
        <w:t xml:space="preserve">     135,72 €</w:t>
      </w:r>
    </w:p>
    <w:p w:rsidR="00492BD0" w:rsidRDefault="00492BD0" w:rsidP="00492BD0">
      <w:pPr>
        <w:ind w:left="708"/>
        <w:jc w:val="both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492BD0" w:rsidRDefault="00492BD0" w:rsidP="00492BD0">
      <w:pPr>
        <w:ind w:left="708"/>
        <w:jc w:val="both"/>
      </w:pPr>
      <w:r>
        <w:t>Spolu príjmy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1 927,60 €</w:t>
      </w:r>
    </w:p>
    <w:p w:rsidR="00492BD0" w:rsidRDefault="00492BD0" w:rsidP="00492BD0">
      <w:pPr>
        <w:ind w:left="708"/>
        <w:jc w:val="both"/>
      </w:pPr>
    </w:p>
    <w:p w:rsidR="00492BD0" w:rsidRDefault="00492BD0" w:rsidP="00492BD0">
      <w:pPr>
        <w:numPr>
          <w:ilvl w:val="0"/>
          <w:numId w:val="2"/>
        </w:numPr>
        <w:jc w:val="both"/>
      </w:pPr>
      <w:r>
        <w:t xml:space="preserve">Podľa výkazu </w:t>
      </w:r>
      <w:proofErr w:type="spellStart"/>
      <w:r>
        <w:t>Úč</w:t>
      </w:r>
      <w:proofErr w:type="spellEnd"/>
      <w:r>
        <w:t xml:space="preserve"> NO 2-01 stav majetku a záväzkov k 31. 12. 2022 bol nasledovný:</w:t>
      </w:r>
    </w:p>
    <w:p w:rsidR="00492BD0" w:rsidRDefault="00492BD0" w:rsidP="00492BD0">
      <w:pPr>
        <w:ind w:left="708"/>
        <w:jc w:val="both"/>
      </w:pPr>
      <w:r>
        <w:t>1. majetok:</w:t>
      </w:r>
      <w:r>
        <w:tab/>
        <w:t>peniaze</w:t>
      </w:r>
      <w:r>
        <w:tab/>
      </w:r>
      <w:r>
        <w:tab/>
      </w:r>
      <w:r>
        <w:tab/>
      </w:r>
      <w:r>
        <w:tab/>
        <w:t xml:space="preserve">       19,85 €  </w:t>
      </w:r>
    </w:p>
    <w:p w:rsidR="00492BD0" w:rsidRDefault="00492BD0" w:rsidP="00492BD0">
      <w:pPr>
        <w:ind w:left="708"/>
        <w:jc w:val="both"/>
      </w:pPr>
      <w:r>
        <w:tab/>
      </w:r>
      <w:r>
        <w:tab/>
        <w:t>bankové účty</w:t>
      </w:r>
      <w:r>
        <w:tab/>
      </w:r>
      <w:r>
        <w:tab/>
      </w:r>
      <w:r>
        <w:tab/>
      </w:r>
      <w:r>
        <w:tab/>
        <w:t xml:space="preserve">  1 944,69 €</w:t>
      </w:r>
    </w:p>
    <w:p w:rsidR="00492BD0" w:rsidRDefault="00492BD0" w:rsidP="00492BD0">
      <w:pPr>
        <w:ind w:left="708"/>
        <w:jc w:val="both"/>
      </w:pPr>
      <w: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492BD0" w:rsidRDefault="00492BD0" w:rsidP="00492BD0">
      <w:pPr>
        <w:ind w:left="708"/>
        <w:jc w:val="both"/>
      </w:pPr>
      <w:r>
        <w:tab/>
      </w:r>
      <w:r>
        <w:tab/>
        <w:t>majetok celkom</w:t>
      </w:r>
      <w:r>
        <w:tab/>
      </w:r>
      <w:r>
        <w:tab/>
        <w:t xml:space="preserve">              1 964,54 €</w:t>
      </w:r>
    </w:p>
    <w:p w:rsidR="00492BD0" w:rsidRDefault="00492BD0" w:rsidP="00492BD0">
      <w:pPr>
        <w:ind w:left="708"/>
        <w:jc w:val="both"/>
      </w:pPr>
      <w:r>
        <w:t>2. záväzky celkom</w:t>
      </w:r>
      <w:r>
        <w:tab/>
      </w:r>
      <w:r>
        <w:tab/>
      </w:r>
      <w:r>
        <w:tab/>
      </w:r>
      <w:r>
        <w:tab/>
      </w:r>
      <w:r>
        <w:tab/>
        <w:t xml:space="preserve">         0,00 €</w:t>
      </w:r>
    </w:p>
    <w:p w:rsidR="00492BD0" w:rsidRDefault="00492BD0" w:rsidP="00492BD0">
      <w:pPr>
        <w:ind w:left="708"/>
        <w:jc w:val="both"/>
      </w:pPr>
    </w:p>
    <w:p w:rsidR="00492BD0" w:rsidRDefault="00492BD0" w:rsidP="00492BD0">
      <w:pPr>
        <w:numPr>
          <w:ilvl w:val="0"/>
          <w:numId w:val="2"/>
        </w:numPr>
        <w:jc w:val="both"/>
      </w:pPr>
      <w:r>
        <w:t>Výdavky v členení podľa činností:</w:t>
      </w:r>
    </w:p>
    <w:p w:rsidR="00492BD0" w:rsidRDefault="00492BD0" w:rsidP="00492BD0">
      <w:pPr>
        <w:ind w:left="708"/>
        <w:jc w:val="both"/>
      </w:pPr>
      <w:r>
        <w:t>1. Registrácia prijímateľov 2% dane</w:t>
      </w:r>
      <w:r>
        <w:tab/>
      </w:r>
      <w:r>
        <w:tab/>
      </w:r>
      <w:r>
        <w:tab/>
        <w:t xml:space="preserve">      65,00 €</w:t>
      </w:r>
    </w:p>
    <w:p w:rsidR="00492BD0" w:rsidRDefault="00492BD0" w:rsidP="00492BD0">
      <w:pPr>
        <w:ind w:left="708"/>
        <w:jc w:val="both"/>
      </w:pPr>
      <w:r>
        <w:lastRenderedPageBreak/>
        <w:t xml:space="preserve">2. súťaž – </w:t>
      </w:r>
      <w:proofErr w:type="spellStart"/>
      <w:r>
        <w:t>Prezentiáda</w:t>
      </w:r>
      <w:proofErr w:type="spellEnd"/>
      <w:r>
        <w:tab/>
      </w:r>
      <w:r>
        <w:tab/>
      </w:r>
      <w:r>
        <w:tab/>
      </w:r>
      <w:r>
        <w:tab/>
        <w:t xml:space="preserve">   400,00 €</w:t>
      </w:r>
      <w:r>
        <w:tab/>
      </w:r>
    </w:p>
    <w:p w:rsidR="00492BD0" w:rsidRDefault="00492BD0" w:rsidP="00492BD0">
      <w:pPr>
        <w:ind w:left="708"/>
        <w:jc w:val="both"/>
      </w:pPr>
      <w:r>
        <w:t>3. príspevok pre ukrajinské deti</w:t>
      </w:r>
      <w:r>
        <w:tab/>
      </w:r>
      <w:r>
        <w:tab/>
      </w:r>
      <w:r>
        <w:tab/>
        <w:t xml:space="preserve">   500,00 €</w:t>
      </w:r>
    </w:p>
    <w:p w:rsidR="00492BD0" w:rsidRDefault="00492BD0" w:rsidP="00492BD0">
      <w:pPr>
        <w:ind w:left="708"/>
        <w:jc w:val="both"/>
      </w:pPr>
      <w:r>
        <w:t>4. odborná exkurzia Bratislava</w:t>
      </w:r>
      <w:r>
        <w:tab/>
      </w:r>
      <w:r>
        <w:tab/>
      </w:r>
      <w:r>
        <w:tab/>
        <w:t xml:space="preserve">     80,30 €</w:t>
      </w:r>
    </w:p>
    <w:p w:rsidR="00492BD0" w:rsidRDefault="00492BD0" w:rsidP="00492BD0">
      <w:pPr>
        <w:ind w:left="708"/>
        <w:jc w:val="both"/>
      </w:pPr>
      <w:r>
        <w:t>5. súťaž Zdravotník v akcii</w:t>
      </w:r>
      <w:r>
        <w:tab/>
      </w:r>
      <w:r>
        <w:tab/>
      </w:r>
      <w:r>
        <w:tab/>
      </w:r>
      <w:r>
        <w:tab/>
        <w:t xml:space="preserve">     39,44 €</w:t>
      </w:r>
      <w:r>
        <w:tab/>
      </w:r>
      <w:r>
        <w:tab/>
      </w:r>
    </w:p>
    <w:p w:rsidR="00492BD0" w:rsidRDefault="00492BD0" w:rsidP="00492BD0">
      <w:pPr>
        <w:ind w:left="708"/>
        <w:jc w:val="both"/>
      </w:pPr>
      <w:r>
        <w:t xml:space="preserve">6. účasť na súťaži v prvej pomoci </w:t>
      </w:r>
      <w:r>
        <w:tab/>
      </w:r>
      <w:r>
        <w:tab/>
        <w:t xml:space="preserve">                 35,40 €</w:t>
      </w:r>
    </w:p>
    <w:p w:rsidR="00492BD0" w:rsidRDefault="00492BD0" w:rsidP="00492BD0">
      <w:pPr>
        <w:ind w:left="708"/>
        <w:jc w:val="both"/>
      </w:pPr>
      <w:r>
        <w:t xml:space="preserve">7. </w:t>
      </w:r>
      <w:proofErr w:type="spellStart"/>
      <w:r>
        <w:t>IPečko</w:t>
      </w:r>
      <w:proofErr w:type="spellEnd"/>
      <w:r>
        <w:t xml:space="preserve"> –Krabičky bezpečia</w:t>
      </w:r>
      <w:r>
        <w:tab/>
      </w:r>
      <w:r>
        <w:tab/>
      </w:r>
      <w:r>
        <w:tab/>
        <w:t xml:space="preserve">   122,00 €</w:t>
      </w:r>
    </w:p>
    <w:p w:rsidR="00492BD0" w:rsidRDefault="00492BD0" w:rsidP="00492BD0">
      <w:pPr>
        <w:ind w:left="708"/>
        <w:jc w:val="both"/>
      </w:pPr>
      <w:r>
        <w:t>8. Deň otvorených dverí – reklamné predmety            402,00 €</w:t>
      </w:r>
    </w:p>
    <w:p w:rsidR="00492BD0" w:rsidRDefault="00492BD0" w:rsidP="00492BD0">
      <w:pPr>
        <w:ind w:left="708"/>
        <w:jc w:val="both"/>
      </w:pPr>
      <w:r>
        <w:t>9. súťaž v prvej pomoci pre žiakov ZŠ                        150,00 €</w:t>
      </w:r>
    </w:p>
    <w:p w:rsidR="00492BD0" w:rsidRDefault="00492BD0" w:rsidP="00492BD0">
      <w:pPr>
        <w:ind w:left="708"/>
        <w:jc w:val="both"/>
      </w:pPr>
      <w:r>
        <w:t>10. reklamné predmety – trička pre 1. ročník              165,00 €</w:t>
      </w:r>
    </w:p>
    <w:p w:rsidR="00492BD0" w:rsidRDefault="00492BD0" w:rsidP="00492BD0">
      <w:pPr>
        <w:ind w:left="708"/>
        <w:jc w:val="both"/>
      </w:pPr>
      <w:r>
        <w:t>11. ostatné výdavky – za vedenie účtu</w:t>
      </w:r>
      <w:r>
        <w:tab/>
      </w:r>
      <w:r>
        <w:tab/>
        <w:t xml:space="preserve">   146,87 €</w:t>
      </w:r>
    </w:p>
    <w:p w:rsidR="00492BD0" w:rsidRDefault="00492BD0" w:rsidP="00492BD0">
      <w:pPr>
        <w:ind w:left="708"/>
        <w:jc w:val="both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492BD0" w:rsidRDefault="00492BD0" w:rsidP="00492BD0">
      <w:pPr>
        <w:ind w:left="708"/>
        <w:jc w:val="both"/>
      </w:pPr>
      <w:r>
        <w:t xml:space="preserve">    Spolu výdavky</w:t>
      </w:r>
      <w:r>
        <w:tab/>
      </w:r>
      <w:r>
        <w:tab/>
      </w:r>
      <w:r>
        <w:tab/>
      </w:r>
      <w:r>
        <w:tab/>
        <w:t xml:space="preserve">            2 106,01 €</w:t>
      </w:r>
    </w:p>
    <w:p w:rsidR="00492BD0" w:rsidRDefault="00492BD0" w:rsidP="00492BD0">
      <w:pPr>
        <w:ind w:left="708"/>
        <w:jc w:val="both"/>
      </w:pPr>
    </w:p>
    <w:p w:rsidR="00492BD0" w:rsidRDefault="00492BD0" w:rsidP="00492BD0">
      <w:pPr>
        <w:ind w:left="708"/>
        <w:jc w:val="both"/>
      </w:pPr>
      <w:r>
        <w:t>Výdavky na správu fondu sme nevykázali.</w:t>
      </w:r>
    </w:p>
    <w:p w:rsidR="00492BD0" w:rsidRDefault="00492BD0" w:rsidP="00492BD0">
      <w:pPr>
        <w:ind w:left="708"/>
        <w:jc w:val="both"/>
      </w:pPr>
    </w:p>
    <w:p w:rsidR="00492BD0" w:rsidRDefault="00492BD0" w:rsidP="00492BD0">
      <w:pPr>
        <w:numPr>
          <w:ilvl w:val="0"/>
          <w:numId w:val="2"/>
        </w:numPr>
        <w:jc w:val="both"/>
      </w:pPr>
      <w:r>
        <w:t>V</w:t>
      </w:r>
      <w:r>
        <w:rPr>
          <w:b/>
          <w:bCs/>
        </w:rPr>
        <w:t> </w:t>
      </w:r>
      <w:r>
        <w:t>hodnotenom období nedošlo k zmenám štatútu ani zriaďovacej listiny fondu (notárskej zápisnice).</w:t>
      </w:r>
    </w:p>
    <w:p w:rsidR="00492BD0" w:rsidRDefault="00492BD0" w:rsidP="00492BD0">
      <w:pPr>
        <w:jc w:val="both"/>
        <w:rPr>
          <w:b/>
          <w:bCs/>
        </w:rPr>
      </w:pPr>
    </w:p>
    <w:p w:rsidR="00F52C6F" w:rsidRDefault="00F52C6F">
      <w:bookmarkStart w:id="0" w:name="_GoBack"/>
      <w:bookmarkEnd w:id="0"/>
    </w:p>
    <w:sectPr w:rsidR="00F52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C65058"/>
    <w:multiLevelType w:val="hybridMultilevel"/>
    <w:tmpl w:val="FE885616"/>
    <w:lvl w:ilvl="0" w:tplc="0EBC884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E81020"/>
    <w:multiLevelType w:val="hybridMultilevel"/>
    <w:tmpl w:val="2AD80B42"/>
    <w:lvl w:ilvl="0" w:tplc="7A02F994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BD1"/>
    <w:rsid w:val="00024BD1"/>
    <w:rsid w:val="00492BD0"/>
    <w:rsid w:val="00F52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20179C-7428-4BEF-92ED-01A8AEAB6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92B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492BD0"/>
    <w:pPr>
      <w:keepNext/>
      <w:outlineLvl w:val="0"/>
    </w:pPr>
    <w:rPr>
      <w:b/>
      <w:bCs/>
      <w:sz w:val="28"/>
      <w:u w:val="single"/>
    </w:rPr>
  </w:style>
  <w:style w:type="paragraph" w:styleId="Nadpis2">
    <w:name w:val="heading 2"/>
    <w:basedOn w:val="Normlny"/>
    <w:next w:val="Normlny"/>
    <w:link w:val="Nadpis2Char"/>
    <w:qFormat/>
    <w:rsid w:val="00492BD0"/>
    <w:pPr>
      <w:keepNext/>
      <w:jc w:val="center"/>
      <w:outlineLvl w:val="1"/>
    </w:pPr>
    <w:rPr>
      <w:b/>
      <w:bCs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92BD0"/>
    <w:rPr>
      <w:rFonts w:ascii="Times New Roman" w:eastAsia="Times New Roman" w:hAnsi="Times New Roman" w:cs="Times New Roman"/>
      <w:b/>
      <w:bCs/>
      <w:sz w:val="28"/>
      <w:szCs w:val="24"/>
      <w:u w:val="single"/>
      <w:lang w:eastAsia="cs-CZ"/>
    </w:rPr>
  </w:style>
  <w:style w:type="character" w:customStyle="1" w:styleId="Nadpis2Char">
    <w:name w:val="Nadpis 2 Char"/>
    <w:basedOn w:val="Predvolenpsmoodseku"/>
    <w:link w:val="Nadpis2"/>
    <w:rsid w:val="00492BD0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492BD0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492BD0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371</Words>
  <Characters>2121</Characters>
  <Application>Microsoft Office Word</Application>
  <DocSecurity>0</DocSecurity>
  <Lines>17</Lines>
  <Paragraphs>4</Paragraphs>
  <ScaleCrop>false</ScaleCrop>
  <Company/>
  <LinksUpToDate>false</LinksUpToDate>
  <CharactersWithSpaces>2488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skola</dc:creator>
  <cp:keywords/>
  <dc:description/>
  <cp:lastModifiedBy>skola</cp:lastModifiedBy>
  <cp:revision>2</cp:revision>
  <dcterms:created xsi:type="dcterms:W3CDTF">2023-03-21T11:47:00Z</dcterms:created>
  <dcterms:modified xsi:type="dcterms:W3CDTF">2023-03-21T11:47:00Z</dcterms:modified>
</cp:coreProperties>
</file>