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7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7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36493597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7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7E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F7EB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</w:t>
      </w:r>
      <w:r w:rsidR="00AF7EB2">
        <w:rPr>
          <w:rFonts w:ascii="Arial" w:hAnsi="Arial" w:cs="Arial"/>
          <w:sz w:val="22"/>
          <w:szCs w:val="22"/>
        </w:rPr>
        <w:t xml:space="preserve"> nepretržite vo svojej činnosti a to napriek tomu, že ani v roku 2022 nedosiahla príjmy z ekonomickej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AF7E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evidovaný dlhodobý hmotný majetok, ktorý je plne odpísaný, resp. eviduje neodpisovaný dlhodobý hmotný majetok – pozemky.</w:t>
      </w:r>
    </w:p>
    <w:p w:rsidR="00AF7EB2" w:rsidRPr="00A55E63" w:rsidRDefault="00AF7E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  <w:r w:rsidR="00AF7EB2">
        <w:rPr>
          <w:rFonts w:ascii="Arial" w:hAnsi="Arial" w:cs="Arial"/>
          <w:spacing w:val="-4"/>
          <w:sz w:val="22"/>
          <w:szCs w:val="22"/>
        </w:rPr>
        <w:t xml:space="preserve"> Do výnosov bol naúčtovaný odpis záväzku v celkovej sume 5 863,06 Eur – neuhradený záväzok z roku 2013.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AF7E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uvedené v bode 2 spoločnosť neeviduje.</w:t>
      </w:r>
    </w:p>
    <w:p w:rsidR="00AF7EB2" w:rsidRPr="00A55E63" w:rsidRDefault="00AF7EB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50A1" w:rsidRDefault="004750A1">
      <w:r>
        <w:separator/>
      </w:r>
    </w:p>
  </w:endnote>
  <w:endnote w:type="continuationSeparator" w:id="0">
    <w:p w:rsidR="004750A1" w:rsidRDefault="004750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12CD">
    <w:pPr>
      <w:spacing w:line="200" w:lineRule="exact"/>
      <w:rPr>
        <w:sz w:val="20"/>
        <w:szCs w:val="20"/>
      </w:rPr>
    </w:pPr>
    <w:r w:rsidRPr="004F12C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12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12CD">
                  <w:fldChar w:fldCharType="separate"/>
                </w:r>
                <w:r w:rsidR="00AF7EB2">
                  <w:rPr>
                    <w:rFonts w:cs="Times New Roman"/>
                    <w:noProof/>
                  </w:rPr>
                  <w:t>3</w:t>
                </w:r>
                <w:r w:rsidR="004F12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50A1" w:rsidRDefault="004750A1">
      <w:r>
        <w:separator/>
      </w:r>
    </w:p>
  </w:footnote>
  <w:footnote w:type="continuationSeparator" w:id="0">
    <w:p w:rsidR="004750A1" w:rsidRDefault="004750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7EB2">
      <w:rPr>
        <w:rFonts w:ascii="Arial" w:hAnsi="Arial" w:cs="Arial"/>
        <w:sz w:val="22"/>
        <w:szCs w:val="22"/>
        <w:bdr w:val="single" w:sz="4" w:space="0" w:color="auto"/>
      </w:rPr>
      <w:t>36493597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7EB2">
      <w:rPr>
        <w:rFonts w:ascii="Arial" w:hAnsi="Arial" w:cs="Arial"/>
        <w:sz w:val="22"/>
        <w:szCs w:val="22"/>
        <w:bdr w:val="single" w:sz="4" w:space="0" w:color="auto"/>
      </w:rPr>
      <w:t>2021838555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750A1"/>
    <w:rsid w:val="004A2BF3"/>
    <w:rsid w:val="004F12CD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AF7EB2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1147</Words>
  <Characters>6539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2023-03-23T11:22:00Z</dcterms:created>
  <dcterms:modified xsi:type="dcterms:W3CDTF">2023-03-23T11:22:00Z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