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 w:rsidR="00761091">
        <w:rPr>
          <w:rFonts w:ascii="TTBBo00" w:hAnsi="TTBBo00" w:cs="TTBBo00"/>
          <w:sz w:val="18"/>
          <w:szCs w:val="18"/>
        </w:rPr>
        <w:t xml:space="preserve">                                                                                                  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</w:t>
      </w:r>
      <w:r w:rsidR="00771614">
        <w:rPr>
          <w:rFonts w:eastAsia="Times New Roman" w:cstheme="minorHAnsi"/>
          <w:sz w:val="21"/>
          <w:szCs w:val="21"/>
          <w:lang w:eastAsia="sk-SK"/>
        </w:rPr>
        <w:t>2</w:t>
      </w:r>
      <w:r w:rsidR="00660914">
        <w:rPr>
          <w:rFonts w:eastAsia="Times New Roman" w:cstheme="minorHAnsi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1</w:t>
      </w:r>
      <w:r w:rsidR="00660914">
        <w:rPr>
          <w:rFonts w:eastAsia="Times New Roman" w:cstheme="minorHAnsi"/>
          <w:sz w:val="21"/>
          <w:szCs w:val="21"/>
          <w:lang w:eastAsia="sk-SK"/>
        </w:rPr>
        <w:t>0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.0</w:t>
      </w:r>
      <w:r w:rsidR="00660914">
        <w:rPr>
          <w:rFonts w:eastAsia="Times New Roman" w:cstheme="minorHAnsi"/>
          <w:sz w:val="21"/>
          <w:szCs w:val="21"/>
          <w:lang w:eastAsia="sk-SK"/>
        </w:rPr>
        <w:t>6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  <w:r w:rsidR="00AA2C3B" w:rsidRPr="005067C1">
        <w:rPr>
          <w:rFonts w:eastAsia="Times New Roman" w:cstheme="minorHAnsi"/>
          <w:sz w:val="21"/>
          <w:szCs w:val="21"/>
          <w:lang w:eastAsia="sk-SK"/>
        </w:rPr>
        <w:t>202</w:t>
      </w:r>
      <w:r w:rsidR="00660914">
        <w:rPr>
          <w:rFonts w:eastAsia="Times New Roman" w:cstheme="minorHAnsi"/>
          <w:sz w:val="21"/>
          <w:szCs w:val="21"/>
          <w:lang w:eastAsia="sk-SK"/>
        </w:rPr>
        <w:t>2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</w:t>
      </w:r>
      <w:r w:rsidR="00660914">
        <w:rPr>
          <w:rFonts w:eastAsia="Times New Roman" w:cstheme="minorHAnsi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</w:t>
      </w:r>
      <w:r w:rsidR="00660914">
        <w:rPr>
          <w:rFonts w:eastAsia="Times New Roman" w:cstheme="minorHAnsi"/>
          <w:sz w:val="21"/>
          <w:szCs w:val="21"/>
          <w:lang w:eastAsia="sk-SK"/>
        </w:rPr>
        <w:t>2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do 31.12.202</w:t>
      </w:r>
      <w:r w:rsidR="00660914">
        <w:rPr>
          <w:rFonts w:eastAsia="Times New Roman" w:cstheme="minorHAnsi"/>
          <w:sz w:val="21"/>
          <w:szCs w:val="21"/>
          <w:lang w:eastAsia="sk-SK"/>
        </w:rPr>
        <w:t>2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 w:rsidR="00660914"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771614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nemá povinnosť mať overenú účtovnú závierku audítorom.</w:t>
      </w:r>
    </w:p>
    <w:p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D23110" w:rsidRPr="00D23110" w:rsidRDefault="00D23110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  <w:r w:rsidR="00210302">
        <w:t xml:space="preserve"> </w:t>
      </w:r>
    </w:p>
    <w:p w:rsidR="00221FA0" w:rsidRDefault="00221FA0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3</w:t>
      </w:r>
    </w:p>
    <w:p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Pr="00D23110" w:rsidRDefault="00210302" w:rsidP="00210302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69666C">
      <w:pPr>
        <w:jc w:val="both"/>
      </w:pP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</w:t>
      </w:r>
      <w:r w:rsidR="00461B98">
        <w:rPr>
          <w:rFonts w:cstheme="minorHAnsi"/>
          <w:sz w:val="21"/>
          <w:szCs w:val="21"/>
        </w:rPr>
        <w:t>2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:rsidR="00660914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>2</w:t>
      </w:r>
      <w:r w:rsidR="00F32C63">
        <w:rPr>
          <w:rFonts w:cstheme="minorHAnsi"/>
          <w:sz w:val="21"/>
          <w:szCs w:val="21"/>
        </w:rPr>
        <w:t>0.12.2021</w:t>
      </w:r>
      <w:r w:rsidR="00CD613D" w:rsidRPr="00CD613D">
        <w:rPr>
          <w:rFonts w:cstheme="minorHAnsi"/>
          <w:sz w:val="21"/>
          <w:szCs w:val="21"/>
        </w:rPr>
        <w:t xml:space="preserve">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F32C63">
        <w:rPr>
          <w:rFonts w:cstheme="minorHAnsi"/>
          <w:sz w:val="21"/>
          <w:szCs w:val="21"/>
        </w:rPr>
        <w:t>0.12.2024</w:t>
      </w:r>
      <w:r w:rsidR="00660914">
        <w:rPr>
          <w:rFonts w:cstheme="minorHAnsi"/>
          <w:sz w:val="21"/>
          <w:szCs w:val="21"/>
        </w:rPr>
        <w:t>. V septembri 2022 družstvo obstaralo nový dlhopis, so splatnosťou 25.3.2024.</w:t>
      </w:r>
    </w:p>
    <w:p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 xml:space="preserve">e dlhodobú pôžičku spolu </w:t>
      </w:r>
      <w:r w:rsidR="00660914">
        <w:rPr>
          <w:rFonts w:cstheme="minorHAnsi"/>
          <w:sz w:val="21"/>
          <w:szCs w:val="21"/>
        </w:rPr>
        <w:t>aj s </w:t>
      </w:r>
      <w:r w:rsidR="00CD613D">
        <w:rPr>
          <w:rFonts w:cstheme="minorHAnsi"/>
          <w:sz w:val="21"/>
          <w:szCs w:val="21"/>
        </w:rPr>
        <w:t>úrokmi</w:t>
      </w:r>
      <w:r w:rsidR="00660914">
        <w:rPr>
          <w:rFonts w:cstheme="minorHAnsi"/>
          <w:sz w:val="21"/>
          <w:szCs w:val="21"/>
        </w:rPr>
        <w:t>, ktoré sa k nej vzťahujú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:rsidR="009E6560" w:rsidRDefault="009E6560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:rsidR="00761091" w:rsidRPr="005067C1" w:rsidRDefault="00F32C63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tonery do tlačiarní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, nákup materiálu do zásoby – použitý pri údržbe nehnuteľností</w:t>
      </w:r>
    </w:p>
    <w:p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K 31.12.202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nespotrebovaný toner do tlačiarne, kancelársky papier, 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 xml:space="preserve">reklamné predmety, 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nespotrebované PHM z vyúčtovani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a nákupu a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>spotreby</w:t>
      </w:r>
      <w:r w:rsidR="009E6560">
        <w:rPr>
          <w:rFonts w:asciiTheme="minorHAnsi" w:hAnsiTheme="minorHAnsi" w:cstheme="minorHAnsi"/>
          <w:color w:val="auto"/>
          <w:sz w:val="21"/>
          <w:szCs w:val="21"/>
        </w:rPr>
        <w:t>, materiál – údržba nehnuteľností</w:t>
      </w:r>
      <w:r w:rsidR="00660914">
        <w:rPr>
          <w:rFonts w:asciiTheme="minorHAnsi" w:hAnsiTheme="minorHAnsi" w:cstheme="minorHAnsi"/>
          <w:color w:val="auto"/>
          <w:sz w:val="21"/>
          <w:szCs w:val="21"/>
        </w:rPr>
        <w:t xml:space="preserve"> k 31.12.2022</w:t>
      </w:r>
    </w:p>
    <w:p w:rsidR="00761091" w:rsidRPr="00761091" w:rsidRDefault="00761091" w:rsidP="00761091"/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:rsidR="009E6560" w:rsidRDefault="009E6560" w:rsidP="00E10BBF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Pohľadávky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proofErr w:type="spellStart"/>
      <w:r w:rsidRPr="00E97D85">
        <w:rPr>
          <w:rFonts w:eastAsia="Times New Roman" w:cstheme="minorHAnsi"/>
          <w:sz w:val="21"/>
          <w:szCs w:val="21"/>
          <w:lang w:eastAsia="sk-SK"/>
        </w:rPr>
        <w:t>Pohľadávky</w:t>
      </w:r>
      <w:proofErr w:type="spellEnd"/>
      <w:r w:rsidRPr="00E97D85">
        <w:rPr>
          <w:rFonts w:eastAsia="Times New Roman" w:cstheme="minorHAnsi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</w:t>
      </w:r>
    </w:p>
    <w:p w:rsidR="009E6560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9E6560" w:rsidRPr="009E6560" w:rsidRDefault="009E6560" w:rsidP="009E6560">
      <w:pPr>
        <w:rPr>
          <w:lang w:eastAsia="sk-SK"/>
        </w:rPr>
      </w:pPr>
    </w:p>
    <w:p w:rsidR="009E6560" w:rsidRPr="00E97D85" w:rsidRDefault="009E6560" w:rsidP="009E656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9E6560" w:rsidRDefault="009E6560" w:rsidP="00E10BBF">
      <w:pPr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480" w:lineRule="auto"/>
        <w:outlineLvl w:val="4"/>
        <w:rPr>
          <w:rFonts w:ascii="Trebuchet MS" w:hAnsi="Trebuchet MS" w:cs="TTBD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11235">
        <w:rPr>
          <w:rFonts w:cstheme="minorHAnsi"/>
          <w:b/>
          <w:sz w:val="21"/>
          <w:szCs w:val="21"/>
        </w:rPr>
        <w:t>Odložené dane</w:t>
      </w: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11235">
        <w:rPr>
          <w:rFonts w:cstheme="minorHAnsi"/>
          <w:sz w:val="21"/>
          <w:szCs w:val="21"/>
        </w:rPr>
        <w:t xml:space="preserve">Družstvo </w:t>
      </w:r>
      <w:r w:rsidR="00C11235" w:rsidRPr="00C11235">
        <w:rPr>
          <w:rFonts w:cstheme="minorHAnsi"/>
          <w:sz w:val="21"/>
          <w:szCs w:val="21"/>
        </w:rPr>
        <w:t>v roku 202</w:t>
      </w:r>
      <w:r w:rsidR="009E6560">
        <w:rPr>
          <w:rFonts w:cstheme="minorHAnsi"/>
          <w:sz w:val="21"/>
          <w:szCs w:val="21"/>
        </w:rPr>
        <w:t>2</w:t>
      </w:r>
      <w:r w:rsidR="00C11235" w:rsidRPr="00C11235">
        <w:rPr>
          <w:rFonts w:cstheme="minorHAnsi"/>
          <w:sz w:val="21"/>
          <w:szCs w:val="21"/>
        </w:rPr>
        <w:t xml:space="preserve"> ne</w:t>
      </w:r>
      <w:r w:rsidR="00B11367" w:rsidRPr="00C11235">
        <w:rPr>
          <w:rFonts w:cstheme="minorHAnsi"/>
          <w:sz w:val="21"/>
          <w:szCs w:val="21"/>
        </w:rPr>
        <w:t>účtuje o odloženej dani z príjmov § 10 postupy účtovania (povinnosť overe</w:t>
      </w:r>
      <w:r w:rsidR="00C11235" w:rsidRPr="00C11235">
        <w:rPr>
          <w:rFonts w:cstheme="minorHAnsi"/>
          <w:sz w:val="21"/>
          <w:szCs w:val="21"/>
        </w:rPr>
        <w:t>nia účtovnej závie</w:t>
      </w:r>
      <w:r w:rsidR="00C11235">
        <w:rPr>
          <w:rFonts w:cstheme="minorHAnsi"/>
          <w:sz w:val="21"/>
          <w:szCs w:val="21"/>
        </w:rPr>
        <w:t>rky audítorom družstvu nevyplýva).</w:t>
      </w:r>
    </w:p>
    <w:p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D26901" w:rsidRPr="00CF3D8E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767631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5067C1">
        <w:rPr>
          <w:rFonts w:cstheme="minorHAnsi"/>
          <w:sz w:val="21"/>
          <w:szCs w:val="21"/>
        </w:rPr>
        <w:t xml:space="preserve"> v roku </w:t>
      </w:r>
      <w:r w:rsidR="00767631">
        <w:rPr>
          <w:rFonts w:cstheme="minorHAnsi"/>
          <w:sz w:val="21"/>
          <w:szCs w:val="21"/>
        </w:rPr>
        <w:t>202</w:t>
      </w:r>
      <w:r w:rsidR="009E6560">
        <w:rPr>
          <w:rFonts w:cstheme="minorHAnsi"/>
          <w:sz w:val="21"/>
          <w:szCs w:val="21"/>
        </w:rPr>
        <w:t>2</w:t>
      </w:r>
      <w:r w:rsidR="00767631">
        <w:rPr>
          <w:rFonts w:cstheme="minorHAnsi"/>
          <w:sz w:val="21"/>
          <w:szCs w:val="21"/>
        </w:rPr>
        <w:t xml:space="preserve"> </w:t>
      </w:r>
      <w:r w:rsidR="009E6560">
        <w:rPr>
          <w:rFonts w:cstheme="minorHAnsi"/>
          <w:sz w:val="21"/>
          <w:szCs w:val="21"/>
        </w:rPr>
        <w:t xml:space="preserve"> ne</w:t>
      </w:r>
      <w:r w:rsidR="00767631">
        <w:rPr>
          <w:rFonts w:cstheme="minorHAnsi"/>
          <w:sz w:val="21"/>
          <w:szCs w:val="21"/>
        </w:rPr>
        <w:t>účtovalo  o</w:t>
      </w:r>
      <w:r w:rsidR="009E6560">
        <w:rPr>
          <w:rFonts w:cstheme="minorHAnsi"/>
          <w:sz w:val="21"/>
          <w:szCs w:val="21"/>
        </w:rPr>
        <w:t> žiadnych dotácii.</w:t>
      </w: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D26901" w:rsidRDefault="00D2690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Pr="00CF3D8E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E6560" w:rsidRDefault="009E6560" w:rsidP="009E656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26901" w:rsidRDefault="00D26901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E6560" w:rsidRDefault="009E6560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:rsidR="00D26901" w:rsidRPr="00CD60F4" w:rsidRDefault="00D26901" w:rsidP="009E6560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E6560" w:rsidRPr="00D23110" w:rsidRDefault="009E6560" w:rsidP="009E656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6560" w:rsidRDefault="009E6560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</w:t>
      </w:r>
      <w:r w:rsidR="009E6560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2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9E6560" w:rsidRDefault="009E6560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Štruktúra záväzkov </w:t>
      </w:r>
      <w:r w:rsidR="00461B9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z obchodného styku </w:t>
      </w: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9E656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9E656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21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D26901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14 797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9E656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9E656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11 886</w:t>
            </w:r>
          </w:p>
        </w:tc>
      </w:tr>
      <w:tr w:rsidR="00960377" w:rsidRPr="00C731B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D26901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="00C1123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17 </w:t>
            </w:r>
            <w:r w:rsidR="00D26901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169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9E656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9E656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17 779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D26901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D26901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31 966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9E6560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9E656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29 665</w:t>
            </w:r>
            <w:r w:rsidR="00F32C6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</w:tr>
    </w:tbl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E6560" w:rsidRDefault="009E6560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E6560" w:rsidRDefault="009E6560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:rsidR="00960377" w:rsidRPr="00CD60F4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60377" w:rsidRPr="00D23110" w:rsidRDefault="00960377" w:rsidP="0096037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960377" w:rsidRPr="004673F2" w:rsidRDefault="00960377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461B98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="00D26901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.03.202</w:t>
      </w:r>
      <w:r w:rsidR="00D26901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</w:t>
      </w:r>
      <w:r w:rsidR="00D26901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atislave, dňa: </w:t>
      </w:r>
      <w:r w:rsidR="00461B98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bookmarkStart w:id="0" w:name="_GoBack"/>
      <w:bookmarkEnd w:id="0"/>
      <w:r w:rsidR="00D26901"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D26901">
        <w:rPr>
          <w:rFonts w:eastAsia="Times New Roman" w:cstheme="minorHAnsi"/>
          <w:color w:val="505050"/>
          <w:sz w:val="21"/>
          <w:szCs w:val="21"/>
          <w:lang w:eastAsia="sk-SK"/>
        </w:rPr>
        <w:t>3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737CEB" w:rsidRDefault="00761091" w:rsidP="00761091">
      <w:pPr>
        <w:jc w:val="both"/>
        <w:rPr>
          <w:rFonts w:cstheme="minorHAnsi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sectPr w:rsidR="00761091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304"/>
    <w:rsid w:val="000F0F5F"/>
    <w:rsid w:val="000F5125"/>
    <w:rsid w:val="001211DD"/>
    <w:rsid w:val="00131D55"/>
    <w:rsid w:val="0016016E"/>
    <w:rsid w:val="001F3342"/>
    <w:rsid w:val="00210302"/>
    <w:rsid w:val="00221FA0"/>
    <w:rsid w:val="00291789"/>
    <w:rsid w:val="00333849"/>
    <w:rsid w:val="0038514E"/>
    <w:rsid w:val="00385EDF"/>
    <w:rsid w:val="00394A20"/>
    <w:rsid w:val="003C0C15"/>
    <w:rsid w:val="00424157"/>
    <w:rsid w:val="00440767"/>
    <w:rsid w:val="00450615"/>
    <w:rsid w:val="004512D5"/>
    <w:rsid w:val="00453016"/>
    <w:rsid w:val="00461B98"/>
    <w:rsid w:val="004673F2"/>
    <w:rsid w:val="00467DC3"/>
    <w:rsid w:val="004C3F22"/>
    <w:rsid w:val="005067C1"/>
    <w:rsid w:val="005118B7"/>
    <w:rsid w:val="00542346"/>
    <w:rsid w:val="00573421"/>
    <w:rsid w:val="00576F63"/>
    <w:rsid w:val="005C40BA"/>
    <w:rsid w:val="00660914"/>
    <w:rsid w:val="006876B9"/>
    <w:rsid w:val="0069666C"/>
    <w:rsid w:val="006D417E"/>
    <w:rsid w:val="006F4A52"/>
    <w:rsid w:val="00737CEB"/>
    <w:rsid w:val="00761091"/>
    <w:rsid w:val="00767631"/>
    <w:rsid w:val="00771614"/>
    <w:rsid w:val="0077183D"/>
    <w:rsid w:val="007E08B6"/>
    <w:rsid w:val="00873BBC"/>
    <w:rsid w:val="008A647C"/>
    <w:rsid w:val="008E1291"/>
    <w:rsid w:val="00900472"/>
    <w:rsid w:val="00960377"/>
    <w:rsid w:val="009E0188"/>
    <w:rsid w:val="009E6560"/>
    <w:rsid w:val="00A242EF"/>
    <w:rsid w:val="00A24A07"/>
    <w:rsid w:val="00A8397A"/>
    <w:rsid w:val="00A85929"/>
    <w:rsid w:val="00A86249"/>
    <w:rsid w:val="00AA2C3B"/>
    <w:rsid w:val="00AB545A"/>
    <w:rsid w:val="00B00C7C"/>
    <w:rsid w:val="00B11367"/>
    <w:rsid w:val="00B324EB"/>
    <w:rsid w:val="00B46708"/>
    <w:rsid w:val="00BC0297"/>
    <w:rsid w:val="00BC1D3A"/>
    <w:rsid w:val="00C11235"/>
    <w:rsid w:val="00C30DAF"/>
    <w:rsid w:val="00C3146F"/>
    <w:rsid w:val="00C358AB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D26901"/>
    <w:rsid w:val="00E10BBF"/>
    <w:rsid w:val="00E97D85"/>
    <w:rsid w:val="00EB7F53"/>
    <w:rsid w:val="00F150B9"/>
    <w:rsid w:val="00F3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FB1CD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A8D61-579A-4F73-BCDE-33839880B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2030</Words>
  <Characters>11571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4</cp:revision>
  <cp:lastPrinted>2022-03-29T11:56:00Z</cp:lastPrinted>
  <dcterms:created xsi:type="dcterms:W3CDTF">2023-03-21T12:31:00Z</dcterms:created>
  <dcterms:modified xsi:type="dcterms:W3CDTF">2023-03-24T16:15:00Z</dcterms:modified>
</cp:coreProperties>
</file>