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F6C" w:rsidRDefault="009B7F6C">
      <w:pPr>
        <w:spacing w:before="2" w:line="140" w:lineRule="exact"/>
        <w:rPr>
          <w:sz w:val="14"/>
          <w:szCs w:val="14"/>
          <w:lang w:val="en-US"/>
        </w:rPr>
      </w:pP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CE0389">
        <w:rPr>
          <w:rFonts w:ascii="Arial Narrow" w:hAnsi="Arial Narrow"/>
          <w:b/>
        </w:rPr>
        <w:t>r</w:t>
      </w:r>
      <w:r w:rsidR="00053299">
        <w:rPr>
          <w:rFonts w:ascii="Arial Narrow" w:hAnsi="Arial Narrow"/>
          <w:b/>
        </w:rPr>
        <w:t>o účtovnej závierke za rok 2022</w:t>
      </w:r>
      <w:bookmarkStart w:id="0" w:name="_GoBack"/>
      <w:bookmarkEnd w:id="0"/>
      <w:r w:rsidR="00A055BD">
        <w:rPr>
          <w:rFonts w:ascii="Arial Narrow" w:hAnsi="Arial Narrow"/>
          <w:b/>
        </w:rPr>
        <w:tab/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B7F6C" w:rsidRDefault="009B7F6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B7F6C" w:rsidRDefault="009B7F6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B7F6C" w:rsidRDefault="009B7F6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B7F6C" w:rsidRDefault="009B7F6C" w:rsidP="00883075">
      <w:pPr>
        <w:spacing w:before="7" w:line="240" w:lineRule="exact"/>
        <w:jc w:val="both"/>
        <w:rPr>
          <w:rFonts w:ascii="Arial" w:hAnsi="Arial" w:cs="Arial"/>
        </w:rPr>
      </w:pPr>
    </w:p>
    <w:p w:rsidR="009B7F6C" w:rsidRDefault="009B7F6C" w:rsidP="0088307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6501"/>
      </w:tblGrid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PPU a.s.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36344656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Gen.M.R.Štefánika 42/402,  91101 Trenčín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B7F6C" w:rsidRDefault="009B7F6C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74F0A">
        <w:rPr>
          <w:rFonts w:ascii="Arial" w:hAnsi="Arial" w:cs="Arial"/>
          <w:sz w:val="22"/>
          <w:szCs w:val="22"/>
        </w:rPr>
        <w:t xml:space="preserve"> ani v období  pandémie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B7F6C" w:rsidRDefault="009B7F6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B7F6C" w:rsidRDefault="009B7F6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B7F6C" w:rsidRDefault="009B7F6C">
      <w:pPr>
        <w:spacing w:before="11"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Akciová spoločnosť  vytvára orgány: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dozornú radu a predstavenstvo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3075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 w:rsidR="00883075">
        <w:rPr>
          <w:rFonts w:ascii="Arial" w:hAnsi="Arial" w:cs="Arial"/>
          <w:sz w:val="22"/>
          <w:szCs w:val="22"/>
        </w:rPr>
        <w:t>kov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netýka sa 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7002FA" w:rsidP="007002F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celkovej sume vý</w:t>
      </w:r>
      <w:r w:rsidR="00CE0389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namných</w:t>
      </w:r>
      <w:r w:rsidR="009B7F6C">
        <w:rPr>
          <w:rFonts w:ascii="Arial" w:hAnsi="Arial" w:cs="Arial"/>
          <w:spacing w:val="4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fin</w:t>
      </w:r>
      <w:r w:rsidR="009B7F6C">
        <w:rPr>
          <w:rFonts w:ascii="Arial" w:hAnsi="Arial" w:cs="Arial"/>
          <w:spacing w:val="-2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povinností</w:t>
      </w:r>
      <w:r w:rsidR="009B7F6C">
        <w:rPr>
          <w:rFonts w:ascii="Arial" w:hAnsi="Arial" w:cs="Arial"/>
          <w:spacing w:val="4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3"/>
          <w:sz w:val="22"/>
          <w:szCs w:val="22"/>
        </w:rPr>
        <w:t xml:space="preserve"> 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8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podm</w:t>
      </w:r>
      <w:r w:rsidR="009B7F6C">
        <w:rPr>
          <w:rFonts w:ascii="Arial" w:hAnsi="Arial" w:cs="Arial"/>
          <w:spacing w:val="3"/>
          <w:sz w:val="22"/>
          <w:szCs w:val="22"/>
        </w:rPr>
        <w:t>i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 xml:space="preserve">h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á</w:t>
      </w:r>
      <w:r w:rsidR="009B7F6C">
        <w:rPr>
          <w:rFonts w:ascii="Arial" w:hAnsi="Arial" w:cs="Arial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ä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z w:val="22"/>
          <w:szCs w:val="22"/>
        </w:rPr>
        <w:t>ko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vo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i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d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pacing w:val="1"/>
          <w:sz w:val="22"/>
          <w:szCs w:val="22"/>
        </w:rPr>
        <w:t>é</w:t>
      </w:r>
      <w:r w:rsidR="009B7F6C">
        <w:rPr>
          <w:rFonts w:ascii="Arial" w:hAnsi="Arial" w:cs="Arial"/>
          <w:sz w:val="22"/>
          <w:szCs w:val="22"/>
        </w:rPr>
        <w:t>rs</w:t>
      </w:r>
      <w:r w:rsidR="009B7F6C">
        <w:rPr>
          <w:rFonts w:ascii="Arial" w:hAnsi="Arial" w:cs="Arial"/>
          <w:spacing w:val="1"/>
          <w:sz w:val="22"/>
          <w:szCs w:val="22"/>
        </w:rPr>
        <w:t>k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s</w:t>
      </w:r>
      <w:r w:rsidR="009B7F6C">
        <w:rPr>
          <w:rFonts w:ascii="Arial" w:hAnsi="Arial" w:cs="Arial"/>
          <w:spacing w:val="1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2"/>
          <w:sz w:val="22"/>
          <w:szCs w:val="22"/>
        </w:rPr>
        <w:t>o</w:t>
      </w:r>
      <w:r w:rsidR="009B7F6C">
        <w:rPr>
          <w:rFonts w:ascii="Arial" w:hAnsi="Arial" w:cs="Arial"/>
          <w:sz w:val="22"/>
          <w:szCs w:val="22"/>
        </w:rPr>
        <w:t>dstat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z w:val="22"/>
          <w:szCs w:val="22"/>
        </w:rPr>
        <w:t>m vp</w:t>
      </w:r>
      <w:r w:rsidR="009B7F6C">
        <w:rPr>
          <w:rFonts w:ascii="Arial" w:hAnsi="Arial" w:cs="Arial"/>
          <w:spacing w:val="2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vom:</w:t>
      </w:r>
    </w:p>
    <w:p w:rsidR="009B7F6C" w:rsidRDefault="009B7F6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002FA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9B7F6C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e)  </w:t>
      </w:r>
      <w:r w:rsidR="009B7F6C">
        <w:rPr>
          <w:rFonts w:ascii="Arial" w:hAnsi="Arial" w:cs="Arial"/>
          <w:sz w:val="22"/>
          <w:szCs w:val="22"/>
          <w:u w:val="single"/>
        </w:rPr>
        <w:t>opise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9B7F6C">
        <w:rPr>
          <w:rFonts w:ascii="Arial" w:hAnsi="Arial" w:cs="Arial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</w:t>
      </w:r>
      <w:r w:rsidR="009B7F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pov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9B7F6C">
        <w:rPr>
          <w:rFonts w:ascii="Arial" w:hAnsi="Arial" w:cs="Arial"/>
          <w:sz w:val="22"/>
          <w:szCs w:val="22"/>
          <w:u w:val="single"/>
        </w:rPr>
        <w:t>nností</w:t>
      </w:r>
      <w:r w:rsidR="009B7F6C">
        <w:rPr>
          <w:rFonts w:ascii="Arial" w:hAnsi="Arial" w:cs="Arial"/>
          <w:spacing w:val="5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5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</w:t>
      </w:r>
      <w:r w:rsidR="009B7F6C">
        <w:rPr>
          <w:rFonts w:ascii="Arial" w:hAnsi="Arial" w:cs="Arial"/>
          <w:spacing w:val="2"/>
          <w:sz w:val="22"/>
          <w:szCs w:val="22"/>
        </w:rPr>
        <w:t>k</w:t>
      </w:r>
      <w:r w:rsidR="009B7F6C">
        <w:rPr>
          <w:rFonts w:ascii="Arial" w:hAnsi="Arial" w:cs="Arial"/>
          <w:sz w:val="22"/>
          <w:szCs w:val="22"/>
        </w:rPr>
        <w:t>y</w:t>
      </w:r>
      <w:r w:rsidR="009B7F6C">
        <w:rPr>
          <w:rFonts w:ascii="Arial" w:hAnsi="Arial" w:cs="Arial"/>
          <w:spacing w:val="52"/>
          <w:sz w:val="22"/>
          <w:szCs w:val="22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</w:rPr>
        <w:t>v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5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júci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57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z</w:t>
      </w:r>
      <w:r w:rsidR="009B7F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9B7F6C">
        <w:rPr>
          <w:rFonts w:ascii="Arial" w:hAnsi="Arial" w:cs="Arial"/>
          <w:sz w:val="22"/>
          <w:szCs w:val="22"/>
          <w:u w:val="single"/>
        </w:rPr>
        <w:t>dô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hodko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 p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9B7F6C">
        <w:rPr>
          <w:rFonts w:ascii="Arial" w:hAnsi="Arial" w:cs="Arial"/>
          <w:sz w:val="22"/>
          <w:szCs w:val="22"/>
          <w:u w:val="single"/>
        </w:rPr>
        <w:t>ogr</w:t>
      </w:r>
      <w:r w:rsidR="009B7F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mov</w:t>
      </w:r>
      <w:r w:rsidR="009B7F6C">
        <w:rPr>
          <w:rFonts w:ascii="Arial" w:hAnsi="Arial" w:cs="Arial"/>
          <w:sz w:val="22"/>
          <w:szCs w:val="22"/>
        </w:rPr>
        <w:t xml:space="preserve"> p</w:t>
      </w:r>
      <w:r w:rsidR="009B7F6C">
        <w:rPr>
          <w:rFonts w:ascii="Arial" w:hAnsi="Arial" w:cs="Arial"/>
          <w:spacing w:val="1"/>
          <w:sz w:val="22"/>
          <w:szCs w:val="22"/>
        </w:rPr>
        <w:t>r</w:t>
      </w:r>
      <w:r w:rsidR="009B7F6C">
        <w:rPr>
          <w:rFonts w:ascii="Arial" w:hAnsi="Arial" w:cs="Arial"/>
          <w:sz w:val="22"/>
          <w:szCs w:val="22"/>
        </w:rPr>
        <w:t>e</w:t>
      </w:r>
      <w:r w:rsidR="009B7F6C">
        <w:rPr>
          <w:rFonts w:ascii="Arial" w:hAnsi="Arial" w:cs="Arial"/>
          <w:spacing w:val="-1"/>
          <w:sz w:val="22"/>
          <w:szCs w:val="22"/>
        </w:rPr>
        <w:t xml:space="preserve">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mestn</w:t>
      </w:r>
      <w:r w:rsidR="009B7F6C">
        <w:rPr>
          <w:rFonts w:ascii="Arial" w:hAnsi="Arial" w:cs="Arial"/>
          <w:spacing w:val="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ov: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B7F6C" w:rsidRDefault="009B7F6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B7F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ABF" w:rsidRDefault="00787ABF">
      <w:r>
        <w:separator/>
      </w:r>
    </w:p>
  </w:endnote>
  <w:endnote w:type="continuationSeparator" w:id="0">
    <w:p w:rsidR="00787ABF" w:rsidRDefault="00787A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FE79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F6C" w:rsidRDefault="009B7F6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53299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B7F6C" w:rsidRDefault="009B7F6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53299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ABF" w:rsidRDefault="00787ABF">
      <w:r>
        <w:separator/>
      </w:r>
    </w:p>
  </w:footnote>
  <w:footnote w:type="continuationSeparator" w:id="0">
    <w:p w:rsidR="00787ABF" w:rsidRDefault="00787A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36344656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2022008989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B7F6C" w:rsidRDefault="009B7F6C">
    <w:pPr>
      <w:pStyle w:val="Hlavika"/>
      <w:rPr>
        <w:rFonts w:ascii="Times New Roman" w:hAnsi="Times New Roman"/>
        <w:sz w:val="24"/>
        <w:szCs w:val="24"/>
      </w:rPr>
    </w:pPr>
  </w:p>
  <w:p w:rsidR="009B7F6C" w:rsidRDefault="009B7F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075"/>
    <w:rsid w:val="00052FA3"/>
    <w:rsid w:val="00053299"/>
    <w:rsid w:val="004860AF"/>
    <w:rsid w:val="0065578E"/>
    <w:rsid w:val="007002FA"/>
    <w:rsid w:val="00787ABF"/>
    <w:rsid w:val="00883075"/>
    <w:rsid w:val="009B7F6C"/>
    <w:rsid w:val="00A055BD"/>
    <w:rsid w:val="00A9527C"/>
    <w:rsid w:val="00B80918"/>
    <w:rsid w:val="00C74F0A"/>
    <w:rsid w:val="00CE0389"/>
    <w:rsid w:val="00E24E7C"/>
    <w:rsid w:val="00FE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A8E6C55-4C6D-4AAF-BB16-BEA3B189A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05329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29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1079</Words>
  <Characters>6152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2023-02-26T17:23:00Z</cp:lastPrinted>
  <dcterms:created xsi:type="dcterms:W3CDTF">2023-02-26T17:28:00Z</dcterms:created>
  <dcterms:modified xsi:type="dcterms:W3CDTF">2023-02-26T17:28:00Z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