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ascii="Arial Narrow" w:hAnsi="Arial Narrow"/>
          <w:b/>
        </w:rPr>
      </w:pPr>
      <w:r>
        <w:rPr>
          <w:rFonts w:ascii="Arial Narrow" w:hAnsi="Arial Narrow"/>
          <w:b/>
        </w:rPr>
        <w:t>POZNÁMKY K ÚČTOVNEJ ZÁVIERKE 2022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hint="default" w:ascii="Arial Narrow" w:hAnsi="Arial Narrow" w:cs="Arial Narrow"/>
                <w:b/>
                <w:sz w:val="22"/>
                <w:szCs w:val="22"/>
                <w:lang w:val="sk-SK"/>
              </w:rPr>
            </w:pPr>
            <w:r>
              <w:rPr>
                <w:rFonts w:hint="default" w:ascii="Arial Narrow" w:hAnsi="Arial Narrow" w:cs="Arial Narrow"/>
                <w:b/>
                <w:sz w:val="22"/>
                <w:szCs w:val="22"/>
                <w:lang w:val="sk-SK"/>
              </w:rPr>
              <w:t>Swell Holding a.s.</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lang w:val="sk-SK"/>
              </w:rPr>
              <w:t>Š</w:t>
            </w:r>
            <w:r>
              <w:rPr>
                <w:rFonts w:hint="default" w:ascii="Arial Narrow" w:hAnsi="Arial Narrow" w:cs="Arial Narrow"/>
                <w:sz w:val="22"/>
                <w:szCs w:val="22"/>
                <w:lang w:val="sk-SK"/>
              </w:rPr>
              <w:t>ustekova 51, 851 04</w:t>
            </w:r>
            <w:r>
              <w:rPr>
                <w:rFonts w:ascii="Arial Narrow" w:hAnsi="Arial Narrow" w:cs="Arial Narrow"/>
                <w:sz w:val="22"/>
                <w:szCs w:val="22"/>
              </w:rPr>
              <w:t xml:space="preserve">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 xml:space="preserve">Zápis do obchodného registra: </w:t>
            </w:r>
            <w:r>
              <w:rPr>
                <w:rFonts w:hint="default" w:ascii="Arial Narrow" w:hAnsi="Arial Narrow" w:cs="Arial Narrow"/>
                <w:sz w:val="22"/>
                <w:szCs w:val="22"/>
                <w:lang w:val="sk-SK"/>
              </w:rPr>
              <w:t>24.08.2021</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hint="default" w:ascii="Arial Narrow" w:hAnsi="Arial Narrow" w:cs="Arial Narrow"/>
                <w:sz w:val="22"/>
                <w:szCs w:val="22"/>
                <w:lang w:val="sk-SK"/>
              </w:rPr>
              <w:t>Poradenské služby v oblasti podnikania a riadenia</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Kalendárny rok 2022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34 832</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34 694</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100</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0</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 w:hRule="atLeast"/>
        </w:trPr>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0</w:t>
            </w:r>
          </w:p>
        </w:tc>
        <w:tc>
          <w:tcPr>
            <w:tcW w:w="3260"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0</w:t>
            </w:r>
          </w:p>
        </w:tc>
        <w:tc>
          <w:tcPr>
            <w:tcW w:w="1276" w:type="dxa"/>
            <w:shd w:val="clear" w:color="auto" w:fill="auto"/>
          </w:tcPr>
          <w:p>
            <w:pPr>
              <w:jc w:val="both"/>
              <w:rPr>
                <w:rFonts w:ascii="Arial Narrow" w:hAnsi="Arial Narrow" w:cs="Arial Narrow"/>
                <w:b/>
                <w:bCs/>
                <w:sz w:val="22"/>
                <w:szCs w:val="22"/>
              </w:rPr>
            </w:pP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Účtovná závierka Spoločnosti k 31.12.2021 za predchádzajúce účtovné obdobie bola schválená </w:t>
      </w:r>
      <w:r>
        <w:rPr>
          <w:rFonts w:hint="default" w:ascii="Arial Narrow" w:hAnsi="Arial Narrow" w:cs="Arial Narrow"/>
          <w:sz w:val="22"/>
          <w:szCs w:val="22"/>
          <w:lang w:val="sk-SK"/>
        </w:rPr>
        <w:t>25</w:t>
      </w:r>
      <w:r>
        <w:rPr>
          <w:rFonts w:ascii="Arial Narrow" w:hAnsi="Arial Narrow" w:cs="Arial Narrow"/>
          <w:sz w:val="22"/>
          <w:szCs w:val="22"/>
        </w:rPr>
        <w:t>.</w:t>
      </w:r>
      <w:r>
        <w:rPr>
          <w:rFonts w:hint="default" w:ascii="Arial Narrow" w:hAnsi="Arial Narrow" w:cs="Arial Narrow"/>
          <w:sz w:val="22"/>
          <w:szCs w:val="22"/>
          <w:lang w:val="sk-SK"/>
        </w:rPr>
        <w:t>03</w:t>
      </w:r>
      <w:r>
        <w:rPr>
          <w:rFonts w:ascii="Arial Narrow" w:hAnsi="Arial Narrow" w:cs="Arial Narrow"/>
          <w:sz w:val="22"/>
          <w:szCs w:val="22"/>
        </w:rPr>
        <w:t>.2022.</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xml:space="preserve">: spoločnosť nie je súčasťou </w:t>
      </w:r>
      <w:bookmarkStart w:id="0" w:name="_GoBack"/>
      <w:bookmarkEnd w:id="0"/>
      <w:r>
        <w:rPr>
          <w:rFonts w:ascii="Arial Narrow" w:hAnsi="Arial Narrow" w:cs="Arial Narrow"/>
          <w:bCs/>
          <w:sz w:val="22"/>
          <w:szCs w:val="22"/>
        </w:rPr>
        <w:t>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0</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0</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r>
              <w:rPr>
                <w:rFonts w:ascii="Arial Narrow" w:hAnsi="Arial Narrow"/>
                <w:b/>
                <w:bCs/>
                <w:sz w:val="22"/>
                <w:szCs w:val="22"/>
              </w:rPr>
              <w:t>0</w:t>
            </w:r>
          </w:p>
        </w:tc>
        <w:tc>
          <w:tcPr>
            <w:tcW w:w="1223" w:type="pct"/>
            <w:vAlign w:val="center"/>
          </w:tcPr>
          <w:p>
            <w:pPr>
              <w:rPr>
                <w:rFonts w:ascii="Arial Narrow" w:hAnsi="Arial Narrow"/>
                <w:b/>
                <w:bCs/>
                <w:sz w:val="22"/>
                <w:szCs w:val="22"/>
              </w:rPr>
            </w:pPr>
            <w:r>
              <w:rPr>
                <w:rFonts w:ascii="Arial Narrow" w:hAnsi="Arial Narrow"/>
                <w:b/>
                <w:bCs/>
                <w:sz w:val="22"/>
                <w:szCs w:val="22"/>
              </w:rPr>
              <w:t>0</w:t>
            </w: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EE"/>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4</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hint="default" w:ascii="Arial" w:hAnsi="Arial" w:cs="Arial"/>
        <w:sz w:val="22"/>
        <w:szCs w:val="22"/>
        <w:lang w:val="sk-SK"/>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w:t>
    </w:r>
    <w:r>
      <w:rPr>
        <w:rFonts w:hint="default" w:ascii="Arial" w:hAnsi="Arial" w:cs="Arial"/>
        <w:sz w:val="22"/>
        <w:szCs w:val="22"/>
        <w:bdr w:val="single" w:color="auto" w:sz="4" w:space="0"/>
        <w:lang w:val="sk-SK"/>
      </w:rPr>
      <w:t>54009596</w:t>
    </w:r>
    <w:r>
      <w:rPr>
        <w:rFonts w:ascii="Arial" w:hAnsi="Arial" w:cs="Arial"/>
        <w:sz w:val="22"/>
        <w:szCs w:val="22"/>
        <w:bdr w:val="single" w:color="auto" w:sz="4" w:space="0"/>
      </w:rPr>
      <w:t xml:space="preserve">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 </w:t>
    </w:r>
    <w:r>
      <w:rPr>
        <w:rFonts w:hint="default" w:ascii="Arial" w:hAnsi="Arial" w:cs="Arial"/>
        <w:sz w:val="22"/>
        <w:szCs w:val="22"/>
        <w:bdr w:val="single" w:color="auto" w:sz="4" w:space="0"/>
        <w:lang w:val="sk-SK"/>
      </w:rPr>
      <w:t>2121549694</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1285A"/>
    <w:rsid w:val="00024CC8"/>
    <w:rsid w:val="00025F23"/>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67688"/>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1F1"/>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3E5"/>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400EF7"/>
    <w:rsid w:val="00406D81"/>
    <w:rsid w:val="004109D3"/>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2136"/>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1114"/>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B8B"/>
    <w:rsid w:val="00857F33"/>
    <w:rsid w:val="00861401"/>
    <w:rsid w:val="00861803"/>
    <w:rsid w:val="00867392"/>
    <w:rsid w:val="0087132B"/>
    <w:rsid w:val="00882F60"/>
    <w:rsid w:val="00884A8C"/>
    <w:rsid w:val="00890711"/>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5DD7"/>
    <w:rsid w:val="009965DA"/>
    <w:rsid w:val="009A06CA"/>
    <w:rsid w:val="009B124D"/>
    <w:rsid w:val="009B17D1"/>
    <w:rsid w:val="009C2162"/>
    <w:rsid w:val="009C49BF"/>
    <w:rsid w:val="009C58C9"/>
    <w:rsid w:val="009D0C18"/>
    <w:rsid w:val="009D2303"/>
    <w:rsid w:val="009D3DB8"/>
    <w:rsid w:val="009D7E50"/>
    <w:rsid w:val="009E2859"/>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1358"/>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50BF"/>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12911DE0"/>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iPriority="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5"/>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uiPriority w:val="99"/>
    <w:pPr>
      <w:tabs>
        <w:tab w:val="center" w:pos="4536"/>
        <w:tab w:val="right" w:pos="9072"/>
      </w:tabs>
    </w:pPr>
    <w:rPr>
      <w:lang w:val="zh-CN" w:eastAsia="zh-CN"/>
    </w:rPr>
  </w:style>
  <w:style w:type="character" w:styleId="9">
    <w:name w:val="footnote reference"/>
    <w:semiHidden/>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locked/>
    <w:uiPriority w:val="0"/>
    <w:rPr>
      <w:b/>
      <w:bCs/>
      <w:kern w:val="32"/>
      <w:sz w:val="24"/>
      <w:szCs w:val="24"/>
      <w:lang w:val="sk-SK" w:eastAsia="sk-SK"/>
    </w:rPr>
  </w:style>
  <w:style w:type="character" w:customStyle="1" w:styleId="16">
    <w:name w:val="Nadpis 2 Char"/>
    <w:link w:val="3"/>
    <w:semiHidden/>
    <w:qFormat/>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locked/>
    <w:uiPriority w:val="0"/>
    <w:rPr>
      <w:sz w:val="20"/>
      <w:szCs w:val="20"/>
    </w:rPr>
  </w:style>
  <w:style w:type="character" w:customStyle="1" w:styleId="19">
    <w:name w:val="Päta Char"/>
    <w:link w:val="8"/>
    <w:locked/>
    <w:uiPriority w:val="99"/>
    <w:rPr>
      <w:sz w:val="24"/>
      <w:szCs w:val="24"/>
    </w:rPr>
  </w:style>
  <w:style w:type="character" w:customStyle="1" w:styleId="20">
    <w:name w:val="Názov Char"/>
    <w:link w:val="14"/>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locked/>
    <w:uiPriority w:val="0"/>
    <w:rPr>
      <w:sz w:val="24"/>
      <w:szCs w:val="24"/>
      <w:lang w:val="sk-SK" w:eastAsia="sk-SK"/>
    </w:rPr>
  </w:style>
  <w:style w:type="character" w:customStyle="1" w:styleId="23">
    <w:name w:val="Základný text Char"/>
    <w:link w:val="7"/>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A1D627-3C5A-42B4-8C6C-4DEC64813B0F}">
  <ds:schemaRefs/>
</ds:datastoreItem>
</file>

<file path=docProps/app.xml><?xml version="1.0" encoding="utf-8"?>
<Properties xmlns="http://schemas.openxmlformats.org/officeDocument/2006/extended-properties" xmlns:vt="http://schemas.openxmlformats.org/officeDocument/2006/docPropsVTypes">
  <Template>Normal</Template>
  <Company>MF-SR</Company>
  <Pages>5</Pages>
  <Words>1642</Words>
  <Characters>10167</Characters>
  <Lines>84</Lines>
  <Paragraphs>23</Paragraphs>
  <TotalTime>3</TotalTime>
  <ScaleCrop>false</ScaleCrop>
  <LinksUpToDate>false</LinksUpToDate>
  <CharactersWithSpaces>11786</CharactersWithSpaces>
  <Application>WPS Office_11.2.0.11513_F1E327BC-269C-435d-A152-05C5408002CA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2023-01-17T17:44:00Z</dcterms:created>
  <dc:creator>user</dc:creator>
  <cp:lastModifiedBy>asistent2</cp:lastModifiedBy>
  <cp:lastPrinted>2018-02-24T14:14:00Z</cp:lastPrinted>
  <dcterms:modified xsi:type="dcterms:W3CDTF">2023-03-26T13:54:00Z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04845962F68E4090A6807B9FE85E7C2F</vt:lpwstr>
  </property>
</Properties>
</file>