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30F44">
        <w:rPr>
          <w:rFonts w:ascii="Arial Narrow" w:hAnsi="Arial Narrow"/>
          <w:b/>
        </w:rPr>
        <w:t>2</w:t>
      </w:r>
      <w:r w:rsidR="0052724D">
        <w:rPr>
          <w:rFonts w:ascii="Arial Narrow" w:hAnsi="Arial Narrow"/>
          <w:b/>
        </w:rPr>
        <w:t>2</w:t>
      </w:r>
      <w:r w:rsidR="00013F82">
        <w:rPr>
          <w:rFonts w:ascii="Arial Narrow" w:hAnsi="Arial Narrow"/>
          <w:b/>
        </w:rPr>
        <w:t xml:space="preserve"> k</w:t>
      </w:r>
      <w:r w:rsidR="0052724D">
        <w:rPr>
          <w:rFonts w:ascii="Arial Narrow" w:hAnsi="Arial Narrow"/>
          <w:b/>
        </w:rPr>
        <w:t> 31.12.2022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33AAA" w:rsidP="0040564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KATONA </w:t>
            </w:r>
            <w:proofErr w:type="spellStart"/>
            <w:r w:rsidR="0040564F">
              <w:rPr>
                <w:rFonts w:ascii="Arial" w:hAnsi="Arial" w:cs="Arial"/>
              </w:rPr>
              <w:t>Medical</w:t>
            </w:r>
            <w:proofErr w:type="spellEnd"/>
            <w:r w:rsidR="0040564F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0564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50 581 104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81192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Podzámska</w:t>
            </w:r>
            <w:proofErr w:type="spellEnd"/>
            <w:r>
              <w:rPr>
                <w:rFonts w:ascii="Arial" w:hAnsi="Arial" w:cs="Arial"/>
              </w:rPr>
              <w:t xml:space="preserve"> 38,</w:t>
            </w:r>
            <w:r w:rsidR="00273EE8">
              <w:rPr>
                <w:rFonts w:ascii="Arial" w:hAnsi="Arial" w:cs="Arial"/>
              </w:rPr>
              <w:t xml:space="preserve"> 940 </w:t>
            </w:r>
            <w:r>
              <w:rPr>
                <w:rFonts w:ascii="Arial" w:hAnsi="Arial" w:cs="Arial"/>
              </w:rPr>
              <w:t>01</w:t>
            </w:r>
            <w:r w:rsidR="00273EE8">
              <w:rPr>
                <w:rFonts w:ascii="Arial" w:hAnsi="Arial" w:cs="Arial"/>
              </w:rPr>
              <w:t xml:space="preserve">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innosti.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33AA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833AAA" w:rsidRDefault="00833A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nehnuteľnosť, rovnomerné, 40 rokov</w:t>
      </w:r>
    </w:p>
    <w:p w:rsidR="0040564F" w:rsidRDefault="004056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nehnuteľnosť, rovnomerné, 20 rokov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</w:t>
      </w:r>
      <w:proofErr w:type="spellStart"/>
      <w:r w:rsidR="00322BF3">
        <w:rPr>
          <w:rFonts w:ascii="Arial" w:hAnsi="Arial" w:cs="Arial"/>
          <w:spacing w:val="-1"/>
          <w:sz w:val="22"/>
          <w:szCs w:val="22"/>
        </w:rPr>
        <w:t>neobdržala</w:t>
      </w:r>
      <w:proofErr w:type="spellEnd"/>
      <w:r w:rsidR="00322BF3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</w:t>
      </w:r>
      <w:r w:rsidR="009B6E09">
        <w:rPr>
          <w:rFonts w:ascii="Arial" w:hAnsi="Arial" w:cs="Arial"/>
          <w:sz w:val="22"/>
          <w:szCs w:val="22"/>
        </w:rPr>
        <w:t>2</w:t>
      </w:r>
      <w:r w:rsidR="0052724D">
        <w:rPr>
          <w:rFonts w:ascii="Arial" w:hAnsi="Arial" w:cs="Arial"/>
          <w:sz w:val="22"/>
          <w:szCs w:val="22"/>
        </w:rPr>
        <w:t>2</w:t>
      </w:r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bookmarkStart w:id="0" w:name="_GoBack"/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bookmarkEnd w:id="0"/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B6E0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9B6E09">
        <w:rPr>
          <w:rFonts w:ascii="Arial" w:hAnsi="Arial" w:cs="Arial"/>
          <w:sz w:val="22"/>
          <w:szCs w:val="22"/>
        </w:rPr>
        <w:t>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40564F">
        <w:rPr>
          <w:rFonts w:ascii="Arial" w:hAnsi="Arial" w:cs="Arial"/>
          <w:sz w:val="22"/>
          <w:szCs w:val="22"/>
        </w:rPr>
        <w:t>100.000</w:t>
      </w:r>
      <w:r w:rsidR="00322BF3">
        <w:rPr>
          <w:rFonts w:ascii="Arial" w:hAnsi="Arial" w:cs="Arial"/>
          <w:sz w:val="22"/>
          <w:szCs w:val="22"/>
        </w:rPr>
        <w:t>,-€</w:t>
      </w:r>
    </w:p>
    <w:p w:rsidR="0040564F" w:rsidRPr="00A55E63" w:rsidRDefault="0040564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Záložné právo k nehnuteľnosti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B6E09" w:rsidRDefault="009B6E0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B6E09" w:rsidRDefault="009B6E0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JUDr. Ing. Gabriel Katona, PhD.</w:t>
      </w:r>
    </w:p>
    <w:p w:rsidR="009B6E09" w:rsidRPr="00A55E63" w:rsidRDefault="009B6E0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konateľ</w:t>
      </w:r>
    </w:p>
    <w:sectPr w:rsidR="009B6E09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552E9" w:rsidRDefault="00F552E9">
      <w:r>
        <w:separator/>
      </w:r>
    </w:p>
  </w:endnote>
  <w:endnote w:type="continuationSeparator" w:id="0">
    <w:p w:rsidR="00F552E9" w:rsidRDefault="00F552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2724D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2724D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552E9" w:rsidRDefault="00F552E9">
      <w:r>
        <w:separator/>
      </w:r>
    </w:p>
  </w:footnote>
  <w:footnote w:type="continuationSeparator" w:id="0">
    <w:p w:rsidR="00F552E9" w:rsidRDefault="00F552E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0564F">
      <w:rPr>
        <w:rFonts w:ascii="Arial" w:hAnsi="Arial" w:cs="Arial"/>
        <w:sz w:val="22"/>
        <w:szCs w:val="22"/>
        <w:bdr w:val="single" w:sz="4" w:space="0" w:color="auto"/>
      </w:rPr>
      <w:t>ČO: 50581104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40564F">
      <w:rPr>
        <w:rFonts w:ascii="Arial" w:hAnsi="Arial" w:cs="Arial"/>
        <w:sz w:val="22"/>
        <w:szCs w:val="22"/>
        <w:bdr w:val="single" w:sz="4" w:space="0" w:color="auto"/>
      </w:rPr>
      <w:t>2120380229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409"/>
    <w:rsid w:val="00013F82"/>
    <w:rsid w:val="00082CC2"/>
    <w:rsid w:val="001406AD"/>
    <w:rsid w:val="001A1B05"/>
    <w:rsid w:val="002401F1"/>
    <w:rsid w:val="00273EE8"/>
    <w:rsid w:val="002B25F5"/>
    <w:rsid w:val="002B348B"/>
    <w:rsid w:val="002B3DF7"/>
    <w:rsid w:val="002C12B4"/>
    <w:rsid w:val="002D7E6D"/>
    <w:rsid w:val="00322BF3"/>
    <w:rsid w:val="003657F5"/>
    <w:rsid w:val="00373635"/>
    <w:rsid w:val="00381192"/>
    <w:rsid w:val="0038697C"/>
    <w:rsid w:val="003A5145"/>
    <w:rsid w:val="003B17CC"/>
    <w:rsid w:val="003D056F"/>
    <w:rsid w:val="003D115E"/>
    <w:rsid w:val="003D7480"/>
    <w:rsid w:val="003F5629"/>
    <w:rsid w:val="00401155"/>
    <w:rsid w:val="0040564F"/>
    <w:rsid w:val="00451ED3"/>
    <w:rsid w:val="004A2BF3"/>
    <w:rsid w:val="004F6CE8"/>
    <w:rsid w:val="0052724D"/>
    <w:rsid w:val="00547822"/>
    <w:rsid w:val="0055400F"/>
    <w:rsid w:val="0055784D"/>
    <w:rsid w:val="00560DB1"/>
    <w:rsid w:val="00617DCB"/>
    <w:rsid w:val="00623868"/>
    <w:rsid w:val="006304A2"/>
    <w:rsid w:val="00630F44"/>
    <w:rsid w:val="00637F73"/>
    <w:rsid w:val="00676DB4"/>
    <w:rsid w:val="006831DF"/>
    <w:rsid w:val="00691F3D"/>
    <w:rsid w:val="00731073"/>
    <w:rsid w:val="007C3663"/>
    <w:rsid w:val="007D42D3"/>
    <w:rsid w:val="007E2277"/>
    <w:rsid w:val="00833AAA"/>
    <w:rsid w:val="00840634"/>
    <w:rsid w:val="0085243C"/>
    <w:rsid w:val="00861175"/>
    <w:rsid w:val="008771A6"/>
    <w:rsid w:val="008B0589"/>
    <w:rsid w:val="00913435"/>
    <w:rsid w:val="00916772"/>
    <w:rsid w:val="009661BA"/>
    <w:rsid w:val="009825D8"/>
    <w:rsid w:val="009A27D0"/>
    <w:rsid w:val="009B6E09"/>
    <w:rsid w:val="009D5C84"/>
    <w:rsid w:val="00A53820"/>
    <w:rsid w:val="00A55E63"/>
    <w:rsid w:val="00AD3D51"/>
    <w:rsid w:val="00AD6C8A"/>
    <w:rsid w:val="00AD749D"/>
    <w:rsid w:val="00B14E6A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25BDE"/>
    <w:rsid w:val="00C63BE3"/>
    <w:rsid w:val="00C71636"/>
    <w:rsid w:val="00CB0565"/>
    <w:rsid w:val="00CC3205"/>
    <w:rsid w:val="00CD545D"/>
    <w:rsid w:val="00CF6E08"/>
    <w:rsid w:val="00D27864"/>
    <w:rsid w:val="00D91D20"/>
    <w:rsid w:val="00DB246E"/>
    <w:rsid w:val="00DF6AD0"/>
    <w:rsid w:val="00E02528"/>
    <w:rsid w:val="00E1750C"/>
    <w:rsid w:val="00E532AD"/>
    <w:rsid w:val="00E61135"/>
    <w:rsid w:val="00E70F0E"/>
    <w:rsid w:val="00EB2620"/>
    <w:rsid w:val="00EB4798"/>
    <w:rsid w:val="00EB55FA"/>
    <w:rsid w:val="00EE5474"/>
    <w:rsid w:val="00EF5FBA"/>
    <w:rsid w:val="00F05A90"/>
    <w:rsid w:val="00F404E8"/>
    <w:rsid w:val="00F552E9"/>
    <w:rsid w:val="00F65697"/>
    <w:rsid w:val="00F817B0"/>
    <w:rsid w:val="00FD4C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49C13D-69F3-46A8-80AA-01F0B1AE68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1095</Words>
  <Characters>6246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4</cp:revision>
  <cp:lastPrinted>2023-02-28T12:37:00Z</cp:lastPrinted>
  <dcterms:created xsi:type="dcterms:W3CDTF">2023-02-28T12:37:00Z</dcterms:created>
  <dcterms:modified xsi:type="dcterms:W3CDTF">2023-02-28T12:51:00Z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