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2B91" w:rsidRDefault="00B92B91">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bookmarkStart w:id="0" w:name="_GoBack"/>
      <w:bookmarkEnd w:id="0"/>
      <w:r>
        <w:rPr>
          <w:rFonts w:ascii="Arial Narrow" w:hAnsi="Arial Narrow"/>
          <w:b/>
        </w:rPr>
        <w:t>Poznámky</w:t>
      </w:r>
      <w:r w:rsidR="002337C2">
        <w:rPr>
          <w:rFonts w:ascii="Arial Narrow" w:hAnsi="Arial Narrow"/>
          <w:b/>
        </w:rPr>
        <w:t xml:space="preserve"> k účtovnej závierke za rok 2022</w:t>
      </w:r>
    </w:p>
    <w:p w:rsidR="00B92B91" w:rsidRDefault="00B92B91">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B92B91" w:rsidRDefault="00B92B91">
      <w:pPr>
        <w:rPr>
          <w:rFonts w:ascii="Arial Narrow" w:hAnsi="Arial Narrow"/>
          <w:sz w:val="22"/>
          <w:szCs w:val="22"/>
        </w:rPr>
      </w:pPr>
    </w:p>
    <w:tbl>
      <w:tblPr>
        <w:tblW w:w="5000" w:type="pct"/>
        <w:tblLayout w:type="fixed"/>
        <w:tblLook w:val="00A0" w:firstRow="1" w:lastRow="0" w:firstColumn="1" w:lastColumn="0" w:noHBand="0" w:noVBand="0"/>
      </w:tblPr>
      <w:tblGrid>
        <w:gridCol w:w="2147"/>
        <w:gridCol w:w="7140"/>
      </w:tblGrid>
      <w:tr w:rsidR="00B92B91" w:rsidTr="00213C1A">
        <w:trPr>
          <w:trHeight w:val="80"/>
        </w:trPr>
        <w:tc>
          <w:tcPr>
            <w:tcW w:w="5000" w:type="pct"/>
            <w:gridSpan w:val="2"/>
            <w:tcBorders>
              <w:top w:val="single" w:sz="12" w:space="0" w:color="auto"/>
              <w:left w:val="single" w:sz="12" w:space="0" w:color="auto"/>
              <w:right w:val="single" w:sz="12" w:space="0" w:color="auto"/>
            </w:tcBorders>
            <w:noWrap/>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B92B91" w:rsidTr="00213C1A">
        <w:trPr>
          <w:trHeight w:val="80"/>
        </w:trPr>
        <w:tc>
          <w:tcPr>
            <w:tcW w:w="1156" w:type="pct"/>
            <w:tcBorders>
              <w:left w:val="single" w:sz="12" w:space="0" w:color="auto"/>
              <w:bottom w:val="single" w:sz="4" w:space="0" w:color="auto"/>
              <w:right w:val="nil"/>
            </w:tcBorders>
            <w:noWrap/>
            <w:vAlign w:val="bottom"/>
          </w:tcPr>
          <w:p w:rsidR="00B92B91" w:rsidRDefault="00B92B91">
            <w:pPr>
              <w:jc w:val="both"/>
              <w:rPr>
                <w:rFonts w:ascii="Arial Narrow" w:hAnsi="Arial Narrow" w:cs="Arial Narrow"/>
                <w:sz w:val="22"/>
                <w:szCs w:val="22"/>
              </w:rPr>
            </w:pPr>
          </w:p>
        </w:tc>
        <w:tc>
          <w:tcPr>
            <w:tcW w:w="3844" w:type="pct"/>
            <w:tcBorders>
              <w:left w:val="nil"/>
              <w:bottom w:val="single" w:sz="4" w:space="0" w:color="auto"/>
              <w:right w:val="single" w:sz="12" w:space="0" w:color="auto"/>
            </w:tcBorders>
            <w:noWrap/>
            <w:vAlign w:val="bottom"/>
          </w:tcPr>
          <w:p w:rsidR="00B92B91" w:rsidRDefault="00B92B91">
            <w:pPr>
              <w:jc w:val="both"/>
              <w:rPr>
                <w:rFonts w:ascii="Arial Narrow" w:hAnsi="Arial Narrow" w:cs="Arial Narrow"/>
                <w:sz w:val="22"/>
                <w:szCs w:val="22"/>
              </w:rPr>
            </w:pPr>
          </w:p>
        </w:tc>
      </w:tr>
      <w:tr w:rsidR="00B92B91" w:rsidTr="00213C1A">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AGI s. r. o.</w:t>
            </w:r>
          </w:p>
        </w:tc>
      </w:tr>
      <w:tr w:rsidR="00B92B91" w:rsidTr="00213C1A">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Cintorínska 8, 911 01  Trenčín</w:t>
            </w:r>
          </w:p>
        </w:tc>
      </w:tr>
      <w:tr w:rsidR="00B92B91" w:rsidTr="00213C1A">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25. 3. 1992</w:t>
            </w:r>
          </w:p>
        </w:tc>
      </w:tr>
      <w:tr w:rsidR="00B92B91" w:rsidTr="00213C1A">
        <w:trPr>
          <w:trHeight w:val="390"/>
        </w:trPr>
        <w:tc>
          <w:tcPr>
            <w:tcW w:w="1156" w:type="pct"/>
            <w:tcBorders>
              <w:top w:val="single" w:sz="4" w:space="0" w:color="auto"/>
              <w:left w:val="single" w:sz="12" w:space="0" w:color="auto"/>
              <w:bottom w:val="single" w:sz="12" w:space="0" w:color="auto"/>
              <w:right w:val="single" w:sz="8"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Dátum vzniku:</w:t>
            </w:r>
          </w:p>
        </w:tc>
        <w:tc>
          <w:tcPr>
            <w:tcW w:w="3844" w:type="pct"/>
            <w:tcBorders>
              <w:top w:val="single" w:sz="4" w:space="0" w:color="auto"/>
              <w:left w:val="nil"/>
              <w:bottom w:val="single" w:sz="12"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25. 3. 1992</w:t>
            </w:r>
          </w:p>
        </w:tc>
      </w:tr>
    </w:tbl>
    <w:p w:rsidR="00B92B91" w:rsidRDefault="00B92B91">
      <w:pPr>
        <w:jc w:val="both"/>
        <w:rPr>
          <w:rFonts w:ascii="Arial Narrow" w:hAnsi="Arial Narrow" w:cs="Arial Narrow"/>
          <w:b/>
          <w:bCs/>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b) Opis hospodárskej činnosti účtovnej jednotky:</w:t>
      </w:r>
      <w:r w:rsidR="009D1640">
        <w:rPr>
          <w:rFonts w:ascii="Arial Narrow" w:hAnsi="Arial Narrow" w:cs="Arial Narrow"/>
          <w:sz w:val="22"/>
          <w:szCs w:val="22"/>
        </w:rPr>
        <w:t xml:space="preserve"> veľkoobchod s obrábacími strojmi</w:t>
      </w:r>
    </w:p>
    <w:p w:rsidR="00B92B91" w:rsidRPr="0003465E" w:rsidRDefault="00B92B91">
      <w:pPr>
        <w:spacing w:after="120"/>
        <w:jc w:val="both"/>
        <w:rPr>
          <w:rFonts w:ascii="Arial Narrow" w:hAnsi="Arial Narrow" w:cs="Arial Narrow"/>
          <w:sz w:val="20"/>
          <w:szCs w:val="20"/>
        </w:rPr>
      </w:pPr>
    </w:p>
    <w:p w:rsidR="00B92B91" w:rsidRDefault="00B92B91">
      <w:pPr>
        <w:spacing w:after="120"/>
        <w:jc w:val="both"/>
        <w:rPr>
          <w:rFonts w:ascii="Arial Narrow" w:hAnsi="Arial Narrow" w:cs="Arial Narrow"/>
          <w:sz w:val="22"/>
          <w:szCs w:val="22"/>
        </w:rPr>
      </w:pPr>
      <w:r>
        <w:rPr>
          <w:rFonts w:ascii="Arial Narrow" w:hAnsi="Arial Narrow" w:cs="Arial Narrow"/>
          <w:sz w:val="22"/>
          <w:szCs w:val="22"/>
        </w:rPr>
        <w:t>c) Informácie o počte zamestnancov</w:t>
      </w:r>
    </w:p>
    <w:tbl>
      <w:tblPr>
        <w:tblW w:w="5172" w:type="pct"/>
        <w:tblLayout w:type="fixed"/>
        <w:tblLook w:val="00A0" w:firstRow="1" w:lastRow="0" w:firstColumn="1" w:lastColumn="0" w:noHBand="0" w:noVBand="0"/>
      </w:tblPr>
      <w:tblGrid>
        <w:gridCol w:w="4644"/>
        <w:gridCol w:w="2411"/>
        <w:gridCol w:w="2551"/>
      </w:tblGrid>
      <w:tr w:rsidR="00B92B91" w:rsidTr="00213C1A">
        <w:trPr>
          <w:trHeight w:val="555"/>
        </w:trPr>
        <w:tc>
          <w:tcPr>
            <w:tcW w:w="2417" w:type="pct"/>
            <w:tcBorders>
              <w:top w:val="single" w:sz="12" w:space="0" w:color="auto"/>
              <w:left w:val="single" w:sz="12" w:space="0" w:color="auto"/>
              <w:bottom w:val="nil"/>
              <w:right w:val="single" w:sz="8" w:space="0" w:color="auto"/>
            </w:tcBorders>
            <w:vAlign w:val="center"/>
          </w:tcPr>
          <w:p w:rsidR="00B92B91" w:rsidRDefault="00B92B91">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12" w:space="0" w:color="auto"/>
              <w:left w:val="nil"/>
              <w:bottom w:val="nil"/>
              <w:right w:val="single" w:sz="8"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12" w:space="0" w:color="auto"/>
              <w:left w:val="nil"/>
              <w:bottom w:val="nil"/>
              <w:right w:val="single" w:sz="12"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3F3C8D" w:rsidTr="00213C1A">
        <w:trPr>
          <w:trHeight w:val="390"/>
        </w:trPr>
        <w:tc>
          <w:tcPr>
            <w:tcW w:w="2417" w:type="pct"/>
            <w:tcBorders>
              <w:top w:val="single" w:sz="12" w:space="0" w:color="auto"/>
              <w:left w:val="single" w:sz="12" w:space="0" w:color="auto"/>
              <w:bottom w:val="single" w:sz="4" w:space="0" w:color="auto"/>
              <w:right w:val="single" w:sz="8" w:space="0" w:color="auto"/>
            </w:tcBorders>
            <w:vAlign w:val="bottom"/>
          </w:tcPr>
          <w:p w:rsidR="003F3C8D" w:rsidRDefault="003F3C8D">
            <w:pPr>
              <w:jc w:val="both"/>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3F3C8D" w:rsidRDefault="00343537" w:rsidP="00104AA4">
            <w:pPr>
              <w:jc w:val="center"/>
              <w:rPr>
                <w:rFonts w:ascii="Arial Narrow" w:hAnsi="Arial Narrow" w:cs="Arial Narrow"/>
                <w:sz w:val="22"/>
                <w:szCs w:val="22"/>
              </w:rPr>
            </w:pPr>
            <w:r>
              <w:rPr>
                <w:rFonts w:ascii="Arial Narrow" w:hAnsi="Arial Narrow" w:cs="Arial Narrow"/>
                <w:sz w:val="22"/>
                <w:szCs w:val="22"/>
              </w:rPr>
              <w:t>1</w:t>
            </w:r>
            <w:r w:rsidR="00F824A1">
              <w:rPr>
                <w:rFonts w:ascii="Arial Narrow" w:hAnsi="Arial Narrow" w:cs="Arial Narrow"/>
                <w:sz w:val="22"/>
                <w:szCs w:val="22"/>
              </w:rPr>
              <w:t>7</w:t>
            </w:r>
          </w:p>
        </w:tc>
        <w:tc>
          <w:tcPr>
            <w:tcW w:w="1328" w:type="pct"/>
            <w:tcBorders>
              <w:top w:val="single" w:sz="12" w:space="0" w:color="auto"/>
              <w:left w:val="nil"/>
              <w:bottom w:val="single" w:sz="4" w:space="0" w:color="auto"/>
              <w:right w:val="single" w:sz="12" w:space="0" w:color="auto"/>
            </w:tcBorders>
            <w:vAlign w:val="bottom"/>
          </w:tcPr>
          <w:p w:rsidR="003F3C8D" w:rsidRDefault="00491C56" w:rsidP="00F00A8A">
            <w:pPr>
              <w:jc w:val="center"/>
              <w:rPr>
                <w:rFonts w:ascii="Arial Narrow" w:hAnsi="Arial Narrow" w:cs="Arial Narrow"/>
                <w:sz w:val="22"/>
                <w:szCs w:val="22"/>
              </w:rPr>
            </w:pPr>
            <w:r>
              <w:rPr>
                <w:rFonts w:ascii="Arial Narrow" w:hAnsi="Arial Narrow" w:cs="Arial Narrow"/>
                <w:sz w:val="22"/>
                <w:szCs w:val="22"/>
              </w:rPr>
              <w:t>16</w:t>
            </w:r>
          </w:p>
        </w:tc>
      </w:tr>
      <w:tr w:rsidR="003F3C8D" w:rsidTr="00213C1A">
        <w:trPr>
          <w:trHeight w:val="555"/>
        </w:trPr>
        <w:tc>
          <w:tcPr>
            <w:tcW w:w="2417" w:type="pct"/>
            <w:tcBorders>
              <w:top w:val="nil"/>
              <w:left w:val="single" w:sz="12" w:space="0" w:color="auto"/>
              <w:bottom w:val="single" w:sz="4" w:space="0" w:color="auto"/>
              <w:right w:val="single" w:sz="8" w:space="0" w:color="auto"/>
            </w:tcBorders>
            <w:vAlign w:val="bottom"/>
          </w:tcPr>
          <w:p w:rsidR="003F3C8D" w:rsidRDefault="003F3C8D">
            <w:pPr>
              <w:jc w:val="both"/>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3F3C8D" w:rsidRDefault="00343537" w:rsidP="009D1640">
            <w:pPr>
              <w:jc w:val="center"/>
              <w:rPr>
                <w:rFonts w:ascii="Arial Narrow" w:hAnsi="Arial Narrow" w:cs="Arial Narrow"/>
                <w:sz w:val="22"/>
                <w:szCs w:val="22"/>
              </w:rPr>
            </w:pPr>
            <w:r>
              <w:rPr>
                <w:rFonts w:ascii="Arial Narrow" w:hAnsi="Arial Narrow" w:cs="Arial Narrow"/>
                <w:sz w:val="22"/>
                <w:szCs w:val="22"/>
              </w:rPr>
              <w:t>2</w:t>
            </w:r>
            <w:r w:rsidR="00F824A1">
              <w:rPr>
                <w:rFonts w:ascii="Arial Narrow" w:hAnsi="Arial Narrow" w:cs="Arial Narrow"/>
                <w:sz w:val="22"/>
                <w:szCs w:val="22"/>
              </w:rPr>
              <w:t>2</w:t>
            </w:r>
          </w:p>
        </w:tc>
        <w:tc>
          <w:tcPr>
            <w:tcW w:w="1328" w:type="pct"/>
            <w:tcBorders>
              <w:top w:val="nil"/>
              <w:left w:val="nil"/>
              <w:bottom w:val="single" w:sz="4" w:space="0" w:color="auto"/>
              <w:right w:val="single" w:sz="12" w:space="0" w:color="auto"/>
            </w:tcBorders>
            <w:vAlign w:val="bottom"/>
          </w:tcPr>
          <w:p w:rsidR="003F3C8D" w:rsidRDefault="00491C56" w:rsidP="00F00A8A">
            <w:pPr>
              <w:jc w:val="center"/>
              <w:rPr>
                <w:rFonts w:ascii="Arial Narrow" w:hAnsi="Arial Narrow" w:cs="Arial Narrow"/>
                <w:sz w:val="22"/>
                <w:szCs w:val="22"/>
              </w:rPr>
            </w:pPr>
            <w:r>
              <w:rPr>
                <w:rFonts w:ascii="Arial Narrow" w:hAnsi="Arial Narrow" w:cs="Arial Narrow"/>
                <w:sz w:val="22"/>
                <w:szCs w:val="22"/>
              </w:rPr>
              <w:t>23</w:t>
            </w:r>
          </w:p>
        </w:tc>
      </w:tr>
      <w:tr w:rsidR="003F3C8D" w:rsidTr="00213C1A">
        <w:trPr>
          <w:trHeight w:val="390"/>
        </w:trPr>
        <w:tc>
          <w:tcPr>
            <w:tcW w:w="2417" w:type="pct"/>
            <w:tcBorders>
              <w:top w:val="nil"/>
              <w:left w:val="single" w:sz="12" w:space="0" w:color="auto"/>
              <w:bottom w:val="single" w:sz="12" w:space="0" w:color="auto"/>
              <w:right w:val="single" w:sz="8" w:space="0" w:color="auto"/>
            </w:tcBorders>
            <w:vAlign w:val="bottom"/>
          </w:tcPr>
          <w:p w:rsidR="003F3C8D" w:rsidRDefault="003F3C8D">
            <w:pPr>
              <w:jc w:val="both"/>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12" w:space="0" w:color="auto"/>
              <w:right w:val="single" w:sz="8" w:space="0" w:color="auto"/>
            </w:tcBorders>
            <w:vAlign w:val="bottom"/>
          </w:tcPr>
          <w:p w:rsidR="003F3C8D" w:rsidRDefault="003F3C8D" w:rsidP="009D1640">
            <w:pPr>
              <w:jc w:val="center"/>
              <w:rPr>
                <w:rFonts w:ascii="Arial Narrow" w:hAnsi="Arial Narrow" w:cs="Arial Narrow"/>
                <w:sz w:val="22"/>
                <w:szCs w:val="22"/>
              </w:rPr>
            </w:pPr>
            <w:r>
              <w:rPr>
                <w:rFonts w:ascii="Arial Narrow" w:hAnsi="Arial Narrow" w:cs="Arial Narrow"/>
                <w:sz w:val="22"/>
                <w:szCs w:val="22"/>
              </w:rPr>
              <w:t>3</w:t>
            </w:r>
          </w:p>
        </w:tc>
        <w:tc>
          <w:tcPr>
            <w:tcW w:w="1328" w:type="pct"/>
            <w:tcBorders>
              <w:top w:val="nil"/>
              <w:left w:val="nil"/>
              <w:bottom w:val="single" w:sz="12" w:space="0" w:color="auto"/>
              <w:right w:val="single" w:sz="12" w:space="0" w:color="auto"/>
            </w:tcBorders>
            <w:vAlign w:val="bottom"/>
          </w:tcPr>
          <w:p w:rsidR="003F3C8D" w:rsidRDefault="003F3C8D" w:rsidP="00280535">
            <w:pPr>
              <w:jc w:val="center"/>
              <w:rPr>
                <w:rFonts w:ascii="Arial Narrow" w:hAnsi="Arial Narrow" w:cs="Arial Narrow"/>
                <w:sz w:val="22"/>
                <w:szCs w:val="22"/>
              </w:rPr>
            </w:pPr>
            <w:r>
              <w:rPr>
                <w:rFonts w:ascii="Arial Narrow" w:hAnsi="Arial Narrow" w:cs="Arial Narrow"/>
                <w:sz w:val="22"/>
                <w:szCs w:val="22"/>
              </w:rPr>
              <w:t>3</w:t>
            </w:r>
          </w:p>
        </w:tc>
      </w:tr>
    </w:tbl>
    <w:p w:rsidR="00B92B91" w:rsidRDefault="00B92B91">
      <w:pPr>
        <w:ind w:left="928" w:right="-468"/>
        <w:jc w:val="both"/>
        <w:rPr>
          <w:rFonts w:ascii="Arial Narrow" w:hAnsi="Arial Narrow" w:cs="Arial Narrow"/>
          <w:sz w:val="22"/>
          <w:szCs w:val="22"/>
        </w:rPr>
      </w:pPr>
    </w:p>
    <w:p w:rsidR="00B92B91" w:rsidRDefault="00B92B91" w:rsidP="0003465E">
      <w:pPr>
        <w:ind w:right="-468"/>
        <w:jc w:val="both"/>
        <w:rPr>
          <w:rFonts w:ascii="Arial Narrow" w:hAnsi="Arial Narrow" w:cs="Arial Narrow"/>
          <w:sz w:val="22"/>
          <w:szCs w:val="22"/>
        </w:rPr>
      </w:pPr>
      <w:r>
        <w:rPr>
          <w:rFonts w:ascii="Arial Narrow" w:hAnsi="Arial Narrow" w:cs="Arial Narrow"/>
          <w:sz w:val="22"/>
          <w:szCs w:val="22"/>
        </w:rPr>
        <w:t>d) Údaj, či je účtovná jednotka neobmedzene ručiacim spoločníkom v</w:t>
      </w:r>
      <w:r w:rsidR="00E72F22">
        <w:rPr>
          <w:rFonts w:ascii="Arial Narrow" w:hAnsi="Arial Narrow" w:cs="Arial Narrow"/>
          <w:sz w:val="22"/>
          <w:szCs w:val="22"/>
        </w:rPr>
        <w:t> </w:t>
      </w:r>
      <w:r>
        <w:rPr>
          <w:rFonts w:ascii="Arial Narrow" w:hAnsi="Arial Narrow" w:cs="Arial Narrow"/>
          <w:sz w:val="22"/>
          <w:szCs w:val="22"/>
        </w:rPr>
        <w:t>iných účtovných jednotkách s</w:t>
      </w:r>
      <w:r w:rsidR="00E72F22">
        <w:rPr>
          <w:rFonts w:ascii="Arial Narrow" w:hAnsi="Arial Narrow" w:cs="Arial Narrow"/>
          <w:sz w:val="22"/>
          <w:szCs w:val="22"/>
        </w:rPr>
        <w:t> </w:t>
      </w:r>
      <w:r>
        <w:rPr>
          <w:rFonts w:ascii="Arial Narrow" w:hAnsi="Arial Narrow" w:cs="Arial Narrow"/>
          <w:sz w:val="22"/>
          <w:szCs w:val="22"/>
        </w:rPr>
        <w:t>uvedením obchodného mena a</w:t>
      </w:r>
      <w:r w:rsidR="00E72F22">
        <w:rPr>
          <w:rFonts w:ascii="Arial Narrow" w:hAnsi="Arial Narrow" w:cs="Arial Narrow"/>
          <w:sz w:val="22"/>
          <w:szCs w:val="22"/>
        </w:rPr>
        <w:t> </w:t>
      </w:r>
      <w:r>
        <w:rPr>
          <w:rFonts w:ascii="Arial Narrow" w:hAnsi="Arial Narrow" w:cs="Arial Narrow"/>
          <w:sz w:val="22"/>
          <w:szCs w:val="22"/>
        </w:rPr>
        <w:t>sídla tejto účtovnej jednotky; uvádzajú sa aj iné významné údaje týkajúce sa tohto ručenia:</w:t>
      </w:r>
      <w:r w:rsidR="0003465E">
        <w:rPr>
          <w:rFonts w:ascii="Arial Narrow" w:hAnsi="Arial Narrow" w:cs="Arial Narrow"/>
          <w:sz w:val="22"/>
          <w:szCs w:val="22"/>
        </w:rPr>
        <w:t xml:space="preserve"> </w:t>
      </w:r>
      <w:r w:rsidR="00E72F22">
        <w:rPr>
          <w:rFonts w:ascii="Arial Narrow" w:hAnsi="Arial Narrow" w:cs="Arial Narrow"/>
          <w:sz w:val="22"/>
          <w:szCs w:val="22"/>
        </w:rPr>
        <w:t>nie je</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r w:rsidR="00E72F22">
        <w:rPr>
          <w:rFonts w:ascii="Arial Narrow" w:hAnsi="Arial Narrow" w:cs="Arial Narrow"/>
          <w:sz w:val="22"/>
          <w:szCs w:val="22"/>
        </w:rPr>
        <w:t xml:space="preserve"> uzatvoren</w:t>
      </w:r>
      <w:r w:rsidR="002337C2">
        <w:rPr>
          <w:rFonts w:ascii="Arial Narrow" w:hAnsi="Arial Narrow" w:cs="Arial Narrow"/>
          <w:sz w:val="22"/>
          <w:szCs w:val="22"/>
        </w:rPr>
        <w:t>ie účtovných kníh k 31.12.2022</w:t>
      </w:r>
    </w:p>
    <w:p w:rsidR="00B92B91" w:rsidRDefault="00B92B91">
      <w:pPr>
        <w:ind w:right="-468"/>
        <w:jc w:val="both"/>
        <w:rPr>
          <w:rFonts w:ascii="Arial Narrow" w:hAnsi="Arial Narrow" w:cs="Arial Narrow"/>
          <w:b/>
          <w:bCs/>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f) Dátum schválenia účtovnej závierky za bezprostredne predchádzajúce účtovné obdobie príslušným orgánom účtovnej jednotky:</w:t>
      </w:r>
      <w:r w:rsidR="00E72F22">
        <w:rPr>
          <w:rFonts w:ascii="Arial Narrow" w:hAnsi="Arial Narrow" w:cs="Arial Narrow"/>
          <w:sz w:val="22"/>
          <w:szCs w:val="22"/>
        </w:rPr>
        <w:t xml:space="preserve">  </w:t>
      </w:r>
      <w:r w:rsidR="00491C56">
        <w:rPr>
          <w:rFonts w:ascii="Arial Narrow" w:hAnsi="Arial Narrow" w:cs="Arial Narrow"/>
          <w:sz w:val="22"/>
          <w:szCs w:val="22"/>
        </w:rPr>
        <w:t>20</w:t>
      </w:r>
      <w:r w:rsidR="00706958">
        <w:rPr>
          <w:rFonts w:ascii="Arial Narrow" w:hAnsi="Arial Narrow" w:cs="Arial Narrow"/>
          <w:sz w:val="22"/>
          <w:szCs w:val="22"/>
        </w:rPr>
        <w:t>.12</w:t>
      </w:r>
      <w:r w:rsidR="004B452E">
        <w:rPr>
          <w:rFonts w:ascii="Arial Narrow" w:hAnsi="Arial Narrow" w:cs="Arial Narrow"/>
          <w:sz w:val="22"/>
          <w:szCs w:val="22"/>
        </w:rPr>
        <w:t>.202</w:t>
      </w:r>
      <w:r w:rsidR="00706958">
        <w:rPr>
          <w:rFonts w:ascii="Arial Narrow" w:hAnsi="Arial Narrow" w:cs="Arial Narrow"/>
          <w:sz w:val="22"/>
          <w:szCs w:val="22"/>
        </w:rPr>
        <w:t>2</w:t>
      </w:r>
    </w:p>
    <w:p w:rsidR="00B92B91" w:rsidRDefault="00B92B91">
      <w:pPr>
        <w:ind w:right="-468"/>
        <w:jc w:val="both"/>
        <w:rPr>
          <w:rFonts w:ascii="Arial Narrow" w:hAnsi="Arial Narrow" w:cs="Arial Narrow"/>
          <w:sz w:val="22"/>
          <w:szCs w:val="22"/>
        </w:rPr>
      </w:pPr>
    </w:p>
    <w:p w:rsidR="00B92B91" w:rsidRPr="0003465E" w:rsidRDefault="00B92B91">
      <w:pPr>
        <w:ind w:right="-468"/>
        <w:jc w:val="both"/>
        <w:rPr>
          <w:rFonts w:ascii="Arial Narrow" w:hAnsi="Arial Narrow" w:cs="Arial Narrow"/>
          <w:sz w:val="16"/>
          <w:szCs w:val="16"/>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C. Ak je účtovná jednotka súčasťou konsolidovaného celku poznámky obsahujú aj tieto informácie:</w:t>
      </w:r>
    </w:p>
    <w:p w:rsidR="00B92B91" w:rsidRDefault="00E72F22" w:rsidP="00E72F22">
      <w:pPr>
        <w:ind w:left="360" w:right="-468"/>
        <w:jc w:val="center"/>
        <w:rPr>
          <w:rFonts w:ascii="Arial Narrow" w:hAnsi="Arial Narrow" w:cs="Arial Narrow"/>
          <w:sz w:val="22"/>
          <w:szCs w:val="22"/>
        </w:rPr>
      </w:pPr>
      <w:r>
        <w:rPr>
          <w:rFonts w:ascii="Arial Narrow" w:hAnsi="Arial Narrow" w:cs="Arial Narrow"/>
          <w:sz w:val="22"/>
          <w:szCs w:val="22"/>
        </w:rPr>
        <w:t>účtovná jednotka nie je súčasťou konsolidovaného celku</w:t>
      </w:r>
    </w:p>
    <w:p w:rsidR="00E72F22" w:rsidRDefault="00E72F22" w:rsidP="00E72F22">
      <w:pPr>
        <w:ind w:left="360" w:right="-468"/>
        <w:jc w:val="center"/>
        <w:rPr>
          <w:rFonts w:ascii="Arial Narrow" w:hAnsi="Arial Narrow" w:cs="Arial Narrow"/>
          <w:sz w:val="22"/>
          <w:szCs w:val="22"/>
        </w:rPr>
      </w:pPr>
    </w:p>
    <w:p w:rsidR="00E102E5" w:rsidRPr="0003465E" w:rsidRDefault="00E102E5" w:rsidP="00E72F22">
      <w:pPr>
        <w:ind w:left="360" w:right="-468"/>
        <w:rPr>
          <w:rFonts w:ascii="Arial Narrow" w:hAnsi="Arial Narrow" w:cs="Arial Narrow"/>
          <w:sz w:val="16"/>
          <w:szCs w:val="16"/>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a) použitých účtovných zásadách a účtovných metódach,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b) údajoch vykázaných na strane aktív súvahy,</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c) údajoch vykázaných na strane pasív súvahy,</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d) výnosoch,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e) nákladoch,</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f) daniach z príjmov,</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g) údajoch na podsúvahových účtoch,</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h) iných aktívach a iných pasívach,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i) spriaznených osobách,</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j) skutočnostiach, ktoré nastali medzi dňom, ku ktorému sa zostavuje účtovná závierka a dňom jej zostavenia,</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k) prehľade zmien vlastného imania,</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l) prehľade peňažných tokov.</w:t>
      </w: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E. Informácie o použitých účtovných zásadách a účtovných metódach: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 </w:t>
      </w:r>
    </w:p>
    <w:p w:rsidR="00B92B91" w:rsidRDefault="00B92B91" w:rsidP="00E72F22">
      <w:pPr>
        <w:numPr>
          <w:ilvl w:val="0"/>
          <w:numId w:val="6"/>
        </w:numPr>
        <w:ind w:left="426" w:right="-468"/>
        <w:jc w:val="both"/>
        <w:rPr>
          <w:rFonts w:ascii="Arial Narrow" w:hAnsi="Arial Narrow" w:cs="Arial Narrow"/>
          <w:sz w:val="22"/>
          <w:szCs w:val="22"/>
        </w:rPr>
      </w:pPr>
      <w:r>
        <w:rPr>
          <w:rFonts w:ascii="Arial Narrow" w:hAnsi="Arial Narrow" w:cs="Arial Narrow"/>
          <w:sz w:val="22"/>
          <w:szCs w:val="22"/>
        </w:rPr>
        <w:t xml:space="preserve">Splnenie predpokladu, že účtovná jednotka bude </w:t>
      </w:r>
      <w:r>
        <w:rPr>
          <w:rFonts w:ascii="Arial Narrow" w:hAnsi="Arial Narrow" w:cs="Arial Narrow"/>
          <w:sz w:val="22"/>
          <w:szCs w:val="22"/>
          <w:u w:val="single"/>
        </w:rPr>
        <w:t>nepretržite pokračovať</w:t>
      </w:r>
      <w:r>
        <w:rPr>
          <w:rFonts w:ascii="Arial Narrow" w:hAnsi="Arial Narrow" w:cs="Arial Narrow"/>
          <w:sz w:val="22"/>
          <w:szCs w:val="22"/>
        </w:rPr>
        <w:t xml:space="preserve"> vo svojej činnosti: </w:t>
      </w:r>
    </w:p>
    <w:p w:rsidR="00E72F22" w:rsidRDefault="00E72F22" w:rsidP="000B41CD">
      <w:pPr>
        <w:ind w:left="720" w:right="-468" w:firstLine="696"/>
        <w:rPr>
          <w:rFonts w:ascii="Arial Narrow" w:hAnsi="Arial Narrow" w:cs="Arial Narrow"/>
          <w:sz w:val="22"/>
          <w:szCs w:val="22"/>
        </w:rPr>
      </w:pPr>
      <w:r>
        <w:rPr>
          <w:rFonts w:ascii="Arial Narrow" w:hAnsi="Arial Narrow" w:cs="Arial Narrow"/>
          <w:sz w:val="22"/>
          <w:szCs w:val="22"/>
        </w:rPr>
        <w:t>účtovná jednotka bude nepretržite pokračovať vo svojej činnosti</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 </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p>
    <w:p w:rsidR="00B92B91" w:rsidRDefault="00E72F22" w:rsidP="00E72F22">
      <w:pPr>
        <w:ind w:right="-468"/>
        <w:jc w:val="center"/>
        <w:rPr>
          <w:rFonts w:ascii="Arial Narrow" w:hAnsi="Arial Narrow" w:cs="Arial Narrow"/>
          <w:sz w:val="22"/>
          <w:szCs w:val="22"/>
        </w:rPr>
      </w:pPr>
      <w:r>
        <w:rPr>
          <w:rFonts w:ascii="Arial Narrow" w:hAnsi="Arial Narrow" w:cs="Arial Narrow"/>
          <w:sz w:val="22"/>
          <w:szCs w:val="22"/>
        </w:rPr>
        <w:t>účtovná jednotka nepoužila zmeny účtovných zásad</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p w:rsidR="00B92B91" w:rsidRDefault="00B92B91">
      <w:pPr>
        <w:pStyle w:val="Zkladntext0"/>
        <w:tabs>
          <w:tab w:val="left" w:pos="808"/>
        </w:tabs>
        <w:ind w:left="0" w:firstLine="0"/>
        <w:jc w:val="both"/>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281"/>
      </w:tblGrid>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E72F22">
        <w:tc>
          <w:tcPr>
            <w:tcW w:w="706" w:type="dxa"/>
            <w:tcBorders>
              <w:top w:val="single" w:sz="4" w:space="0" w:color="auto"/>
              <w:left w:val="single" w:sz="4" w:space="0" w:color="auto"/>
              <w:bottom w:val="single" w:sz="4" w:space="0" w:color="auto"/>
              <w:right w:val="single" w:sz="4" w:space="0" w:color="auto"/>
            </w:tcBorders>
          </w:tcPr>
          <w:p w:rsidR="00E72F22"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sz="4" w:space="0" w:color="auto"/>
              <w:left w:val="single" w:sz="4" w:space="0" w:color="auto"/>
              <w:bottom w:val="single" w:sz="4" w:space="0" w:color="auto"/>
              <w:right w:val="single" w:sz="4" w:space="0" w:color="auto"/>
            </w:tcBorders>
            <w:hideMark/>
          </w:tcPr>
          <w:p w:rsidR="00E72F22" w:rsidRDefault="00E72F2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hideMark/>
          </w:tcPr>
          <w:p w:rsidR="00E72F22" w:rsidRDefault="00E72F22">
            <w:r w:rsidRPr="000C0A7D">
              <w:rPr>
                <w:rFonts w:ascii="Arial Narrow" w:hAnsi="Arial Narrow" w:cs="Arial"/>
                <w:sz w:val="22"/>
                <w:szCs w:val="22"/>
              </w:rPr>
              <w:t>Bez náplne</w:t>
            </w:r>
          </w:p>
        </w:tc>
      </w:tr>
      <w:tr w:rsidR="00E72F22">
        <w:tc>
          <w:tcPr>
            <w:tcW w:w="706" w:type="dxa"/>
          </w:tcPr>
          <w:p w:rsidR="00E72F22" w:rsidRDefault="00E72F2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tcPr>
          <w:p w:rsidR="00E72F22" w:rsidRDefault="00E72F22">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hideMark/>
          </w:tcPr>
          <w:p w:rsidR="00E72F22" w:rsidRDefault="00E72F22">
            <w:r w:rsidRPr="000C0A7D">
              <w:rPr>
                <w:rFonts w:ascii="Arial Narrow" w:hAnsi="Arial Narrow" w:cs="Arial"/>
                <w:sz w:val="22"/>
                <w:szCs w:val="22"/>
              </w:rPr>
              <w:t>Bez náplne</w:t>
            </w:r>
          </w:p>
        </w:tc>
      </w:tr>
      <w:tr w:rsidR="00B92B91">
        <w:tc>
          <w:tcPr>
            <w:tcW w:w="706" w:type="dxa"/>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majetok a majetok obstaraný na základe zmluvy o kúpe prenajatej veci:</w:t>
            </w:r>
          </w:p>
        </w:tc>
        <w:tc>
          <w:tcPr>
            <w:tcW w:w="3281" w:type="dxa"/>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300" w:type="dxa"/>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B92B91" w:rsidRDefault="00B92B91">
      <w:pPr>
        <w:jc w:val="both"/>
        <w:rPr>
          <w:rFonts w:ascii="Arial Narrow" w:hAnsi="Arial Narrow" w:cs="Arial Narrow"/>
          <w:sz w:val="22"/>
          <w:szCs w:val="22"/>
        </w:rPr>
      </w:pPr>
    </w:p>
    <w:p w:rsidR="00E72F22" w:rsidRDefault="00E72F22" w:rsidP="00E72F22">
      <w:pPr>
        <w:jc w:val="center"/>
        <w:rPr>
          <w:rFonts w:ascii="Arial Narrow" w:hAnsi="Arial Narrow" w:cs="Arial Narrow"/>
          <w:sz w:val="22"/>
          <w:szCs w:val="22"/>
        </w:rPr>
      </w:pPr>
      <w:r>
        <w:rPr>
          <w:rFonts w:ascii="Arial Narrow" w:hAnsi="Arial Narrow" w:cs="Arial Narrow"/>
          <w:sz w:val="22"/>
          <w:szCs w:val="22"/>
        </w:rPr>
        <w:t>účtovná jednotka použila ocenenie obchodného podielu metódou vlastnej reálnej ceny</w:t>
      </w:r>
    </w:p>
    <w:p w:rsidR="00E72F22" w:rsidRDefault="00E72F22" w:rsidP="00E72F22">
      <w:pPr>
        <w:jc w:val="center"/>
        <w:rPr>
          <w:rFonts w:ascii="Arial Narrow" w:hAnsi="Arial Narrow" w:cs="Arial Narrow"/>
          <w:sz w:val="22"/>
          <w:szCs w:val="22"/>
        </w:rPr>
      </w:pPr>
    </w:p>
    <w:p w:rsidR="00B92B91" w:rsidRDefault="00B92B91">
      <w:pPr>
        <w:pStyle w:val="Nadpis2"/>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p w:rsidR="00B92B91" w:rsidRDefault="00853301">
      <w:pPr>
        <w:rPr>
          <w:rFonts w:ascii="Arial Narrow" w:hAnsi="Arial Narrow"/>
          <w:sz w:val="22"/>
          <w:szCs w:val="22"/>
        </w:rPr>
      </w:pPr>
      <w:r>
        <w:rPr>
          <w:rFonts w:ascii="Arial Narrow" w:hAnsi="Arial Narrow"/>
          <w:sz w:val="22"/>
          <w:szCs w:val="22"/>
        </w:rPr>
        <w:t xml:space="preserve">- </w:t>
      </w:r>
      <w:r w:rsidRPr="00853301">
        <w:rPr>
          <w:rFonts w:ascii="Arial Narrow" w:hAnsi="Arial Narrow"/>
          <w:sz w:val="22"/>
          <w:szCs w:val="22"/>
        </w:rPr>
        <w:t>účtovná jednotka nepoužíva kategóriu drobného nehmotného (do 2.400 €)</w:t>
      </w:r>
      <w:r>
        <w:rPr>
          <w:rFonts w:ascii="Arial Narrow" w:hAnsi="Arial Narrow"/>
          <w:sz w:val="22"/>
          <w:szCs w:val="22"/>
        </w:rPr>
        <w:t xml:space="preserve"> a hmotného majetku (do 1.700 €)</w:t>
      </w:r>
    </w:p>
    <w:p w:rsidR="00853301" w:rsidRDefault="00853301">
      <w:pPr>
        <w:rPr>
          <w:rFonts w:ascii="Arial Narrow" w:hAnsi="Arial Narrow"/>
          <w:sz w:val="22"/>
          <w:szCs w:val="22"/>
        </w:rPr>
      </w:pPr>
      <w:r>
        <w:rPr>
          <w:rFonts w:ascii="Arial Narrow" w:hAnsi="Arial Narrow"/>
          <w:sz w:val="22"/>
          <w:szCs w:val="22"/>
        </w:rPr>
        <w:t>- účtovná jednotka zostavuje odpisový plán</w:t>
      </w:r>
    </w:p>
    <w:p w:rsidR="00853301" w:rsidRDefault="00853301">
      <w:pPr>
        <w:rPr>
          <w:rFonts w:ascii="Arial Narrow" w:hAnsi="Arial Narrow"/>
          <w:sz w:val="22"/>
          <w:szCs w:val="22"/>
        </w:rPr>
      </w:pPr>
      <w:r>
        <w:rPr>
          <w:rFonts w:ascii="Arial Narrow" w:hAnsi="Arial Narrow"/>
          <w:sz w:val="22"/>
          <w:szCs w:val="22"/>
        </w:rPr>
        <w:t>- účtovná jednotka zaraďuje dlhodobý majetok do odpisových skupín 1</w:t>
      </w:r>
      <w:r w:rsidR="00213C1A">
        <w:rPr>
          <w:rFonts w:ascii="Arial Narrow" w:hAnsi="Arial Narrow"/>
          <w:sz w:val="22"/>
          <w:szCs w:val="22"/>
        </w:rPr>
        <w:t xml:space="preserve"> </w:t>
      </w:r>
      <w:r>
        <w:rPr>
          <w:rFonts w:ascii="Arial Narrow" w:hAnsi="Arial Narrow"/>
          <w:sz w:val="22"/>
          <w:szCs w:val="22"/>
        </w:rPr>
        <w:t>-</w:t>
      </w:r>
      <w:r w:rsidR="00213C1A">
        <w:rPr>
          <w:rFonts w:ascii="Arial Narrow" w:hAnsi="Arial Narrow"/>
          <w:sz w:val="22"/>
          <w:szCs w:val="22"/>
        </w:rPr>
        <w:t xml:space="preserve"> </w:t>
      </w:r>
      <w:r>
        <w:rPr>
          <w:rFonts w:ascii="Arial Narrow" w:hAnsi="Arial Narrow"/>
          <w:sz w:val="22"/>
          <w:szCs w:val="22"/>
        </w:rPr>
        <w:t>4 podľa zákon</w:t>
      </w:r>
      <w:r w:rsidR="000B41CD">
        <w:rPr>
          <w:rFonts w:ascii="Arial Narrow" w:hAnsi="Arial Narrow"/>
          <w:sz w:val="22"/>
          <w:szCs w:val="22"/>
        </w:rPr>
        <w:t>a o daniach z príjmov a odpisuj</w:t>
      </w:r>
      <w:r>
        <w:rPr>
          <w:rFonts w:ascii="Arial Narrow" w:hAnsi="Arial Narrow"/>
          <w:sz w:val="22"/>
          <w:szCs w:val="22"/>
        </w:rPr>
        <w:t>e dlhodobý majetok od doby jeho zaradenia do používania</w:t>
      </w:r>
    </w:p>
    <w:p w:rsidR="00853301" w:rsidRDefault="00853301">
      <w:pPr>
        <w:rPr>
          <w:rFonts w:ascii="Arial Narrow" w:hAnsi="Arial Narrow"/>
          <w:sz w:val="22"/>
          <w:szCs w:val="22"/>
        </w:rPr>
      </w:pPr>
      <w:r>
        <w:rPr>
          <w:rFonts w:ascii="Arial Narrow" w:hAnsi="Arial Narrow"/>
          <w:sz w:val="22"/>
          <w:szCs w:val="22"/>
        </w:rPr>
        <w:t>- účtovné a daňové odpisy sa rovnajú</w:t>
      </w:r>
    </w:p>
    <w:p w:rsidR="0003465E" w:rsidRPr="0003465E" w:rsidRDefault="0003465E">
      <w:pPr>
        <w:rPr>
          <w:rFonts w:ascii="Arial Narrow" w:hAnsi="Arial Narrow"/>
          <w:sz w:val="20"/>
          <w:szCs w:val="20"/>
        </w:rPr>
      </w:pPr>
    </w:p>
    <w:p w:rsidR="0003465E" w:rsidRPr="0003465E" w:rsidRDefault="00B92B91" w:rsidP="0003465E">
      <w:pPr>
        <w:pStyle w:val="Nadpis2"/>
        <w:jc w:val="both"/>
        <w:rPr>
          <w:rFonts w:ascii="Arial Narrow" w:hAnsi="Arial Narrow" w:cs="Arial Narrow"/>
          <w:b w:val="0"/>
          <w:bCs w:val="0"/>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sidR="00853301">
        <w:rPr>
          <w:rFonts w:ascii="Arial Narrow" w:hAnsi="Arial Narrow" w:cs="Arial Narrow"/>
          <w:b w:val="0"/>
          <w:bCs w:val="0"/>
          <w:sz w:val="22"/>
          <w:szCs w:val="22"/>
        </w:rPr>
        <w:t>nevyskytli sa</w:t>
      </w:r>
    </w:p>
    <w:p w:rsidR="00B92B91" w:rsidRDefault="00B92B91">
      <w:pPr>
        <w:pStyle w:val="Nadpis2"/>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Pr>
          <w:rFonts w:ascii="Arial Narrow" w:hAnsi="Arial Narrow" w:cs="Arial Narrow"/>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r w:rsidR="00853301">
        <w:rPr>
          <w:rFonts w:ascii="Arial Narrow" w:hAnsi="Arial Narrow" w:cs="Arial Narrow"/>
          <w:b w:val="0"/>
          <w:bCs w:val="0"/>
          <w:sz w:val="22"/>
          <w:szCs w:val="22"/>
        </w:rPr>
        <w:t xml:space="preserve">neboli opravy významných chýb minulých </w:t>
      </w:r>
      <w:r w:rsidR="000B41CD">
        <w:rPr>
          <w:rFonts w:ascii="Arial Narrow" w:hAnsi="Arial Narrow" w:cs="Arial Narrow"/>
          <w:b w:val="0"/>
          <w:bCs w:val="0"/>
          <w:sz w:val="22"/>
          <w:szCs w:val="22"/>
        </w:rPr>
        <w:t xml:space="preserve">účtovných </w:t>
      </w:r>
      <w:r w:rsidR="00853301">
        <w:rPr>
          <w:rFonts w:ascii="Arial Narrow" w:hAnsi="Arial Narrow" w:cs="Arial Narrow"/>
          <w:b w:val="0"/>
          <w:bCs w:val="0"/>
          <w:sz w:val="22"/>
          <w:szCs w:val="22"/>
        </w:rPr>
        <w:t>období</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b/>
          <w:bCs/>
          <w:sz w:val="22"/>
          <w:szCs w:val="22"/>
        </w:rPr>
        <w:t xml:space="preserve">F. Informácie o údajoch vykázaných na strane aktív súvahy: </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w:sz w:val="22"/>
          <w:szCs w:val="22"/>
        </w:rPr>
      </w:pPr>
      <w:r>
        <w:rPr>
          <w:rFonts w:ascii="Arial Narrow" w:hAnsi="Arial Narrow" w:cs="Arial Narrow"/>
          <w:sz w:val="22"/>
          <w:szCs w:val="22"/>
        </w:rPr>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 xml:space="preserve">nehmotný </w:t>
      </w:r>
      <w:r>
        <w:rPr>
          <w:rFonts w:ascii="Arial Narrow" w:hAnsi="Arial Narrow" w:cs="Arial"/>
          <w:b/>
          <w:bCs/>
          <w:sz w:val="22"/>
          <w:szCs w:val="22"/>
          <w:u w:val="single"/>
        </w:rPr>
        <w:t>majetok</w:t>
      </w:r>
      <w:r>
        <w:rPr>
          <w:rFonts w:ascii="Arial Narrow" w:hAnsi="Arial Narrow" w:cs="Arial"/>
          <w:sz w:val="22"/>
          <w:szCs w:val="22"/>
        </w:rPr>
        <w:t xml:space="preserve"> za bežné účtovné obdobie a za bezprostredne predchádzajúce účtovné obdobie:  </w:t>
      </w:r>
    </w:p>
    <w:p w:rsidR="00B92B91" w:rsidRDefault="00B92B91">
      <w:pPr>
        <w:rPr>
          <w:rFonts w:ascii="Arial Narrow" w:hAnsi="Arial Narrow" w:cs="Arial"/>
          <w:sz w:val="22"/>
          <w:szCs w:val="22"/>
        </w:rPr>
      </w:pPr>
      <w:r>
        <w:rPr>
          <w:rFonts w:ascii="Arial Narrow" w:hAnsi="Arial Narrow" w:cs="Arial"/>
          <w:sz w:val="22"/>
          <w:szCs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60"/>
        <w:gridCol w:w="1000"/>
        <w:gridCol w:w="851"/>
        <w:gridCol w:w="867"/>
        <w:gridCol w:w="836"/>
        <w:gridCol w:w="724"/>
        <w:gridCol w:w="90"/>
        <w:gridCol w:w="760"/>
        <w:gridCol w:w="1276"/>
        <w:gridCol w:w="863"/>
      </w:tblGrid>
      <w:tr w:rsidR="00B92B91" w:rsidTr="006E7DB1">
        <w:trPr>
          <w:cantSplit/>
          <w:trHeight w:val="334"/>
          <w:jc w:val="center"/>
        </w:trPr>
        <w:tc>
          <w:tcPr>
            <w:tcW w:w="1860"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B92B91" w:rsidTr="00867B9C">
        <w:trPr>
          <w:cantSplit/>
          <w:trHeight w:val="1124"/>
          <w:jc w:val="center"/>
        </w:trPr>
        <w:tc>
          <w:tcPr>
            <w:tcW w:w="1860"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cs="Arial"/>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Obsta-</w:t>
            </w:r>
          </w:p>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Spolu</w:t>
            </w:r>
          </w:p>
        </w:tc>
      </w:tr>
      <w:tr w:rsidR="00B92B91" w:rsidTr="00867B9C">
        <w:trPr>
          <w:trHeight w:val="80"/>
          <w:jc w:val="center"/>
        </w:trPr>
        <w:tc>
          <w:tcPr>
            <w:tcW w:w="1860" w:type="dxa"/>
            <w:tcBorders>
              <w:top w:val="single" w:sz="4" w:space="0" w:color="auto"/>
              <w:left w:val="single" w:sz="12"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w:t>
            </w:r>
          </w:p>
        </w:tc>
        <w:tc>
          <w:tcPr>
            <w:tcW w:w="1000"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B</w:t>
            </w:r>
          </w:p>
        </w:tc>
        <w:tc>
          <w:tcPr>
            <w:tcW w:w="851"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c</w:t>
            </w:r>
          </w:p>
        </w:tc>
        <w:tc>
          <w:tcPr>
            <w:tcW w:w="867"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d</w:t>
            </w:r>
          </w:p>
        </w:tc>
        <w:tc>
          <w:tcPr>
            <w:tcW w:w="836"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e</w:t>
            </w:r>
          </w:p>
        </w:tc>
        <w:tc>
          <w:tcPr>
            <w:tcW w:w="724"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f</w:t>
            </w:r>
          </w:p>
        </w:tc>
        <w:tc>
          <w:tcPr>
            <w:tcW w:w="850" w:type="dxa"/>
            <w:gridSpan w:val="2"/>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g</w:t>
            </w:r>
          </w:p>
        </w:tc>
        <w:tc>
          <w:tcPr>
            <w:tcW w:w="1276"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H</w:t>
            </w:r>
          </w:p>
        </w:tc>
        <w:tc>
          <w:tcPr>
            <w:tcW w:w="863" w:type="dxa"/>
            <w:tcBorders>
              <w:top w:val="single" w:sz="4" w:space="0" w:color="auto"/>
              <w:left w:val="single" w:sz="8" w:space="0" w:color="auto"/>
              <w:bottom w:val="single" w:sz="4" w:space="0" w:color="auto"/>
              <w:right w:val="single" w:sz="12"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i</w:t>
            </w:r>
          </w:p>
        </w:tc>
      </w:tr>
      <w:tr w:rsidR="00B92B91" w:rsidTr="006E7DB1">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B92B91"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92B91" w:rsidRDefault="003F3C8D" w:rsidP="00853301">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12"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853301" w:rsidRDefault="00343537" w:rsidP="00853301">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B92B91"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B92B91" w:rsidRDefault="00B92B91" w:rsidP="003F3C8D">
            <w:pPr>
              <w:autoSpaceDE w:val="0"/>
              <w:autoSpaceDN w:val="0"/>
              <w:adjustRightInd w:val="0"/>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r>
      <w:tr w:rsidR="00B92B91"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r>
      <w:tr w:rsidR="00B92B91"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r>
      <w:tr w:rsidR="00B92B91" w:rsidTr="006E7DB1">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92B91" w:rsidRDefault="003F3C8D" w:rsidP="00853301">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B92B91" w:rsidRDefault="003F3C8D" w:rsidP="00104AA4">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B92B91" w:rsidTr="006E7DB1">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Oprávky</w:t>
            </w:r>
          </w:p>
        </w:tc>
      </w:tr>
      <w:tr w:rsidR="00104AA4"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4AA4" w:rsidRDefault="003F3C8D" w:rsidP="00213C1A">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12"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104AA4" w:rsidRDefault="003F3C8D" w:rsidP="00C058E0">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104AA4"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104AA4" w:rsidRDefault="00104AA4" w:rsidP="00C058E0">
            <w:pPr>
              <w:autoSpaceDE w:val="0"/>
              <w:autoSpaceDN w:val="0"/>
              <w:adjustRightInd w:val="0"/>
              <w:jc w:val="center"/>
              <w:rPr>
                <w:rFonts w:ascii="Arial Narrow" w:hAnsi="Arial Narrow"/>
                <w:sz w:val="22"/>
                <w:szCs w:val="22"/>
              </w:rPr>
            </w:pPr>
          </w:p>
        </w:tc>
      </w:tr>
      <w:tr w:rsidR="00104AA4" w:rsidTr="00867B9C">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104AA4" w:rsidRDefault="00104AA4" w:rsidP="00C058E0">
            <w:pPr>
              <w:autoSpaceDE w:val="0"/>
              <w:autoSpaceDN w:val="0"/>
              <w:adjustRightInd w:val="0"/>
              <w:jc w:val="center"/>
              <w:rPr>
                <w:rFonts w:ascii="Arial Narrow" w:hAnsi="Arial Narrow"/>
                <w:sz w:val="22"/>
                <w:szCs w:val="22"/>
              </w:rPr>
            </w:pPr>
          </w:p>
        </w:tc>
      </w:tr>
      <w:tr w:rsidR="00104AA4" w:rsidTr="00867B9C">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104AA4" w:rsidRDefault="00104AA4">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vAlign w:val="center"/>
          </w:tcPr>
          <w:p w:rsidR="00104AA4" w:rsidRDefault="00104AA4" w:rsidP="00C058E0">
            <w:pPr>
              <w:autoSpaceDE w:val="0"/>
              <w:autoSpaceDN w:val="0"/>
              <w:adjustRightInd w:val="0"/>
              <w:jc w:val="center"/>
              <w:rPr>
                <w:rFonts w:ascii="Arial Narrow" w:hAnsi="Arial Narrow"/>
                <w:sz w:val="22"/>
                <w:szCs w:val="22"/>
              </w:rPr>
            </w:pPr>
          </w:p>
        </w:tc>
      </w:tr>
      <w:tr w:rsidR="00104AA4" w:rsidTr="00867B9C">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104AA4" w:rsidRDefault="003F3C8D" w:rsidP="00853301">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vAlign w:val="center"/>
          </w:tcPr>
          <w:p w:rsidR="00104AA4" w:rsidRDefault="003F3C8D" w:rsidP="00C058E0">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104AA4" w:rsidTr="006E7DB1">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104AA4"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EF7A6E">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104AA4" w:rsidRDefault="00104AA4">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EF7A6E">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6E7DB1">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3F3C8D"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0</w:t>
            </w:r>
          </w:p>
        </w:tc>
      </w:tr>
      <w:tr w:rsidR="003F3C8D" w:rsidTr="006E7DB1">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F3C8D" w:rsidRDefault="003F3C8D" w:rsidP="00F00A8A">
            <w:pPr>
              <w:autoSpaceDE w:val="0"/>
              <w:autoSpaceDN w:val="0"/>
              <w:adjustRightInd w:val="0"/>
              <w:jc w:val="center"/>
              <w:rPr>
                <w:rFonts w:ascii="Arial Narrow" w:hAnsi="Arial Narrow"/>
                <w:sz w:val="22"/>
                <w:szCs w:val="22"/>
              </w:rPr>
            </w:pPr>
            <w:r>
              <w:rPr>
                <w:rFonts w:ascii="Arial Narrow" w:hAnsi="Arial Narrow"/>
                <w:sz w:val="22"/>
                <w:szCs w:val="22"/>
              </w:rPr>
              <w:t>0</w:t>
            </w:r>
          </w:p>
        </w:tc>
      </w:tr>
    </w:tbl>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Pr="0003465E" w:rsidRDefault="0003465E" w:rsidP="0003465E">
      <w:pPr>
        <w:rPr>
          <w:lang w:eastAsia="en-US"/>
        </w:rPr>
      </w:pPr>
    </w:p>
    <w:p w:rsidR="00B92B91" w:rsidRDefault="00B92B91">
      <w:pPr>
        <w:pStyle w:val="Nzov"/>
        <w:spacing w:before="0" w:beforeAutospacing="0" w:after="0"/>
        <w:jc w:val="left"/>
        <w:rPr>
          <w:b w:val="0"/>
        </w:rPr>
      </w:pPr>
      <w:r>
        <w:rPr>
          <w:b w:val="0"/>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60"/>
        <w:gridCol w:w="1000"/>
        <w:gridCol w:w="851"/>
        <w:gridCol w:w="867"/>
        <w:gridCol w:w="836"/>
        <w:gridCol w:w="724"/>
        <w:gridCol w:w="90"/>
        <w:gridCol w:w="760"/>
        <w:gridCol w:w="1276"/>
        <w:gridCol w:w="863"/>
      </w:tblGrid>
      <w:tr w:rsidR="00B92B91" w:rsidTr="00853301">
        <w:trPr>
          <w:cantSplit/>
          <w:trHeight w:val="334"/>
          <w:jc w:val="center"/>
        </w:trPr>
        <w:tc>
          <w:tcPr>
            <w:tcW w:w="1860"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B92B91" w:rsidTr="00EF7A6E">
        <w:trPr>
          <w:cantSplit/>
          <w:trHeight w:val="1124"/>
          <w:jc w:val="center"/>
        </w:trPr>
        <w:tc>
          <w:tcPr>
            <w:tcW w:w="1860"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Obsta-</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92B91" w:rsidTr="00EF7A6E">
        <w:trPr>
          <w:trHeight w:val="80"/>
          <w:jc w:val="center"/>
        </w:trPr>
        <w:tc>
          <w:tcPr>
            <w:tcW w:w="1860" w:type="dxa"/>
            <w:tcBorders>
              <w:top w:val="single" w:sz="4" w:space="0" w:color="auto"/>
              <w:left w:val="single" w:sz="12"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00"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1"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67"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36"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724"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850" w:type="dxa"/>
            <w:gridSpan w:val="2"/>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1276"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63" w:type="dxa"/>
            <w:tcBorders>
              <w:top w:val="single" w:sz="4" w:space="0" w:color="auto"/>
              <w:left w:val="single" w:sz="4" w:space="0" w:color="auto"/>
              <w:bottom w:val="single" w:sz="4" w:space="0" w:color="auto"/>
              <w:right w:val="single" w:sz="12"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i</w:t>
            </w:r>
          </w:p>
        </w:tc>
      </w:tr>
      <w:tr w:rsidR="00B92B91" w:rsidTr="00853301">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2613B7" w:rsidTr="006D4E5E">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2613B7"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2613B7" w:rsidTr="006D4E5E">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Oprávky</w:t>
            </w:r>
          </w:p>
        </w:tc>
      </w:tr>
      <w:tr w:rsidR="002613B7" w:rsidTr="006D4E5E">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2613B7"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2613B7" w:rsidRDefault="002613B7" w:rsidP="006D4E5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2613B7" w:rsidTr="006D4E5E">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2613B7" w:rsidTr="006D4E5E">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2613B7" w:rsidRDefault="002613B7" w:rsidP="006D4E5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2613B7" w:rsidTr="006D4E5E">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0</w:t>
            </w:r>
          </w:p>
        </w:tc>
      </w:tr>
      <w:tr w:rsidR="002613B7" w:rsidTr="006D4E5E">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0</w:t>
            </w:r>
          </w:p>
        </w:tc>
      </w:tr>
    </w:tbl>
    <w:p w:rsidR="00E102E5" w:rsidRDefault="00E102E5">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1283E" w:rsidRDefault="0061283E">
      <w:pPr>
        <w:ind w:right="-468"/>
        <w:jc w:val="both"/>
        <w:rPr>
          <w:rFonts w:ascii="Arial Narrow" w:hAnsi="Arial Narrow" w:cs="Arial Narrow"/>
          <w:sz w:val="22"/>
          <w:szCs w:val="22"/>
        </w:rPr>
      </w:pPr>
    </w:p>
    <w:p w:rsidR="00B92B91" w:rsidRDefault="00625185">
      <w:pPr>
        <w:ind w:right="-468"/>
        <w:jc w:val="both"/>
        <w:rPr>
          <w:rFonts w:ascii="Arial Narrow" w:hAnsi="Arial Narrow" w:cs="Arial Narrow"/>
          <w:sz w:val="22"/>
          <w:szCs w:val="22"/>
        </w:rPr>
      </w:pPr>
      <w:r>
        <w:rPr>
          <w:rFonts w:ascii="Arial Narrow" w:hAnsi="Arial Narrow" w:cs="Arial Narrow"/>
          <w:sz w:val="22"/>
          <w:szCs w:val="22"/>
        </w:rPr>
        <w:t>b</w:t>
      </w:r>
      <w:r w:rsidR="00B92B91">
        <w:rPr>
          <w:rFonts w:ascii="Arial Narrow" w:hAnsi="Arial Narrow" w:cs="Arial Narrow"/>
          <w:sz w:val="22"/>
          <w:szCs w:val="22"/>
        </w:rPr>
        <w:t xml:space="preserve">) </w:t>
      </w:r>
      <w:r w:rsidR="00B92B91">
        <w:rPr>
          <w:rFonts w:ascii="Arial Narrow" w:hAnsi="Arial Narrow" w:cs="Arial Narrow"/>
          <w:b/>
          <w:sz w:val="22"/>
          <w:szCs w:val="22"/>
          <w:u w:val="single"/>
        </w:rPr>
        <w:t xml:space="preserve">Dlhodobý </w:t>
      </w:r>
      <w:r w:rsidR="00B92B91">
        <w:rPr>
          <w:rFonts w:ascii="Arial Narrow" w:hAnsi="Arial Narrow" w:cs="Arial Narrow"/>
          <w:b/>
          <w:bCs/>
          <w:sz w:val="22"/>
          <w:szCs w:val="22"/>
          <w:u w:val="single"/>
        </w:rPr>
        <w:t>hmotný majetok</w:t>
      </w:r>
      <w:r w:rsidR="00B92B91">
        <w:rPr>
          <w:rFonts w:ascii="Arial Narrow" w:hAnsi="Arial Narrow" w:cs="Arial Narrow"/>
          <w:sz w:val="22"/>
          <w:szCs w:val="22"/>
        </w:rPr>
        <w:t xml:space="preserve"> za bežné účtovné obdobie a za bezprostredne predchádzajúce účtovné obdobie:  </w:t>
      </w:r>
    </w:p>
    <w:p w:rsidR="00B92B91" w:rsidRDefault="00B92B91">
      <w:pPr>
        <w:rPr>
          <w:rFonts w:ascii="Arial Narrow" w:hAnsi="Arial Narrow"/>
          <w:sz w:val="22"/>
          <w:szCs w:val="22"/>
        </w:rPr>
      </w:pPr>
      <w:r>
        <w:rPr>
          <w:rFonts w:ascii="Arial Narrow" w:hAnsi="Arial Narrow"/>
          <w:sz w:val="22"/>
          <w:szCs w:val="22"/>
        </w:rPr>
        <w:t>Tabuľka č. 1</w:t>
      </w:r>
    </w:p>
    <w:tbl>
      <w:tblPr>
        <w:tblW w:w="5248" w:type="pct"/>
        <w:jc w:val="center"/>
        <w:tblLayout w:type="fixed"/>
        <w:tblCellMar>
          <w:left w:w="30" w:type="dxa"/>
          <w:right w:w="30" w:type="dxa"/>
        </w:tblCellMar>
        <w:tblLook w:val="04A0" w:firstRow="1" w:lastRow="0" w:firstColumn="1" w:lastColumn="0" w:noHBand="0" w:noVBand="1"/>
      </w:tblPr>
      <w:tblGrid>
        <w:gridCol w:w="1544"/>
        <w:gridCol w:w="11"/>
        <w:gridCol w:w="6"/>
        <w:gridCol w:w="1019"/>
        <w:gridCol w:w="850"/>
        <w:gridCol w:w="851"/>
        <w:gridCol w:w="58"/>
        <w:gridCol w:w="643"/>
        <w:gridCol w:w="10"/>
        <w:gridCol w:w="56"/>
        <w:gridCol w:w="799"/>
        <w:gridCol w:w="8"/>
        <w:gridCol w:w="14"/>
        <w:gridCol w:w="29"/>
        <w:gridCol w:w="851"/>
        <w:gridCol w:w="708"/>
        <w:gridCol w:w="851"/>
        <w:gridCol w:w="1276"/>
      </w:tblGrid>
      <w:tr w:rsidR="00B92B91" w:rsidTr="002337C2">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40" w:type="dxa"/>
            <w:gridSpan w:val="17"/>
            <w:tcBorders>
              <w:top w:val="single" w:sz="12" w:space="0" w:color="auto"/>
              <w:left w:val="single" w:sz="12" w:space="0" w:color="auto"/>
              <w:bottom w:val="nil"/>
              <w:right w:val="single" w:sz="12" w:space="0" w:color="auto"/>
            </w:tcBorders>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B92B91" w:rsidTr="002337C2">
        <w:trPr>
          <w:cantSplit/>
          <w:trHeight w:val="1537"/>
          <w:tblHeader/>
          <w:jc w:val="center"/>
        </w:trPr>
        <w:tc>
          <w:tcPr>
            <w:tcW w:w="1544" w:type="dxa"/>
            <w:vMerge/>
            <w:tcBorders>
              <w:top w:val="single" w:sz="12" w:space="0" w:color="auto"/>
              <w:left w:val="single" w:sz="12" w:space="0" w:color="auto"/>
              <w:bottom w:val="single" w:sz="12" w:space="0" w:color="auto"/>
              <w:right w:val="single" w:sz="12" w:space="0" w:color="auto"/>
            </w:tcBorders>
            <w:vAlign w:val="center"/>
            <w:hideMark/>
          </w:tcPr>
          <w:p w:rsidR="00B92B91" w:rsidRDefault="00B92B91">
            <w:pPr>
              <w:rPr>
                <w:rFonts w:ascii="Arial Narrow" w:hAnsi="Arial Narrow"/>
                <w:b/>
                <w:bCs/>
                <w:sz w:val="22"/>
                <w:szCs w:val="22"/>
              </w:rPr>
            </w:pPr>
          </w:p>
        </w:tc>
        <w:tc>
          <w:tcPr>
            <w:tcW w:w="1036" w:type="dxa"/>
            <w:gridSpan w:val="3"/>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50"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51"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767" w:type="dxa"/>
            <w:gridSpan w:val="4"/>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0" w:type="dxa"/>
            <w:gridSpan w:val="4"/>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851"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8"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1"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1276"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92B91" w:rsidTr="002337C2">
        <w:trPr>
          <w:trHeight w:val="155"/>
          <w:tblHeader/>
          <w:jc w:val="center"/>
        </w:trPr>
        <w:tc>
          <w:tcPr>
            <w:tcW w:w="1544" w:type="dxa"/>
            <w:tcBorders>
              <w:top w:val="single" w:sz="12" w:space="0" w:color="auto"/>
              <w:left w:val="single" w:sz="12"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6" w:type="dxa"/>
            <w:gridSpan w:val="3"/>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0" w:type="dxa"/>
            <w:tcBorders>
              <w:top w:val="single" w:sz="12" w:space="0" w:color="auto"/>
              <w:left w:val="single" w:sz="8" w:space="0" w:color="auto"/>
              <w:bottom w:val="single" w:sz="12" w:space="0" w:color="auto"/>
              <w:right w:val="single" w:sz="8"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51"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767" w:type="dxa"/>
            <w:gridSpan w:val="4"/>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0" w:type="dxa"/>
            <w:gridSpan w:val="4"/>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851"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8"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1"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1276" w:type="dxa"/>
            <w:tcBorders>
              <w:top w:val="single" w:sz="12" w:space="0" w:color="auto"/>
              <w:left w:val="single" w:sz="8" w:space="0" w:color="auto"/>
              <w:bottom w:val="single" w:sz="12" w:space="0" w:color="auto"/>
              <w:right w:val="single" w:sz="12"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92B91" w:rsidTr="002337C2">
        <w:trPr>
          <w:trHeight w:val="278"/>
          <w:tblHeader/>
          <w:jc w:val="center"/>
        </w:trPr>
        <w:tc>
          <w:tcPr>
            <w:tcW w:w="9584" w:type="dxa"/>
            <w:gridSpan w:val="18"/>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CF4693" w:rsidTr="002337C2">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CF4693" w:rsidRDefault="00CF4693"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50" w:type="dxa"/>
            <w:tcBorders>
              <w:top w:val="single" w:sz="12" w:space="0" w:color="auto"/>
              <w:left w:val="single" w:sz="6" w:space="0" w:color="auto"/>
              <w:bottom w:val="single" w:sz="6"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r>
              <w:rPr>
                <w:rFonts w:ascii="Arial Narrow" w:hAnsi="Arial Narrow"/>
                <w:sz w:val="22"/>
                <w:szCs w:val="22"/>
              </w:rPr>
              <w:t>845264</w:t>
            </w:r>
          </w:p>
        </w:tc>
        <w:tc>
          <w:tcPr>
            <w:tcW w:w="851" w:type="dxa"/>
            <w:tcBorders>
              <w:top w:val="single" w:sz="12" w:space="0" w:color="auto"/>
              <w:left w:val="single" w:sz="6" w:space="0" w:color="auto"/>
              <w:bottom w:val="single" w:sz="6"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r>
              <w:rPr>
                <w:rFonts w:ascii="Arial Narrow" w:hAnsi="Arial Narrow"/>
                <w:sz w:val="22"/>
                <w:szCs w:val="22"/>
              </w:rPr>
              <w:t>297550</w:t>
            </w:r>
          </w:p>
        </w:tc>
        <w:tc>
          <w:tcPr>
            <w:tcW w:w="767" w:type="dxa"/>
            <w:gridSpan w:val="4"/>
            <w:tcBorders>
              <w:top w:val="single" w:sz="12" w:space="0" w:color="auto"/>
              <w:left w:val="single" w:sz="6" w:space="0" w:color="auto"/>
              <w:bottom w:val="single" w:sz="6"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p>
        </w:tc>
        <w:tc>
          <w:tcPr>
            <w:tcW w:w="821" w:type="dxa"/>
            <w:gridSpan w:val="3"/>
            <w:tcBorders>
              <w:top w:val="single" w:sz="12" w:space="0" w:color="auto"/>
              <w:left w:val="single" w:sz="6" w:space="0" w:color="auto"/>
              <w:bottom w:val="single" w:sz="6"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p>
        </w:tc>
        <w:tc>
          <w:tcPr>
            <w:tcW w:w="880" w:type="dxa"/>
            <w:gridSpan w:val="2"/>
            <w:tcBorders>
              <w:top w:val="single" w:sz="12" w:space="0" w:color="auto"/>
              <w:left w:val="single" w:sz="6" w:space="0" w:color="auto"/>
              <w:bottom w:val="single" w:sz="6"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r>
              <w:rPr>
                <w:rFonts w:ascii="Arial Narrow" w:hAnsi="Arial Narrow"/>
                <w:sz w:val="22"/>
                <w:szCs w:val="22"/>
              </w:rPr>
              <w:t>272</w:t>
            </w:r>
          </w:p>
        </w:tc>
        <w:tc>
          <w:tcPr>
            <w:tcW w:w="708" w:type="dxa"/>
            <w:tcBorders>
              <w:top w:val="single" w:sz="12" w:space="0" w:color="auto"/>
              <w:left w:val="single" w:sz="6" w:space="0" w:color="auto"/>
              <w:bottom w:val="single" w:sz="6"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12" w:space="0" w:color="auto"/>
            </w:tcBorders>
            <w:vAlign w:val="center"/>
          </w:tcPr>
          <w:p w:rsidR="00CF4693" w:rsidRDefault="00CF4693" w:rsidP="008F7354">
            <w:pPr>
              <w:autoSpaceDE w:val="0"/>
              <w:autoSpaceDN w:val="0"/>
              <w:adjustRightInd w:val="0"/>
              <w:jc w:val="center"/>
              <w:rPr>
                <w:rFonts w:ascii="Arial Narrow" w:hAnsi="Arial Narrow"/>
                <w:sz w:val="22"/>
                <w:szCs w:val="22"/>
              </w:rPr>
            </w:pPr>
            <w:r>
              <w:rPr>
                <w:rFonts w:ascii="Arial Narrow" w:hAnsi="Arial Narrow"/>
                <w:sz w:val="22"/>
                <w:szCs w:val="22"/>
              </w:rPr>
              <w:t>1177723</w:t>
            </w:r>
          </w:p>
        </w:tc>
      </w:tr>
      <w:tr w:rsidR="0061283E" w:rsidTr="002337C2">
        <w:trPr>
          <w:trHeight w:val="20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CF4693" w:rsidP="006D4E5E">
            <w:pPr>
              <w:autoSpaceDE w:val="0"/>
              <w:autoSpaceDN w:val="0"/>
              <w:adjustRightInd w:val="0"/>
              <w:jc w:val="center"/>
              <w:rPr>
                <w:rFonts w:ascii="Arial Narrow" w:hAnsi="Arial Narrow"/>
                <w:sz w:val="22"/>
                <w:szCs w:val="22"/>
              </w:rPr>
            </w:pPr>
            <w:r>
              <w:rPr>
                <w:rFonts w:ascii="Arial Narrow" w:hAnsi="Arial Narrow"/>
                <w:sz w:val="22"/>
                <w:szCs w:val="22"/>
              </w:rPr>
              <w:t>42510</w:t>
            </w:r>
          </w:p>
        </w:tc>
        <w:tc>
          <w:tcPr>
            <w:tcW w:w="767" w:type="dxa"/>
            <w:gridSpan w:val="4"/>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5A1FE8" w:rsidP="006D4E5E">
            <w:pPr>
              <w:autoSpaceDE w:val="0"/>
              <w:autoSpaceDN w:val="0"/>
              <w:adjustRightInd w:val="0"/>
              <w:jc w:val="center"/>
              <w:rPr>
                <w:rFonts w:ascii="Arial Narrow" w:hAnsi="Arial Narrow"/>
                <w:sz w:val="22"/>
                <w:szCs w:val="22"/>
              </w:rPr>
            </w:pPr>
            <w:r>
              <w:rPr>
                <w:rFonts w:ascii="Arial Narrow" w:hAnsi="Arial Narrow"/>
                <w:sz w:val="22"/>
                <w:szCs w:val="22"/>
              </w:rPr>
              <w:t>14923</w:t>
            </w: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vAlign w:val="center"/>
          </w:tcPr>
          <w:p w:rsidR="0061283E" w:rsidRDefault="005A1FE8" w:rsidP="006D4E5E">
            <w:pPr>
              <w:autoSpaceDE w:val="0"/>
              <w:autoSpaceDN w:val="0"/>
              <w:adjustRightInd w:val="0"/>
              <w:jc w:val="center"/>
              <w:rPr>
                <w:rFonts w:ascii="Arial Narrow" w:hAnsi="Arial Narrow"/>
                <w:sz w:val="22"/>
                <w:szCs w:val="22"/>
              </w:rPr>
            </w:pPr>
            <w:r>
              <w:rPr>
                <w:rFonts w:ascii="Arial Narrow" w:hAnsi="Arial Narrow"/>
                <w:sz w:val="22"/>
                <w:szCs w:val="22"/>
              </w:rPr>
              <w:t>57433</w:t>
            </w:r>
          </w:p>
        </w:tc>
      </w:tr>
      <w:tr w:rsidR="0061283E" w:rsidTr="002337C2">
        <w:trPr>
          <w:trHeight w:val="226"/>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67" w:type="dxa"/>
            <w:gridSpan w:val="4"/>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24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67" w:type="dxa"/>
            <w:gridSpan w:val="4"/>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61283E" w:rsidRDefault="00175446" w:rsidP="006D4E5E">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50" w:type="dxa"/>
            <w:tcBorders>
              <w:top w:val="single" w:sz="6" w:space="0" w:color="auto"/>
              <w:left w:val="single" w:sz="6" w:space="0" w:color="auto"/>
              <w:bottom w:val="single" w:sz="12"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845264</w:t>
            </w:r>
          </w:p>
        </w:tc>
        <w:tc>
          <w:tcPr>
            <w:tcW w:w="851" w:type="dxa"/>
            <w:tcBorders>
              <w:top w:val="single" w:sz="6" w:space="0" w:color="auto"/>
              <w:left w:val="single" w:sz="6" w:space="0" w:color="auto"/>
              <w:bottom w:val="single" w:sz="12" w:space="0" w:color="auto"/>
              <w:right w:val="single" w:sz="6" w:space="0" w:color="auto"/>
            </w:tcBorders>
            <w:vAlign w:val="center"/>
          </w:tcPr>
          <w:p w:rsidR="0061283E" w:rsidRDefault="00CF4693" w:rsidP="006D4E5E">
            <w:pPr>
              <w:autoSpaceDE w:val="0"/>
              <w:autoSpaceDN w:val="0"/>
              <w:adjustRightInd w:val="0"/>
              <w:jc w:val="center"/>
              <w:rPr>
                <w:rFonts w:ascii="Arial Narrow" w:hAnsi="Arial Narrow"/>
                <w:sz w:val="22"/>
                <w:szCs w:val="22"/>
              </w:rPr>
            </w:pPr>
            <w:r>
              <w:rPr>
                <w:rFonts w:ascii="Arial Narrow" w:hAnsi="Arial Narrow"/>
                <w:sz w:val="22"/>
                <w:szCs w:val="22"/>
              </w:rPr>
              <w:t>340060</w:t>
            </w:r>
          </w:p>
        </w:tc>
        <w:tc>
          <w:tcPr>
            <w:tcW w:w="767" w:type="dxa"/>
            <w:gridSpan w:val="4"/>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12"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272</w:t>
            </w:r>
          </w:p>
        </w:tc>
        <w:tc>
          <w:tcPr>
            <w:tcW w:w="708" w:type="dxa"/>
            <w:tcBorders>
              <w:top w:val="single" w:sz="6" w:space="0" w:color="auto"/>
              <w:left w:val="single" w:sz="6" w:space="0" w:color="auto"/>
              <w:bottom w:val="single" w:sz="12" w:space="0" w:color="auto"/>
              <w:right w:val="single" w:sz="6" w:space="0" w:color="auto"/>
            </w:tcBorders>
            <w:vAlign w:val="center"/>
          </w:tcPr>
          <w:p w:rsidR="0061283E" w:rsidRDefault="005A1FE8" w:rsidP="006D4E5E">
            <w:pPr>
              <w:autoSpaceDE w:val="0"/>
              <w:autoSpaceDN w:val="0"/>
              <w:adjustRightInd w:val="0"/>
              <w:jc w:val="center"/>
              <w:rPr>
                <w:rFonts w:ascii="Arial Narrow" w:hAnsi="Arial Narrow"/>
                <w:sz w:val="22"/>
                <w:szCs w:val="22"/>
              </w:rPr>
            </w:pPr>
            <w:r>
              <w:rPr>
                <w:rFonts w:ascii="Arial Narrow" w:hAnsi="Arial Narrow"/>
                <w:sz w:val="22"/>
                <w:szCs w:val="22"/>
              </w:rPr>
              <w:t>14923</w:t>
            </w:r>
          </w:p>
        </w:tc>
        <w:tc>
          <w:tcPr>
            <w:tcW w:w="851" w:type="dxa"/>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12" w:space="0" w:color="auto"/>
            </w:tcBorders>
            <w:vAlign w:val="center"/>
          </w:tcPr>
          <w:p w:rsidR="0061283E" w:rsidRDefault="00175446" w:rsidP="00175446">
            <w:pPr>
              <w:autoSpaceDE w:val="0"/>
              <w:autoSpaceDN w:val="0"/>
              <w:adjustRightInd w:val="0"/>
              <w:jc w:val="center"/>
              <w:rPr>
                <w:rFonts w:ascii="Arial Narrow" w:hAnsi="Arial Narrow"/>
                <w:sz w:val="22"/>
                <w:szCs w:val="22"/>
              </w:rPr>
            </w:pPr>
            <w:r>
              <w:rPr>
                <w:rFonts w:ascii="Arial Narrow" w:hAnsi="Arial Narrow"/>
                <w:sz w:val="22"/>
                <w:szCs w:val="22"/>
              </w:rPr>
              <w:t>1</w:t>
            </w:r>
            <w:r w:rsidR="005A1FE8">
              <w:rPr>
                <w:rFonts w:ascii="Arial Narrow" w:hAnsi="Arial Narrow"/>
                <w:sz w:val="22"/>
                <w:szCs w:val="22"/>
              </w:rPr>
              <w:t>235156</w:t>
            </w:r>
          </w:p>
        </w:tc>
      </w:tr>
      <w:tr w:rsidR="0061283E" w:rsidTr="002337C2">
        <w:trPr>
          <w:trHeight w:val="278"/>
          <w:tblHeader/>
          <w:jc w:val="center"/>
        </w:trPr>
        <w:tc>
          <w:tcPr>
            <w:tcW w:w="9584" w:type="dxa"/>
            <w:gridSpan w:val="18"/>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Oprávky</w:t>
            </w:r>
          </w:p>
        </w:tc>
      </w:tr>
      <w:tr w:rsidR="005A1FE8" w:rsidTr="002337C2">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5A1FE8" w:rsidRDefault="005A1FE8"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A1FE8" w:rsidRDefault="005A1FE8" w:rsidP="008F735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A1FE8" w:rsidRDefault="005A1FE8" w:rsidP="008F7354">
            <w:pPr>
              <w:autoSpaceDE w:val="0"/>
              <w:autoSpaceDN w:val="0"/>
              <w:adjustRightInd w:val="0"/>
              <w:jc w:val="center"/>
              <w:rPr>
                <w:rFonts w:ascii="Arial Narrow" w:hAnsi="Arial Narrow"/>
                <w:sz w:val="22"/>
                <w:szCs w:val="22"/>
              </w:rPr>
            </w:pPr>
            <w:r>
              <w:rPr>
                <w:rFonts w:ascii="Arial Narrow" w:hAnsi="Arial Narrow"/>
                <w:sz w:val="22"/>
                <w:szCs w:val="22"/>
              </w:rPr>
              <w:t>571124</w:t>
            </w:r>
          </w:p>
        </w:tc>
        <w:tc>
          <w:tcPr>
            <w:tcW w:w="851" w:type="dxa"/>
            <w:tcBorders>
              <w:top w:val="single" w:sz="12" w:space="0" w:color="auto"/>
              <w:left w:val="single" w:sz="6" w:space="0" w:color="auto"/>
              <w:bottom w:val="single" w:sz="6" w:space="0" w:color="auto"/>
              <w:right w:val="single" w:sz="6" w:space="0" w:color="auto"/>
            </w:tcBorders>
            <w:vAlign w:val="center"/>
          </w:tcPr>
          <w:p w:rsidR="005A1FE8" w:rsidRDefault="005A1FE8" w:rsidP="008F7354">
            <w:pPr>
              <w:autoSpaceDE w:val="0"/>
              <w:autoSpaceDN w:val="0"/>
              <w:adjustRightInd w:val="0"/>
              <w:jc w:val="center"/>
              <w:rPr>
                <w:rFonts w:ascii="Arial Narrow" w:hAnsi="Arial Narrow"/>
                <w:sz w:val="22"/>
                <w:szCs w:val="22"/>
              </w:rPr>
            </w:pPr>
            <w:r>
              <w:rPr>
                <w:rFonts w:ascii="Arial Narrow" w:hAnsi="Arial Narrow"/>
                <w:sz w:val="22"/>
                <w:szCs w:val="22"/>
              </w:rPr>
              <w:t>252195</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5A1FE8" w:rsidRDefault="005A1FE8" w:rsidP="008F7354">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5A1FE8" w:rsidRDefault="005A1FE8" w:rsidP="008F7354">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5A1FE8" w:rsidRDefault="005A1FE8" w:rsidP="008F7354">
            <w:pPr>
              <w:autoSpaceDE w:val="0"/>
              <w:autoSpaceDN w:val="0"/>
              <w:adjustRightInd w:val="0"/>
              <w:jc w:val="center"/>
              <w:rPr>
                <w:rFonts w:ascii="Arial Narrow" w:hAnsi="Arial Narrow"/>
                <w:sz w:val="22"/>
                <w:szCs w:val="22"/>
              </w:rPr>
            </w:pPr>
            <w:r>
              <w:rPr>
                <w:rFonts w:ascii="Arial Narrow" w:hAnsi="Arial Narrow"/>
                <w:sz w:val="22"/>
                <w:szCs w:val="22"/>
              </w:rPr>
              <w:t>130</w:t>
            </w:r>
          </w:p>
        </w:tc>
        <w:tc>
          <w:tcPr>
            <w:tcW w:w="708" w:type="dxa"/>
            <w:tcBorders>
              <w:top w:val="single" w:sz="12" w:space="0" w:color="auto"/>
              <w:left w:val="single" w:sz="6" w:space="0" w:color="auto"/>
              <w:bottom w:val="single" w:sz="6" w:space="0" w:color="auto"/>
              <w:right w:val="single" w:sz="6" w:space="0" w:color="auto"/>
            </w:tcBorders>
            <w:vAlign w:val="center"/>
          </w:tcPr>
          <w:p w:rsidR="005A1FE8" w:rsidRDefault="005A1FE8" w:rsidP="008F7354">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A1FE8" w:rsidRDefault="005A1FE8" w:rsidP="008F7354">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12" w:space="0" w:color="auto"/>
            </w:tcBorders>
            <w:vAlign w:val="center"/>
          </w:tcPr>
          <w:p w:rsidR="005A1FE8" w:rsidRDefault="005A1FE8" w:rsidP="008F7354">
            <w:pPr>
              <w:autoSpaceDE w:val="0"/>
              <w:autoSpaceDN w:val="0"/>
              <w:adjustRightInd w:val="0"/>
              <w:jc w:val="center"/>
              <w:rPr>
                <w:rFonts w:ascii="Arial Narrow" w:hAnsi="Arial Narrow"/>
                <w:sz w:val="22"/>
                <w:szCs w:val="22"/>
              </w:rPr>
            </w:pPr>
            <w:r>
              <w:rPr>
                <w:rFonts w:ascii="Arial Narrow" w:hAnsi="Arial Narrow"/>
                <w:sz w:val="22"/>
                <w:szCs w:val="22"/>
              </w:rPr>
              <w:t>823449</w:t>
            </w:r>
          </w:p>
        </w:tc>
      </w:tr>
      <w:tr w:rsidR="0061283E" w:rsidTr="002337C2">
        <w:trPr>
          <w:trHeight w:val="90"/>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42263</w:t>
            </w: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5A1FE8" w:rsidP="006D4E5E">
            <w:pPr>
              <w:autoSpaceDE w:val="0"/>
              <w:autoSpaceDN w:val="0"/>
              <w:adjustRightInd w:val="0"/>
              <w:jc w:val="center"/>
              <w:rPr>
                <w:rFonts w:ascii="Arial Narrow" w:hAnsi="Arial Narrow"/>
                <w:sz w:val="22"/>
                <w:szCs w:val="22"/>
              </w:rPr>
            </w:pPr>
            <w:r>
              <w:rPr>
                <w:rFonts w:ascii="Arial Narrow" w:hAnsi="Arial Narrow"/>
                <w:sz w:val="22"/>
                <w:szCs w:val="22"/>
              </w:rPr>
              <w:t>16647</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68</w:t>
            </w: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vAlign w:val="center"/>
          </w:tcPr>
          <w:p w:rsidR="0061283E" w:rsidRDefault="005A1FE8" w:rsidP="006D4E5E">
            <w:pPr>
              <w:autoSpaceDE w:val="0"/>
              <w:autoSpaceDN w:val="0"/>
              <w:adjustRightInd w:val="0"/>
              <w:jc w:val="center"/>
              <w:rPr>
                <w:rFonts w:ascii="Arial Narrow" w:hAnsi="Arial Narrow"/>
                <w:sz w:val="22"/>
                <w:szCs w:val="22"/>
              </w:rPr>
            </w:pPr>
            <w:r>
              <w:rPr>
                <w:rFonts w:ascii="Arial Narrow" w:hAnsi="Arial Narrow"/>
                <w:sz w:val="22"/>
                <w:szCs w:val="22"/>
              </w:rPr>
              <w:t>58978</w:t>
            </w:r>
          </w:p>
        </w:tc>
      </w:tr>
      <w:tr w:rsidR="0061283E" w:rsidTr="002337C2">
        <w:trPr>
          <w:trHeight w:val="250"/>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1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278"/>
          <w:tblHeader/>
          <w:jc w:val="center"/>
        </w:trPr>
        <w:tc>
          <w:tcPr>
            <w:tcW w:w="1555" w:type="dxa"/>
            <w:gridSpan w:val="2"/>
            <w:tcBorders>
              <w:top w:val="single" w:sz="6" w:space="0" w:color="auto"/>
              <w:left w:val="single" w:sz="12" w:space="0" w:color="auto"/>
              <w:bottom w:val="single" w:sz="4" w:space="0" w:color="auto"/>
              <w:right w:val="single" w:sz="12" w:space="0" w:color="auto"/>
            </w:tcBorders>
            <w:vAlign w:val="center"/>
          </w:tcPr>
          <w:p w:rsidR="0061283E" w:rsidRDefault="0061283E" w:rsidP="006D4E5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11" w:type="dxa"/>
            <w:gridSpan w:val="3"/>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278"/>
          <w:tblHeader/>
          <w:jc w:val="center"/>
        </w:trPr>
        <w:tc>
          <w:tcPr>
            <w:tcW w:w="1555" w:type="dxa"/>
            <w:gridSpan w:val="2"/>
            <w:tcBorders>
              <w:top w:val="single" w:sz="4"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4" w:space="0" w:color="auto"/>
              <w:left w:val="single" w:sz="12"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4" w:space="0" w:color="auto"/>
              <w:left w:val="single" w:sz="6" w:space="0" w:color="auto"/>
              <w:bottom w:val="single" w:sz="12" w:space="0" w:color="auto"/>
              <w:right w:val="single" w:sz="6" w:space="0" w:color="auto"/>
            </w:tcBorders>
            <w:vAlign w:val="center"/>
          </w:tcPr>
          <w:p w:rsidR="0061283E" w:rsidRDefault="005A1FE8" w:rsidP="006D4E5E">
            <w:pPr>
              <w:autoSpaceDE w:val="0"/>
              <w:autoSpaceDN w:val="0"/>
              <w:adjustRightInd w:val="0"/>
              <w:jc w:val="center"/>
              <w:rPr>
                <w:rFonts w:ascii="Arial Narrow" w:hAnsi="Arial Narrow"/>
                <w:sz w:val="22"/>
                <w:szCs w:val="22"/>
              </w:rPr>
            </w:pPr>
            <w:r>
              <w:rPr>
                <w:rFonts w:ascii="Arial Narrow" w:hAnsi="Arial Narrow"/>
                <w:sz w:val="22"/>
                <w:szCs w:val="22"/>
              </w:rPr>
              <w:t>613387</w:t>
            </w:r>
          </w:p>
        </w:tc>
        <w:tc>
          <w:tcPr>
            <w:tcW w:w="851" w:type="dxa"/>
            <w:tcBorders>
              <w:top w:val="single" w:sz="4" w:space="0" w:color="auto"/>
              <w:left w:val="single" w:sz="6" w:space="0" w:color="auto"/>
              <w:bottom w:val="single" w:sz="12"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2</w:t>
            </w:r>
            <w:r w:rsidR="005A1FE8">
              <w:rPr>
                <w:rFonts w:ascii="Arial Narrow" w:hAnsi="Arial Narrow"/>
                <w:sz w:val="22"/>
                <w:szCs w:val="22"/>
              </w:rPr>
              <w:t>68842</w:t>
            </w:r>
          </w:p>
        </w:tc>
        <w:tc>
          <w:tcPr>
            <w:tcW w:w="711" w:type="dxa"/>
            <w:gridSpan w:val="3"/>
            <w:tcBorders>
              <w:top w:val="single" w:sz="4"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gridSpan w:val="3"/>
            <w:tcBorders>
              <w:top w:val="single" w:sz="4"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4" w:space="0" w:color="auto"/>
              <w:left w:val="single" w:sz="6" w:space="0" w:color="auto"/>
              <w:bottom w:val="single" w:sz="12"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1</w:t>
            </w:r>
            <w:r w:rsidR="005A1FE8">
              <w:rPr>
                <w:rFonts w:ascii="Arial Narrow" w:hAnsi="Arial Narrow"/>
                <w:sz w:val="22"/>
                <w:szCs w:val="22"/>
              </w:rPr>
              <w:t>98</w:t>
            </w:r>
          </w:p>
        </w:tc>
        <w:tc>
          <w:tcPr>
            <w:tcW w:w="708" w:type="dxa"/>
            <w:tcBorders>
              <w:top w:val="single" w:sz="4"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12" w:space="0" w:color="auto"/>
            </w:tcBorders>
            <w:vAlign w:val="center"/>
          </w:tcPr>
          <w:p w:rsidR="0061283E" w:rsidRDefault="00175446" w:rsidP="006D4E5E">
            <w:pPr>
              <w:autoSpaceDE w:val="0"/>
              <w:autoSpaceDN w:val="0"/>
              <w:adjustRightInd w:val="0"/>
              <w:jc w:val="center"/>
              <w:rPr>
                <w:rFonts w:ascii="Arial Narrow" w:hAnsi="Arial Narrow"/>
                <w:sz w:val="22"/>
                <w:szCs w:val="22"/>
              </w:rPr>
            </w:pPr>
            <w:r>
              <w:rPr>
                <w:rFonts w:ascii="Arial Narrow" w:hAnsi="Arial Narrow"/>
                <w:sz w:val="22"/>
                <w:szCs w:val="22"/>
              </w:rPr>
              <w:t>8</w:t>
            </w:r>
            <w:r w:rsidR="005A1FE8">
              <w:rPr>
                <w:rFonts w:ascii="Arial Narrow" w:hAnsi="Arial Narrow"/>
                <w:sz w:val="22"/>
                <w:szCs w:val="22"/>
              </w:rPr>
              <w:t>82427</w:t>
            </w:r>
          </w:p>
        </w:tc>
      </w:tr>
      <w:tr w:rsidR="0061283E" w:rsidTr="002337C2">
        <w:trPr>
          <w:trHeight w:val="278"/>
          <w:tblHeader/>
          <w:jc w:val="center"/>
        </w:trPr>
        <w:tc>
          <w:tcPr>
            <w:tcW w:w="9584" w:type="dxa"/>
            <w:gridSpan w:val="18"/>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61283E" w:rsidTr="002337C2">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397"/>
          <w:tblHeader/>
          <w:jc w:val="center"/>
        </w:trPr>
        <w:tc>
          <w:tcPr>
            <w:tcW w:w="1544" w:type="dxa"/>
            <w:tcBorders>
              <w:top w:val="single" w:sz="6" w:space="0" w:color="auto"/>
              <w:left w:val="single" w:sz="12" w:space="0" w:color="auto"/>
              <w:bottom w:val="single" w:sz="2" w:space="0" w:color="auto"/>
              <w:right w:val="single" w:sz="12" w:space="0" w:color="auto"/>
            </w:tcBorders>
            <w:vAlign w:val="center"/>
          </w:tcPr>
          <w:p w:rsidR="0061283E" w:rsidRDefault="0061283E" w:rsidP="006D4E5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6" w:type="dxa"/>
            <w:gridSpan w:val="3"/>
            <w:tcBorders>
              <w:top w:val="single" w:sz="6" w:space="0" w:color="auto"/>
              <w:left w:val="single" w:sz="12"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2"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2"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397"/>
          <w:tblHeader/>
          <w:jc w:val="center"/>
        </w:trPr>
        <w:tc>
          <w:tcPr>
            <w:tcW w:w="1544" w:type="dxa"/>
            <w:tcBorders>
              <w:top w:val="single" w:sz="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36" w:type="dxa"/>
            <w:gridSpan w:val="3"/>
            <w:tcBorders>
              <w:top w:val="single" w:sz="2" w:space="0" w:color="auto"/>
              <w:left w:val="single" w:sz="12"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2" w:space="0" w:color="auto"/>
              <w:left w:val="single" w:sz="6" w:space="0" w:color="auto"/>
              <w:bottom w:val="single" w:sz="12"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2" w:space="0" w:color="auto"/>
              <w:left w:val="single" w:sz="6" w:space="0" w:color="auto"/>
              <w:bottom w:val="single" w:sz="12"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278"/>
          <w:tblHeader/>
          <w:jc w:val="center"/>
        </w:trPr>
        <w:tc>
          <w:tcPr>
            <w:tcW w:w="9584" w:type="dxa"/>
            <w:gridSpan w:val="18"/>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CF4693" w:rsidTr="002337C2">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CF4693" w:rsidRDefault="00CF4693"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50" w:type="dxa"/>
            <w:tcBorders>
              <w:top w:val="single" w:sz="12" w:space="0" w:color="auto"/>
              <w:left w:val="single" w:sz="6" w:space="0" w:color="auto"/>
              <w:bottom w:val="single" w:sz="12"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r>
              <w:rPr>
                <w:rFonts w:ascii="Arial Narrow" w:hAnsi="Arial Narrow"/>
                <w:sz w:val="22"/>
                <w:szCs w:val="22"/>
              </w:rPr>
              <w:t>274140</w:t>
            </w:r>
          </w:p>
        </w:tc>
        <w:tc>
          <w:tcPr>
            <w:tcW w:w="909" w:type="dxa"/>
            <w:gridSpan w:val="2"/>
            <w:tcBorders>
              <w:top w:val="single" w:sz="12" w:space="0" w:color="auto"/>
              <w:left w:val="single" w:sz="6" w:space="0" w:color="auto"/>
              <w:bottom w:val="single" w:sz="12"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r>
              <w:rPr>
                <w:rFonts w:ascii="Arial Narrow" w:hAnsi="Arial Narrow"/>
                <w:sz w:val="22"/>
                <w:szCs w:val="22"/>
              </w:rPr>
              <w:t>45355</w:t>
            </w:r>
          </w:p>
        </w:tc>
        <w:tc>
          <w:tcPr>
            <w:tcW w:w="643" w:type="dxa"/>
            <w:tcBorders>
              <w:top w:val="single" w:sz="12" w:space="0" w:color="auto"/>
              <w:left w:val="single" w:sz="6" w:space="0" w:color="auto"/>
              <w:bottom w:val="single" w:sz="12"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r>
              <w:rPr>
                <w:rFonts w:ascii="Arial Narrow" w:hAnsi="Arial Narrow"/>
                <w:sz w:val="22"/>
                <w:szCs w:val="22"/>
              </w:rPr>
              <w:t>142</w:t>
            </w:r>
          </w:p>
        </w:tc>
        <w:tc>
          <w:tcPr>
            <w:tcW w:w="708" w:type="dxa"/>
            <w:tcBorders>
              <w:top w:val="single" w:sz="12" w:space="0" w:color="auto"/>
              <w:left w:val="single" w:sz="6" w:space="0" w:color="auto"/>
              <w:bottom w:val="single" w:sz="12" w:space="0" w:color="auto"/>
              <w:right w:val="single" w:sz="6" w:space="0" w:color="auto"/>
            </w:tcBorders>
            <w:vAlign w:val="center"/>
          </w:tcPr>
          <w:p w:rsidR="00CF4693" w:rsidRDefault="005A1FE8" w:rsidP="008F7354">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51" w:type="dxa"/>
            <w:tcBorders>
              <w:top w:val="single" w:sz="12" w:space="0" w:color="auto"/>
              <w:left w:val="single" w:sz="6" w:space="0" w:color="auto"/>
              <w:bottom w:val="single" w:sz="12"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12" w:space="0" w:color="auto"/>
              <w:right w:val="single" w:sz="12" w:space="0" w:color="auto"/>
            </w:tcBorders>
            <w:vAlign w:val="center"/>
          </w:tcPr>
          <w:p w:rsidR="00CF4693" w:rsidRDefault="00CF4693" w:rsidP="008F7354">
            <w:pPr>
              <w:autoSpaceDE w:val="0"/>
              <w:autoSpaceDN w:val="0"/>
              <w:adjustRightInd w:val="0"/>
              <w:jc w:val="center"/>
              <w:rPr>
                <w:rFonts w:ascii="Arial Narrow" w:hAnsi="Arial Narrow"/>
                <w:sz w:val="22"/>
                <w:szCs w:val="22"/>
              </w:rPr>
            </w:pPr>
            <w:r>
              <w:rPr>
                <w:rFonts w:ascii="Arial Narrow" w:hAnsi="Arial Narrow"/>
                <w:sz w:val="22"/>
                <w:szCs w:val="22"/>
              </w:rPr>
              <w:t>354274</w:t>
            </w:r>
          </w:p>
        </w:tc>
      </w:tr>
      <w:tr w:rsidR="0061283E" w:rsidTr="002337C2">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61283E" w:rsidRDefault="00175446" w:rsidP="006D4E5E">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50" w:type="dxa"/>
            <w:tcBorders>
              <w:top w:val="single" w:sz="12" w:space="0" w:color="auto"/>
              <w:left w:val="single" w:sz="6" w:space="0" w:color="auto"/>
              <w:bottom w:val="single" w:sz="12"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2</w:t>
            </w:r>
            <w:r w:rsidR="005A1FE8">
              <w:rPr>
                <w:rFonts w:ascii="Arial Narrow" w:hAnsi="Arial Narrow"/>
                <w:sz w:val="22"/>
                <w:szCs w:val="22"/>
              </w:rPr>
              <w:t>31877</w:t>
            </w:r>
          </w:p>
        </w:tc>
        <w:tc>
          <w:tcPr>
            <w:tcW w:w="909" w:type="dxa"/>
            <w:gridSpan w:val="2"/>
            <w:tcBorders>
              <w:top w:val="single" w:sz="12" w:space="0" w:color="auto"/>
              <w:left w:val="single" w:sz="6" w:space="0" w:color="auto"/>
              <w:bottom w:val="single" w:sz="12" w:space="0" w:color="auto"/>
              <w:right w:val="single" w:sz="6" w:space="0" w:color="auto"/>
            </w:tcBorders>
            <w:vAlign w:val="center"/>
          </w:tcPr>
          <w:p w:rsidR="0061283E" w:rsidRDefault="005A1FE8" w:rsidP="006D4E5E">
            <w:pPr>
              <w:autoSpaceDE w:val="0"/>
              <w:autoSpaceDN w:val="0"/>
              <w:adjustRightInd w:val="0"/>
              <w:jc w:val="center"/>
              <w:rPr>
                <w:rFonts w:ascii="Arial Narrow" w:hAnsi="Arial Narrow"/>
                <w:sz w:val="22"/>
                <w:szCs w:val="22"/>
              </w:rPr>
            </w:pPr>
            <w:r>
              <w:rPr>
                <w:rFonts w:ascii="Arial Narrow" w:hAnsi="Arial Narrow"/>
                <w:sz w:val="22"/>
                <w:szCs w:val="22"/>
              </w:rPr>
              <w:t>71218</w:t>
            </w:r>
          </w:p>
        </w:tc>
        <w:tc>
          <w:tcPr>
            <w:tcW w:w="643"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61283E" w:rsidRDefault="005A1FE8" w:rsidP="006D4E5E">
            <w:pPr>
              <w:autoSpaceDE w:val="0"/>
              <w:autoSpaceDN w:val="0"/>
              <w:adjustRightInd w:val="0"/>
              <w:jc w:val="center"/>
              <w:rPr>
                <w:rFonts w:ascii="Arial Narrow" w:hAnsi="Arial Narrow"/>
                <w:sz w:val="22"/>
                <w:szCs w:val="22"/>
              </w:rPr>
            </w:pPr>
            <w:r>
              <w:rPr>
                <w:rFonts w:ascii="Arial Narrow" w:hAnsi="Arial Narrow"/>
                <w:sz w:val="22"/>
                <w:szCs w:val="22"/>
              </w:rPr>
              <w:t>74</w:t>
            </w:r>
          </w:p>
        </w:tc>
        <w:tc>
          <w:tcPr>
            <w:tcW w:w="708" w:type="dxa"/>
            <w:tcBorders>
              <w:top w:val="single" w:sz="12" w:space="0" w:color="auto"/>
              <w:left w:val="single" w:sz="6" w:space="0" w:color="auto"/>
              <w:bottom w:val="single" w:sz="12" w:space="0" w:color="auto"/>
              <w:right w:val="single" w:sz="6" w:space="0" w:color="auto"/>
            </w:tcBorders>
            <w:vAlign w:val="center"/>
          </w:tcPr>
          <w:p w:rsidR="0061283E" w:rsidRDefault="005A1FE8" w:rsidP="006D4E5E">
            <w:pPr>
              <w:autoSpaceDE w:val="0"/>
              <w:autoSpaceDN w:val="0"/>
              <w:adjustRightInd w:val="0"/>
              <w:jc w:val="center"/>
              <w:rPr>
                <w:rFonts w:ascii="Arial Narrow" w:hAnsi="Arial Narrow"/>
                <w:sz w:val="22"/>
                <w:szCs w:val="22"/>
              </w:rPr>
            </w:pPr>
            <w:r>
              <w:rPr>
                <w:rFonts w:ascii="Arial Narrow" w:hAnsi="Arial Narrow"/>
                <w:sz w:val="22"/>
                <w:szCs w:val="22"/>
              </w:rPr>
              <w:t>14923</w:t>
            </w:r>
          </w:p>
        </w:tc>
        <w:tc>
          <w:tcPr>
            <w:tcW w:w="851"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12" w:space="0" w:color="auto"/>
              <w:right w:val="single" w:sz="12" w:space="0" w:color="auto"/>
            </w:tcBorders>
            <w:vAlign w:val="center"/>
          </w:tcPr>
          <w:p w:rsidR="0061283E" w:rsidRDefault="00175446" w:rsidP="006D4E5E">
            <w:pPr>
              <w:autoSpaceDE w:val="0"/>
              <w:autoSpaceDN w:val="0"/>
              <w:adjustRightInd w:val="0"/>
              <w:jc w:val="center"/>
              <w:rPr>
                <w:rFonts w:ascii="Arial Narrow" w:hAnsi="Arial Narrow"/>
                <w:sz w:val="22"/>
                <w:szCs w:val="22"/>
              </w:rPr>
            </w:pPr>
            <w:r>
              <w:rPr>
                <w:rFonts w:ascii="Arial Narrow" w:hAnsi="Arial Narrow"/>
                <w:sz w:val="22"/>
                <w:szCs w:val="22"/>
              </w:rPr>
              <w:t>3</w:t>
            </w:r>
            <w:r w:rsidR="005A1FE8">
              <w:rPr>
                <w:rFonts w:ascii="Arial Narrow" w:hAnsi="Arial Narrow"/>
                <w:sz w:val="22"/>
                <w:szCs w:val="22"/>
              </w:rPr>
              <w:t>52729</w:t>
            </w:r>
          </w:p>
        </w:tc>
      </w:tr>
    </w:tbl>
    <w:p w:rsidR="00B92B91" w:rsidRDefault="00B92B91">
      <w:pPr>
        <w:rPr>
          <w:rFonts w:ascii="Arial Narrow" w:hAnsi="Arial Narrow"/>
          <w:sz w:val="22"/>
          <w:szCs w:val="22"/>
        </w:rPr>
      </w:pPr>
    </w:p>
    <w:p w:rsidR="006E7DB1" w:rsidRDefault="006E7DB1">
      <w:pPr>
        <w:rPr>
          <w:rFonts w:ascii="Arial Narrow" w:hAnsi="Arial Narrow"/>
          <w:sz w:val="22"/>
          <w:szCs w:val="22"/>
        </w:rPr>
      </w:pPr>
    </w:p>
    <w:p w:rsidR="009A6BB1" w:rsidRDefault="009A6BB1">
      <w:pPr>
        <w:rPr>
          <w:rFonts w:ascii="Arial Narrow" w:hAnsi="Arial Narrow"/>
          <w:sz w:val="22"/>
          <w:szCs w:val="22"/>
        </w:rPr>
      </w:pPr>
    </w:p>
    <w:p w:rsidR="0061283E" w:rsidRDefault="0061283E">
      <w:pPr>
        <w:rPr>
          <w:rFonts w:ascii="Arial Narrow" w:hAnsi="Arial Narrow"/>
          <w:sz w:val="22"/>
          <w:szCs w:val="22"/>
        </w:rPr>
      </w:pPr>
    </w:p>
    <w:p w:rsidR="00B92B91" w:rsidRDefault="00B92B91">
      <w:pPr>
        <w:rPr>
          <w:rFonts w:ascii="Arial Narrow" w:hAnsi="Arial Narrow"/>
          <w:sz w:val="22"/>
          <w:szCs w:val="22"/>
        </w:rPr>
      </w:pPr>
      <w:r>
        <w:rPr>
          <w:rFonts w:ascii="Arial Narrow" w:hAnsi="Arial Narrow"/>
          <w:sz w:val="22"/>
          <w:szCs w:val="22"/>
        </w:rPr>
        <w:t>Tabuľka č. 2</w:t>
      </w:r>
    </w:p>
    <w:tbl>
      <w:tblPr>
        <w:tblW w:w="5137" w:type="pct"/>
        <w:jc w:val="center"/>
        <w:tblLayout w:type="fixed"/>
        <w:tblCellMar>
          <w:left w:w="30" w:type="dxa"/>
          <w:right w:w="30" w:type="dxa"/>
        </w:tblCellMar>
        <w:tblLook w:val="04A0" w:firstRow="1" w:lastRow="0" w:firstColumn="1" w:lastColumn="0" w:noHBand="0" w:noVBand="1"/>
      </w:tblPr>
      <w:tblGrid>
        <w:gridCol w:w="1566"/>
        <w:gridCol w:w="11"/>
        <w:gridCol w:w="6"/>
        <w:gridCol w:w="1035"/>
        <w:gridCol w:w="863"/>
        <w:gridCol w:w="733"/>
        <w:gridCol w:w="11"/>
        <w:gridCol w:w="120"/>
        <w:gridCol w:w="711"/>
        <w:gridCol w:w="11"/>
        <w:gridCol w:w="285"/>
        <w:gridCol w:w="1007"/>
        <w:gridCol w:w="59"/>
        <w:gridCol w:w="432"/>
        <w:gridCol w:w="719"/>
        <w:gridCol w:w="864"/>
        <w:gridCol w:w="948"/>
      </w:tblGrid>
      <w:tr w:rsidR="00B92B91" w:rsidTr="0061283E">
        <w:trPr>
          <w:cantSplit/>
          <w:trHeight w:val="145"/>
          <w:tblHeader/>
          <w:jc w:val="center"/>
        </w:trPr>
        <w:tc>
          <w:tcPr>
            <w:tcW w:w="1566"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815" w:type="dxa"/>
            <w:gridSpan w:val="16"/>
            <w:tcBorders>
              <w:top w:val="single" w:sz="12" w:space="0" w:color="auto"/>
              <w:left w:val="single" w:sz="12" w:space="0" w:color="auto"/>
              <w:bottom w:val="nil"/>
              <w:right w:val="single" w:sz="12" w:space="0" w:color="auto"/>
            </w:tcBorders>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B92B91" w:rsidTr="0061283E">
        <w:trPr>
          <w:cantSplit/>
          <w:trHeight w:val="1534"/>
          <w:tblHeader/>
          <w:jc w:val="center"/>
        </w:trPr>
        <w:tc>
          <w:tcPr>
            <w:tcW w:w="1566"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b/>
                <w:bCs/>
                <w:sz w:val="22"/>
                <w:szCs w:val="22"/>
              </w:rPr>
            </w:pPr>
          </w:p>
        </w:tc>
        <w:tc>
          <w:tcPr>
            <w:tcW w:w="1052" w:type="dxa"/>
            <w:gridSpan w:val="3"/>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64" w:type="dxa"/>
            <w:gridSpan w:val="3"/>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1007" w:type="dxa"/>
            <w:gridSpan w:val="3"/>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1007"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491" w:type="dxa"/>
            <w:gridSpan w:val="2"/>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19"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64"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48"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92B91" w:rsidTr="0061283E">
        <w:trPr>
          <w:trHeight w:val="155"/>
          <w:tblHeader/>
          <w:jc w:val="center"/>
        </w:trPr>
        <w:tc>
          <w:tcPr>
            <w:tcW w:w="1566" w:type="dxa"/>
            <w:tcBorders>
              <w:top w:val="single" w:sz="4" w:space="0" w:color="auto"/>
              <w:left w:val="single" w:sz="12"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52" w:type="dxa"/>
            <w:gridSpan w:val="3"/>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63"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64" w:type="dxa"/>
            <w:gridSpan w:val="3"/>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1007" w:type="dxa"/>
            <w:gridSpan w:val="3"/>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1007" w:type="dxa"/>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491" w:type="dxa"/>
            <w:gridSpan w:val="2"/>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19" w:type="dxa"/>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64" w:type="dxa"/>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48" w:type="dxa"/>
            <w:tcBorders>
              <w:top w:val="single" w:sz="4" w:space="0" w:color="auto"/>
              <w:left w:val="single" w:sz="4" w:space="0" w:color="auto"/>
              <w:bottom w:val="single" w:sz="4" w:space="0" w:color="auto"/>
              <w:right w:val="single" w:sz="12"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92B91" w:rsidTr="002B55E5">
        <w:trPr>
          <w:trHeight w:val="277"/>
          <w:tblHeader/>
          <w:jc w:val="center"/>
        </w:trPr>
        <w:tc>
          <w:tcPr>
            <w:tcW w:w="9381" w:type="dxa"/>
            <w:gridSpan w:val="17"/>
            <w:tcBorders>
              <w:top w:val="single" w:sz="4"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2337C2" w:rsidTr="0061283E">
        <w:trPr>
          <w:trHeight w:val="277"/>
          <w:tblHeader/>
          <w:jc w:val="center"/>
        </w:trPr>
        <w:tc>
          <w:tcPr>
            <w:tcW w:w="1577" w:type="dxa"/>
            <w:gridSpan w:val="2"/>
            <w:tcBorders>
              <w:top w:val="single" w:sz="12" w:space="0" w:color="auto"/>
              <w:left w:val="single" w:sz="12" w:space="0" w:color="auto"/>
              <w:bottom w:val="single" w:sz="6" w:space="0" w:color="auto"/>
              <w:right w:val="single" w:sz="12" w:space="0" w:color="auto"/>
            </w:tcBorders>
            <w:vAlign w:val="center"/>
            <w:hideMark/>
          </w:tcPr>
          <w:p w:rsidR="002337C2" w:rsidRDefault="002337C2" w:rsidP="008F7354">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41" w:type="dxa"/>
            <w:gridSpan w:val="2"/>
            <w:tcBorders>
              <w:top w:val="single" w:sz="12" w:space="0" w:color="auto"/>
              <w:left w:val="single" w:sz="12"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63" w:type="dxa"/>
            <w:tcBorders>
              <w:top w:val="single" w:sz="12"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845264</w:t>
            </w:r>
          </w:p>
        </w:tc>
        <w:tc>
          <w:tcPr>
            <w:tcW w:w="864" w:type="dxa"/>
            <w:gridSpan w:val="3"/>
            <w:tcBorders>
              <w:top w:val="single" w:sz="12"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294643</w:t>
            </w:r>
          </w:p>
        </w:tc>
        <w:tc>
          <w:tcPr>
            <w:tcW w:w="1007" w:type="dxa"/>
            <w:gridSpan w:val="3"/>
            <w:tcBorders>
              <w:top w:val="single" w:sz="12"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066" w:type="dxa"/>
            <w:gridSpan w:val="2"/>
            <w:tcBorders>
              <w:top w:val="single" w:sz="12"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272</w:t>
            </w:r>
          </w:p>
        </w:tc>
        <w:tc>
          <w:tcPr>
            <w:tcW w:w="719" w:type="dxa"/>
            <w:tcBorders>
              <w:top w:val="single" w:sz="12"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4" w:type="dxa"/>
            <w:tcBorders>
              <w:top w:val="single" w:sz="12"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6" w:space="0" w:color="auto"/>
              <w:right w:val="single" w:sz="12"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1174816</w:t>
            </w:r>
          </w:p>
        </w:tc>
      </w:tr>
      <w:tr w:rsidR="002337C2"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2337C2" w:rsidRDefault="002337C2" w:rsidP="008F7354">
            <w:pPr>
              <w:autoSpaceDE w:val="0"/>
              <w:autoSpaceDN w:val="0"/>
              <w:adjustRightInd w:val="0"/>
              <w:rPr>
                <w:rFonts w:ascii="Arial Narrow" w:hAnsi="Arial Narrow"/>
                <w:sz w:val="22"/>
                <w:szCs w:val="22"/>
              </w:rPr>
            </w:pPr>
            <w:r>
              <w:rPr>
                <w:rFonts w:ascii="Arial Narrow" w:hAnsi="Arial Narrow"/>
                <w:sz w:val="22"/>
                <w:szCs w:val="22"/>
              </w:rPr>
              <w:t>Prírastky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25975</w:t>
            </w:r>
          </w:p>
        </w:tc>
        <w:tc>
          <w:tcPr>
            <w:tcW w:w="1007" w:type="dxa"/>
            <w:gridSpan w:val="3"/>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25975</w:t>
            </w:r>
          </w:p>
        </w:tc>
      </w:tr>
      <w:tr w:rsidR="002337C2"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2337C2" w:rsidRDefault="002337C2" w:rsidP="008F7354">
            <w:pPr>
              <w:autoSpaceDE w:val="0"/>
              <w:autoSpaceDN w:val="0"/>
              <w:adjustRightInd w:val="0"/>
              <w:rPr>
                <w:rFonts w:ascii="Arial Narrow" w:hAnsi="Arial Narrow"/>
                <w:sz w:val="22"/>
                <w:szCs w:val="22"/>
              </w:rPr>
            </w:pPr>
            <w:r>
              <w:rPr>
                <w:rFonts w:ascii="Arial Narrow" w:hAnsi="Arial Narrow"/>
                <w:sz w:val="22"/>
                <w:szCs w:val="22"/>
              </w:rPr>
              <w:t>Úbytky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23068</w:t>
            </w:r>
          </w:p>
        </w:tc>
        <w:tc>
          <w:tcPr>
            <w:tcW w:w="1007" w:type="dxa"/>
            <w:gridSpan w:val="3"/>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23068</w:t>
            </w:r>
          </w:p>
        </w:tc>
      </w:tr>
      <w:tr w:rsidR="002337C2"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2337C2" w:rsidRDefault="002337C2" w:rsidP="008F7354">
            <w:pPr>
              <w:autoSpaceDE w:val="0"/>
              <w:autoSpaceDN w:val="0"/>
              <w:adjustRightInd w:val="0"/>
              <w:rPr>
                <w:rFonts w:ascii="Arial Narrow" w:hAnsi="Arial Narrow"/>
                <w:sz w:val="22"/>
                <w:szCs w:val="22"/>
              </w:rPr>
            </w:pPr>
            <w:r>
              <w:rPr>
                <w:rFonts w:ascii="Arial Narrow" w:hAnsi="Arial Narrow"/>
                <w:sz w:val="22"/>
                <w:szCs w:val="22"/>
              </w:rPr>
              <w:t>Presuny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007" w:type="dxa"/>
            <w:gridSpan w:val="3"/>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r>
      <w:tr w:rsidR="002337C2" w:rsidTr="0061283E">
        <w:trPr>
          <w:trHeight w:val="277"/>
          <w:tblHeader/>
          <w:jc w:val="center"/>
        </w:trPr>
        <w:tc>
          <w:tcPr>
            <w:tcW w:w="1577" w:type="dxa"/>
            <w:gridSpan w:val="2"/>
            <w:tcBorders>
              <w:top w:val="single" w:sz="6" w:space="0" w:color="auto"/>
              <w:left w:val="single" w:sz="12" w:space="0" w:color="auto"/>
              <w:bottom w:val="single" w:sz="12" w:space="0" w:color="auto"/>
              <w:right w:val="single" w:sz="12" w:space="0" w:color="auto"/>
            </w:tcBorders>
            <w:vAlign w:val="center"/>
            <w:hideMark/>
          </w:tcPr>
          <w:p w:rsidR="002337C2" w:rsidRDefault="002337C2" w:rsidP="008F735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41" w:type="dxa"/>
            <w:gridSpan w:val="2"/>
            <w:tcBorders>
              <w:top w:val="single" w:sz="6" w:space="0" w:color="auto"/>
              <w:left w:val="single" w:sz="12"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63" w:type="dxa"/>
            <w:tcBorders>
              <w:top w:val="single" w:sz="6"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845264</w:t>
            </w:r>
          </w:p>
        </w:tc>
        <w:tc>
          <w:tcPr>
            <w:tcW w:w="864" w:type="dxa"/>
            <w:gridSpan w:val="3"/>
            <w:tcBorders>
              <w:top w:val="single" w:sz="6"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297550</w:t>
            </w:r>
          </w:p>
        </w:tc>
        <w:tc>
          <w:tcPr>
            <w:tcW w:w="1007" w:type="dxa"/>
            <w:gridSpan w:val="3"/>
            <w:tcBorders>
              <w:top w:val="single" w:sz="6"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272</w:t>
            </w:r>
          </w:p>
        </w:tc>
        <w:tc>
          <w:tcPr>
            <w:tcW w:w="719" w:type="dxa"/>
            <w:tcBorders>
              <w:top w:val="single" w:sz="6"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12" w:space="0" w:color="auto"/>
              <w:right w:val="single" w:sz="12"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1177723</w:t>
            </w:r>
          </w:p>
        </w:tc>
      </w:tr>
      <w:tr w:rsidR="002337C2" w:rsidTr="002B55E5">
        <w:trPr>
          <w:trHeight w:val="277"/>
          <w:tblHeader/>
          <w:jc w:val="center"/>
        </w:trPr>
        <w:tc>
          <w:tcPr>
            <w:tcW w:w="9381" w:type="dxa"/>
            <w:gridSpan w:val="17"/>
            <w:tcBorders>
              <w:top w:val="single" w:sz="12" w:space="0" w:color="auto"/>
              <w:left w:val="single" w:sz="12" w:space="0" w:color="auto"/>
              <w:bottom w:val="single" w:sz="12" w:space="0" w:color="auto"/>
              <w:right w:val="single" w:sz="12" w:space="0" w:color="auto"/>
            </w:tcBorders>
            <w:vAlign w:val="center"/>
            <w:hideMark/>
          </w:tcPr>
          <w:p w:rsidR="002337C2" w:rsidRDefault="002337C2" w:rsidP="008F7354">
            <w:pPr>
              <w:autoSpaceDE w:val="0"/>
              <w:autoSpaceDN w:val="0"/>
              <w:adjustRightInd w:val="0"/>
              <w:rPr>
                <w:rFonts w:ascii="Arial Narrow" w:hAnsi="Arial Narrow"/>
                <w:sz w:val="22"/>
                <w:szCs w:val="22"/>
              </w:rPr>
            </w:pPr>
            <w:r>
              <w:rPr>
                <w:rFonts w:ascii="Arial Narrow" w:hAnsi="Arial Narrow"/>
                <w:sz w:val="22"/>
                <w:szCs w:val="22"/>
              </w:rPr>
              <w:t>Oprávky</w:t>
            </w:r>
          </w:p>
        </w:tc>
      </w:tr>
      <w:tr w:rsidR="002337C2" w:rsidTr="0061283E">
        <w:trPr>
          <w:trHeight w:val="277"/>
          <w:tblHeader/>
          <w:jc w:val="center"/>
        </w:trPr>
        <w:tc>
          <w:tcPr>
            <w:tcW w:w="1577" w:type="dxa"/>
            <w:gridSpan w:val="2"/>
            <w:tcBorders>
              <w:top w:val="single" w:sz="12" w:space="0" w:color="auto"/>
              <w:left w:val="single" w:sz="12" w:space="0" w:color="auto"/>
              <w:bottom w:val="single" w:sz="6" w:space="0" w:color="auto"/>
              <w:right w:val="single" w:sz="12" w:space="0" w:color="auto"/>
            </w:tcBorders>
            <w:vAlign w:val="center"/>
            <w:hideMark/>
          </w:tcPr>
          <w:p w:rsidR="002337C2" w:rsidRDefault="002337C2" w:rsidP="008F7354">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41" w:type="dxa"/>
            <w:gridSpan w:val="2"/>
            <w:tcBorders>
              <w:top w:val="single" w:sz="12" w:space="0" w:color="auto"/>
              <w:left w:val="single" w:sz="12"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528861</w:t>
            </w:r>
          </w:p>
        </w:tc>
        <w:tc>
          <w:tcPr>
            <w:tcW w:w="864" w:type="dxa"/>
            <w:gridSpan w:val="3"/>
            <w:tcBorders>
              <w:top w:val="single" w:sz="12"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245783</w:t>
            </w: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351" w:type="dxa"/>
            <w:gridSpan w:val="3"/>
            <w:tcBorders>
              <w:top w:val="single" w:sz="12"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62</w:t>
            </w:r>
          </w:p>
        </w:tc>
        <w:tc>
          <w:tcPr>
            <w:tcW w:w="719" w:type="dxa"/>
            <w:tcBorders>
              <w:top w:val="single" w:sz="12"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4" w:type="dxa"/>
            <w:tcBorders>
              <w:top w:val="single" w:sz="12"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6" w:space="0" w:color="auto"/>
              <w:right w:val="single" w:sz="12"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774706</w:t>
            </w:r>
          </w:p>
        </w:tc>
      </w:tr>
      <w:tr w:rsidR="002337C2"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2337C2" w:rsidRDefault="002337C2" w:rsidP="008F7354">
            <w:pPr>
              <w:autoSpaceDE w:val="0"/>
              <w:autoSpaceDN w:val="0"/>
              <w:adjustRightInd w:val="0"/>
              <w:rPr>
                <w:rFonts w:ascii="Arial Narrow" w:hAnsi="Arial Narrow"/>
                <w:sz w:val="22"/>
                <w:szCs w:val="22"/>
              </w:rPr>
            </w:pPr>
            <w:r>
              <w:rPr>
                <w:rFonts w:ascii="Arial Narrow" w:hAnsi="Arial Narrow"/>
                <w:sz w:val="22"/>
                <w:szCs w:val="22"/>
              </w:rPr>
              <w:t>Prírastky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42263</w:t>
            </w:r>
          </w:p>
        </w:tc>
        <w:tc>
          <w:tcPr>
            <w:tcW w:w="864" w:type="dxa"/>
            <w:gridSpan w:val="3"/>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29480</w:t>
            </w:r>
          </w:p>
        </w:tc>
        <w:tc>
          <w:tcPr>
            <w:tcW w:w="722" w:type="dxa"/>
            <w:gridSpan w:val="2"/>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351" w:type="dxa"/>
            <w:gridSpan w:val="3"/>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68</w:t>
            </w:r>
          </w:p>
        </w:tc>
        <w:tc>
          <w:tcPr>
            <w:tcW w:w="719"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71811</w:t>
            </w:r>
          </w:p>
        </w:tc>
      </w:tr>
      <w:tr w:rsidR="002337C2"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2337C2" w:rsidRDefault="002337C2" w:rsidP="008F7354">
            <w:pPr>
              <w:autoSpaceDE w:val="0"/>
              <w:autoSpaceDN w:val="0"/>
              <w:adjustRightInd w:val="0"/>
              <w:rPr>
                <w:rFonts w:ascii="Arial Narrow" w:hAnsi="Arial Narrow"/>
                <w:sz w:val="22"/>
                <w:szCs w:val="22"/>
              </w:rPr>
            </w:pPr>
            <w:r>
              <w:rPr>
                <w:rFonts w:ascii="Arial Narrow" w:hAnsi="Arial Narrow"/>
                <w:sz w:val="22"/>
                <w:szCs w:val="22"/>
              </w:rPr>
              <w:t>Úbytky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23068</w:t>
            </w:r>
          </w:p>
        </w:tc>
        <w:tc>
          <w:tcPr>
            <w:tcW w:w="722" w:type="dxa"/>
            <w:gridSpan w:val="2"/>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351" w:type="dxa"/>
            <w:gridSpan w:val="3"/>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23068</w:t>
            </w:r>
          </w:p>
        </w:tc>
      </w:tr>
      <w:tr w:rsidR="002337C2" w:rsidTr="0061283E">
        <w:trPr>
          <w:trHeight w:val="277"/>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tcPr>
          <w:p w:rsidR="002337C2" w:rsidRDefault="002337C2" w:rsidP="008F7354">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351" w:type="dxa"/>
            <w:gridSpan w:val="3"/>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r>
      <w:tr w:rsidR="002337C2" w:rsidTr="0061283E">
        <w:trPr>
          <w:trHeight w:val="277"/>
          <w:tblHeader/>
          <w:jc w:val="center"/>
        </w:trPr>
        <w:tc>
          <w:tcPr>
            <w:tcW w:w="1577" w:type="dxa"/>
            <w:gridSpan w:val="2"/>
            <w:tcBorders>
              <w:top w:val="single" w:sz="6" w:space="0" w:color="auto"/>
              <w:left w:val="single" w:sz="12" w:space="0" w:color="auto"/>
              <w:bottom w:val="single" w:sz="12" w:space="0" w:color="auto"/>
              <w:right w:val="single" w:sz="12" w:space="0" w:color="auto"/>
            </w:tcBorders>
            <w:vAlign w:val="center"/>
            <w:hideMark/>
          </w:tcPr>
          <w:p w:rsidR="002337C2" w:rsidRDefault="002337C2" w:rsidP="008F735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41" w:type="dxa"/>
            <w:gridSpan w:val="2"/>
            <w:tcBorders>
              <w:top w:val="single" w:sz="6" w:space="0" w:color="auto"/>
              <w:left w:val="single" w:sz="12"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571124</w:t>
            </w:r>
          </w:p>
        </w:tc>
        <w:tc>
          <w:tcPr>
            <w:tcW w:w="864" w:type="dxa"/>
            <w:gridSpan w:val="3"/>
            <w:tcBorders>
              <w:top w:val="single" w:sz="6"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252195</w:t>
            </w: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351" w:type="dxa"/>
            <w:gridSpan w:val="3"/>
            <w:tcBorders>
              <w:top w:val="single" w:sz="6"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130</w:t>
            </w:r>
          </w:p>
        </w:tc>
        <w:tc>
          <w:tcPr>
            <w:tcW w:w="719" w:type="dxa"/>
            <w:tcBorders>
              <w:top w:val="single" w:sz="6"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12" w:space="0" w:color="auto"/>
              <w:right w:val="single" w:sz="12"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823449</w:t>
            </w:r>
          </w:p>
        </w:tc>
      </w:tr>
      <w:tr w:rsidR="002337C2" w:rsidTr="002B55E5">
        <w:trPr>
          <w:trHeight w:val="277"/>
          <w:tblHeader/>
          <w:jc w:val="center"/>
        </w:trPr>
        <w:tc>
          <w:tcPr>
            <w:tcW w:w="9381" w:type="dxa"/>
            <w:gridSpan w:val="17"/>
            <w:tcBorders>
              <w:top w:val="single" w:sz="12" w:space="0" w:color="auto"/>
              <w:left w:val="single" w:sz="12" w:space="0" w:color="auto"/>
              <w:bottom w:val="single" w:sz="12" w:space="0" w:color="auto"/>
              <w:right w:val="single" w:sz="12" w:space="0" w:color="auto"/>
            </w:tcBorders>
            <w:vAlign w:val="center"/>
            <w:hideMark/>
          </w:tcPr>
          <w:p w:rsidR="002337C2" w:rsidRDefault="002337C2" w:rsidP="008F7354">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2337C2" w:rsidTr="0061283E">
        <w:trPr>
          <w:trHeight w:val="277"/>
          <w:tblHeader/>
          <w:jc w:val="center"/>
        </w:trPr>
        <w:tc>
          <w:tcPr>
            <w:tcW w:w="1566" w:type="dxa"/>
            <w:tcBorders>
              <w:top w:val="single" w:sz="12" w:space="0" w:color="auto"/>
              <w:left w:val="single" w:sz="12" w:space="0" w:color="auto"/>
              <w:bottom w:val="single" w:sz="6" w:space="0" w:color="auto"/>
              <w:right w:val="single" w:sz="12" w:space="0" w:color="auto"/>
            </w:tcBorders>
            <w:vAlign w:val="center"/>
            <w:hideMark/>
          </w:tcPr>
          <w:p w:rsidR="002337C2" w:rsidRDefault="002337C2" w:rsidP="008F7354">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52" w:type="dxa"/>
            <w:gridSpan w:val="3"/>
            <w:tcBorders>
              <w:top w:val="single" w:sz="12" w:space="0" w:color="auto"/>
              <w:left w:val="single" w:sz="12"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6" w:space="0" w:color="auto"/>
            </w:tcBorders>
          </w:tcPr>
          <w:p w:rsidR="002337C2" w:rsidRDefault="002337C2" w:rsidP="008F7354">
            <w:pPr>
              <w:autoSpaceDE w:val="0"/>
              <w:autoSpaceDN w:val="0"/>
              <w:adjustRightInd w:val="0"/>
              <w:jc w:val="center"/>
              <w:rPr>
                <w:rFonts w:ascii="Arial Narrow" w:hAnsi="Arial Narrow"/>
                <w:sz w:val="22"/>
                <w:szCs w:val="22"/>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066" w:type="dxa"/>
            <w:gridSpan w:val="2"/>
            <w:tcBorders>
              <w:top w:val="single" w:sz="12"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719" w:type="dxa"/>
            <w:tcBorders>
              <w:top w:val="single" w:sz="12"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4" w:type="dxa"/>
            <w:tcBorders>
              <w:top w:val="single" w:sz="12"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6" w:space="0" w:color="auto"/>
              <w:right w:val="single" w:sz="12" w:space="0" w:color="auto"/>
            </w:tcBorders>
          </w:tcPr>
          <w:p w:rsidR="002337C2" w:rsidRDefault="002337C2" w:rsidP="008F7354">
            <w:pPr>
              <w:autoSpaceDE w:val="0"/>
              <w:autoSpaceDN w:val="0"/>
              <w:adjustRightInd w:val="0"/>
              <w:jc w:val="center"/>
              <w:rPr>
                <w:rFonts w:ascii="Arial Narrow" w:hAnsi="Arial Narrow"/>
                <w:sz w:val="22"/>
                <w:szCs w:val="22"/>
              </w:rPr>
            </w:pPr>
          </w:p>
        </w:tc>
      </w:tr>
      <w:tr w:rsidR="002337C2" w:rsidTr="0061283E">
        <w:trPr>
          <w:trHeight w:val="396"/>
          <w:tblHeader/>
          <w:jc w:val="center"/>
        </w:trPr>
        <w:tc>
          <w:tcPr>
            <w:tcW w:w="1566" w:type="dxa"/>
            <w:tcBorders>
              <w:top w:val="single" w:sz="6" w:space="0" w:color="auto"/>
              <w:left w:val="single" w:sz="12" w:space="0" w:color="auto"/>
              <w:bottom w:val="single" w:sz="6" w:space="0" w:color="auto"/>
              <w:right w:val="single" w:sz="12" w:space="0" w:color="auto"/>
            </w:tcBorders>
            <w:vAlign w:val="center"/>
            <w:hideMark/>
          </w:tcPr>
          <w:p w:rsidR="002337C2" w:rsidRDefault="002337C2" w:rsidP="008F7354">
            <w:pPr>
              <w:autoSpaceDE w:val="0"/>
              <w:autoSpaceDN w:val="0"/>
              <w:adjustRightInd w:val="0"/>
              <w:rPr>
                <w:rFonts w:ascii="Arial Narrow" w:hAnsi="Arial Narrow"/>
                <w:sz w:val="22"/>
                <w:szCs w:val="22"/>
              </w:rPr>
            </w:pPr>
            <w:r>
              <w:rPr>
                <w:rFonts w:ascii="Arial Narrow" w:hAnsi="Arial Narrow"/>
                <w:sz w:val="22"/>
                <w:szCs w:val="22"/>
              </w:rPr>
              <w:t>Prírastky</w:t>
            </w:r>
          </w:p>
        </w:tc>
        <w:tc>
          <w:tcPr>
            <w:tcW w:w="1052" w:type="dxa"/>
            <w:gridSpan w:val="3"/>
            <w:tcBorders>
              <w:top w:val="single" w:sz="6" w:space="0" w:color="auto"/>
              <w:left w:val="single" w:sz="12"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tcPr>
          <w:p w:rsidR="002337C2" w:rsidRDefault="002337C2" w:rsidP="008F7354">
            <w:pPr>
              <w:autoSpaceDE w:val="0"/>
              <w:autoSpaceDN w:val="0"/>
              <w:adjustRightInd w:val="0"/>
              <w:jc w:val="center"/>
              <w:rPr>
                <w:rFonts w:ascii="Arial Narrow" w:hAnsi="Arial Narrow"/>
                <w:sz w:val="22"/>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127" w:type="dxa"/>
            <w:gridSpan w:val="4"/>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tcPr>
          <w:p w:rsidR="002337C2" w:rsidRDefault="002337C2" w:rsidP="008F7354">
            <w:pPr>
              <w:autoSpaceDE w:val="0"/>
              <w:autoSpaceDN w:val="0"/>
              <w:adjustRightInd w:val="0"/>
              <w:jc w:val="center"/>
              <w:rPr>
                <w:rFonts w:ascii="Arial Narrow" w:hAnsi="Arial Narrow"/>
                <w:sz w:val="22"/>
                <w:szCs w:val="22"/>
              </w:rPr>
            </w:pPr>
          </w:p>
        </w:tc>
      </w:tr>
      <w:tr w:rsidR="002337C2" w:rsidTr="0061283E">
        <w:trPr>
          <w:trHeight w:val="396"/>
          <w:tblHeader/>
          <w:jc w:val="center"/>
        </w:trPr>
        <w:tc>
          <w:tcPr>
            <w:tcW w:w="1566" w:type="dxa"/>
            <w:tcBorders>
              <w:top w:val="single" w:sz="6" w:space="0" w:color="auto"/>
              <w:left w:val="single" w:sz="12" w:space="0" w:color="auto"/>
              <w:bottom w:val="single" w:sz="6" w:space="0" w:color="auto"/>
              <w:right w:val="single" w:sz="12" w:space="0" w:color="auto"/>
            </w:tcBorders>
            <w:vAlign w:val="center"/>
            <w:hideMark/>
          </w:tcPr>
          <w:p w:rsidR="002337C2" w:rsidRDefault="002337C2" w:rsidP="008F7354">
            <w:pPr>
              <w:autoSpaceDE w:val="0"/>
              <w:autoSpaceDN w:val="0"/>
              <w:adjustRightInd w:val="0"/>
              <w:rPr>
                <w:rFonts w:ascii="Arial Narrow" w:hAnsi="Arial Narrow"/>
                <w:sz w:val="22"/>
                <w:szCs w:val="22"/>
              </w:rPr>
            </w:pPr>
            <w:r>
              <w:rPr>
                <w:rFonts w:ascii="Arial Narrow" w:hAnsi="Arial Narrow"/>
                <w:sz w:val="22"/>
                <w:szCs w:val="22"/>
              </w:rPr>
              <w:t>Úbytky</w:t>
            </w:r>
          </w:p>
        </w:tc>
        <w:tc>
          <w:tcPr>
            <w:tcW w:w="1052" w:type="dxa"/>
            <w:gridSpan w:val="3"/>
            <w:tcBorders>
              <w:top w:val="single" w:sz="6" w:space="0" w:color="auto"/>
              <w:left w:val="single" w:sz="12"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tcPr>
          <w:p w:rsidR="002337C2" w:rsidRDefault="002337C2" w:rsidP="008F7354">
            <w:pPr>
              <w:autoSpaceDE w:val="0"/>
              <w:autoSpaceDN w:val="0"/>
              <w:adjustRightInd w:val="0"/>
              <w:jc w:val="center"/>
              <w:rPr>
                <w:rFonts w:ascii="Arial Narrow" w:hAnsi="Arial Narrow"/>
                <w:sz w:val="22"/>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127" w:type="dxa"/>
            <w:gridSpan w:val="4"/>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tcPr>
          <w:p w:rsidR="002337C2" w:rsidRDefault="002337C2" w:rsidP="008F7354">
            <w:pPr>
              <w:autoSpaceDE w:val="0"/>
              <w:autoSpaceDN w:val="0"/>
              <w:adjustRightInd w:val="0"/>
              <w:jc w:val="center"/>
              <w:rPr>
                <w:rFonts w:ascii="Arial Narrow" w:hAnsi="Arial Narrow"/>
                <w:sz w:val="22"/>
                <w:szCs w:val="22"/>
              </w:rPr>
            </w:pPr>
          </w:p>
        </w:tc>
      </w:tr>
      <w:tr w:rsidR="002337C2" w:rsidTr="0061283E">
        <w:trPr>
          <w:trHeight w:val="277"/>
          <w:tblHeader/>
          <w:jc w:val="center"/>
        </w:trPr>
        <w:tc>
          <w:tcPr>
            <w:tcW w:w="1566" w:type="dxa"/>
            <w:tcBorders>
              <w:top w:val="single" w:sz="6" w:space="0" w:color="auto"/>
              <w:left w:val="single" w:sz="12" w:space="0" w:color="auto"/>
              <w:bottom w:val="single" w:sz="6" w:space="0" w:color="auto"/>
              <w:right w:val="single" w:sz="12" w:space="0" w:color="auto"/>
            </w:tcBorders>
            <w:vAlign w:val="center"/>
          </w:tcPr>
          <w:p w:rsidR="002337C2" w:rsidRDefault="002337C2" w:rsidP="008F7354">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52" w:type="dxa"/>
            <w:gridSpan w:val="3"/>
            <w:tcBorders>
              <w:top w:val="single" w:sz="6" w:space="0" w:color="auto"/>
              <w:left w:val="single" w:sz="12"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tcPr>
          <w:p w:rsidR="002337C2" w:rsidRDefault="002337C2" w:rsidP="008F7354">
            <w:pPr>
              <w:autoSpaceDE w:val="0"/>
              <w:autoSpaceDN w:val="0"/>
              <w:adjustRightInd w:val="0"/>
              <w:jc w:val="center"/>
              <w:rPr>
                <w:rFonts w:ascii="Arial Narrow" w:hAnsi="Arial Narrow"/>
                <w:sz w:val="22"/>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127" w:type="dxa"/>
            <w:gridSpan w:val="4"/>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tcPr>
          <w:p w:rsidR="002337C2" w:rsidRDefault="002337C2" w:rsidP="008F7354">
            <w:pPr>
              <w:autoSpaceDE w:val="0"/>
              <w:autoSpaceDN w:val="0"/>
              <w:adjustRightInd w:val="0"/>
              <w:jc w:val="center"/>
              <w:rPr>
                <w:rFonts w:ascii="Arial Narrow" w:hAnsi="Arial Narrow"/>
                <w:sz w:val="22"/>
                <w:szCs w:val="22"/>
              </w:rPr>
            </w:pPr>
          </w:p>
        </w:tc>
      </w:tr>
      <w:tr w:rsidR="002337C2" w:rsidTr="0061283E">
        <w:trPr>
          <w:trHeight w:val="277"/>
          <w:tblHeader/>
          <w:jc w:val="center"/>
        </w:trPr>
        <w:tc>
          <w:tcPr>
            <w:tcW w:w="1566" w:type="dxa"/>
            <w:tcBorders>
              <w:top w:val="single" w:sz="6" w:space="0" w:color="auto"/>
              <w:left w:val="single" w:sz="12" w:space="0" w:color="auto"/>
              <w:bottom w:val="single" w:sz="12" w:space="0" w:color="auto"/>
              <w:right w:val="single" w:sz="12" w:space="0" w:color="auto"/>
            </w:tcBorders>
            <w:vAlign w:val="center"/>
            <w:hideMark/>
          </w:tcPr>
          <w:p w:rsidR="002337C2" w:rsidRDefault="002337C2" w:rsidP="008F735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52" w:type="dxa"/>
            <w:gridSpan w:val="3"/>
            <w:tcBorders>
              <w:top w:val="single" w:sz="6" w:space="0" w:color="auto"/>
              <w:left w:val="single" w:sz="12"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6" w:space="0" w:color="auto"/>
            </w:tcBorders>
          </w:tcPr>
          <w:p w:rsidR="002337C2" w:rsidRDefault="002337C2" w:rsidP="008F7354">
            <w:pPr>
              <w:autoSpaceDE w:val="0"/>
              <w:autoSpaceDN w:val="0"/>
              <w:adjustRightInd w:val="0"/>
              <w:jc w:val="center"/>
              <w:rPr>
                <w:rFonts w:ascii="Arial Narrow" w:hAnsi="Arial Narrow"/>
                <w:sz w:val="22"/>
                <w:szCs w:val="22"/>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127" w:type="dxa"/>
            <w:gridSpan w:val="4"/>
            <w:tcBorders>
              <w:top w:val="single" w:sz="6"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12" w:space="0" w:color="auto"/>
              <w:right w:val="single" w:sz="12" w:space="0" w:color="auto"/>
            </w:tcBorders>
          </w:tcPr>
          <w:p w:rsidR="002337C2" w:rsidRDefault="002337C2" w:rsidP="008F7354">
            <w:pPr>
              <w:autoSpaceDE w:val="0"/>
              <w:autoSpaceDN w:val="0"/>
              <w:adjustRightInd w:val="0"/>
              <w:jc w:val="center"/>
              <w:rPr>
                <w:rFonts w:ascii="Arial Narrow" w:hAnsi="Arial Narrow"/>
                <w:sz w:val="22"/>
                <w:szCs w:val="22"/>
              </w:rPr>
            </w:pPr>
          </w:p>
        </w:tc>
      </w:tr>
      <w:tr w:rsidR="002337C2" w:rsidTr="002B55E5">
        <w:trPr>
          <w:trHeight w:val="277"/>
          <w:tblHeader/>
          <w:jc w:val="center"/>
        </w:trPr>
        <w:tc>
          <w:tcPr>
            <w:tcW w:w="9381" w:type="dxa"/>
            <w:gridSpan w:val="17"/>
            <w:tcBorders>
              <w:top w:val="single" w:sz="12" w:space="0" w:color="auto"/>
              <w:left w:val="single" w:sz="12" w:space="0" w:color="auto"/>
              <w:bottom w:val="single" w:sz="12" w:space="0" w:color="auto"/>
              <w:right w:val="single" w:sz="12" w:space="0" w:color="auto"/>
            </w:tcBorders>
            <w:vAlign w:val="center"/>
            <w:hideMark/>
          </w:tcPr>
          <w:p w:rsidR="002337C2" w:rsidRDefault="002337C2" w:rsidP="008F7354">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2337C2" w:rsidTr="0061283E">
        <w:trPr>
          <w:trHeight w:val="277"/>
          <w:tblHeader/>
          <w:jc w:val="center"/>
        </w:trPr>
        <w:tc>
          <w:tcPr>
            <w:tcW w:w="1583" w:type="dxa"/>
            <w:gridSpan w:val="3"/>
            <w:tcBorders>
              <w:top w:val="single" w:sz="12" w:space="0" w:color="auto"/>
              <w:left w:val="single" w:sz="12" w:space="0" w:color="auto"/>
              <w:bottom w:val="single" w:sz="12" w:space="0" w:color="auto"/>
              <w:right w:val="single" w:sz="12" w:space="0" w:color="auto"/>
            </w:tcBorders>
            <w:vAlign w:val="center"/>
            <w:hideMark/>
          </w:tcPr>
          <w:p w:rsidR="002337C2" w:rsidRDefault="002337C2" w:rsidP="008F7354">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35" w:type="dxa"/>
            <w:tcBorders>
              <w:top w:val="single" w:sz="12" w:space="0" w:color="auto"/>
              <w:left w:val="single" w:sz="12"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63" w:type="dxa"/>
            <w:tcBorders>
              <w:top w:val="single" w:sz="12"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316403</w:t>
            </w:r>
          </w:p>
        </w:tc>
        <w:tc>
          <w:tcPr>
            <w:tcW w:w="733" w:type="dxa"/>
            <w:tcBorders>
              <w:top w:val="single" w:sz="12"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48860</w:t>
            </w:r>
          </w:p>
        </w:tc>
        <w:tc>
          <w:tcPr>
            <w:tcW w:w="842" w:type="dxa"/>
            <w:gridSpan w:val="3"/>
            <w:tcBorders>
              <w:top w:val="single" w:sz="12"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362" w:type="dxa"/>
            <w:gridSpan w:val="4"/>
            <w:tcBorders>
              <w:top w:val="single" w:sz="12"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210</w:t>
            </w:r>
          </w:p>
        </w:tc>
        <w:tc>
          <w:tcPr>
            <w:tcW w:w="719" w:type="dxa"/>
            <w:tcBorders>
              <w:top w:val="single" w:sz="12"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4" w:type="dxa"/>
            <w:tcBorders>
              <w:top w:val="single" w:sz="12"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12" w:space="0" w:color="auto"/>
              <w:right w:val="single" w:sz="12"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400110</w:t>
            </w:r>
          </w:p>
        </w:tc>
      </w:tr>
      <w:tr w:rsidR="002337C2" w:rsidTr="0061283E">
        <w:trPr>
          <w:trHeight w:val="289"/>
          <w:tblHeader/>
          <w:jc w:val="center"/>
        </w:trPr>
        <w:tc>
          <w:tcPr>
            <w:tcW w:w="1583" w:type="dxa"/>
            <w:gridSpan w:val="3"/>
            <w:tcBorders>
              <w:top w:val="single" w:sz="12" w:space="0" w:color="auto"/>
              <w:left w:val="single" w:sz="12" w:space="0" w:color="auto"/>
              <w:bottom w:val="single" w:sz="12" w:space="0" w:color="auto"/>
              <w:right w:val="single" w:sz="12" w:space="0" w:color="auto"/>
            </w:tcBorders>
            <w:vAlign w:val="center"/>
            <w:hideMark/>
          </w:tcPr>
          <w:p w:rsidR="002337C2" w:rsidRDefault="002337C2" w:rsidP="008F735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35" w:type="dxa"/>
            <w:tcBorders>
              <w:top w:val="single" w:sz="12" w:space="0" w:color="auto"/>
              <w:left w:val="single" w:sz="12"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63" w:type="dxa"/>
            <w:tcBorders>
              <w:top w:val="single" w:sz="12"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274140</w:t>
            </w:r>
          </w:p>
        </w:tc>
        <w:tc>
          <w:tcPr>
            <w:tcW w:w="733" w:type="dxa"/>
            <w:tcBorders>
              <w:top w:val="single" w:sz="12"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45355</w:t>
            </w:r>
          </w:p>
        </w:tc>
        <w:tc>
          <w:tcPr>
            <w:tcW w:w="842" w:type="dxa"/>
            <w:gridSpan w:val="3"/>
            <w:tcBorders>
              <w:top w:val="single" w:sz="12"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1362" w:type="dxa"/>
            <w:gridSpan w:val="4"/>
            <w:tcBorders>
              <w:top w:val="single" w:sz="12"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142</w:t>
            </w:r>
          </w:p>
        </w:tc>
        <w:tc>
          <w:tcPr>
            <w:tcW w:w="719" w:type="dxa"/>
            <w:tcBorders>
              <w:top w:val="single" w:sz="12"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864" w:type="dxa"/>
            <w:tcBorders>
              <w:top w:val="single" w:sz="12" w:space="0" w:color="auto"/>
              <w:left w:val="single" w:sz="6" w:space="0" w:color="auto"/>
              <w:bottom w:val="single" w:sz="12" w:space="0" w:color="auto"/>
              <w:right w:val="single" w:sz="6" w:space="0" w:color="auto"/>
            </w:tcBorders>
            <w:vAlign w:val="center"/>
          </w:tcPr>
          <w:p w:rsidR="002337C2" w:rsidRDefault="002337C2" w:rsidP="008F7354">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12" w:space="0" w:color="auto"/>
              <w:right w:val="single" w:sz="12" w:space="0" w:color="auto"/>
            </w:tcBorders>
            <w:vAlign w:val="center"/>
          </w:tcPr>
          <w:p w:rsidR="002337C2" w:rsidRDefault="002337C2" w:rsidP="008F7354">
            <w:pPr>
              <w:autoSpaceDE w:val="0"/>
              <w:autoSpaceDN w:val="0"/>
              <w:adjustRightInd w:val="0"/>
              <w:jc w:val="center"/>
              <w:rPr>
                <w:rFonts w:ascii="Arial Narrow" w:hAnsi="Arial Narrow"/>
                <w:sz w:val="22"/>
                <w:szCs w:val="22"/>
              </w:rPr>
            </w:pPr>
            <w:r>
              <w:rPr>
                <w:rFonts w:ascii="Arial Narrow" w:hAnsi="Arial Narrow"/>
                <w:sz w:val="22"/>
                <w:szCs w:val="22"/>
              </w:rPr>
              <w:t>354274</w:t>
            </w:r>
          </w:p>
        </w:tc>
      </w:tr>
    </w:tbl>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p>
    <w:p w:rsidR="00B92B91" w:rsidRDefault="00AD3271">
      <w:pPr>
        <w:ind w:left="720" w:right="-468"/>
        <w:jc w:val="both"/>
        <w:rPr>
          <w:rFonts w:ascii="Arial Narrow" w:hAnsi="Arial Narrow" w:cs="Arial Narrow"/>
          <w:sz w:val="22"/>
          <w:szCs w:val="22"/>
        </w:rPr>
      </w:pPr>
      <w:r>
        <w:rPr>
          <w:rFonts w:ascii="Arial Narrow" w:hAnsi="Arial Narrow" w:cs="Arial Narrow"/>
          <w:sz w:val="22"/>
          <w:szCs w:val="22"/>
        </w:rPr>
        <w:t>- dlhodobý nehmotný a hmotný majetok je poistený ako súčasť poistky firmy</w:t>
      </w:r>
    </w:p>
    <w:p w:rsidR="00B92B91" w:rsidRDefault="00AD3271">
      <w:pPr>
        <w:ind w:left="720" w:right="-468"/>
        <w:jc w:val="both"/>
        <w:rPr>
          <w:rFonts w:ascii="Arial Narrow" w:hAnsi="Arial Narrow" w:cs="Arial Narrow"/>
          <w:sz w:val="22"/>
          <w:szCs w:val="22"/>
        </w:rPr>
      </w:pPr>
      <w:r>
        <w:rPr>
          <w:rFonts w:ascii="Arial Narrow" w:hAnsi="Arial Narrow" w:cs="Arial Narrow"/>
          <w:sz w:val="22"/>
          <w:szCs w:val="22"/>
        </w:rPr>
        <w:t>- automobily majú uzavreté povinné zmluvné a havarijné poistenie</w:t>
      </w:r>
    </w:p>
    <w:p w:rsidR="00B92B91" w:rsidRPr="009A6BB1" w:rsidRDefault="00B92B91">
      <w:pPr>
        <w:ind w:left="720" w:right="-468"/>
        <w:jc w:val="both"/>
        <w:rPr>
          <w:rFonts w:ascii="Arial Narrow" w:hAnsi="Arial Narrow" w:cs="Arial Narrow"/>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00AD3271">
        <w:rPr>
          <w:rFonts w:ascii="Arial Narrow" w:hAnsi="Arial Narrow" w:cs="Arial Narrow"/>
          <w:sz w:val="22"/>
          <w:szCs w:val="22"/>
        </w:rPr>
        <w:t xml:space="preserve"> nevyskytuje sa</w:t>
      </w:r>
    </w:p>
    <w:p w:rsidR="00B92B91" w:rsidRPr="009A6BB1" w:rsidRDefault="00B92B91">
      <w:pPr>
        <w:ind w:right="-468"/>
        <w:jc w:val="both"/>
        <w:rPr>
          <w:rFonts w:ascii="Arial Narrow" w:hAnsi="Arial Narrow" w:cs="Arial Narrow"/>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00AD3271">
        <w:rPr>
          <w:rFonts w:ascii="Arial Narrow" w:hAnsi="Arial Narrow" w:cs="Arial Narrow"/>
          <w:sz w:val="22"/>
          <w:szCs w:val="22"/>
        </w:rPr>
        <w:t>nevyskytuje sa</w:t>
      </w:r>
    </w:p>
    <w:p w:rsidR="00AD3271" w:rsidRPr="009A6BB1" w:rsidRDefault="00AD3271">
      <w:pPr>
        <w:ind w:right="-468"/>
        <w:jc w:val="both"/>
        <w:rPr>
          <w:rFonts w:ascii="Arial Narrow" w:hAnsi="Arial Narrow" w:cs="Arial Narrow"/>
        </w:rPr>
      </w:pPr>
    </w:p>
    <w:p w:rsidR="00B92B91" w:rsidRDefault="00B92B91">
      <w:pPr>
        <w:jc w:val="both"/>
        <w:rPr>
          <w:rFonts w:ascii="Arial Narrow" w:hAnsi="Arial Narrow" w:cs="Arial Narrow"/>
          <w:sz w:val="22"/>
          <w:szCs w:val="22"/>
        </w:rPr>
      </w:pPr>
      <w:r>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r w:rsidR="00800902">
        <w:rPr>
          <w:rFonts w:ascii="Arial Narrow" w:hAnsi="Arial Narrow" w:cs="Arial Narrow"/>
          <w:sz w:val="22"/>
          <w:szCs w:val="22"/>
        </w:rPr>
        <w:t xml:space="preserve">  nie je</w:t>
      </w:r>
    </w:p>
    <w:p w:rsidR="00B92B91" w:rsidRPr="009A6BB1" w:rsidRDefault="00B92B91">
      <w:pPr>
        <w:jc w:val="both"/>
        <w:rPr>
          <w:rFonts w:ascii="Arial Narrow" w:hAnsi="Arial Narrow" w:cs="Arial Narrow"/>
        </w:rPr>
      </w:pPr>
    </w:p>
    <w:p w:rsidR="00B92B91" w:rsidRDefault="00B92B91">
      <w:pPr>
        <w:jc w:val="both"/>
        <w:rPr>
          <w:rFonts w:ascii="Arial Narrow" w:hAnsi="Arial Narrow" w:cs="Arial Narrow"/>
          <w:sz w:val="22"/>
          <w:szCs w:val="22"/>
        </w:rPr>
      </w:pPr>
      <w:r>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sidR="00800902">
        <w:rPr>
          <w:rFonts w:ascii="Arial Narrow" w:hAnsi="Arial Narrow" w:cs="Arial Narrow"/>
          <w:sz w:val="22"/>
          <w:szCs w:val="22"/>
        </w:rPr>
        <w:t xml:space="preserve">  nie je</w:t>
      </w:r>
    </w:p>
    <w:p w:rsidR="0003465E" w:rsidRPr="0003465E" w:rsidRDefault="00B92B91">
      <w:pPr>
        <w:jc w:val="both"/>
        <w:rPr>
          <w:rFonts w:ascii="Arial Narrow" w:hAnsi="Arial Narrow" w:cs="Arial Narrow"/>
        </w:rPr>
      </w:pPr>
      <w:r>
        <w:rPr>
          <w:rFonts w:ascii="Arial Narrow" w:hAnsi="Arial Narrow" w:cs="Arial Narrow"/>
          <w:sz w:val="22"/>
          <w:szCs w:val="22"/>
        </w:rPr>
        <w:t xml:space="preserve"> </w:t>
      </w:r>
    </w:p>
    <w:p w:rsidR="00B92B91" w:rsidRDefault="00B92B91">
      <w:pPr>
        <w:jc w:val="both"/>
        <w:rPr>
          <w:rFonts w:ascii="Arial Narrow" w:hAnsi="Arial Narrow" w:cs="Arial Narrow"/>
          <w:sz w:val="22"/>
          <w:szCs w:val="22"/>
        </w:rPr>
      </w:pPr>
      <w:r>
        <w:rPr>
          <w:rFonts w:ascii="Arial Narrow" w:hAnsi="Arial Narrow" w:cs="Arial Narrow"/>
          <w:sz w:val="22"/>
          <w:szCs w:val="22"/>
        </w:rPr>
        <w:t>f) Majetok, ktorým je goodwill a o spôsobe výpočtu jeho hodnoty:</w:t>
      </w:r>
      <w:r w:rsidR="00800902">
        <w:rPr>
          <w:rFonts w:ascii="Arial Narrow" w:hAnsi="Arial Narrow" w:cs="Arial Narrow"/>
          <w:sz w:val="22"/>
          <w:szCs w:val="22"/>
        </w:rPr>
        <w:t xml:space="preserve">  netýka sa</w:t>
      </w:r>
    </w:p>
    <w:p w:rsidR="00B92B91" w:rsidRPr="0003465E" w:rsidRDefault="00B92B91">
      <w:pPr>
        <w:jc w:val="both"/>
        <w:rPr>
          <w:rFonts w:ascii="Arial Narrow" w:hAnsi="Arial Narrow" w:cs="Arial Narrow"/>
        </w:rPr>
      </w:pPr>
      <w:r>
        <w:rPr>
          <w:rFonts w:ascii="Arial Narrow" w:hAnsi="Arial Narrow" w:cs="Arial Narrow"/>
          <w:sz w:val="22"/>
          <w:szCs w:val="22"/>
        </w:rPr>
        <w:t xml:space="preserve"> </w:t>
      </w:r>
    </w:p>
    <w:p w:rsidR="00B92B91" w:rsidRDefault="00B92B91">
      <w:pPr>
        <w:jc w:val="both"/>
        <w:rPr>
          <w:rFonts w:ascii="Arial Narrow" w:hAnsi="Arial Narrow" w:cs="Arial Narrow"/>
          <w:sz w:val="22"/>
          <w:szCs w:val="22"/>
        </w:rPr>
      </w:pPr>
      <w:r>
        <w:rPr>
          <w:rFonts w:ascii="Arial Narrow" w:hAnsi="Arial Narrow" w:cs="Arial Narrow"/>
          <w:sz w:val="22"/>
          <w:szCs w:val="22"/>
        </w:rPr>
        <w:t>g) Údaje, ktoré sa účtujú na účte 097 – Opravná položka k nadobudnutému majetku:</w:t>
      </w:r>
      <w:r w:rsidR="00800902">
        <w:rPr>
          <w:rFonts w:ascii="Arial Narrow" w:hAnsi="Arial Narrow" w:cs="Arial Narrow"/>
          <w:sz w:val="22"/>
          <w:szCs w:val="22"/>
        </w:rPr>
        <w:t xml:space="preserve">  nie je</w:t>
      </w:r>
      <w:r>
        <w:rPr>
          <w:rFonts w:ascii="Arial Narrow" w:hAnsi="Arial Narrow" w:cs="Arial Narrow"/>
          <w:sz w:val="22"/>
          <w:szCs w:val="22"/>
        </w:rPr>
        <w:t xml:space="preserve"> </w:t>
      </w:r>
    </w:p>
    <w:p w:rsidR="00B92B91" w:rsidRPr="009A6BB1" w:rsidRDefault="00B92B91">
      <w:pPr>
        <w:jc w:val="both"/>
        <w:rPr>
          <w:rFonts w:ascii="Arial Narrow" w:hAnsi="Arial Narrow" w:cs="Arial Narrow"/>
        </w:rPr>
      </w:pPr>
    </w:p>
    <w:p w:rsidR="00B92B91" w:rsidRDefault="00B92B91">
      <w:pPr>
        <w:spacing w:after="120"/>
        <w:jc w:val="both"/>
        <w:rPr>
          <w:rFonts w:ascii="Arial Narrow" w:hAnsi="Arial Narrow" w:cs="Arial Narrow"/>
          <w:sz w:val="22"/>
          <w:szCs w:val="22"/>
        </w:rPr>
      </w:pPr>
      <w:r>
        <w:rPr>
          <w:rFonts w:ascii="Arial Narrow" w:hAnsi="Arial Narrow" w:cs="Arial Narrow"/>
          <w:sz w:val="22"/>
          <w:szCs w:val="22"/>
        </w:rPr>
        <w:t xml:space="preserve">h) Výskumná a vývojová činnosť účtovnej jednotky za bežné účtovné obdobie a to v členení na: </w:t>
      </w:r>
      <w:r w:rsidR="004643E0">
        <w:rPr>
          <w:rFonts w:ascii="Arial Narrow" w:hAnsi="Arial Narrow" w:cs="Arial Narrow"/>
          <w:sz w:val="22"/>
          <w:szCs w:val="22"/>
        </w:rPr>
        <w:t xml:space="preserve"> netýka sa</w:t>
      </w:r>
    </w:p>
    <w:p w:rsidR="009A6BB1" w:rsidRPr="0003465E" w:rsidRDefault="009A6BB1">
      <w:pPr>
        <w:spacing w:after="120"/>
        <w:jc w:val="both"/>
        <w:rPr>
          <w:rFonts w:ascii="Arial Narrow" w:hAnsi="Arial Narrow" w:cs="Arial Narrow"/>
          <w:sz w:val="10"/>
          <w:szCs w:val="10"/>
        </w:rPr>
      </w:pPr>
    </w:p>
    <w:p w:rsidR="00B92B91" w:rsidRDefault="00B92B91" w:rsidP="009A6BB1">
      <w:pPr>
        <w:jc w:val="both"/>
        <w:rPr>
          <w:rFonts w:ascii="Arial Narrow" w:hAnsi="Arial Narrow" w:cs="Arial Narrow"/>
          <w:sz w:val="22"/>
          <w:szCs w:val="22"/>
        </w:rPr>
      </w:pPr>
      <w:r>
        <w:rPr>
          <w:rFonts w:ascii="Arial Narrow" w:hAnsi="Arial Narrow" w:cs="Arial Narrow"/>
          <w:sz w:val="22"/>
          <w:szCs w:val="22"/>
        </w:rPr>
        <w:t xml:space="preserve">i) </w:t>
      </w:r>
      <w:r>
        <w:rPr>
          <w:rFonts w:ascii="Arial Narrow" w:hAnsi="Arial Narrow" w:cs="Arial Narrow"/>
          <w:b/>
          <w:sz w:val="22"/>
          <w:szCs w:val="22"/>
          <w:u w:val="single"/>
        </w:rPr>
        <w:t>Štruktúra dlhodobého finančného majetku</w:t>
      </w:r>
      <w:r>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004643E0">
        <w:rPr>
          <w:rFonts w:ascii="Arial Narrow" w:hAnsi="Arial Narrow" w:cs="Arial Narrow"/>
          <w:sz w:val="22"/>
          <w:szCs w:val="22"/>
        </w:rPr>
        <w:t>netýka sa</w:t>
      </w:r>
    </w:p>
    <w:p w:rsidR="009A6BB1" w:rsidRPr="0003465E" w:rsidRDefault="009A6BB1">
      <w:pPr>
        <w:ind w:right="-468"/>
        <w:jc w:val="both"/>
        <w:rPr>
          <w:rFonts w:ascii="Arial Narrow" w:hAnsi="Arial Narrow" w:cs="Arial Narrow"/>
          <w:sz w:val="26"/>
          <w:szCs w:val="26"/>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r w:rsidR="00F12EC0">
        <w:rPr>
          <w:rFonts w:ascii="Arial Narrow" w:hAnsi="Arial Narrow" w:cs="Arial Narrow"/>
          <w:sz w:val="22"/>
          <w:szCs w:val="22"/>
        </w:rPr>
        <w:t>netýka sa</w:t>
      </w:r>
    </w:p>
    <w:p w:rsidR="00F12EC0" w:rsidRDefault="00F12EC0" w:rsidP="00BD6AB9">
      <w:pPr>
        <w:ind w:right="-471"/>
        <w:contextualSpacing/>
        <w:jc w:val="both"/>
        <w:rPr>
          <w:rFonts w:ascii="Arial Narrow" w:hAnsi="Arial Narrow" w:cs="Arial Narrow"/>
          <w:sz w:val="22"/>
          <w:szCs w:val="22"/>
        </w:rPr>
      </w:pPr>
    </w:p>
    <w:p w:rsidR="00B92B91" w:rsidRDefault="00B92B91" w:rsidP="00BD6AB9">
      <w:pPr>
        <w:ind w:right="-471"/>
        <w:contextualSpacing/>
        <w:jc w:val="both"/>
        <w:rPr>
          <w:rFonts w:ascii="Arial Narrow" w:hAnsi="Arial Narrow" w:cs="Arial Narrow"/>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00800902">
        <w:rPr>
          <w:rFonts w:ascii="Arial Narrow" w:hAnsi="Arial Narrow" w:cs="Arial Narrow"/>
          <w:sz w:val="22"/>
          <w:szCs w:val="22"/>
        </w:rPr>
        <w:t xml:space="preserve"> nie je</w:t>
      </w:r>
    </w:p>
    <w:p w:rsidR="00BD6AB9" w:rsidRDefault="00BD6AB9" w:rsidP="00BD6AB9">
      <w:pPr>
        <w:spacing w:after="120"/>
        <w:ind w:right="-471"/>
        <w:contextualSpacing/>
        <w:jc w:val="both"/>
        <w:rPr>
          <w:rFonts w:ascii="Arial Narrow" w:hAnsi="Arial Narrow" w:cs="Arial Narrow"/>
          <w:sz w:val="22"/>
          <w:szCs w:val="22"/>
        </w:rPr>
      </w:pPr>
    </w:p>
    <w:p w:rsidR="00BD6AB9" w:rsidRDefault="00BD6AB9" w:rsidP="00BD6AB9">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l) Zmeny v jednotlivých zložkách </w:t>
      </w:r>
      <w:r>
        <w:rPr>
          <w:rFonts w:ascii="Arial Narrow" w:hAnsi="Arial Narrow" w:cs="Arial Narrow"/>
          <w:b/>
          <w:sz w:val="22"/>
          <w:szCs w:val="22"/>
          <w:u w:val="single"/>
        </w:rPr>
        <w:t>dlhodobého finančného majetku</w:t>
      </w:r>
      <w:r>
        <w:rPr>
          <w:rFonts w:ascii="Arial Narrow" w:hAnsi="Arial Narrow" w:cs="Arial Narrow"/>
          <w:sz w:val="22"/>
          <w:szCs w:val="22"/>
        </w:rPr>
        <w:t>:  netýka sa</w:t>
      </w:r>
    </w:p>
    <w:p w:rsidR="00E64EE0" w:rsidRDefault="00E64EE0" w:rsidP="00BD6AB9">
      <w:pPr>
        <w:spacing w:after="120"/>
        <w:ind w:right="-471"/>
        <w:contextualSpacing/>
        <w:jc w:val="both"/>
        <w:rPr>
          <w:rFonts w:ascii="Arial Narrow" w:hAnsi="Arial Narrow"/>
          <w:sz w:val="22"/>
          <w:szCs w:val="22"/>
        </w:rPr>
      </w:pPr>
    </w:p>
    <w:p w:rsidR="00B92B91" w:rsidRDefault="00B92B91" w:rsidP="00BD6AB9">
      <w:pPr>
        <w:ind w:right="-468"/>
        <w:contextualSpacing/>
        <w:jc w:val="both"/>
        <w:rPr>
          <w:rFonts w:ascii="Arial Narrow" w:hAnsi="Arial Narrow" w:cs="Arial Narrow"/>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00800902">
        <w:rPr>
          <w:rFonts w:ascii="Arial Narrow" w:hAnsi="Arial Narrow" w:cs="Arial Narrow"/>
          <w:sz w:val="22"/>
          <w:szCs w:val="22"/>
        </w:rPr>
        <w:t xml:space="preserve"> nie je</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sidR="00800902">
        <w:rPr>
          <w:rFonts w:ascii="Arial Narrow" w:hAnsi="Arial Narrow" w:cs="Arial Narrow"/>
          <w:sz w:val="22"/>
          <w:szCs w:val="22"/>
        </w:rPr>
        <w:t xml:space="preserve">  ocenenie majetku sa stanovuje reálnou hodnotou</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 </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sidR="00800902">
        <w:rPr>
          <w:rFonts w:ascii="Arial Narrow" w:hAnsi="Arial Narrow" w:cs="Arial Narrow"/>
          <w:sz w:val="22"/>
          <w:szCs w:val="22"/>
        </w:rPr>
        <w:t xml:space="preserve"> neboli</w:t>
      </w:r>
    </w:p>
    <w:p w:rsidR="00B92B91" w:rsidRDefault="00B92B91">
      <w:pPr>
        <w:ind w:right="-468"/>
        <w:jc w:val="both"/>
        <w:rPr>
          <w:rFonts w:ascii="Arial Narrow" w:hAnsi="Arial Narrow" w:cs="Arial Narrow"/>
          <w:sz w:val="22"/>
          <w:szCs w:val="22"/>
        </w:rPr>
      </w:pPr>
    </w:p>
    <w:p w:rsidR="00B92B91" w:rsidRDefault="00B92B91" w:rsidP="008D52F5">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p) </w:t>
      </w:r>
      <w:r w:rsidRPr="00BD6AB9">
        <w:rPr>
          <w:rFonts w:ascii="Arial Narrow" w:hAnsi="Arial Narrow" w:cs="Arial Narrow"/>
          <w:sz w:val="22"/>
          <w:szCs w:val="22"/>
          <w:u w:val="single"/>
        </w:rPr>
        <w:t>Zásoby</w:t>
      </w:r>
      <w:r>
        <w:rPr>
          <w:rFonts w:ascii="Arial Narrow" w:hAnsi="Arial Narrow" w:cs="Arial Narrow"/>
          <w:sz w:val="22"/>
          <w:szCs w:val="22"/>
        </w:rPr>
        <w:t xml:space="preserve">, na ktoré je zriadené záložné právo a zásoby, pri ktorých má účtovná jednotka obmedzené právo s nimi  nakladať: </w:t>
      </w:r>
      <w:r w:rsidR="00800902">
        <w:rPr>
          <w:rFonts w:ascii="Arial Narrow" w:hAnsi="Arial Narrow" w:cs="Arial Narrow"/>
          <w:sz w:val="22"/>
          <w:szCs w:val="22"/>
        </w:rPr>
        <w:t xml:space="preserve"> nevyskytli sa</w:t>
      </w:r>
    </w:p>
    <w:p w:rsidR="008D52F5" w:rsidRDefault="008D52F5" w:rsidP="008D52F5">
      <w:pPr>
        <w:spacing w:after="120"/>
        <w:ind w:right="-471"/>
        <w:contextualSpacing/>
        <w:jc w:val="both"/>
        <w:rPr>
          <w:rFonts w:ascii="Arial Narrow" w:hAnsi="Arial Narrow" w:cs="Arial Narrow"/>
          <w:sz w:val="22"/>
          <w:szCs w:val="22"/>
        </w:rPr>
      </w:pPr>
    </w:p>
    <w:p w:rsidR="00B92B91" w:rsidRDefault="00B92B91" w:rsidP="008D52F5">
      <w:pPr>
        <w:ind w:right="-468"/>
        <w:contextualSpacing/>
        <w:jc w:val="both"/>
        <w:rPr>
          <w:rFonts w:ascii="Arial Narrow" w:hAnsi="Arial Narrow" w:cs="Arial Narrow"/>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00800902">
        <w:rPr>
          <w:rFonts w:ascii="Arial Narrow" w:hAnsi="Arial Narrow" w:cs="Arial Narrow"/>
          <w:sz w:val="22"/>
          <w:szCs w:val="22"/>
        </w:rPr>
        <w:t xml:space="preserve"> netýka sa</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22"/>
        <w:gridCol w:w="1408"/>
        <w:gridCol w:w="1014"/>
        <w:gridCol w:w="1821"/>
        <w:gridCol w:w="1740"/>
        <w:gridCol w:w="1306"/>
      </w:tblGrid>
      <w:tr w:rsidR="009A6BB1" w:rsidTr="00C058E0">
        <w:trPr>
          <w:cantSplit/>
          <w:jc w:val="center"/>
        </w:trPr>
        <w:tc>
          <w:tcPr>
            <w:tcW w:w="1922" w:type="dxa"/>
            <w:vMerge w:val="restart"/>
            <w:tcBorders>
              <w:top w:val="single" w:sz="12" w:space="0" w:color="auto"/>
              <w:bottom w:val="nil"/>
              <w:right w:val="single" w:sz="12" w:space="0" w:color="auto"/>
            </w:tcBorders>
            <w:vAlign w:val="center"/>
            <w:hideMark/>
          </w:tcPr>
          <w:p w:rsidR="009A6BB1" w:rsidRDefault="009A6BB1" w:rsidP="00C058E0">
            <w:pPr>
              <w:pStyle w:val="TopHeader"/>
            </w:pPr>
            <w:r>
              <w:t>Pohľadávky</w:t>
            </w:r>
          </w:p>
        </w:tc>
        <w:tc>
          <w:tcPr>
            <w:tcW w:w="7289" w:type="dxa"/>
            <w:gridSpan w:val="5"/>
            <w:tcBorders>
              <w:top w:val="single" w:sz="12" w:space="0" w:color="auto"/>
              <w:left w:val="single" w:sz="12" w:space="0" w:color="auto"/>
              <w:bottom w:val="nil"/>
            </w:tcBorders>
            <w:vAlign w:val="center"/>
            <w:hideMark/>
          </w:tcPr>
          <w:p w:rsidR="009A6BB1" w:rsidRDefault="009A6BB1" w:rsidP="00C058E0">
            <w:pPr>
              <w:pStyle w:val="TopHeader"/>
            </w:pPr>
            <w:r>
              <w:t>Bežné účtovné obdobie</w:t>
            </w:r>
          </w:p>
        </w:tc>
      </w:tr>
      <w:tr w:rsidR="009A6BB1" w:rsidTr="00C058E0">
        <w:trPr>
          <w:cantSplit/>
          <w:jc w:val="center"/>
        </w:trPr>
        <w:tc>
          <w:tcPr>
            <w:tcW w:w="1922" w:type="dxa"/>
            <w:vMerge/>
            <w:tcBorders>
              <w:top w:val="single" w:sz="12" w:space="0" w:color="auto"/>
              <w:bottom w:val="single" w:sz="4" w:space="0" w:color="auto"/>
              <w:right w:val="single" w:sz="12" w:space="0" w:color="auto"/>
            </w:tcBorders>
            <w:vAlign w:val="center"/>
            <w:hideMark/>
          </w:tcPr>
          <w:p w:rsidR="009A6BB1" w:rsidRDefault="009A6BB1" w:rsidP="00C058E0">
            <w:pPr>
              <w:rPr>
                <w:rFonts w:ascii="Arial Narrow" w:hAnsi="Arial Narrow"/>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Tvorba</w:t>
            </w:r>
          </w:p>
          <w:p w:rsidR="009A6BB1" w:rsidRDefault="009A6BB1" w:rsidP="00C058E0">
            <w:pPr>
              <w:pStyle w:val="TopHeader"/>
              <w:rPr>
                <w:b w:val="0"/>
              </w:rPr>
            </w:pPr>
            <w:r>
              <w:rPr>
                <w:b w:val="0"/>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 xml:space="preserve">Zúčtovanie OP z dôvodu vyradenia majetku </w:t>
            </w:r>
            <w:r>
              <w:rPr>
                <w:b w:val="0"/>
              </w:rPr>
              <w:br/>
              <w:t>z účtovníctva</w:t>
            </w:r>
          </w:p>
        </w:tc>
        <w:tc>
          <w:tcPr>
            <w:tcW w:w="1306" w:type="dxa"/>
            <w:tcBorders>
              <w:top w:val="single" w:sz="12" w:space="0" w:color="auto"/>
              <w:left w:val="single" w:sz="12" w:space="0" w:color="auto"/>
              <w:bottom w:val="single" w:sz="4" w:space="0" w:color="auto"/>
            </w:tcBorders>
            <w:vAlign w:val="center"/>
            <w:hideMark/>
          </w:tcPr>
          <w:p w:rsidR="009A6BB1" w:rsidRDefault="009A6BB1" w:rsidP="00C058E0">
            <w:pPr>
              <w:pStyle w:val="TopHeader"/>
              <w:rPr>
                <w:b w:val="0"/>
              </w:rPr>
            </w:pPr>
            <w:r>
              <w:rPr>
                <w:b w:val="0"/>
              </w:rPr>
              <w:t>Stav OP na konci účtovného obdobia</w:t>
            </w:r>
          </w:p>
        </w:tc>
      </w:tr>
      <w:tr w:rsidR="009A6BB1" w:rsidTr="00C058E0">
        <w:trPr>
          <w:jc w:val="center"/>
        </w:trPr>
        <w:tc>
          <w:tcPr>
            <w:tcW w:w="1922"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e</w:t>
            </w:r>
          </w:p>
        </w:tc>
        <w:tc>
          <w:tcPr>
            <w:tcW w:w="1306"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f</w:t>
            </w:r>
          </w:p>
        </w:tc>
      </w:tr>
      <w:tr w:rsidR="009A6BB1" w:rsidTr="00C058E0">
        <w:trPr>
          <w:jc w:val="center"/>
        </w:trPr>
        <w:tc>
          <w:tcPr>
            <w:tcW w:w="1922" w:type="dxa"/>
            <w:tcBorders>
              <w:top w:val="single" w:sz="4" w:space="0" w:color="auto"/>
              <w:bottom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9A6BB1" w:rsidRDefault="004778E7" w:rsidP="00C058E0">
            <w:pPr>
              <w:jc w:val="center"/>
              <w:rPr>
                <w:rFonts w:ascii="Arial Narrow" w:hAnsi="Arial Narrow"/>
                <w:sz w:val="22"/>
                <w:szCs w:val="22"/>
              </w:rPr>
            </w:pPr>
            <w:r>
              <w:rPr>
                <w:rFonts w:ascii="Arial Narrow" w:hAnsi="Arial Narrow"/>
                <w:sz w:val="22"/>
                <w:szCs w:val="22"/>
              </w:rPr>
              <w:t>672</w:t>
            </w:r>
            <w:r w:rsidR="00252B03">
              <w:rPr>
                <w:rFonts w:ascii="Arial Narrow" w:hAnsi="Arial Narrow"/>
                <w:sz w:val="22"/>
                <w:szCs w:val="22"/>
              </w:rPr>
              <w:t>9</w:t>
            </w:r>
          </w:p>
        </w:tc>
        <w:tc>
          <w:tcPr>
            <w:tcW w:w="1014" w:type="dxa"/>
            <w:tcBorders>
              <w:top w:val="single" w:sz="4" w:space="0" w:color="auto"/>
              <w:bottom w:val="single" w:sz="6" w:space="0" w:color="auto"/>
            </w:tcBorders>
            <w:vAlign w:val="center"/>
          </w:tcPr>
          <w:p w:rsidR="009A6BB1" w:rsidRDefault="004778E7" w:rsidP="00C058E0">
            <w:pPr>
              <w:jc w:val="center"/>
              <w:rPr>
                <w:rFonts w:ascii="Arial Narrow" w:hAnsi="Arial Narrow"/>
                <w:sz w:val="22"/>
                <w:szCs w:val="22"/>
              </w:rPr>
            </w:pPr>
            <w:r>
              <w:rPr>
                <w:rFonts w:ascii="Arial Narrow" w:hAnsi="Arial Narrow"/>
                <w:sz w:val="22"/>
                <w:szCs w:val="22"/>
              </w:rPr>
              <w:t>824</w:t>
            </w:r>
          </w:p>
        </w:tc>
        <w:tc>
          <w:tcPr>
            <w:tcW w:w="1821" w:type="dxa"/>
            <w:tcBorders>
              <w:top w:val="single" w:sz="4" w:space="0" w:color="auto"/>
              <w:bottom w:val="single" w:sz="6" w:space="0" w:color="auto"/>
            </w:tcBorders>
            <w:vAlign w:val="center"/>
          </w:tcPr>
          <w:p w:rsidR="009A6BB1" w:rsidRDefault="004778E7" w:rsidP="00C058E0">
            <w:pPr>
              <w:jc w:val="center"/>
              <w:rPr>
                <w:rFonts w:ascii="Arial Narrow" w:hAnsi="Arial Narrow"/>
                <w:sz w:val="22"/>
                <w:szCs w:val="22"/>
              </w:rPr>
            </w:pPr>
            <w:r>
              <w:rPr>
                <w:rFonts w:ascii="Arial Narrow" w:hAnsi="Arial Narrow"/>
                <w:sz w:val="22"/>
                <w:szCs w:val="22"/>
              </w:rPr>
              <w:t>4030</w:t>
            </w:r>
          </w:p>
        </w:tc>
        <w:tc>
          <w:tcPr>
            <w:tcW w:w="1740" w:type="dxa"/>
            <w:tcBorders>
              <w:top w:val="single" w:sz="4"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4" w:space="0" w:color="auto"/>
              <w:bottom w:val="single" w:sz="6" w:space="0" w:color="auto"/>
            </w:tcBorders>
            <w:vAlign w:val="center"/>
          </w:tcPr>
          <w:p w:rsidR="009A6BB1" w:rsidRDefault="004778E7" w:rsidP="00F12EC0">
            <w:pPr>
              <w:jc w:val="center"/>
              <w:rPr>
                <w:rFonts w:ascii="Arial Narrow" w:hAnsi="Arial Narrow"/>
                <w:sz w:val="22"/>
                <w:szCs w:val="22"/>
              </w:rPr>
            </w:pPr>
            <w:r>
              <w:rPr>
                <w:rFonts w:ascii="Arial Narrow" w:hAnsi="Arial Narrow"/>
                <w:sz w:val="22"/>
                <w:szCs w:val="22"/>
              </w:rPr>
              <w:t>3523</w:t>
            </w:r>
          </w:p>
        </w:tc>
      </w:tr>
      <w:tr w:rsidR="009A6BB1" w:rsidTr="00C058E0">
        <w:trPr>
          <w:jc w:val="center"/>
        </w:trPr>
        <w:tc>
          <w:tcPr>
            <w:tcW w:w="1922" w:type="dxa"/>
            <w:tcBorders>
              <w:top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Pohľadávky voči DÚJ a MÚJ</w:t>
            </w:r>
          </w:p>
        </w:tc>
        <w:tc>
          <w:tcPr>
            <w:tcW w:w="1408" w:type="dxa"/>
            <w:tcBorders>
              <w:top w:val="single" w:sz="6" w:space="0" w:color="auto"/>
              <w:left w:val="single" w:sz="12" w:space="0" w:color="auto"/>
            </w:tcBorders>
            <w:vAlign w:val="center"/>
          </w:tcPr>
          <w:p w:rsidR="009A6BB1" w:rsidRDefault="009A6BB1" w:rsidP="00C058E0">
            <w:pPr>
              <w:jc w:val="center"/>
              <w:rPr>
                <w:rFonts w:ascii="Arial Narrow" w:hAnsi="Arial Narrow"/>
                <w:sz w:val="22"/>
                <w:szCs w:val="22"/>
              </w:rPr>
            </w:pPr>
          </w:p>
        </w:tc>
        <w:tc>
          <w:tcPr>
            <w:tcW w:w="1014" w:type="dxa"/>
            <w:tcBorders>
              <w:top w:val="single" w:sz="6"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6"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6" w:space="0" w:color="auto"/>
            </w:tcBorders>
            <w:vAlign w:val="center"/>
          </w:tcPr>
          <w:p w:rsidR="009A6BB1" w:rsidRDefault="009A6BB1" w:rsidP="00C058E0">
            <w:pPr>
              <w:jc w:val="center"/>
              <w:rPr>
                <w:rFonts w:ascii="Arial Narrow" w:hAnsi="Arial Narrow"/>
                <w:sz w:val="22"/>
                <w:szCs w:val="22"/>
              </w:rPr>
            </w:pPr>
          </w:p>
        </w:tc>
      </w:tr>
      <w:tr w:rsidR="009A6BB1" w:rsidTr="00C058E0">
        <w:trPr>
          <w:jc w:val="center"/>
        </w:trPr>
        <w:tc>
          <w:tcPr>
            <w:tcW w:w="1922" w:type="dxa"/>
            <w:tcBorders>
              <w:bottom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Ostatné pohľadávky v rámci kons. celku</w:t>
            </w:r>
          </w:p>
        </w:tc>
        <w:tc>
          <w:tcPr>
            <w:tcW w:w="1408" w:type="dxa"/>
            <w:tcBorders>
              <w:left w:val="single" w:sz="12"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014" w:type="dxa"/>
            <w:tcBorders>
              <w:bottom w:val="single" w:sz="6" w:space="0" w:color="auto"/>
            </w:tcBorders>
            <w:vAlign w:val="center"/>
          </w:tcPr>
          <w:p w:rsidR="009A6BB1" w:rsidRDefault="009A6BB1" w:rsidP="00C058E0">
            <w:pPr>
              <w:jc w:val="center"/>
              <w:rPr>
                <w:rFonts w:ascii="Arial Narrow" w:hAnsi="Arial Narrow"/>
                <w:sz w:val="22"/>
                <w:szCs w:val="22"/>
              </w:rPr>
            </w:pPr>
          </w:p>
        </w:tc>
        <w:tc>
          <w:tcPr>
            <w:tcW w:w="1821" w:type="dxa"/>
            <w:tcBorders>
              <w:bottom w:val="single" w:sz="6" w:space="0" w:color="auto"/>
            </w:tcBorders>
            <w:vAlign w:val="center"/>
          </w:tcPr>
          <w:p w:rsidR="009A6BB1" w:rsidRDefault="009A6BB1" w:rsidP="00C058E0">
            <w:pPr>
              <w:jc w:val="center"/>
              <w:rPr>
                <w:rFonts w:ascii="Arial Narrow" w:hAnsi="Arial Narrow"/>
                <w:sz w:val="22"/>
                <w:szCs w:val="22"/>
              </w:rPr>
            </w:pPr>
          </w:p>
        </w:tc>
        <w:tc>
          <w:tcPr>
            <w:tcW w:w="1740" w:type="dxa"/>
            <w:tcBorders>
              <w:bottom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bottom w:val="single" w:sz="6" w:space="0" w:color="auto"/>
            </w:tcBorders>
            <w:vAlign w:val="center"/>
          </w:tcPr>
          <w:p w:rsidR="009A6BB1" w:rsidRDefault="009A6BB1" w:rsidP="00C058E0">
            <w:pPr>
              <w:jc w:val="center"/>
              <w:rPr>
                <w:rFonts w:ascii="Arial Narrow" w:hAnsi="Arial Narrow"/>
                <w:sz w:val="22"/>
                <w:szCs w:val="22"/>
              </w:rPr>
            </w:pPr>
          </w:p>
        </w:tc>
      </w:tr>
      <w:tr w:rsidR="009A6BB1" w:rsidTr="00C058E0">
        <w:trPr>
          <w:jc w:val="center"/>
        </w:trPr>
        <w:tc>
          <w:tcPr>
            <w:tcW w:w="1922" w:type="dxa"/>
            <w:tcBorders>
              <w:top w:val="single" w:sz="6" w:space="0" w:color="auto"/>
              <w:bottom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014"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r>
      <w:tr w:rsidR="009A6BB1" w:rsidTr="00C058E0">
        <w:trPr>
          <w:trHeight w:val="340"/>
          <w:jc w:val="center"/>
        </w:trPr>
        <w:tc>
          <w:tcPr>
            <w:tcW w:w="1922" w:type="dxa"/>
            <w:tcBorders>
              <w:top w:val="single" w:sz="6" w:space="0" w:color="auto"/>
              <w:bottom w:val="single" w:sz="12"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Iné pohľadávky</w:t>
            </w:r>
          </w:p>
        </w:tc>
        <w:tc>
          <w:tcPr>
            <w:tcW w:w="1408" w:type="dxa"/>
            <w:tcBorders>
              <w:top w:val="single" w:sz="6" w:space="0" w:color="auto"/>
              <w:left w:val="single" w:sz="12"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014"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r>
      <w:tr w:rsidR="009A6BB1" w:rsidRPr="00267983" w:rsidTr="00C058E0">
        <w:trPr>
          <w:trHeight w:val="340"/>
          <w:jc w:val="center"/>
        </w:trPr>
        <w:tc>
          <w:tcPr>
            <w:tcW w:w="1922" w:type="dxa"/>
            <w:tcBorders>
              <w:top w:val="single" w:sz="12" w:space="0" w:color="auto"/>
              <w:bottom w:val="single" w:sz="12" w:space="0" w:color="auto"/>
              <w:right w:val="single" w:sz="12" w:space="0" w:color="auto"/>
            </w:tcBorders>
            <w:vAlign w:val="center"/>
            <w:hideMark/>
          </w:tcPr>
          <w:p w:rsidR="009A6BB1" w:rsidRPr="00267983" w:rsidRDefault="009A6BB1" w:rsidP="00C058E0">
            <w:pPr>
              <w:rPr>
                <w:rFonts w:ascii="Arial Narrow" w:hAnsi="Arial Narrow"/>
                <w:b/>
                <w:sz w:val="22"/>
                <w:szCs w:val="22"/>
              </w:rPr>
            </w:pPr>
            <w:r w:rsidRPr="00267983">
              <w:rPr>
                <w:rFonts w:ascii="Arial Narrow" w:hAnsi="Arial Narrow"/>
                <w:b/>
                <w:sz w:val="22"/>
                <w:szCs w:val="22"/>
              </w:rPr>
              <w:t>Pohľadávky spolu</w:t>
            </w:r>
          </w:p>
        </w:tc>
        <w:tc>
          <w:tcPr>
            <w:tcW w:w="1408" w:type="dxa"/>
            <w:tcBorders>
              <w:top w:val="single" w:sz="12" w:space="0" w:color="auto"/>
              <w:left w:val="single" w:sz="12" w:space="0" w:color="auto"/>
              <w:bottom w:val="single" w:sz="12" w:space="0" w:color="auto"/>
            </w:tcBorders>
            <w:vAlign w:val="center"/>
          </w:tcPr>
          <w:p w:rsidR="009A6BB1" w:rsidRDefault="00252B03" w:rsidP="00C058E0">
            <w:pPr>
              <w:jc w:val="center"/>
              <w:rPr>
                <w:rFonts w:ascii="Arial Narrow" w:hAnsi="Arial Narrow"/>
                <w:sz w:val="22"/>
                <w:szCs w:val="22"/>
              </w:rPr>
            </w:pPr>
            <w:r>
              <w:rPr>
                <w:rFonts w:ascii="Arial Narrow" w:hAnsi="Arial Narrow"/>
                <w:sz w:val="22"/>
                <w:szCs w:val="22"/>
              </w:rPr>
              <w:t>6729</w:t>
            </w:r>
          </w:p>
        </w:tc>
        <w:tc>
          <w:tcPr>
            <w:tcW w:w="1014" w:type="dxa"/>
            <w:tcBorders>
              <w:top w:val="single" w:sz="12" w:space="0" w:color="auto"/>
              <w:bottom w:val="single" w:sz="12" w:space="0" w:color="auto"/>
            </w:tcBorders>
            <w:vAlign w:val="center"/>
          </w:tcPr>
          <w:p w:rsidR="009A6BB1" w:rsidRDefault="00252B03" w:rsidP="00C058E0">
            <w:pPr>
              <w:jc w:val="center"/>
              <w:rPr>
                <w:rFonts w:ascii="Arial Narrow" w:hAnsi="Arial Narrow"/>
                <w:sz w:val="22"/>
                <w:szCs w:val="22"/>
              </w:rPr>
            </w:pPr>
            <w:r>
              <w:rPr>
                <w:rFonts w:ascii="Arial Narrow" w:hAnsi="Arial Narrow"/>
                <w:sz w:val="22"/>
                <w:szCs w:val="22"/>
              </w:rPr>
              <w:t>824</w:t>
            </w:r>
          </w:p>
        </w:tc>
        <w:tc>
          <w:tcPr>
            <w:tcW w:w="1821" w:type="dxa"/>
            <w:tcBorders>
              <w:top w:val="single" w:sz="12" w:space="0" w:color="auto"/>
              <w:bottom w:val="single" w:sz="12" w:space="0" w:color="auto"/>
            </w:tcBorders>
            <w:vAlign w:val="center"/>
          </w:tcPr>
          <w:p w:rsidR="009A6BB1" w:rsidRDefault="00252B03" w:rsidP="00C058E0">
            <w:pPr>
              <w:jc w:val="center"/>
              <w:rPr>
                <w:rFonts w:ascii="Arial Narrow" w:hAnsi="Arial Narrow"/>
                <w:sz w:val="22"/>
                <w:szCs w:val="22"/>
              </w:rPr>
            </w:pPr>
            <w:r>
              <w:rPr>
                <w:rFonts w:ascii="Arial Narrow" w:hAnsi="Arial Narrow"/>
                <w:sz w:val="22"/>
                <w:szCs w:val="22"/>
              </w:rPr>
              <w:t>4030</w:t>
            </w:r>
          </w:p>
        </w:tc>
        <w:tc>
          <w:tcPr>
            <w:tcW w:w="1740" w:type="dxa"/>
            <w:tcBorders>
              <w:top w:val="single" w:sz="12"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12" w:space="0" w:color="auto"/>
              <w:bottom w:val="single" w:sz="12" w:space="0" w:color="auto"/>
            </w:tcBorders>
            <w:vAlign w:val="center"/>
          </w:tcPr>
          <w:p w:rsidR="009A6BB1" w:rsidRDefault="00252B03" w:rsidP="003B6856">
            <w:pPr>
              <w:jc w:val="center"/>
              <w:rPr>
                <w:rFonts w:ascii="Arial Narrow" w:hAnsi="Arial Narrow"/>
                <w:sz w:val="22"/>
                <w:szCs w:val="22"/>
              </w:rPr>
            </w:pPr>
            <w:r>
              <w:rPr>
                <w:rFonts w:ascii="Arial Narrow" w:hAnsi="Arial Narrow"/>
                <w:sz w:val="22"/>
                <w:szCs w:val="22"/>
              </w:rPr>
              <w:t>3523</w:t>
            </w:r>
          </w:p>
        </w:tc>
      </w:tr>
    </w:tbl>
    <w:p w:rsidR="009A6BB1" w:rsidRDefault="009A6BB1">
      <w:pPr>
        <w:ind w:right="-468"/>
        <w:jc w:val="both"/>
        <w:rPr>
          <w:rFonts w:ascii="Arial Narrow" w:hAnsi="Arial Narrow" w:cs="Arial Narrow"/>
          <w:sz w:val="22"/>
          <w:szCs w:val="22"/>
        </w:rPr>
      </w:pPr>
    </w:p>
    <w:p w:rsidR="00B92B91" w:rsidRDefault="00B92B91">
      <w:pPr>
        <w:rPr>
          <w:rFonts w:ascii="Arial Narrow" w:hAnsi="Arial Narrow"/>
          <w:sz w:val="22"/>
          <w:szCs w:val="22"/>
          <w:lang w:eastAsia="en-US"/>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s) </w:t>
      </w:r>
      <w:r>
        <w:rPr>
          <w:rFonts w:ascii="Arial Narrow" w:hAnsi="Arial Narrow" w:cs="Arial Narrow"/>
          <w:sz w:val="22"/>
          <w:szCs w:val="22"/>
          <w:u w:val="single"/>
        </w:rPr>
        <w:t>Hodnota pohľadávok do lehoty splatnosti a po lehote splatnosti</w:t>
      </w:r>
      <w:r>
        <w:rPr>
          <w:rFonts w:ascii="Arial Narrow" w:hAnsi="Arial Narrow" w:cs="Arial Narrow"/>
          <w:sz w:val="22"/>
          <w:szCs w:val="22"/>
        </w:rP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B92B91" w:rsidTr="00011AF2">
        <w:trPr>
          <w:jc w:val="center"/>
        </w:trPr>
        <w:tc>
          <w:tcPr>
            <w:tcW w:w="3167" w:type="dxa"/>
            <w:tcBorders>
              <w:top w:val="single" w:sz="12" w:space="0" w:color="auto"/>
              <w:bottom w:val="single" w:sz="4" w:space="0" w:color="auto"/>
              <w:right w:val="single" w:sz="12" w:space="0" w:color="auto"/>
            </w:tcBorders>
            <w:vAlign w:val="center"/>
            <w:hideMark/>
          </w:tcPr>
          <w:p w:rsidR="00B92B91" w:rsidRDefault="00B92B91">
            <w:pPr>
              <w:pStyle w:val="TopHeader"/>
            </w:pPr>
            <w: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pStyle w:val="TopHeader"/>
            </w:pPr>
            <w: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pStyle w:val="TopHeader"/>
            </w:pPr>
            <w:r>
              <w:t>Po lehote splatnosti</w:t>
            </w:r>
          </w:p>
        </w:tc>
        <w:tc>
          <w:tcPr>
            <w:tcW w:w="2040" w:type="dxa"/>
            <w:tcBorders>
              <w:top w:val="single" w:sz="12" w:space="0" w:color="auto"/>
              <w:left w:val="single" w:sz="12" w:space="0" w:color="auto"/>
              <w:bottom w:val="single" w:sz="4" w:space="0" w:color="auto"/>
            </w:tcBorders>
            <w:vAlign w:val="center"/>
            <w:hideMark/>
          </w:tcPr>
          <w:p w:rsidR="00B92B91" w:rsidRDefault="00B92B91">
            <w:pPr>
              <w:pStyle w:val="TopHeader"/>
            </w:pPr>
            <w:r>
              <w:t>Pohľadávky spolu</w:t>
            </w:r>
          </w:p>
        </w:tc>
      </w:tr>
      <w:tr w:rsidR="00B92B91" w:rsidTr="00011AF2">
        <w:trPr>
          <w:trHeight w:hRule="exact" w:val="227"/>
          <w:jc w:val="center"/>
        </w:trPr>
        <w:tc>
          <w:tcPr>
            <w:tcW w:w="3167"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c</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d</w:t>
            </w:r>
          </w:p>
        </w:tc>
      </w:tr>
      <w:tr w:rsidR="00B92B91" w:rsidTr="00230AE1">
        <w:trPr>
          <w:trHeight w:val="315"/>
          <w:jc w:val="center"/>
        </w:trPr>
        <w:tc>
          <w:tcPr>
            <w:tcW w:w="9287" w:type="dxa"/>
            <w:gridSpan w:val="4"/>
            <w:tcBorders>
              <w:top w:val="single" w:sz="4" w:space="0" w:color="auto"/>
              <w:bottom w:val="single" w:sz="12" w:space="0" w:color="auto"/>
            </w:tcBorders>
            <w:vAlign w:val="center"/>
            <w:hideMark/>
          </w:tcPr>
          <w:p w:rsidR="00B92B91" w:rsidRDefault="00B92B91">
            <w:pPr>
              <w:rPr>
                <w:rFonts w:ascii="Arial Narrow" w:hAnsi="Arial Narrow"/>
                <w:b/>
                <w:sz w:val="22"/>
                <w:szCs w:val="22"/>
              </w:rPr>
            </w:pPr>
            <w:r>
              <w:rPr>
                <w:rFonts w:ascii="Arial Narrow" w:hAnsi="Arial Narrow"/>
                <w:b/>
                <w:sz w:val="22"/>
                <w:szCs w:val="22"/>
              </w:rPr>
              <w:t>Dlhodobé pohľadávky</w:t>
            </w:r>
          </w:p>
        </w:tc>
      </w:tr>
      <w:tr w:rsidR="00B92B91" w:rsidTr="00230AE1">
        <w:trPr>
          <w:trHeight w:hRule="exact" w:val="319"/>
          <w:jc w:val="center"/>
        </w:trPr>
        <w:tc>
          <w:tcPr>
            <w:tcW w:w="3167" w:type="dxa"/>
            <w:tcBorders>
              <w:top w:val="single" w:sz="12" w:space="0" w:color="auto"/>
              <w:bottom w:val="single" w:sz="8"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12"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12" w:space="0" w:color="auto"/>
              <w:bottom w:val="single" w:sz="8" w:space="0" w:color="auto"/>
            </w:tcBorders>
            <w:vAlign w:val="center"/>
          </w:tcPr>
          <w:p w:rsidR="00B92B91" w:rsidRDefault="00B92B91">
            <w:pPr>
              <w:jc w:val="center"/>
              <w:rPr>
                <w:rFonts w:ascii="Arial Narrow" w:hAnsi="Arial Narrow"/>
                <w:sz w:val="22"/>
                <w:szCs w:val="22"/>
              </w:rPr>
            </w:pPr>
          </w:p>
        </w:tc>
      </w:tr>
      <w:tr w:rsidR="00B92B91" w:rsidTr="00230AE1">
        <w:trPr>
          <w:trHeight w:val="231"/>
          <w:jc w:val="center"/>
        </w:trPr>
        <w:tc>
          <w:tcPr>
            <w:tcW w:w="3167" w:type="dxa"/>
            <w:tcBorders>
              <w:top w:val="single" w:sz="8"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DÚJ a MÚJ</w:t>
            </w:r>
          </w:p>
        </w:tc>
        <w:tc>
          <w:tcPr>
            <w:tcW w:w="2040" w:type="dxa"/>
            <w:tcBorders>
              <w:top w:val="single" w:sz="8" w:space="0" w:color="auto"/>
              <w:left w:val="single" w:sz="12" w:space="0" w:color="auto"/>
            </w:tcBorders>
            <w:vAlign w:val="center"/>
          </w:tcPr>
          <w:p w:rsidR="00B92B91" w:rsidRDefault="00B92B91">
            <w:pPr>
              <w:jc w:val="center"/>
              <w:rPr>
                <w:rFonts w:ascii="Arial Narrow" w:hAnsi="Arial Narrow"/>
                <w:sz w:val="22"/>
                <w:szCs w:val="22"/>
              </w:rPr>
            </w:pPr>
          </w:p>
        </w:tc>
        <w:tc>
          <w:tcPr>
            <w:tcW w:w="2040" w:type="dxa"/>
            <w:tcBorders>
              <w:top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8" w:space="0" w:color="auto"/>
            </w:tcBorders>
            <w:vAlign w:val="center"/>
          </w:tcPr>
          <w:p w:rsidR="00B92B91" w:rsidRDefault="00B92B91">
            <w:pPr>
              <w:jc w:val="center"/>
              <w:rPr>
                <w:rFonts w:ascii="Arial Narrow" w:hAnsi="Arial Narrow"/>
                <w:sz w:val="22"/>
                <w:szCs w:val="22"/>
              </w:rPr>
            </w:pPr>
          </w:p>
        </w:tc>
      </w:tr>
      <w:tr w:rsidR="00B92B91" w:rsidTr="00230AE1">
        <w:trPr>
          <w:trHeight w:val="387"/>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rsidTr="00230AE1">
        <w:trPr>
          <w:trHeight w:val="450"/>
          <w:jc w:val="center"/>
        </w:trPr>
        <w:tc>
          <w:tcPr>
            <w:tcW w:w="3167" w:type="dxa"/>
            <w:tcBorders>
              <w:bottom w:val="single" w:sz="6"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r>
      <w:tr w:rsidR="00B92B91" w:rsidTr="00BD6AB9">
        <w:trPr>
          <w:trHeight w:hRule="exact" w:val="258"/>
          <w:jc w:val="center"/>
        </w:trPr>
        <w:tc>
          <w:tcPr>
            <w:tcW w:w="3167" w:type="dxa"/>
            <w:tcBorders>
              <w:top w:val="single" w:sz="6" w:space="0" w:color="auto"/>
              <w:bottom w:val="single" w:sz="8"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6"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6" w:space="0" w:color="auto"/>
              <w:bottom w:val="single" w:sz="8" w:space="0" w:color="auto"/>
            </w:tcBorders>
            <w:vAlign w:val="center"/>
          </w:tcPr>
          <w:p w:rsidR="00B92B91" w:rsidRDefault="00B92B91">
            <w:pPr>
              <w:jc w:val="center"/>
              <w:rPr>
                <w:rFonts w:ascii="Arial Narrow" w:hAnsi="Arial Narrow"/>
                <w:sz w:val="22"/>
                <w:szCs w:val="22"/>
              </w:rPr>
            </w:pPr>
          </w:p>
        </w:tc>
      </w:tr>
      <w:tr w:rsidR="00B92B91" w:rsidTr="00BD6AB9">
        <w:trPr>
          <w:trHeight w:hRule="exact" w:val="397"/>
          <w:jc w:val="center"/>
        </w:trPr>
        <w:tc>
          <w:tcPr>
            <w:tcW w:w="3167" w:type="dxa"/>
            <w:tcBorders>
              <w:top w:val="single" w:sz="8" w:space="0" w:color="auto"/>
              <w:bottom w:val="single" w:sz="12" w:space="0" w:color="auto"/>
              <w:right w:val="single" w:sz="12" w:space="0" w:color="auto"/>
            </w:tcBorders>
            <w:vAlign w:val="center"/>
            <w:hideMark/>
          </w:tcPr>
          <w:p w:rsidR="00B92B91" w:rsidRDefault="00B92B91">
            <w:pPr>
              <w:rPr>
                <w:rFonts w:ascii="Arial Narrow" w:hAnsi="Arial Narrow"/>
                <w:b/>
                <w:sz w:val="22"/>
                <w:szCs w:val="22"/>
              </w:rPr>
            </w:pPr>
            <w:r>
              <w:rPr>
                <w:rFonts w:ascii="Arial Narrow" w:hAnsi="Arial Narrow"/>
                <w:b/>
                <w:sz w:val="22"/>
                <w:szCs w:val="22"/>
              </w:rPr>
              <w:t>Dlhodobé pohľadávky spolu</w:t>
            </w:r>
          </w:p>
        </w:tc>
        <w:tc>
          <w:tcPr>
            <w:tcW w:w="2040" w:type="dxa"/>
            <w:tcBorders>
              <w:top w:val="single" w:sz="8" w:space="0" w:color="auto"/>
              <w:left w:val="single" w:sz="12" w:space="0" w:color="auto"/>
              <w:bottom w:val="single" w:sz="12" w:space="0" w:color="auto"/>
            </w:tcBorders>
            <w:vAlign w:val="center"/>
          </w:tcPr>
          <w:p w:rsidR="00B92B91" w:rsidRDefault="002D47E0">
            <w:pPr>
              <w:jc w:val="center"/>
              <w:rPr>
                <w:rFonts w:ascii="Arial Narrow" w:hAnsi="Arial Narrow"/>
                <w:b/>
                <w:sz w:val="22"/>
                <w:szCs w:val="22"/>
              </w:rPr>
            </w:pPr>
            <w:r>
              <w:rPr>
                <w:rFonts w:ascii="Arial Narrow" w:hAnsi="Arial Narrow"/>
                <w:b/>
                <w:sz w:val="22"/>
                <w:szCs w:val="22"/>
              </w:rPr>
              <w:t>0</w:t>
            </w:r>
          </w:p>
        </w:tc>
        <w:tc>
          <w:tcPr>
            <w:tcW w:w="2040" w:type="dxa"/>
            <w:tcBorders>
              <w:top w:val="single" w:sz="8" w:space="0" w:color="auto"/>
              <w:bottom w:val="single" w:sz="12" w:space="0" w:color="auto"/>
            </w:tcBorders>
            <w:vAlign w:val="center"/>
          </w:tcPr>
          <w:p w:rsidR="00B92B91" w:rsidRDefault="002D47E0">
            <w:pPr>
              <w:jc w:val="center"/>
              <w:rPr>
                <w:rFonts w:ascii="Arial Narrow" w:hAnsi="Arial Narrow"/>
                <w:b/>
                <w:sz w:val="22"/>
                <w:szCs w:val="22"/>
              </w:rPr>
            </w:pPr>
            <w:r>
              <w:rPr>
                <w:rFonts w:ascii="Arial Narrow" w:hAnsi="Arial Narrow"/>
                <w:b/>
                <w:sz w:val="22"/>
                <w:szCs w:val="22"/>
              </w:rPr>
              <w:t>0</w:t>
            </w:r>
          </w:p>
        </w:tc>
        <w:tc>
          <w:tcPr>
            <w:tcW w:w="2040" w:type="dxa"/>
            <w:tcBorders>
              <w:top w:val="single" w:sz="8" w:space="0" w:color="auto"/>
              <w:bottom w:val="single" w:sz="12" w:space="0" w:color="auto"/>
            </w:tcBorders>
            <w:vAlign w:val="center"/>
          </w:tcPr>
          <w:p w:rsidR="00B92B91" w:rsidRDefault="002D47E0">
            <w:pPr>
              <w:jc w:val="center"/>
              <w:rPr>
                <w:rFonts w:ascii="Arial Narrow" w:hAnsi="Arial Narrow"/>
                <w:b/>
                <w:sz w:val="22"/>
                <w:szCs w:val="22"/>
              </w:rPr>
            </w:pPr>
            <w:r>
              <w:rPr>
                <w:rFonts w:ascii="Arial Narrow" w:hAnsi="Arial Narrow"/>
                <w:b/>
                <w:sz w:val="22"/>
                <w:szCs w:val="22"/>
              </w:rPr>
              <w:t>0</w:t>
            </w:r>
          </w:p>
        </w:tc>
      </w:tr>
      <w:tr w:rsidR="00B92B91">
        <w:trPr>
          <w:trHeight w:val="329"/>
          <w:jc w:val="center"/>
        </w:trPr>
        <w:tc>
          <w:tcPr>
            <w:tcW w:w="9287" w:type="dxa"/>
            <w:gridSpan w:val="4"/>
            <w:tcBorders>
              <w:top w:val="single" w:sz="12" w:space="0" w:color="auto"/>
              <w:bottom w:val="single" w:sz="12" w:space="0" w:color="auto"/>
            </w:tcBorders>
            <w:vAlign w:val="center"/>
            <w:hideMark/>
          </w:tcPr>
          <w:p w:rsidR="00B92B91" w:rsidRDefault="00B92B91">
            <w:pPr>
              <w:rPr>
                <w:rFonts w:ascii="Arial Narrow" w:hAnsi="Arial Narrow"/>
                <w:b/>
                <w:sz w:val="22"/>
                <w:szCs w:val="22"/>
              </w:rPr>
            </w:pPr>
            <w:r>
              <w:rPr>
                <w:rFonts w:ascii="Arial Narrow" w:hAnsi="Arial Narrow"/>
                <w:b/>
                <w:sz w:val="22"/>
                <w:szCs w:val="22"/>
              </w:rPr>
              <w:t>Krátkodobé pohľadávky</w:t>
            </w:r>
          </w:p>
        </w:tc>
      </w:tr>
      <w:tr w:rsidR="00B92B91">
        <w:trPr>
          <w:trHeight w:val="340"/>
          <w:jc w:val="center"/>
        </w:trPr>
        <w:tc>
          <w:tcPr>
            <w:tcW w:w="3167" w:type="dxa"/>
            <w:tcBorders>
              <w:top w:val="single" w:sz="12"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B92B91" w:rsidRDefault="00706958">
            <w:pPr>
              <w:jc w:val="center"/>
              <w:rPr>
                <w:rFonts w:ascii="Arial Narrow" w:hAnsi="Arial Narrow"/>
                <w:sz w:val="22"/>
                <w:szCs w:val="22"/>
              </w:rPr>
            </w:pPr>
            <w:r>
              <w:rPr>
                <w:rFonts w:ascii="Arial Narrow" w:hAnsi="Arial Narrow"/>
                <w:sz w:val="22"/>
                <w:szCs w:val="22"/>
              </w:rPr>
              <w:t>368896</w:t>
            </w:r>
          </w:p>
        </w:tc>
        <w:tc>
          <w:tcPr>
            <w:tcW w:w="2040" w:type="dxa"/>
            <w:tcBorders>
              <w:top w:val="single" w:sz="12" w:space="0" w:color="auto"/>
            </w:tcBorders>
            <w:vAlign w:val="center"/>
          </w:tcPr>
          <w:p w:rsidR="00B92B91" w:rsidRDefault="00706958" w:rsidP="00463DD0">
            <w:pPr>
              <w:jc w:val="center"/>
              <w:rPr>
                <w:rFonts w:ascii="Arial Narrow" w:hAnsi="Arial Narrow"/>
                <w:sz w:val="22"/>
                <w:szCs w:val="22"/>
              </w:rPr>
            </w:pPr>
            <w:r>
              <w:rPr>
                <w:rFonts w:ascii="Arial Narrow" w:hAnsi="Arial Narrow"/>
                <w:sz w:val="22"/>
                <w:szCs w:val="22"/>
              </w:rPr>
              <w:t>226733</w:t>
            </w:r>
          </w:p>
        </w:tc>
        <w:tc>
          <w:tcPr>
            <w:tcW w:w="2040" w:type="dxa"/>
            <w:tcBorders>
              <w:top w:val="single" w:sz="12" w:space="0" w:color="auto"/>
            </w:tcBorders>
            <w:vAlign w:val="center"/>
          </w:tcPr>
          <w:p w:rsidR="00B92B91" w:rsidRDefault="00252B03" w:rsidP="00C1157A">
            <w:pPr>
              <w:jc w:val="center"/>
              <w:rPr>
                <w:rFonts w:ascii="Arial Narrow" w:hAnsi="Arial Narrow"/>
                <w:sz w:val="22"/>
                <w:szCs w:val="22"/>
              </w:rPr>
            </w:pPr>
            <w:r>
              <w:rPr>
                <w:rFonts w:ascii="Arial Narrow" w:hAnsi="Arial Narrow"/>
                <w:sz w:val="22"/>
                <w:szCs w:val="22"/>
              </w:rPr>
              <w:t>595629</w:t>
            </w:r>
          </w:p>
        </w:tc>
      </w:tr>
      <w:tr w:rsidR="00B92B91">
        <w:trPr>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trPr>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trPr>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rsidTr="00230AE1">
        <w:trPr>
          <w:trHeight w:hRule="exact" w:val="387"/>
          <w:jc w:val="center"/>
        </w:trPr>
        <w:tc>
          <w:tcPr>
            <w:tcW w:w="3167" w:type="dxa"/>
            <w:tcBorders>
              <w:bottom w:val="single" w:sz="6"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r>
      <w:tr w:rsidR="00B92B91" w:rsidTr="00230AE1">
        <w:trPr>
          <w:trHeight w:hRule="exact" w:val="426"/>
          <w:jc w:val="center"/>
        </w:trPr>
        <w:tc>
          <w:tcPr>
            <w:tcW w:w="3167" w:type="dxa"/>
            <w:tcBorders>
              <w:top w:val="single" w:sz="6"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rsidR="00B92B91" w:rsidRDefault="00252B03">
            <w:pPr>
              <w:jc w:val="center"/>
              <w:rPr>
                <w:rFonts w:ascii="Arial Narrow" w:hAnsi="Arial Narrow"/>
                <w:sz w:val="22"/>
                <w:szCs w:val="22"/>
              </w:rPr>
            </w:pPr>
            <w:r>
              <w:rPr>
                <w:rFonts w:ascii="Arial Narrow" w:hAnsi="Arial Narrow"/>
                <w:sz w:val="22"/>
                <w:szCs w:val="22"/>
              </w:rPr>
              <w:t>9258</w:t>
            </w:r>
          </w:p>
        </w:tc>
        <w:tc>
          <w:tcPr>
            <w:tcW w:w="2040" w:type="dxa"/>
            <w:tcBorders>
              <w:top w:val="single" w:sz="6" w:space="0" w:color="auto"/>
            </w:tcBorders>
            <w:vAlign w:val="center"/>
          </w:tcPr>
          <w:p w:rsidR="00B92B91" w:rsidRDefault="00B92B91">
            <w:pPr>
              <w:jc w:val="center"/>
              <w:rPr>
                <w:rFonts w:ascii="Arial Narrow" w:hAnsi="Arial Narrow"/>
                <w:sz w:val="22"/>
                <w:szCs w:val="22"/>
              </w:rPr>
            </w:pPr>
          </w:p>
        </w:tc>
        <w:tc>
          <w:tcPr>
            <w:tcW w:w="2040" w:type="dxa"/>
            <w:tcBorders>
              <w:top w:val="single" w:sz="6" w:space="0" w:color="auto"/>
            </w:tcBorders>
            <w:vAlign w:val="center"/>
          </w:tcPr>
          <w:p w:rsidR="00B92B91" w:rsidRDefault="00252B03">
            <w:pPr>
              <w:jc w:val="center"/>
              <w:rPr>
                <w:rFonts w:ascii="Arial Narrow" w:hAnsi="Arial Narrow"/>
                <w:sz w:val="22"/>
                <w:szCs w:val="22"/>
              </w:rPr>
            </w:pPr>
            <w:r>
              <w:rPr>
                <w:rFonts w:ascii="Arial Narrow" w:hAnsi="Arial Narrow"/>
                <w:sz w:val="22"/>
                <w:szCs w:val="22"/>
              </w:rPr>
              <w:t>9258</w:t>
            </w:r>
          </w:p>
        </w:tc>
      </w:tr>
      <w:tr w:rsidR="00B92B91">
        <w:trPr>
          <w:trHeight w:hRule="exact" w:val="454"/>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Iné pohľadávky</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E64EE0">
        <w:trPr>
          <w:trHeight w:hRule="exact" w:val="538"/>
          <w:jc w:val="center"/>
        </w:trPr>
        <w:tc>
          <w:tcPr>
            <w:tcW w:w="3167" w:type="dxa"/>
            <w:tcBorders>
              <w:bottom w:val="single" w:sz="12" w:space="0" w:color="auto"/>
              <w:right w:val="single" w:sz="12" w:space="0" w:color="auto"/>
            </w:tcBorders>
            <w:vAlign w:val="center"/>
            <w:hideMark/>
          </w:tcPr>
          <w:p w:rsidR="00E64EE0" w:rsidRDefault="00E64EE0">
            <w:pPr>
              <w:rPr>
                <w:rFonts w:ascii="Arial Narrow" w:hAnsi="Arial Narrow"/>
                <w:b/>
                <w:sz w:val="22"/>
                <w:szCs w:val="22"/>
              </w:rPr>
            </w:pPr>
            <w:r>
              <w:rPr>
                <w:rFonts w:ascii="Arial Narrow" w:hAnsi="Arial Narrow"/>
                <w:b/>
                <w:sz w:val="22"/>
                <w:szCs w:val="22"/>
              </w:rPr>
              <w:t>Krátkodobé pohľadávky spolu</w:t>
            </w:r>
          </w:p>
        </w:tc>
        <w:tc>
          <w:tcPr>
            <w:tcW w:w="2040" w:type="dxa"/>
            <w:tcBorders>
              <w:left w:val="single" w:sz="12" w:space="0" w:color="auto"/>
              <w:bottom w:val="single" w:sz="12" w:space="0" w:color="auto"/>
            </w:tcBorders>
            <w:vAlign w:val="center"/>
          </w:tcPr>
          <w:p w:rsidR="00E64EE0" w:rsidRDefault="00706958" w:rsidP="008972A7">
            <w:pPr>
              <w:jc w:val="center"/>
              <w:rPr>
                <w:rFonts w:ascii="Arial Narrow" w:hAnsi="Arial Narrow"/>
                <w:sz w:val="22"/>
                <w:szCs w:val="22"/>
              </w:rPr>
            </w:pPr>
            <w:r>
              <w:rPr>
                <w:rFonts w:ascii="Arial Narrow" w:hAnsi="Arial Narrow"/>
                <w:sz w:val="22"/>
                <w:szCs w:val="22"/>
              </w:rPr>
              <w:t>378154</w:t>
            </w:r>
          </w:p>
        </w:tc>
        <w:tc>
          <w:tcPr>
            <w:tcW w:w="2040" w:type="dxa"/>
            <w:tcBorders>
              <w:bottom w:val="single" w:sz="12" w:space="0" w:color="auto"/>
            </w:tcBorders>
            <w:vAlign w:val="center"/>
          </w:tcPr>
          <w:p w:rsidR="00E64EE0" w:rsidRDefault="00706958" w:rsidP="00380219">
            <w:pPr>
              <w:jc w:val="center"/>
              <w:rPr>
                <w:rFonts w:ascii="Arial Narrow" w:hAnsi="Arial Narrow"/>
                <w:sz w:val="22"/>
                <w:szCs w:val="22"/>
              </w:rPr>
            </w:pPr>
            <w:r>
              <w:rPr>
                <w:rFonts w:ascii="Arial Narrow" w:hAnsi="Arial Narrow"/>
                <w:sz w:val="22"/>
                <w:szCs w:val="22"/>
              </w:rPr>
              <w:t>226733</w:t>
            </w:r>
          </w:p>
        </w:tc>
        <w:tc>
          <w:tcPr>
            <w:tcW w:w="2040" w:type="dxa"/>
            <w:tcBorders>
              <w:bottom w:val="single" w:sz="12" w:space="0" w:color="auto"/>
            </w:tcBorders>
            <w:vAlign w:val="center"/>
          </w:tcPr>
          <w:p w:rsidR="00F12EC0" w:rsidRDefault="00252B03" w:rsidP="00F12EC0">
            <w:pPr>
              <w:jc w:val="center"/>
              <w:rPr>
                <w:rFonts w:ascii="Arial Narrow" w:hAnsi="Arial Narrow"/>
                <w:sz w:val="22"/>
                <w:szCs w:val="22"/>
              </w:rPr>
            </w:pPr>
            <w:r>
              <w:rPr>
                <w:rFonts w:ascii="Arial Narrow" w:hAnsi="Arial Narrow"/>
                <w:sz w:val="22"/>
                <w:szCs w:val="22"/>
              </w:rPr>
              <w:t>604887</w:t>
            </w:r>
          </w:p>
        </w:tc>
      </w:tr>
    </w:tbl>
    <w:p w:rsidR="008D52F5" w:rsidRDefault="008D52F5">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002D47E0">
        <w:rPr>
          <w:rFonts w:ascii="Arial Narrow" w:hAnsi="Arial Narrow" w:cs="Arial Narrow"/>
          <w:sz w:val="22"/>
          <w:szCs w:val="22"/>
        </w:rPr>
        <w:t xml:space="preserve"> nevyskytli sa</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u) Hodnota pohľadávok, na ktoré sa zriadilo záložné právo a pohľadávok, pri ktorých má účtovná jednotka obmedzené právo s nimi nakladať: </w:t>
      </w:r>
      <w:r w:rsidR="002D47E0">
        <w:rPr>
          <w:rFonts w:ascii="Arial Narrow" w:hAnsi="Arial Narrow" w:cs="Arial Narrow"/>
          <w:sz w:val="22"/>
          <w:szCs w:val="22"/>
        </w:rPr>
        <w:t>nevyskytli sa</w:t>
      </w:r>
    </w:p>
    <w:p w:rsidR="00C1157A" w:rsidRDefault="00C1157A">
      <w:pPr>
        <w:ind w:right="-468"/>
        <w:jc w:val="both"/>
        <w:rPr>
          <w:rFonts w:ascii="Arial Narrow" w:hAnsi="Arial Narrow" w:cs="Arial Narrow"/>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v) </w:t>
      </w:r>
      <w:r>
        <w:rPr>
          <w:rFonts w:ascii="Arial Narrow" w:hAnsi="Arial Narrow" w:cs="Arial Narrow"/>
          <w:b/>
          <w:sz w:val="22"/>
          <w:szCs w:val="22"/>
          <w:u w:val="single"/>
        </w:rPr>
        <w:t>Odložená daňová pohľadávka</w:t>
      </w:r>
      <w:r>
        <w:rPr>
          <w:rFonts w:ascii="Arial Narrow" w:hAnsi="Arial Narrow" w:cs="Arial Narrow"/>
          <w:sz w:val="22"/>
          <w:szCs w:val="22"/>
        </w:rPr>
        <w:t>, pričom sa uvedie opis jej vzniku:</w:t>
      </w:r>
      <w:r w:rsidR="002D47E0">
        <w:rPr>
          <w:rFonts w:ascii="Arial Narrow" w:hAnsi="Arial Narrow" w:cs="Arial Narrow"/>
          <w:sz w:val="22"/>
          <w:szCs w:val="22"/>
        </w:rPr>
        <w:t xml:space="preserve">  nie je</w:t>
      </w:r>
    </w:p>
    <w:p w:rsidR="00B92B91" w:rsidRDefault="00B92B91">
      <w:pPr>
        <w:ind w:right="-468"/>
        <w:jc w:val="both"/>
        <w:rPr>
          <w:rFonts w:ascii="Arial Narrow" w:hAnsi="Arial Narrow" w:cs="Arial Narrow"/>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3261"/>
      </w:tblGrid>
      <w:tr w:rsidR="00B92B91" w:rsidTr="00706958">
        <w:trPr>
          <w:jc w:val="center"/>
        </w:trPr>
        <w:tc>
          <w:tcPr>
            <w:tcW w:w="3618" w:type="dxa"/>
            <w:tcBorders>
              <w:top w:val="single" w:sz="12" w:space="0" w:color="auto"/>
              <w:bottom w:val="nil"/>
              <w:right w:val="single" w:sz="12" w:space="0" w:color="auto"/>
            </w:tcBorders>
            <w:vAlign w:val="center"/>
            <w:hideMark/>
          </w:tcPr>
          <w:p w:rsidR="00B92B91" w:rsidRDefault="00B92B91">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hideMark/>
          </w:tcPr>
          <w:p w:rsidR="00B92B91" w:rsidRDefault="00B92B91">
            <w:pPr>
              <w:pStyle w:val="TopHeader"/>
            </w:pPr>
            <w:r>
              <w:t>Bežné účtovné obdobie</w:t>
            </w:r>
          </w:p>
        </w:tc>
        <w:tc>
          <w:tcPr>
            <w:tcW w:w="3261" w:type="dxa"/>
            <w:tcBorders>
              <w:top w:val="single" w:sz="12" w:space="0" w:color="auto"/>
              <w:left w:val="single" w:sz="12" w:space="0" w:color="auto"/>
              <w:bottom w:val="nil"/>
            </w:tcBorders>
            <w:vAlign w:val="center"/>
            <w:hideMark/>
          </w:tcPr>
          <w:p w:rsidR="00B92B91" w:rsidRDefault="00B92B91">
            <w:pPr>
              <w:pStyle w:val="TopHeader"/>
            </w:pPr>
            <w:r>
              <w:t>Bezprostredne predchádzajúce účtovné obdobie</w:t>
            </w:r>
          </w:p>
        </w:tc>
      </w:tr>
      <w:tr w:rsidR="00706958" w:rsidTr="00706958">
        <w:trPr>
          <w:trHeight w:hRule="exact" w:val="269"/>
          <w:jc w:val="center"/>
        </w:trPr>
        <w:tc>
          <w:tcPr>
            <w:tcW w:w="3618" w:type="dxa"/>
            <w:tcBorders>
              <w:top w:val="single" w:sz="12" w:space="0" w:color="auto"/>
              <w:right w:val="single" w:sz="12" w:space="0" w:color="auto"/>
            </w:tcBorders>
            <w:vAlign w:val="center"/>
            <w:hideMark/>
          </w:tcPr>
          <w:p w:rsidR="00706958" w:rsidRDefault="00706958">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706958" w:rsidRDefault="00706958" w:rsidP="002D47E0">
            <w:pPr>
              <w:jc w:val="center"/>
              <w:rPr>
                <w:rFonts w:ascii="Arial Narrow" w:hAnsi="Arial Narrow"/>
                <w:bCs/>
                <w:sz w:val="22"/>
                <w:szCs w:val="22"/>
              </w:rPr>
            </w:pPr>
            <w:r>
              <w:rPr>
                <w:rFonts w:ascii="Arial Narrow" w:hAnsi="Arial Narrow"/>
                <w:bCs/>
                <w:sz w:val="22"/>
                <w:szCs w:val="22"/>
              </w:rPr>
              <w:t>40147</w:t>
            </w:r>
          </w:p>
        </w:tc>
        <w:tc>
          <w:tcPr>
            <w:tcW w:w="3261" w:type="dxa"/>
            <w:tcBorders>
              <w:top w:val="single" w:sz="12" w:space="0" w:color="auto"/>
            </w:tcBorders>
            <w:vAlign w:val="center"/>
          </w:tcPr>
          <w:p w:rsidR="00706958" w:rsidRDefault="00706958" w:rsidP="008F7354">
            <w:pPr>
              <w:jc w:val="center"/>
              <w:rPr>
                <w:rFonts w:ascii="Arial Narrow" w:hAnsi="Arial Narrow"/>
                <w:bCs/>
                <w:sz w:val="22"/>
                <w:szCs w:val="22"/>
              </w:rPr>
            </w:pPr>
            <w:r>
              <w:rPr>
                <w:rFonts w:ascii="Arial Narrow" w:hAnsi="Arial Narrow"/>
                <w:bCs/>
                <w:sz w:val="22"/>
                <w:szCs w:val="22"/>
              </w:rPr>
              <w:t>64389</w:t>
            </w:r>
          </w:p>
        </w:tc>
      </w:tr>
      <w:tr w:rsidR="00706958" w:rsidTr="00706958">
        <w:trPr>
          <w:trHeight w:hRule="exact" w:val="498"/>
          <w:jc w:val="center"/>
        </w:trPr>
        <w:tc>
          <w:tcPr>
            <w:tcW w:w="3618" w:type="dxa"/>
            <w:tcBorders>
              <w:right w:val="single" w:sz="12" w:space="0" w:color="auto"/>
            </w:tcBorders>
            <w:vAlign w:val="center"/>
            <w:hideMark/>
          </w:tcPr>
          <w:p w:rsidR="00706958" w:rsidRDefault="00706958">
            <w:pPr>
              <w:rPr>
                <w:rFonts w:ascii="Arial Narrow" w:hAnsi="Arial Narrow"/>
                <w:bCs/>
                <w:sz w:val="22"/>
                <w:szCs w:val="22"/>
              </w:rPr>
            </w:pPr>
            <w:r>
              <w:rPr>
                <w:rFonts w:ascii="Arial Narrow" w:hAnsi="Arial Narrow"/>
                <w:bCs/>
                <w:sz w:val="22"/>
                <w:szCs w:val="22"/>
              </w:rPr>
              <w:t>Bežné účty v banke alebo v pobočke zahraničnej banky</w:t>
            </w:r>
          </w:p>
          <w:p w:rsidR="00706958" w:rsidRDefault="00706958">
            <w:pPr>
              <w:rPr>
                <w:rFonts w:ascii="Arial Narrow" w:hAnsi="Arial Narrow"/>
                <w:bCs/>
                <w:sz w:val="22"/>
                <w:szCs w:val="22"/>
              </w:rPr>
            </w:pPr>
          </w:p>
          <w:p w:rsidR="00706958" w:rsidRDefault="00706958">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706958" w:rsidRDefault="00706958" w:rsidP="002D47E0">
            <w:pPr>
              <w:jc w:val="center"/>
              <w:rPr>
                <w:rFonts w:ascii="Arial Narrow" w:hAnsi="Arial Narrow"/>
                <w:bCs/>
                <w:sz w:val="22"/>
                <w:szCs w:val="22"/>
              </w:rPr>
            </w:pPr>
            <w:r>
              <w:rPr>
                <w:rFonts w:ascii="Arial Narrow" w:hAnsi="Arial Narrow"/>
                <w:bCs/>
                <w:sz w:val="22"/>
                <w:szCs w:val="22"/>
              </w:rPr>
              <w:t>1069</w:t>
            </w:r>
          </w:p>
        </w:tc>
        <w:tc>
          <w:tcPr>
            <w:tcW w:w="3261" w:type="dxa"/>
            <w:vAlign w:val="center"/>
          </w:tcPr>
          <w:p w:rsidR="00706958" w:rsidRDefault="00706958" w:rsidP="008F7354">
            <w:pPr>
              <w:jc w:val="center"/>
              <w:rPr>
                <w:rFonts w:ascii="Arial Narrow" w:hAnsi="Arial Narrow"/>
                <w:bCs/>
                <w:sz w:val="22"/>
                <w:szCs w:val="22"/>
              </w:rPr>
            </w:pPr>
            <w:r>
              <w:rPr>
                <w:rFonts w:ascii="Arial Narrow" w:hAnsi="Arial Narrow"/>
                <w:bCs/>
                <w:sz w:val="22"/>
                <w:szCs w:val="22"/>
              </w:rPr>
              <w:t>2698</w:t>
            </w:r>
          </w:p>
        </w:tc>
      </w:tr>
      <w:tr w:rsidR="00706958" w:rsidTr="00706958">
        <w:trPr>
          <w:trHeight w:hRule="exact" w:val="474"/>
          <w:jc w:val="center"/>
        </w:trPr>
        <w:tc>
          <w:tcPr>
            <w:tcW w:w="3618" w:type="dxa"/>
            <w:tcBorders>
              <w:right w:val="single" w:sz="12" w:space="0" w:color="auto"/>
            </w:tcBorders>
            <w:vAlign w:val="center"/>
            <w:hideMark/>
          </w:tcPr>
          <w:p w:rsidR="00706958" w:rsidRDefault="00706958">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tcBorders>
            <w:vAlign w:val="center"/>
          </w:tcPr>
          <w:p w:rsidR="00706958" w:rsidRDefault="00706958" w:rsidP="002D47E0">
            <w:pPr>
              <w:jc w:val="center"/>
              <w:rPr>
                <w:rFonts w:ascii="Arial Narrow" w:hAnsi="Arial Narrow"/>
                <w:bCs/>
                <w:sz w:val="22"/>
                <w:szCs w:val="22"/>
              </w:rPr>
            </w:pPr>
          </w:p>
        </w:tc>
        <w:tc>
          <w:tcPr>
            <w:tcW w:w="3261" w:type="dxa"/>
            <w:vAlign w:val="center"/>
          </w:tcPr>
          <w:p w:rsidR="00706958" w:rsidRDefault="00706958" w:rsidP="008F7354">
            <w:pPr>
              <w:jc w:val="center"/>
              <w:rPr>
                <w:rFonts w:ascii="Arial Narrow" w:hAnsi="Arial Narrow"/>
                <w:bCs/>
                <w:sz w:val="22"/>
                <w:szCs w:val="22"/>
              </w:rPr>
            </w:pPr>
          </w:p>
        </w:tc>
      </w:tr>
      <w:tr w:rsidR="00706958" w:rsidTr="00706958">
        <w:trPr>
          <w:trHeight w:hRule="exact" w:val="283"/>
          <w:jc w:val="center"/>
        </w:trPr>
        <w:tc>
          <w:tcPr>
            <w:tcW w:w="3618" w:type="dxa"/>
            <w:tcBorders>
              <w:right w:val="single" w:sz="12" w:space="0" w:color="auto"/>
            </w:tcBorders>
            <w:vAlign w:val="center"/>
            <w:hideMark/>
          </w:tcPr>
          <w:p w:rsidR="00706958" w:rsidRDefault="00706958">
            <w:pPr>
              <w:rPr>
                <w:rFonts w:ascii="Arial Narrow" w:hAnsi="Arial Narrow"/>
                <w:bCs/>
                <w:sz w:val="22"/>
                <w:szCs w:val="22"/>
              </w:rPr>
            </w:pPr>
            <w:r>
              <w:rPr>
                <w:rFonts w:ascii="Arial Narrow" w:hAnsi="Arial Narrow"/>
                <w:bCs/>
                <w:sz w:val="22"/>
                <w:szCs w:val="22"/>
              </w:rPr>
              <w:t>Peniaze na ceste</w:t>
            </w:r>
          </w:p>
        </w:tc>
        <w:tc>
          <w:tcPr>
            <w:tcW w:w="2693" w:type="dxa"/>
            <w:tcBorders>
              <w:left w:val="single" w:sz="12" w:space="0" w:color="auto"/>
            </w:tcBorders>
            <w:vAlign w:val="center"/>
          </w:tcPr>
          <w:p w:rsidR="00706958" w:rsidRDefault="00706958" w:rsidP="002D47E0">
            <w:pPr>
              <w:jc w:val="center"/>
              <w:rPr>
                <w:rFonts w:ascii="Arial Narrow" w:hAnsi="Arial Narrow"/>
                <w:bCs/>
                <w:sz w:val="22"/>
                <w:szCs w:val="22"/>
              </w:rPr>
            </w:pPr>
          </w:p>
        </w:tc>
        <w:tc>
          <w:tcPr>
            <w:tcW w:w="3261" w:type="dxa"/>
            <w:vAlign w:val="center"/>
          </w:tcPr>
          <w:p w:rsidR="00706958" w:rsidRDefault="00706958" w:rsidP="008F7354">
            <w:pPr>
              <w:jc w:val="center"/>
              <w:rPr>
                <w:rFonts w:ascii="Arial Narrow" w:hAnsi="Arial Narrow"/>
                <w:bCs/>
                <w:sz w:val="22"/>
                <w:szCs w:val="22"/>
              </w:rPr>
            </w:pPr>
          </w:p>
        </w:tc>
      </w:tr>
      <w:tr w:rsidR="00706958" w:rsidTr="00706958">
        <w:trPr>
          <w:trHeight w:hRule="exact" w:val="287"/>
          <w:jc w:val="center"/>
        </w:trPr>
        <w:tc>
          <w:tcPr>
            <w:tcW w:w="3618" w:type="dxa"/>
            <w:tcBorders>
              <w:bottom w:val="single" w:sz="12" w:space="0" w:color="auto"/>
              <w:right w:val="single" w:sz="12" w:space="0" w:color="auto"/>
            </w:tcBorders>
            <w:vAlign w:val="center"/>
            <w:hideMark/>
          </w:tcPr>
          <w:p w:rsidR="00706958" w:rsidRDefault="00706958">
            <w:pPr>
              <w:rPr>
                <w:rFonts w:ascii="Arial Narrow" w:hAnsi="Arial Narrow"/>
                <w:b/>
                <w:bCs/>
                <w:sz w:val="22"/>
                <w:szCs w:val="22"/>
              </w:rPr>
            </w:pPr>
            <w:r>
              <w:rPr>
                <w:rFonts w:ascii="Arial Narrow" w:hAnsi="Arial Narrow"/>
                <w:b/>
                <w:bCs/>
                <w:sz w:val="22"/>
                <w:szCs w:val="22"/>
              </w:rPr>
              <w:t>Spolu</w:t>
            </w:r>
          </w:p>
        </w:tc>
        <w:tc>
          <w:tcPr>
            <w:tcW w:w="2693" w:type="dxa"/>
            <w:tcBorders>
              <w:left w:val="single" w:sz="12" w:space="0" w:color="auto"/>
              <w:bottom w:val="single" w:sz="12" w:space="0" w:color="auto"/>
            </w:tcBorders>
            <w:vAlign w:val="center"/>
          </w:tcPr>
          <w:p w:rsidR="00706958" w:rsidRDefault="00706958" w:rsidP="002D47E0">
            <w:pPr>
              <w:jc w:val="center"/>
              <w:rPr>
                <w:rFonts w:ascii="Arial Narrow" w:hAnsi="Arial Narrow"/>
                <w:b/>
                <w:bCs/>
                <w:sz w:val="22"/>
                <w:szCs w:val="22"/>
              </w:rPr>
            </w:pPr>
            <w:r>
              <w:rPr>
                <w:rFonts w:ascii="Arial Narrow" w:hAnsi="Arial Narrow"/>
                <w:b/>
                <w:bCs/>
                <w:sz w:val="22"/>
                <w:szCs w:val="22"/>
              </w:rPr>
              <w:t>41216</w:t>
            </w:r>
          </w:p>
        </w:tc>
        <w:tc>
          <w:tcPr>
            <w:tcW w:w="3261" w:type="dxa"/>
            <w:tcBorders>
              <w:bottom w:val="single" w:sz="12" w:space="0" w:color="auto"/>
            </w:tcBorders>
            <w:vAlign w:val="center"/>
          </w:tcPr>
          <w:p w:rsidR="00706958" w:rsidRDefault="00706958" w:rsidP="008F7354">
            <w:pPr>
              <w:jc w:val="center"/>
              <w:rPr>
                <w:rFonts w:ascii="Arial Narrow" w:hAnsi="Arial Narrow"/>
                <w:b/>
                <w:bCs/>
                <w:sz w:val="22"/>
                <w:szCs w:val="22"/>
              </w:rPr>
            </w:pPr>
            <w:r>
              <w:rPr>
                <w:rFonts w:ascii="Arial Narrow" w:hAnsi="Arial Narrow"/>
                <w:b/>
                <w:bCs/>
                <w:sz w:val="22"/>
                <w:szCs w:val="22"/>
              </w:rPr>
              <w:t>67087</w:t>
            </w:r>
          </w:p>
        </w:tc>
      </w:tr>
    </w:tbl>
    <w:p w:rsidR="00B92B91" w:rsidRDefault="00B92B91">
      <w:pPr>
        <w:pStyle w:val="Nzov"/>
        <w:keepNext w:val="0"/>
        <w:widowControl w:val="0"/>
        <w:spacing w:before="0" w:beforeAutospacing="0" w:after="0"/>
        <w:jc w:val="left"/>
        <w:rPr>
          <w:b w:val="0"/>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r w:rsidR="00C957A2">
        <w:rPr>
          <w:rFonts w:ascii="Arial Narrow" w:hAnsi="Arial Narrow" w:cs="Arial Narrow"/>
          <w:sz w:val="22"/>
          <w:szCs w:val="22"/>
        </w:rPr>
        <w:t xml:space="preserve"> netvorili sa</w:t>
      </w:r>
    </w:p>
    <w:p w:rsidR="003D4187" w:rsidRDefault="003D4187">
      <w:pPr>
        <w:jc w:val="both"/>
        <w:rPr>
          <w:rFonts w:ascii="Arial Narrow" w:hAnsi="Arial Narrow" w:cs="Arial Narrow"/>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na ktorý bolo zriadené záložné právo a krátkodobý finančný majetok, pri ktorom má účtovná jednotka obmedzené právo s ním nakladať:</w:t>
      </w:r>
      <w:r w:rsidR="00C957A2">
        <w:rPr>
          <w:rFonts w:ascii="Arial Narrow" w:hAnsi="Arial Narrow" w:cs="Arial Narrow"/>
          <w:sz w:val="22"/>
          <w:szCs w:val="22"/>
        </w:rPr>
        <w:t xml:space="preserve">  netýka sa</w:t>
      </w:r>
    </w:p>
    <w:p w:rsidR="00B92B91" w:rsidRPr="00C1157A" w:rsidRDefault="00B92B91">
      <w:pPr>
        <w:jc w:val="both"/>
        <w:rPr>
          <w:rFonts w:ascii="Arial Narrow" w:hAnsi="Arial Narrow" w:cs="Arial Narrow"/>
        </w:rPr>
      </w:pPr>
    </w:p>
    <w:p w:rsidR="00B92B91" w:rsidRDefault="00B92B91" w:rsidP="008D52F5">
      <w:pPr>
        <w:contextualSpacing/>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B92B91" w:rsidRDefault="00C957A2" w:rsidP="008D52F5">
      <w:pPr>
        <w:contextualSpacing/>
        <w:jc w:val="center"/>
        <w:rPr>
          <w:rFonts w:ascii="Arial Narrow" w:hAnsi="Arial Narrow" w:cs="Arial Narrow"/>
          <w:sz w:val="22"/>
          <w:szCs w:val="22"/>
        </w:rPr>
      </w:pPr>
      <w:r>
        <w:rPr>
          <w:rFonts w:ascii="Arial Narrow" w:hAnsi="Arial Narrow" w:cs="Arial Narrow"/>
          <w:sz w:val="22"/>
          <w:szCs w:val="22"/>
        </w:rPr>
        <w:t>netýka sa</w:t>
      </w:r>
    </w:p>
    <w:p w:rsidR="00C1157A" w:rsidRPr="00C1157A" w:rsidRDefault="00C1157A" w:rsidP="008D52F5">
      <w:pPr>
        <w:contextualSpacing/>
        <w:jc w:val="center"/>
        <w:rPr>
          <w:rFonts w:ascii="Arial Narrow" w:hAnsi="Arial Narrow" w:cs="Arial Narrow"/>
          <w:sz w:val="20"/>
          <w:szCs w:val="20"/>
        </w:rPr>
      </w:pPr>
    </w:p>
    <w:p w:rsidR="008D52F5" w:rsidRPr="00C1157A" w:rsidRDefault="008D52F5" w:rsidP="008D52F5">
      <w:pPr>
        <w:contextualSpacing/>
        <w:jc w:val="both"/>
        <w:rPr>
          <w:rFonts w:ascii="Arial Narrow" w:hAnsi="Arial Narrow" w:cs="Arial Narrow"/>
          <w:sz w:val="2"/>
          <w:szCs w:val="2"/>
        </w:rPr>
      </w:pPr>
    </w:p>
    <w:p w:rsidR="00B92B91" w:rsidRDefault="00B92B91" w:rsidP="008D52F5">
      <w:pPr>
        <w:contextualSpacing/>
        <w:jc w:val="both"/>
        <w:rPr>
          <w:rFonts w:ascii="Arial Narrow" w:hAnsi="Arial Narrow" w:cs="Arial Narrow"/>
          <w:sz w:val="22"/>
          <w:szCs w:val="22"/>
        </w:rPr>
      </w:pPr>
      <w:r>
        <w:rPr>
          <w:rFonts w:ascii="Arial Narrow" w:hAnsi="Arial Narrow" w:cs="Arial Narrow"/>
          <w:sz w:val="22"/>
          <w:szCs w:val="22"/>
        </w:rPr>
        <w:t xml:space="preserve">zb)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sidR="00C957A2">
        <w:rPr>
          <w:rFonts w:ascii="Arial Narrow" w:hAnsi="Arial Narrow" w:cs="Arial Narrow"/>
          <w:sz w:val="22"/>
          <w:szCs w:val="22"/>
        </w:rPr>
        <w:t>netýka sa</w:t>
      </w:r>
    </w:p>
    <w:p w:rsidR="00C957A2" w:rsidRPr="00C1157A" w:rsidRDefault="00C957A2" w:rsidP="008D52F5">
      <w:pPr>
        <w:contextualSpacing/>
        <w:jc w:val="both"/>
        <w:rPr>
          <w:rFonts w:ascii="Arial Narrow" w:hAnsi="Arial Narrow" w:cs="Arial Narrow"/>
        </w:rPr>
      </w:pPr>
    </w:p>
    <w:p w:rsidR="00B92B91" w:rsidRDefault="00B92B91" w:rsidP="008D52F5">
      <w:pPr>
        <w:contextualSpacing/>
        <w:jc w:val="both"/>
        <w:rPr>
          <w:rFonts w:ascii="Arial Narrow" w:hAnsi="Arial Narrow" w:cs="Arial Narrow"/>
          <w:sz w:val="22"/>
          <w:szCs w:val="22"/>
        </w:rPr>
      </w:pPr>
      <w:r>
        <w:rPr>
          <w:rFonts w:ascii="Arial Narrow" w:hAnsi="Arial Narrow" w:cs="Arial Narrow"/>
          <w:sz w:val="22"/>
          <w:szCs w:val="22"/>
        </w:rPr>
        <w:t xml:space="preserve">zc) Významné položky časového rozlíšenia </w:t>
      </w:r>
      <w:r>
        <w:rPr>
          <w:rFonts w:ascii="Arial Narrow" w:hAnsi="Arial Narrow" w:cs="Arial Narrow"/>
          <w:sz w:val="22"/>
          <w:szCs w:val="22"/>
          <w:u w:val="single"/>
        </w:rPr>
        <w:t>nákladov budúcich období a príjmov budúcich období</w:t>
      </w:r>
      <w:r>
        <w:rPr>
          <w:rFonts w:ascii="Arial Narrow" w:hAnsi="Arial Narrow" w:cs="Arial Narrow"/>
          <w:sz w:val="22"/>
          <w:szCs w:val="22"/>
        </w:rPr>
        <w:t>:</w:t>
      </w:r>
    </w:p>
    <w:p w:rsidR="00C957A2" w:rsidRDefault="00C957A2" w:rsidP="008D52F5">
      <w:pPr>
        <w:ind w:firstLine="708"/>
        <w:contextualSpacing/>
        <w:rPr>
          <w:rFonts w:ascii="Arial Narrow" w:hAnsi="Arial Narrow" w:cs="Arial Narrow"/>
          <w:sz w:val="22"/>
          <w:szCs w:val="22"/>
        </w:rPr>
      </w:pPr>
      <w:r>
        <w:rPr>
          <w:rFonts w:ascii="Arial Narrow" w:hAnsi="Arial Narrow" w:cs="Arial Narrow"/>
          <w:sz w:val="22"/>
          <w:szCs w:val="22"/>
        </w:rPr>
        <w:t>nie sú významné položky časového rozlíšenia nákladov a príjmov budúcich období</w:t>
      </w:r>
    </w:p>
    <w:p w:rsidR="00B92B91" w:rsidRDefault="00B92B91" w:rsidP="008D52F5">
      <w:pPr>
        <w:contextualSpacing/>
        <w:rPr>
          <w:rFonts w:ascii="Arial Narrow" w:hAnsi="Arial Narrow"/>
          <w:sz w:val="22"/>
          <w:szCs w:val="22"/>
        </w:rPr>
      </w:pPr>
    </w:p>
    <w:p w:rsidR="00B92B91" w:rsidRDefault="00B92B91" w:rsidP="008D52F5">
      <w:pPr>
        <w:pStyle w:val="Nzov"/>
        <w:spacing w:before="0" w:beforeAutospacing="0" w:after="120"/>
        <w:contextualSpacing/>
        <w:jc w:val="both"/>
        <w:rPr>
          <w:b w:val="0"/>
          <w:bCs w:val="0"/>
        </w:rPr>
      </w:pPr>
      <w:r>
        <w:rPr>
          <w:b w:val="0"/>
          <w:bCs w:val="0"/>
        </w:rPr>
        <w:t xml:space="preserve">zd) Majetok prenajatý formou </w:t>
      </w:r>
      <w:r>
        <w:rPr>
          <w:b w:val="0"/>
          <w:bCs w:val="0"/>
          <w:u w:val="single"/>
        </w:rPr>
        <w:t>finančného prenájmu</w:t>
      </w:r>
      <w:r>
        <w:rPr>
          <w:b w:val="0"/>
          <w:bCs w:val="0"/>
        </w:rPr>
        <w:t xml:space="preserve"> v poznámkach </w:t>
      </w:r>
      <w:r>
        <w:rPr>
          <w:bCs w:val="0"/>
          <w:u w:val="single"/>
        </w:rPr>
        <w:t>prenajímateľa</w:t>
      </w:r>
      <w:r>
        <w:rPr>
          <w:b w:val="0"/>
          <w:bCs w:val="0"/>
        </w:rPr>
        <w:t>:</w:t>
      </w:r>
      <w:r w:rsidR="00C957A2">
        <w:rPr>
          <w:b w:val="0"/>
          <w:bCs w:val="0"/>
        </w:rPr>
        <w:t xml:space="preserve">  nie je</w:t>
      </w:r>
    </w:p>
    <w:p w:rsidR="00C957A2" w:rsidRDefault="00C957A2" w:rsidP="008D52F5">
      <w:pPr>
        <w:ind w:right="-468"/>
        <w:contextualSpacing/>
        <w:jc w:val="both"/>
        <w:rPr>
          <w:rFonts w:ascii="Arial Narrow" w:hAnsi="Arial Narrow" w:cs="Arial Narrow"/>
          <w:b/>
          <w:bCs/>
          <w:sz w:val="22"/>
          <w:szCs w:val="22"/>
        </w:rPr>
      </w:pPr>
    </w:p>
    <w:p w:rsidR="008D52F5" w:rsidRDefault="008D52F5" w:rsidP="008D52F5">
      <w:pPr>
        <w:ind w:right="-468"/>
        <w:contextualSpacing/>
        <w:jc w:val="both"/>
        <w:rPr>
          <w:rFonts w:ascii="Arial Narrow" w:hAnsi="Arial Narrow" w:cs="Arial Narrow"/>
          <w:b/>
          <w:bCs/>
          <w:sz w:val="22"/>
          <w:szCs w:val="22"/>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B92B91" w:rsidRDefault="00B92B91">
      <w:pPr>
        <w:ind w:left="360" w:right="-468"/>
        <w:jc w:val="both"/>
        <w:rPr>
          <w:rFonts w:ascii="Arial Narrow" w:hAnsi="Arial Narrow" w:cs="Arial Narrow"/>
          <w:sz w:val="22"/>
          <w:szCs w:val="22"/>
        </w:rPr>
      </w:pPr>
    </w:p>
    <w:p w:rsidR="00B92B91" w:rsidRDefault="00686F56">
      <w:pPr>
        <w:jc w:val="both"/>
        <w:rPr>
          <w:rFonts w:ascii="Arial Narrow" w:hAnsi="Arial Narrow" w:cs="Arial Narrow"/>
          <w:sz w:val="22"/>
          <w:szCs w:val="22"/>
        </w:rPr>
      </w:pPr>
      <w:r>
        <w:rPr>
          <w:rFonts w:ascii="Arial Narrow" w:hAnsi="Arial Narrow" w:cs="Arial Narrow"/>
          <w:sz w:val="22"/>
          <w:szCs w:val="22"/>
        </w:rPr>
        <w:t>1</w:t>
      </w:r>
      <w:r w:rsidR="00B92B91">
        <w:rPr>
          <w:rFonts w:ascii="Arial Narrow" w:hAnsi="Arial Narrow" w:cs="Arial Narrow"/>
          <w:sz w:val="22"/>
          <w:szCs w:val="22"/>
        </w:rPr>
        <w:t xml:space="preserve">) </w:t>
      </w:r>
      <w:r w:rsidR="00B92B91">
        <w:rPr>
          <w:rFonts w:ascii="Arial Narrow" w:hAnsi="Arial Narrow" w:cs="Arial Narrow"/>
          <w:sz w:val="22"/>
          <w:szCs w:val="22"/>
          <w:u w:val="single"/>
        </w:rPr>
        <w:t>Rozdelenie účtovného zisku alebo vysporiadanie účtovnej straty</w:t>
      </w:r>
      <w:r w:rsidR="00B92B91">
        <w:rPr>
          <w:rFonts w:ascii="Arial Narrow" w:hAnsi="Arial Narrow" w:cs="Arial Narrow"/>
          <w:sz w:val="22"/>
          <w:szCs w:val="22"/>
        </w:rPr>
        <w:t xml:space="preserve"> v predchádzajúcom účtovnom období:</w:t>
      </w:r>
    </w:p>
    <w:tbl>
      <w:tblPr>
        <w:tblW w:w="5000" w:type="pct"/>
        <w:jc w:val="center"/>
        <w:tblLook w:val="04A0" w:firstRow="1" w:lastRow="0" w:firstColumn="1" w:lastColumn="0" w:noHBand="0" w:noVBand="1"/>
      </w:tblPr>
      <w:tblGrid>
        <w:gridCol w:w="6945"/>
        <w:gridCol w:w="2342"/>
      </w:tblGrid>
      <w:tr w:rsidR="00B92B91" w:rsidTr="003D4187">
        <w:trPr>
          <w:trHeight w:val="765"/>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2342"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B92B91" w:rsidTr="003D4187">
        <w:trPr>
          <w:trHeight w:val="454"/>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rPr>
                <w:rFonts w:ascii="Arial Narrow" w:hAnsi="Arial Narrow"/>
                <w:b/>
                <w:bCs/>
                <w:sz w:val="22"/>
                <w:szCs w:val="22"/>
              </w:rPr>
            </w:pPr>
            <w:r>
              <w:rPr>
                <w:rFonts w:ascii="Arial Narrow" w:hAnsi="Arial Narrow"/>
                <w:b/>
                <w:bCs/>
                <w:sz w:val="22"/>
                <w:szCs w:val="22"/>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B92B91" w:rsidRDefault="00F46951" w:rsidP="00E64EE0">
            <w:pPr>
              <w:jc w:val="center"/>
              <w:rPr>
                <w:rFonts w:ascii="Arial Narrow" w:hAnsi="Arial Narrow"/>
                <w:sz w:val="22"/>
                <w:szCs w:val="22"/>
              </w:rPr>
            </w:pPr>
            <w:r>
              <w:rPr>
                <w:rFonts w:ascii="Arial Narrow" w:hAnsi="Arial Narrow"/>
                <w:sz w:val="22"/>
                <w:szCs w:val="22"/>
              </w:rPr>
              <w:t>39448</w:t>
            </w:r>
          </w:p>
        </w:tc>
      </w:tr>
      <w:tr w:rsidR="00B92B91" w:rsidTr="003D4187">
        <w:trPr>
          <w:trHeight w:val="330"/>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rPr>
                <w:rFonts w:ascii="Arial Narrow" w:hAnsi="Arial Narrow"/>
                <w:b/>
                <w:sz w:val="22"/>
                <w:szCs w:val="22"/>
              </w:rPr>
            </w:pPr>
            <w:r>
              <w:rPr>
                <w:rFonts w:ascii="Arial Narrow" w:hAnsi="Arial Narrow"/>
                <w:b/>
                <w:bCs/>
                <w:sz w:val="22"/>
                <w:szCs w:val="22"/>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jc w:val="center"/>
              <w:rPr>
                <w:rFonts w:ascii="Arial Narrow" w:hAnsi="Arial Narrow"/>
                <w:b/>
                <w:sz w:val="22"/>
                <w:szCs w:val="22"/>
              </w:rPr>
            </w:pPr>
            <w:r>
              <w:rPr>
                <w:rFonts w:ascii="Arial Narrow" w:hAnsi="Arial Narrow"/>
                <w:b/>
                <w:sz w:val="22"/>
                <w:szCs w:val="22"/>
              </w:rPr>
              <w:t>Bežné účtovné obdobie</w:t>
            </w:r>
          </w:p>
        </w:tc>
      </w:tr>
      <w:tr w:rsidR="00B92B91" w:rsidTr="003D4187">
        <w:trPr>
          <w:trHeight w:val="397"/>
          <w:jc w:val="center"/>
        </w:trPr>
        <w:tc>
          <w:tcPr>
            <w:tcW w:w="6945" w:type="dxa"/>
            <w:tcBorders>
              <w:top w:val="single" w:sz="12" w:space="0" w:color="auto"/>
              <w:left w:val="single" w:sz="12" w:space="0" w:color="auto"/>
              <w:bottom w:val="single" w:sz="8"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do zákonného rezervného fondu</w:t>
            </w:r>
          </w:p>
        </w:tc>
        <w:tc>
          <w:tcPr>
            <w:tcW w:w="2342" w:type="dxa"/>
            <w:tcBorders>
              <w:top w:val="single" w:sz="12" w:space="0" w:color="auto"/>
              <w:left w:val="single" w:sz="12" w:space="0" w:color="auto"/>
              <w:bottom w:val="single" w:sz="8"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8" w:space="0" w:color="auto"/>
              <w:left w:val="single" w:sz="12" w:space="0" w:color="auto"/>
              <w:bottom w:val="single" w:sz="4"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do štatutárnych a ostatných fondov</w:t>
            </w:r>
          </w:p>
        </w:tc>
        <w:tc>
          <w:tcPr>
            <w:tcW w:w="2342" w:type="dxa"/>
            <w:tcBorders>
              <w:top w:val="single" w:sz="8" w:space="0" w:color="auto"/>
              <w:left w:val="single" w:sz="12" w:space="0" w:color="auto"/>
              <w:bottom w:val="single" w:sz="4"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6" w:space="0" w:color="auto"/>
              <w:left w:val="single" w:sz="12" w:space="0" w:color="auto"/>
              <w:bottom w:val="single" w:sz="4"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na zvýšenie základného imania</w:t>
            </w:r>
          </w:p>
        </w:tc>
        <w:tc>
          <w:tcPr>
            <w:tcW w:w="2342" w:type="dxa"/>
            <w:tcBorders>
              <w:top w:val="single" w:sz="6" w:space="0" w:color="auto"/>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Úhrada straty minulých období</w:t>
            </w:r>
          </w:p>
        </w:tc>
        <w:tc>
          <w:tcPr>
            <w:tcW w:w="2342" w:type="dxa"/>
            <w:tcBorders>
              <w:top w:val="single" w:sz="6" w:space="0" w:color="auto"/>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6"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B92B91" w:rsidRDefault="00F46951" w:rsidP="00230AE1">
            <w:pPr>
              <w:jc w:val="center"/>
              <w:rPr>
                <w:rFonts w:ascii="Arial Narrow" w:hAnsi="Arial Narrow"/>
                <w:sz w:val="22"/>
                <w:szCs w:val="22"/>
              </w:rPr>
            </w:pPr>
            <w:r>
              <w:rPr>
                <w:rFonts w:ascii="Arial Narrow" w:hAnsi="Arial Narrow"/>
                <w:sz w:val="22"/>
                <w:szCs w:val="22"/>
              </w:rPr>
              <w:t>39448</w:t>
            </w:r>
          </w:p>
        </w:tc>
      </w:tr>
      <w:tr w:rsidR="00B92B91" w:rsidTr="003D4187">
        <w:trPr>
          <w:trHeight w:val="397"/>
          <w:jc w:val="center"/>
        </w:trPr>
        <w:tc>
          <w:tcPr>
            <w:tcW w:w="6945" w:type="dxa"/>
            <w:tcBorders>
              <w:top w:val="single" w:sz="6" w:space="0" w:color="auto"/>
              <w:left w:val="single" w:sz="12" w:space="0" w:color="auto"/>
              <w:bottom w:val="single" w:sz="4"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 xml:space="preserve">Iné </w:t>
            </w:r>
          </w:p>
        </w:tc>
        <w:tc>
          <w:tcPr>
            <w:tcW w:w="2342" w:type="dxa"/>
            <w:tcBorders>
              <w:top w:val="nil"/>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6" w:space="0" w:color="auto"/>
              <w:left w:val="single" w:sz="12" w:space="0" w:color="auto"/>
              <w:bottom w:val="single" w:sz="12" w:space="0" w:color="auto"/>
              <w:right w:val="single" w:sz="12" w:space="0" w:color="auto"/>
            </w:tcBorders>
            <w:noWrap/>
            <w:vAlign w:val="center"/>
            <w:hideMark/>
          </w:tcPr>
          <w:p w:rsidR="00B92B91" w:rsidRDefault="00B92B91">
            <w:pPr>
              <w:rPr>
                <w:rFonts w:ascii="Arial Narrow" w:hAnsi="Arial Narrow"/>
                <w:b/>
                <w:bCs/>
                <w:sz w:val="22"/>
                <w:szCs w:val="22"/>
              </w:rPr>
            </w:pPr>
            <w:r>
              <w:rPr>
                <w:rFonts w:ascii="Arial Narrow" w:hAnsi="Arial Narrow"/>
                <w:b/>
                <w:bCs/>
                <w:sz w:val="22"/>
                <w:szCs w:val="22"/>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B92B91" w:rsidRPr="00E64EE0" w:rsidRDefault="00E05543">
            <w:pPr>
              <w:jc w:val="center"/>
              <w:rPr>
                <w:rFonts w:ascii="Arial Narrow" w:hAnsi="Arial Narrow"/>
                <w:b/>
                <w:sz w:val="22"/>
                <w:szCs w:val="22"/>
              </w:rPr>
            </w:pPr>
            <w:r>
              <w:rPr>
                <w:rFonts w:ascii="Arial Narrow" w:hAnsi="Arial Narrow"/>
                <w:sz w:val="22"/>
                <w:szCs w:val="22"/>
              </w:rPr>
              <w:t>39448</w:t>
            </w:r>
          </w:p>
        </w:tc>
      </w:tr>
    </w:tbl>
    <w:p w:rsidR="00B92B91" w:rsidRDefault="00B92B91">
      <w:pPr>
        <w:rPr>
          <w:rFonts w:ascii="Arial Narrow" w:hAnsi="Arial Narrow"/>
          <w:sz w:val="22"/>
          <w:szCs w:val="22"/>
        </w:rPr>
      </w:pPr>
    </w:p>
    <w:p w:rsidR="008D52F5" w:rsidRDefault="008D52F5" w:rsidP="00B92B91">
      <w:pPr>
        <w:rPr>
          <w:rFonts w:ascii="Arial Narrow" w:hAnsi="Arial Narrow"/>
          <w:sz w:val="22"/>
          <w:szCs w:val="22"/>
        </w:rPr>
      </w:pPr>
    </w:p>
    <w:p w:rsidR="001C5DB1" w:rsidRPr="00B92B91" w:rsidRDefault="001C5DB1" w:rsidP="00B92B91">
      <w:pPr>
        <w:rPr>
          <w:rFonts w:ascii="Arial Narrow" w:hAnsi="Arial Narrow"/>
          <w:sz w:val="22"/>
          <w:szCs w:val="22"/>
        </w:rPr>
      </w:pPr>
    </w:p>
    <w:p w:rsidR="00B92B91" w:rsidRDefault="00686F56">
      <w:pPr>
        <w:jc w:val="both"/>
        <w:rPr>
          <w:rFonts w:ascii="Arial Narrow" w:hAnsi="Arial Narrow" w:cs="Arial Narrow"/>
          <w:sz w:val="22"/>
          <w:szCs w:val="22"/>
        </w:rPr>
      </w:pPr>
      <w:r>
        <w:rPr>
          <w:rFonts w:ascii="Arial Narrow" w:hAnsi="Arial Narrow" w:cs="Arial Narrow"/>
          <w:sz w:val="22"/>
          <w:szCs w:val="22"/>
        </w:rPr>
        <w:t>2</w:t>
      </w:r>
      <w:r w:rsidR="00B92B91">
        <w:rPr>
          <w:rFonts w:ascii="Arial Narrow" w:hAnsi="Arial Narrow" w:cs="Arial Narrow"/>
          <w:sz w:val="22"/>
          <w:szCs w:val="22"/>
        </w:rPr>
        <w:t>. Prehľad o zisku alebo strate, ktorá nebola účtovaná ako náklad alebo výnos, ale priamo na účty vlastného imania, najmä zmeny reálnej hodnoty majetku, zmeny hodnoty majetku pri použití metódy vlastného imania; uvádza sa aj súčet ziskov a strát:</w:t>
      </w:r>
      <w:r w:rsidR="00211911">
        <w:rPr>
          <w:rFonts w:ascii="Arial Narrow" w:hAnsi="Arial Narrow" w:cs="Arial Narrow"/>
          <w:sz w:val="22"/>
          <w:szCs w:val="22"/>
        </w:rPr>
        <w:t xml:space="preserve">   netýka sa</w:t>
      </w:r>
    </w:p>
    <w:p w:rsidR="00B92B91" w:rsidRDefault="00B92B91">
      <w:pPr>
        <w:jc w:val="both"/>
        <w:rPr>
          <w:rFonts w:ascii="Arial Narrow" w:hAnsi="Arial Narrow" w:cs="Arial Narrow"/>
          <w:sz w:val="22"/>
          <w:szCs w:val="22"/>
        </w:rPr>
      </w:pPr>
    </w:p>
    <w:p w:rsidR="008D52F5" w:rsidRDefault="008D52F5">
      <w:pPr>
        <w:jc w:val="both"/>
        <w:rPr>
          <w:rFonts w:ascii="Arial Narrow" w:hAnsi="Arial Narrow" w:cs="Arial Narrow"/>
          <w:sz w:val="22"/>
          <w:szCs w:val="22"/>
        </w:rPr>
      </w:pPr>
    </w:p>
    <w:p w:rsidR="001C5DB1" w:rsidRDefault="001C5DB1">
      <w:pPr>
        <w:jc w:val="both"/>
        <w:rPr>
          <w:rFonts w:ascii="Arial Narrow" w:hAnsi="Arial Narrow" w:cs="Arial Narrow"/>
          <w:sz w:val="22"/>
          <w:szCs w:val="22"/>
        </w:rPr>
      </w:pPr>
    </w:p>
    <w:p w:rsidR="00B92B91" w:rsidRDefault="007B02E4">
      <w:pPr>
        <w:jc w:val="both"/>
        <w:rPr>
          <w:rFonts w:ascii="Arial Narrow" w:hAnsi="Arial Narrow" w:cs="Arial Narrow"/>
          <w:sz w:val="22"/>
          <w:szCs w:val="22"/>
        </w:rPr>
      </w:pPr>
      <w:r>
        <w:rPr>
          <w:rFonts w:ascii="Arial Narrow" w:hAnsi="Arial Narrow" w:cs="Arial Narrow"/>
          <w:sz w:val="22"/>
          <w:szCs w:val="22"/>
        </w:rPr>
        <w:t>3</w:t>
      </w:r>
      <w:r w:rsidR="00B92B91">
        <w:rPr>
          <w:rFonts w:ascii="Arial Narrow" w:hAnsi="Arial Narrow" w:cs="Arial Narrow"/>
          <w:sz w:val="22"/>
          <w:szCs w:val="22"/>
        </w:rPr>
        <w:t>. Zisk na akciu alebo podiel na základnom imaní:</w:t>
      </w:r>
    </w:p>
    <w:p w:rsidR="00B92B91" w:rsidRDefault="007B02E4">
      <w:pPr>
        <w:ind w:right="-468"/>
        <w:jc w:val="both"/>
        <w:rPr>
          <w:rFonts w:ascii="Arial Narrow" w:hAnsi="Arial Narrow" w:cs="Arial Narrow"/>
          <w:sz w:val="22"/>
          <w:szCs w:val="22"/>
        </w:rPr>
      </w:pPr>
      <w:r>
        <w:rPr>
          <w:rFonts w:ascii="Arial Narrow" w:hAnsi="Arial Narrow" w:cs="Arial Narrow"/>
          <w:sz w:val="22"/>
          <w:szCs w:val="22"/>
        </w:rPr>
        <w:t xml:space="preserve">a, </w:t>
      </w:r>
      <w:r w:rsidR="00B92B91">
        <w:rPr>
          <w:rFonts w:ascii="Arial Narrow" w:hAnsi="Arial Narrow" w:cs="Arial Narrow"/>
          <w:sz w:val="22"/>
          <w:szCs w:val="22"/>
        </w:rPr>
        <w:t xml:space="preserve">b) Jednotlivé </w:t>
      </w:r>
      <w:r w:rsidR="00B92B91">
        <w:rPr>
          <w:rFonts w:ascii="Arial Narrow" w:hAnsi="Arial Narrow" w:cs="Arial Narrow"/>
          <w:b/>
          <w:sz w:val="22"/>
          <w:szCs w:val="22"/>
          <w:u w:val="single"/>
        </w:rPr>
        <w:t>druhy rezerv</w:t>
      </w:r>
      <w:r w:rsidR="00B92B91">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00B92B91">
        <w:rPr>
          <w:rFonts w:ascii="Arial Narrow" w:hAnsi="Arial Narrow" w:cs="Arial Narrow"/>
          <w:b/>
          <w:sz w:val="22"/>
          <w:szCs w:val="22"/>
          <w:u w:val="single"/>
        </w:rPr>
        <w:t>rok použitia</w:t>
      </w:r>
      <w:r w:rsidR="00B92B91">
        <w:rPr>
          <w:rFonts w:ascii="Arial Narrow" w:hAnsi="Arial Narrow" w:cs="Arial Narrow"/>
          <w:sz w:val="22"/>
          <w:szCs w:val="22"/>
        </w:rPr>
        <w:t xml:space="preserve"> rezerv:</w:t>
      </w:r>
    </w:p>
    <w:p w:rsidR="00C1157A" w:rsidRDefault="00C1157A">
      <w:pPr>
        <w:ind w:right="-468"/>
        <w:jc w:val="both"/>
        <w:rPr>
          <w:rFonts w:ascii="Arial Narrow" w:hAnsi="Arial Narrow" w:cs="Arial Narrow"/>
          <w:sz w:val="22"/>
          <w:szCs w:val="22"/>
        </w:rPr>
      </w:pPr>
    </w:p>
    <w:p w:rsidR="00B92B91" w:rsidRDefault="00B92B91">
      <w:pPr>
        <w:rPr>
          <w:rFonts w:ascii="Arial Narrow" w:hAnsi="Arial Narrow"/>
          <w:sz w:val="22"/>
          <w:szCs w:val="22"/>
        </w:rPr>
      </w:pPr>
      <w:r>
        <w:rPr>
          <w:rFonts w:ascii="Arial Narrow" w:hAnsi="Arial Narrow"/>
          <w:sz w:val="22"/>
          <w:szCs w:val="22"/>
        </w:rPr>
        <w:t>Tabuľka č. 1</w:t>
      </w:r>
    </w:p>
    <w:tbl>
      <w:tblPr>
        <w:tblW w:w="5001" w:type="pct"/>
        <w:jc w:val="center"/>
        <w:tblLayout w:type="fixed"/>
        <w:tblLook w:val="04A0" w:firstRow="1" w:lastRow="0" w:firstColumn="1" w:lastColumn="0" w:noHBand="0" w:noVBand="1"/>
      </w:tblPr>
      <w:tblGrid>
        <w:gridCol w:w="2519"/>
        <w:gridCol w:w="1953"/>
        <w:gridCol w:w="1024"/>
        <w:gridCol w:w="1135"/>
        <w:gridCol w:w="1133"/>
        <w:gridCol w:w="1525"/>
      </w:tblGrid>
      <w:tr w:rsidR="00B92B91">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B92B91" w:rsidRDefault="00B92B91">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Bežné účtovné obdobie</w:t>
            </w:r>
          </w:p>
        </w:tc>
      </w:tr>
      <w:tr w:rsidR="00B92B91" w:rsidTr="00230AE1">
        <w:trPr>
          <w:cantSplit/>
          <w:trHeight w:val="345"/>
          <w:jc w:val="center"/>
        </w:trPr>
        <w:tc>
          <w:tcPr>
            <w:tcW w:w="1356" w:type="pct"/>
            <w:vMerge/>
            <w:tcBorders>
              <w:top w:val="single" w:sz="12" w:space="0" w:color="auto"/>
              <w:left w:val="single" w:sz="12" w:space="0" w:color="auto"/>
              <w:bottom w:val="single" w:sz="12" w:space="0" w:color="auto"/>
              <w:right w:val="single" w:sz="12" w:space="0" w:color="auto"/>
            </w:tcBorders>
            <w:vAlign w:val="center"/>
            <w:hideMark/>
          </w:tcPr>
          <w:p w:rsidR="00B92B91" w:rsidRDefault="00B92B91">
            <w:pPr>
              <w:rPr>
                <w:rFonts w:ascii="Arial Narrow" w:hAnsi="Arial Narrow"/>
                <w:bCs/>
                <w:sz w:val="22"/>
                <w:szCs w:val="22"/>
              </w:rPr>
            </w:pPr>
          </w:p>
        </w:tc>
        <w:tc>
          <w:tcPr>
            <w:tcW w:w="10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 na začiatku účtovného obdobia</w:t>
            </w:r>
          </w:p>
        </w:tc>
        <w:tc>
          <w:tcPr>
            <w:tcW w:w="5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Tvorba</w:t>
            </w:r>
          </w:p>
        </w:tc>
        <w:tc>
          <w:tcPr>
            <w:tcW w:w="61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Použitie</w:t>
            </w:r>
          </w:p>
        </w:tc>
        <w:tc>
          <w:tcPr>
            <w:tcW w:w="610"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Zrušenie</w:t>
            </w:r>
          </w:p>
        </w:tc>
        <w:tc>
          <w:tcPr>
            <w:tcW w:w="82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w:t>
            </w:r>
            <w:r>
              <w:rPr>
                <w:b w:val="0"/>
              </w:rPr>
              <w:br/>
              <w:t>na konci účtovného obdobia</w:t>
            </w:r>
          </w:p>
        </w:tc>
      </w:tr>
      <w:tr w:rsidR="00B92B91" w:rsidTr="00230AE1">
        <w:trPr>
          <w:trHeight w:val="330"/>
          <w:jc w:val="center"/>
        </w:trPr>
        <w:tc>
          <w:tcPr>
            <w:tcW w:w="1356" w:type="pct"/>
            <w:tcBorders>
              <w:top w:val="single" w:sz="12" w:space="0" w:color="auto"/>
              <w:left w:val="single" w:sz="12" w:space="0" w:color="auto"/>
              <w:bottom w:val="single" w:sz="12" w:space="0" w:color="auto"/>
              <w:right w:val="single" w:sz="8"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10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5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61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610"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821" w:type="pct"/>
            <w:tcBorders>
              <w:top w:val="single" w:sz="12" w:space="0" w:color="auto"/>
              <w:left w:val="single" w:sz="8"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f</w:t>
            </w:r>
          </w:p>
        </w:tc>
      </w:tr>
      <w:tr w:rsidR="00B92B91" w:rsidRPr="00B92B91" w:rsidTr="00230AE1">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B92B91" w:rsidRPr="00B92B91" w:rsidRDefault="00B92B91" w:rsidP="00D37D0C">
            <w:pPr>
              <w:rPr>
                <w:rFonts w:ascii="Arial Narrow" w:hAnsi="Arial Narrow"/>
                <w:b/>
                <w:sz w:val="22"/>
                <w:szCs w:val="22"/>
              </w:rPr>
            </w:pPr>
            <w:r w:rsidRPr="00B92B91">
              <w:rPr>
                <w:rFonts w:ascii="Arial Narrow" w:hAnsi="Arial Narrow"/>
                <w:b/>
                <w:bCs/>
                <w:sz w:val="22"/>
                <w:szCs w:val="22"/>
              </w:rPr>
              <w:t>Dlhodobé rezervy</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c>
          <w:tcPr>
            <w:tcW w:w="55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0"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821" w:type="pct"/>
            <w:tcBorders>
              <w:top w:val="single" w:sz="12" w:space="0" w:color="auto"/>
              <w:left w:val="nil"/>
              <w:bottom w:val="single" w:sz="12" w:space="0" w:color="auto"/>
              <w:right w:val="single" w:sz="12"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r>
      <w:tr w:rsidR="00F46951" w:rsidRPr="00B92B91" w:rsidTr="00983974">
        <w:trPr>
          <w:trHeight w:val="330"/>
          <w:jc w:val="center"/>
        </w:trPr>
        <w:tc>
          <w:tcPr>
            <w:tcW w:w="1356" w:type="pct"/>
            <w:tcBorders>
              <w:top w:val="single" w:sz="12" w:space="0" w:color="auto"/>
              <w:left w:val="single" w:sz="12" w:space="0" w:color="auto"/>
              <w:bottom w:val="single" w:sz="2" w:space="0" w:color="auto"/>
              <w:right w:val="single" w:sz="12" w:space="0" w:color="auto"/>
            </w:tcBorders>
            <w:vAlign w:val="center"/>
            <w:hideMark/>
          </w:tcPr>
          <w:p w:rsidR="00F46951" w:rsidRPr="00B92B91" w:rsidRDefault="00F46951">
            <w:pPr>
              <w:rPr>
                <w:rFonts w:ascii="Arial Narrow" w:hAnsi="Arial Narrow"/>
                <w:b/>
                <w:sz w:val="22"/>
                <w:szCs w:val="22"/>
              </w:rPr>
            </w:pPr>
            <w:r w:rsidRPr="00B92B91">
              <w:rPr>
                <w:rFonts w:ascii="Arial Narrow" w:hAnsi="Arial Narrow"/>
                <w:b/>
                <w:bCs/>
                <w:sz w:val="22"/>
                <w:szCs w:val="22"/>
              </w:rPr>
              <w:t>Krátkodobé rezervy, z toho:</w:t>
            </w:r>
          </w:p>
        </w:tc>
        <w:tc>
          <w:tcPr>
            <w:tcW w:w="1051" w:type="pct"/>
            <w:tcBorders>
              <w:top w:val="single" w:sz="12" w:space="0" w:color="auto"/>
              <w:left w:val="single" w:sz="12" w:space="0" w:color="auto"/>
              <w:bottom w:val="single" w:sz="2" w:space="0" w:color="auto"/>
              <w:right w:val="single" w:sz="4" w:space="0" w:color="auto"/>
            </w:tcBorders>
            <w:noWrap/>
            <w:vAlign w:val="center"/>
            <w:hideMark/>
          </w:tcPr>
          <w:p w:rsidR="00F46951" w:rsidRPr="00B92B91" w:rsidRDefault="00F46951" w:rsidP="008F7354">
            <w:pPr>
              <w:jc w:val="center"/>
              <w:rPr>
                <w:rFonts w:ascii="Arial Narrow" w:hAnsi="Arial Narrow"/>
                <w:b/>
                <w:sz w:val="22"/>
                <w:szCs w:val="22"/>
              </w:rPr>
            </w:pPr>
            <w:r>
              <w:rPr>
                <w:rFonts w:ascii="Arial Narrow" w:hAnsi="Arial Narrow"/>
                <w:b/>
                <w:sz w:val="22"/>
                <w:szCs w:val="22"/>
              </w:rPr>
              <w:t>13209</w:t>
            </w:r>
          </w:p>
        </w:tc>
        <w:tc>
          <w:tcPr>
            <w:tcW w:w="551" w:type="pct"/>
            <w:tcBorders>
              <w:top w:val="single" w:sz="12" w:space="0" w:color="auto"/>
              <w:left w:val="nil"/>
              <w:bottom w:val="single" w:sz="2" w:space="0" w:color="auto"/>
              <w:right w:val="single" w:sz="4" w:space="0" w:color="auto"/>
            </w:tcBorders>
            <w:noWrap/>
            <w:vAlign w:val="center"/>
            <w:hideMark/>
          </w:tcPr>
          <w:p w:rsidR="00F46951" w:rsidRPr="00B92B91" w:rsidRDefault="00F46951" w:rsidP="008F7354">
            <w:pPr>
              <w:jc w:val="center"/>
              <w:rPr>
                <w:rFonts w:ascii="Arial Narrow" w:hAnsi="Arial Narrow"/>
                <w:b/>
                <w:sz w:val="22"/>
                <w:szCs w:val="22"/>
              </w:rPr>
            </w:pPr>
            <w:r>
              <w:rPr>
                <w:rFonts w:ascii="Arial Narrow" w:hAnsi="Arial Narrow"/>
                <w:b/>
                <w:sz w:val="22"/>
                <w:szCs w:val="22"/>
              </w:rPr>
              <w:t>14417</w:t>
            </w:r>
          </w:p>
        </w:tc>
        <w:tc>
          <w:tcPr>
            <w:tcW w:w="611" w:type="pct"/>
            <w:tcBorders>
              <w:top w:val="single" w:sz="12" w:space="0" w:color="auto"/>
              <w:left w:val="nil"/>
              <w:bottom w:val="single" w:sz="2" w:space="0" w:color="auto"/>
              <w:right w:val="single" w:sz="4" w:space="0" w:color="auto"/>
            </w:tcBorders>
            <w:noWrap/>
            <w:vAlign w:val="center"/>
            <w:hideMark/>
          </w:tcPr>
          <w:p w:rsidR="00F46951" w:rsidRPr="00B92B91" w:rsidRDefault="00F46951" w:rsidP="008F7354">
            <w:pPr>
              <w:jc w:val="center"/>
              <w:rPr>
                <w:rFonts w:ascii="Arial Narrow" w:hAnsi="Arial Narrow"/>
                <w:b/>
                <w:sz w:val="22"/>
                <w:szCs w:val="22"/>
              </w:rPr>
            </w:pPr>
            <w:r>
              <w:rPr>
                <w:rFonts w:ascii="Arial Narrow" w:hAnsi="Arial Narrow"/>
                <w:b/>
                <w:sz w:val="22"/>
                <w:szCs w:val="22"/>
              </w:rPr>
              <w:t>13209</w:t>
            </w:r>
          </w:p>
        </w:tc>
        <w:tc>
          <w:tcPr>
            <w:tcW w:w="610" w:type="pct"/>
            <w:tcBorders>
              <w:top w:val="single" w:sz="12" w:space="0" w:color="auto"/>
              <w:left w:val="nil"/>
              <w:bottom w:val="single" w:sz="2" w:space="0" w:color="auto"/>
              <w:right w:val="single" w:sz="4" w:space="0" w:color="auto"/>
            </w:tcBorders>
            <w:noWrap/>
            <w:vAlign w:val="center"/>
            <w:hideMark/>
          </w:tcPr>
          <w:p w:rsidR="00F46951" w:rsidRPr="00B92B91" w:rsidRDefault="00F46951" w:rsidP="00B92B91">
            <w:pPr>
              <w:jc w:val="center"/>
              <w:rPr>
                <w:rFonts w:ascii="Arial Narrow" w:hAnsi="Arial Narrow"/>
                <w:b/>
                <w:sz w:val="22"/>
                <w:szCs w:val="22"/>
              </w:rPr>
            </w:pPr>
          </w:p>
        </w:tc>
        <w:tc>
          <w:tcPr>
            <w:tcW w:w="821" w:type="pct"/>
            <w:tcBorders>
              <w:top w:val="single" w:sz="12" w:space="0" w:color="auto"/>
              <w:left w:val="nil"/>
              <w:bottom w:val="single" w:sz="2" w:space="0" w:color="auto"/>
              <w:right w:val="single" w:sz="12" w:space="0" w:color="auto"/>
            </w:tcBorders>
            <w:noWrap/>
            <w:vAlign w:val="center"/>
            <w:hideMark/>
          </w:tcPr>
          <w:p w:rsidR="00F46951" w:rsidRPr="00B92B91" w:rsidRDefault="00F46951" w:rsidP="00C058E0">
            <w:pPr>
              <w:jc w:val="center"/>
              <w:rPr>
                <w:rFonts w:ascii="Arial Narrow" w:hAnsi="Arial Narrow"/>
                <w:b/>
                <w:sz w:val="22"/>
                <w:szCs w:val="22"/>
              </w:rPr>
            </w:pPr>
            <w:r>
              <w:rPr>
                <w:rFonts w:ascii="Arial Narrow" w:hAnsi="Arial Narrow"/>
                <w:b/>
                <w:sz w:val="22"/>
                <w:szCs w:val="22"/>
              </w:rPr>
              <w:t>14417</w:t>
            </w:r>
          </w:p>
        </w:tc>
      </w:tr>
      <w:tr w:rsidR="00F46951" w:rsidTr="00983974">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F46951" w:rsidRDefault="00F46951">
            <w:pPr>
              <w:rPr>
                <w:rFonts w:ascii="Arial Narrow" w:hAnsi="Arial Narrow"/>
                <w:sz w:val="22"/>
                <w:szCs w:val="22"/>
              </w:rPr>
            </w:pPr>
            <w:r>
              <w:rPr>
                <w:rFonts w:ascii="Arial Narrow" w:hAnsi="Arial Narrow"/>
                <w:sz w:val="22"/>
                <w:szCs w:val="22"/>
              </w:rPr>
              <w:t>zák. rezerva na nevyč. RD vrátane poistného</w:t>
            </w:r>
          </w:p>
        </w:tc>
        <w:tc>
          <w:tcPr>
            <w:tcW w:w="1051" w:type="pct"/>
            <w:tcBorders>
              <w:top w:val="single" w:sz="2" w:space="0" w:color="auto"/>
              <w:left w:val="single" w:sz="12" w:space="0" w:color="auto"/>
              <w:bottom w:val="single" w:sz="12" w:space="0" w:color="auto"/>
              <w:right w:val="single" w:sz="4" w:space="0" w:color="auto"/>
            </w:tcBorders>
            <w:noWrap/>
            <w:vAlign w:val="center"/>
            <w:hideMark/>
          </w:tcPr>
          <w:p w:rsidR="00F46951" w:rsidRPr="001C5DB1" w:rsidRDefault="00F46951" w:rsidP="008F7354">
            <w:pPr>
              <w:jc w:val="center"/>
              <w:rPr>
                <w:rFonts w:ascii="Arial Narrow" w:hAnsi="Arial Narrow"/>
                <w:sz w:val="22"/>
                <w:szCs w:val="22"/>
              </w:rPr>
            </w:pPr>
            <w:r>
              <w:rPr>
                <w:rFonts w:ascii="Arial Narrow" w:hAnsi="Arial Narrow"/>
                <w:sz w:val="22"/>
                <w:szCs w:val="22"/>
              </w:rPr>
              <w:t>10709</w:t>
            </w:r>
          </w:p>
        </w:tc>
        <w:tc>
          <w:tcPr>
            <w:tcW w:w="551" w:type="pct"/>
            <w:tcBorders>
              <w:top w:val="single" w:sz="2" w:space="0" w:color="auto"/>
              <w:left w:val="nil"/>
              <w:bottom w:val="single" w:sz="12" w:space="0" w:color="auto"/>
              <w:right w:val="single" w:sz="4" w:space="0" w:color="auto"/>
            </w:tcBorders>
            <w:noWrap/>
            <w:vAlign w:val="center"/>
            <w:hideMark/>
          </w:tcPr>
          <w:p w:rsidR="00F46951" w:rsidRPr="001C5DB1" w:rsidRDefault="00F46951" w:rsidP="008F7354">
            <w:pPr>
              <w:jc w:val="center"/>
              <w:rPr>
                <w:rFonts w:ascii="Arial Narrow" w:hAnsi="Arial Narrow"/>
                <w:sz w:val="22"/>
                <w:szCs w:val="22"/>
              </w:rPr>
            </w:pPr>
            <w:r>
              <w:rPr>
                <w:rFonts w:ascii="Arial Narrow" w:hAnsi="Arial Narrow"/>
                <w:sz w:val="22"/>
                <w:szCs w:val="22"/>
              </w:rPr>
              <w:t>11917</w:t>
            </w:r>
          </w:p>
        </w:tc>
        <w:tc>
          <w:tcPr>
            <w:tcW w:w="611" w:type="pct"/>
            <w:tcBorders>
              <w:top w:val="single" w:sz="2" w:space="0" w:color="auto"/>
              <w:left w:val="nil"/>
              <w:bottom w:val="single" w:sz="12" w:space="0" w:color="auto"/>
              <w:right w:val="single" w:sz="4" w:space="0" w:color="auto"/>
            </w:tcBorders>
            <w:noWrap/>
            <w:vAlign w:val="center"/>
            <w:hideMark/>
          </w:tcPr>
          <w:p w:rsidR="00F46951" w:rsidRPr="001C5DB1" w:rsidRDefault="00F46951" w:rsidP="008F7354">
            <w:pPr>
              <w:jc w:val="center"/>
              <w:rPr>
                <w:rFonts w:ascii="Arial Narrow" w:hAnsi="Arial Narrow"/>
                <w:sz w:val="22"/>
                <w:szCs w:val="22"/>
              </w:rPr>
            </w:pPr>
            <w:r>
              <w:rPr>
                <w:rFonts w:ascii="Arial Narrow" w:hAnsi="Arial Narrow"/>
                <w:sz w:val="22"/>
                <w:szCs w:val="22"/>
              </w:rPr>
              <w:t>10709</w:t>
            </w:r>
          </w:p>
        </w:tc>
        <w:tc>
          <w:tcPr>
            <w:tcW w:w="610" w:type="pct"/>
            <w:tcBorders>
              <w:top w:val="single" w:sz="2" w:space="0" w:color="auto"/>
              <w:left w:val="nil"/>
              <w:bottom w:val="single" w:sz="12" w:space="0" w:color="auto"/>
              <w:right w:val="single" w:sz="4" w:space="0" w:color="auto"/>
            </w:tcBorders>
            <w:noWrap/>
            <w:vAlign w:val="center"/>
            <w:hideMark/>
          </w:tcPr>
          <w:p w:rsidR="00F46951" w:rsidRPr="001C5DB1" w:rsidRDefault="00F46951" w:rsidP="00F00A8A">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hideMark/>
          </w:tcPr>
          <w:p w:rsidR="00F46951" w:rsidRPr="001C5DB1" w:rsidRDefault="00F46951" w:rsidP="00F00A8A">
            <w:pPr>
              <w:jc w:val="center"/>
              <w:rPr>
                <w:rFonts w:ascii="Arial Narrow" w:hAnsi="Arial Narrow"/>
                <w:sz w:val="22"/>
                <w:szCs w:val="22"/>
              </w:rPr>
            </w:pPr>
            <w:r>
              <w:rPr>
                <w:rFonts w:ascii="Arial Narrow" w:hAnsi="Arial Narrow"/>
                <w:sz w:val="22"/>
                <w:szCs w:val="22"/>
              </w:rPr>
              <w:t>11917</w:t>
            </w:r>
          </w:p>
        </w:tc>
      </w:tr>
      <w:tr w:rsidR="00F46951" w:rsidRPr="001C5DB1" w:rsidTr="00463DD0">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F46951" w:rsidRDefault="00F46951" w:rsidP="00A24388">
            <w:pPr>
              <w:rPr>
                <w:rFonts w:ascii="Arial Narrow" w:hAnsi="Arial Narrow"/>
                <w:sz w:val="22"/>
                <w:szCs w:val="22"/>
              </w:rPr>
            </w:pPr>
            <w:r>
              <w:rPr>
                <w:rFonts w:ascii="Arial Narrow" w:hAnsi="Arial Narrow"/>
                <w:sz w:val="22"/>
                <w:szCs w:val="22"/>
              </w:rPr>
              <w:t>ved.účtovn.,DP,ÚZ</w:t>
            </w:r>
          </w:p>
        </w:tc>
        <w:tc>
          <w:tcPr>
            <w:tcW w:w="1051" w:type="pct"/>
            <w:tcBorders>
              <w:top w:val="single" w:sz="2" w:space="0" w:color="auto"/>
              <w:left w:val="single" w:sz="12" w:space="0" w:color="auto"/>
              <w:bottom w:val="single" w:sz="12" w:space="0" w:color="auto"/>
              <w:right w:val="single" w:sz="4" w:space="0" w:color="auto"/>
            </w:tcBorders>
            <w:noWrap/>
            <w:vAlign w:val="center"/>
            <w:hideMark/>
          </w:tcPr>
          <w:p w:rsidR="00F46951" w:rsidRPr="001C5DB1" w:rsidRDefault="00F46951" w:rsidP="008F7354">
            <w:pPr>
              <w:jc w:val="center"/>
              <w:rPr>
                <w:rFonts w:ascii="Arial Narrow" w:hAnsi="Arial Narrow"/>
                <w:sz w:val="22"/>
                <w:szCs w:val="22"/>
              </w:rPr>
            </w:pPr>
            <w:r>
              <w:rPr>
                <w:rFonts w:ascii="Arial Narrow" w:hAnsi="Arial Narrow"/>
                <w:sz w:val="22"/>
                <w:szCs w:val="22"/>
              </w:rPr>
              <w:t>2500</w:t>
            </w:r>
          </w:p>
        </w:tc>
        <w:tc>
          <w:tcPr>
            <w:tcW w:w="551" w:type="pct"/>
            <w:tcBorders>
              <w:top w:val="single" w:sz="2" w:space="0" w:color="auto"/>
              <w:left w:val="nil"/>
              <w:bottom w:val="single" w:sz="12" w:space="0" w:color="auto"/>
              <w:right w:val="single" w:sz="4" w:space="0" w:color="auto"/>
            </w:tcBorders>
            <w:noWrap/>
            <w:vAlign w:val="center"/>
            <w:hideMark/>
          </w:tcPr>
          <w:p w:rsidR="00F46951" w:rsidRPr="001C5DB1" w:rsidRDefault="00F46951" w:rsidP="008F7354">
            <w:pPr>
              <w:jc w:val="center"/>
              <w:rPr>
                <w:rFonts w:ascii="Arial Narrow" w:hAnsi="Arial Narrow"/>
                <w:sz w:val="22"/>
                <w:szCs w:val="22"/>
              </w:rPr>
            </w:pPr>
            <w:r>
              <w:rPr>
                <w:rFonts w:ascii="Arial Narrow" w:hAnsi="Arial Narrow"/>
                <w:sz w:val="22"/>
                <w:szCs w:val="22"/>
              </w:rPr>
              <w:t>2500</w:t>
            </w:r>
          </w:p>
        </w:tc>
        <w:tc>
          <w:tcPr>
            <w:tcW w:w="611" w:type="pct"/>
            <w:tcBorders>
              <w:top w:val="single" w:sz="2" w:space="0" w:color="auto"/>
              <w:left w:val="nil"/>
              <w:bottom w:val="single" w:sz="12" w:space="0" w:color="auto"/>
              <w:right w:val="single" w:sz="4" w:space="0" w:color="auto"/>
            </w:tcBorders>
            <w:noWrap/>
            <w:vAlign w:val="center"/>
            <w:hideMark/>
          </w:tcPr>
          <w:p w:rsidR="00F46951" w:rsidRPr="001C5DB1" w:rsidRDefault="00F46951" w:rsidP="008F7354">
            <w:pPr>
              <w:jc w:val="center"/>
              <w:rPr>
                <w:rFonts w:ascii="Arial Narrow" w:hAnsi="Arial Narrow"/>
                <w:sz w:val="22"/>
                <w:szCs w:val="22"/>
              </w:rPr>
            </w:pPr>
            <w:r>
              <w:rPr>
                <w:rFonts w:ascii="Arial Narrow" w:hAnsi="Arial Narrow"/>
                <w:sz w:val="22"/>
                <w:szCs w:val="22"/>
              </w:rPr>
              <w:t>2500</w:t>
            </w:r>
          </w:p>
        </w:tc>
        <w:tc>
          <w:tcPr>
            <w:tcW w:w="610" w:type="pct"/>
            <w:tcBorders>
              <w:top w:val="single" w:sz="2" w:space="0" w:color="auto"/>
              <w:left w:val="nil"/>
              <w:bottom w:val="single" w:sz="12" w:space="0" w:color="auto"/>
              <w:right w:val="single" w:sz="4" w:space="0" w:color="auto"/>
            </w:tcBorders>
            <w:noWrap/>
            <w:vAlign w:val="center"/>
            <w:hideMark/>
          </w:tcPr>
          <w:p w:rsidR="00F46951" w:rsidRPr="001C5DB1" w:rsidRDefault="00F46951" w:rsidP="00A24388">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hideMark/>
          </w:tcPr>
          <w:p w:rsidR="00F46951" w:rsidRPr="001C5DB1" w:rsidRDefault="00F46951" w:rsidP="00A24388">
            <w:pPr>
              <w:jc w:val="center"/>
              <w:rPr>
                <w:rFonts w:ascii="Arial Narrow" w:hAnsi="Arial Narrow"/>
                <w:sz w:val="22"/>
                <w:szCs w:val="22"/>
              </w:rPr>
            </w:pPr>
            <w:r>
              <w:rPr>
                <w:rFonts w:ascii="Arial Narrow" w:hAnsi="Arial Narrow"/>
                <w:sz w:val="22"/>
                <w:szCs w:val="22"/>
              </w:rPr>
              <w:t>2500</w:t>
            </w:r>
          </w:p>
        </w:tc>
      </w:tr>
    </w:tbl>
    <w:p w:rsidR="00983974" w:rsidRDefault="00983974" w:rsidP="00983974">
      <w:pPr>
        <w:spacing w:before="120"/>
        <w:contextualSpacing/>
        <w:rPr>
          <w:rFonts w:ascii="Arial Narrow" w:hAnsi="Arial Narrow"/>
          <w:sz w:val="22"/>
          <w:szCs w:val="22"/>
        </w:rPr>
      </w:pPr>
    </w:p>
    <w:p w:rsidR="008D52F5" w:rsidRDefault="008D52F5" w:rsidP="00983974">
      <w:pPr>
        <w:spacing w:before="120"/>
        <w:contextualSpacing/>
        <w:rPr>
          <w:rFonts w:ascii="Arial Narrow" w:hAnsi="Arial Narrow"/>
          <w:sz w:val="22"/>
          <w:szCs w:val="22"/>
        </w:rPr>
      </w:pPr>
    </w:p>
    <w:p w:rsidR="00B92B91" w:rsidRDefault="00B92B91" w:rsidP="00983974">
      <w:pPr>
        <w:spacing w:before="120"/>
        <w:contextualSpacing/>
        <w:rPr>
          <w:rFonts w:ascii="Arial Narrow" w:hAnsi="Arial Narrow"/>
          <w:sz w:val="22"/>
          <w:szCs w:val="22"/>
        </w:rPr>
      </w:pPr>
      <w:r>
        <w:rPr>
          <w:rFonts w:ascii="Arial Narrow" w:hAnsi="Arial Narrow"/>
          <w:sz w:val="22"/>
          <w:szCs w:val="22"/>
        </w:rPr>
        <w:t>Tabuľka č. 2</w:t>
      </w:r>
    </w:p>
    <w:tbl>
      <w:tblPr>
        <w:tblW w:w="5001" w:type="pct"/>
        <w:jc w:val="center"/>
        <w:tblLayout w:type="fixed"/>
        <w:tblLook w:val="04A0" w:firstRow="1" w:lastRow="0" w:firstColumn="1" w:lastColumn="0" w:noHBand="0" w:noVBand="1"/>
      </w:tblPr>
      <w:tblGrid>
        <w:gridCol w:w="2519"/>
        <w:gridCol w:w="1953"/>
        <w:gridCol w:w="1024"/>
        <w:gridCol w:w="1135"/>
        <w:gridCol w:w="1133"/>
        <w:gridCol w:w="1525"/>
      </w:tblGrid>
      <w:tr w:rsidR="00B92B91">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B92B91" w:rsidRDefault="00B92B91">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Bezprostredne predchádzajúce účtovné obdobie</w:t>
            </w:r>
          </w:p>
        </w:tc>
      </w:tr>
      <w:tr w:rsidR="00B92B91" w:rsidTr="00983974">
        <w:trPr>
          <w:cantSplit/>
          <w:trHeight w:val="345"/>
          <w:jc w:val="center"/>
        </w:trPr>
        <w:tc>
          <w:tcPr>
            <w:tcW w:w="1356" w:type="pct"/>
            <w:vMerge/>
            <w:tcBorders>
              <w:top w:val="single" w:sz="12" w:space="0" w:color="auto"/>
              <w:left w:val="single" w:sz="12" w:space="0" w:color="auto"/>
              <w:bottom w:val="single" w:sz="12" w:space="0" w:color="auto"/>
              <w:right w:val="single" w:sz="12" w:space="0" w:color="auto"/>
            </w:tcBorders>
            <w:vAlign w:val="center"/>
            <w:hideMark/>
          </w:tcPr>
          <w:p w:rsidR="00B92B91" w:rsidRDefault="00B92B91">
            <w:pPr>
              <w:rPr>
                <w:rFonts w:ascii="Arial Narrow" w:hAnsi="Arial Narrow"/>
                <w:bCs/>
                <w:sz w:val="22"/>
                <w:szCs w:val="22"/>
              </w:rPr>
            </w:pPr>
          </w:p>
        </w:tc>
        <w:tc>
          <w:tcPr>
            <w:tcW w:w="10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 na začiatku účtovného obdobia</w:t>
            </w:r>
          </w:p>
        </w:tc>
        <w:tc>
          <w:tcPr>
            <w:tcW w:w="5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Tvorba</w:t>
            </w:r>
          </w:p>
        </w:tc>
        <w:tc>
          <w:tcPr>
            <w:tcW w:w="61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Použitie</w:t>
            </w:r>
          </w:p>
        </w:tc>
        <w:tc>
          <w:tcPr>
            <w:tcW w:w="610"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Zrušenie</w:t>
            </w:r>
          </w:p>
        </w:tc>
        <w:tc>
          <w:tcPr>
            <w:tcW w:w="82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w:t>
            </w:r>
            <w:r>
              <w:rPr>
                <w:b w:val="0"/>
              </w:rPr>
              <w:br/>
              <w:t>na konci účtovného obdobia</w:t>
            </w:r>
          </w:p>
        </w:tc>
      </w:tr>
      <w:tr w:rsidR="00B92B91" w:rsidTr="00983974">
        <w:trPr>
          <w:trHeight w:val="330"/>
          <w:jc w:val="center"/>
        </w:trPr>
        <w:tc>
          <w:tcPr>
            <w:tcW w:w="1356" w:type="pct"/>
            <w:tcBorders>
              <w:top w:val="single" w:sz="12" w:space="0" w:color="auto"/>
              <w:left w:val="single" w:sz="12" w:space="0" w:color="auto"/>
              <w:bottom w:val="single" w:sz="12" w:space="0" w:color="auto"/>
              <w:right w:val="single" w:sz="8"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10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5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61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610"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a</w:t>
            </w:r>
          </w:p>
        </w:tc>
        <w:tc>
          <w:tcPr>
            <w:tcW w:w="821" w:type="pct"/>
            <w:tcBorders>
              <w:top w:val="single" w:sz="12" w:space="0" w:color="auto"/>
              <w:left w:val="single" w:sz="8"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f</w:t>
            </w:r>
          </w:p>
        </w:tc>
      </w:tr>
      <w:tr w:rsidR="00B92B91" w:rsidRPr="00B92B91" w:rsidTr="00983974">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B92B91" w:rsidRPr="00B92B91" w:rsidRDefault="00B92B91" w:rsidP="00D37D0C">
            <w:pPr>
              <w:rPr>
                <w:rFonts w:ascii="Arial Narrow" w:hAnsi="Arial Narrow"/>
                <w:b/>
                <w:sz w:val="22"/>
                <w:szCs w:val="22"/>
              </w:rPr>
            </w:pPr>
            <w:r w:rsidRPr="00B92B91">
              <w:rPr>
                <w:rFonts w:ascii="Arial Narrow" w:hAnsi="Arial Narrow"/>
                <w:b/>
                <w:bCs/>
                <w:sz w:val="22"/>
                <w:szCs w:val="22"/>
              </w:rPr>
              <w:t>Dlhodobé rezervy</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c>
          <w:tcPr>
            <w:tcW w:w="55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0"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821" w:type="pct"/>
            <w:tcBorders>
              <w:top w:val="single" w:sz="12" w:space="0" w:color="auto"/>
              <w:left w:val="nil"/>
              <w:bottom w:val="single" w:sz="12" w:space="0" w:color="auto"/>
              <w:right w:val="single" w:sz="12"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r>
      <w:tr w:rsidR="005060FF" w:rsidRPr="00B92B91" w:rsidTr="00983974">
        <w:trPr>
          <w:trHeight w:val="330"/>
          <w:jc w:val="center"/>
        </w:trPr>
        <w:tc>
          <w:tcPr>
            <w:tcW w:w="1356" w:type="pct"/>
            <w:tcBorders>
              <w:top w:val="single" w:sz="12" w:space="0" w:color="auto"/>
              <w:left w:val="single" w:sz="12" w:space="0" w:color="auto"/>
              <w:bottom w:val="single" w:sz="2" w:space="0" w:color="auto"/>
              <w:right w:val="single" w:sz="12" w:space="0" w:color="auto"/>
            </w:tcBorders>
            <w:vAlign w:val="center"/>
            <w:hideMark/>
          </w:tcPr>
          <w:p w:rsidR="005060FF" w:rsidRPr="00B92B91" w:rsidRDefault="005060FF" w:rsidP="006D4E5E">
            <w:pPr>
              <w:rPr>
                <w:rFonts w:ascii="Arial Narrow" w:hAnsi="Arial Narrow"/>
                <w:b/>
                <w:sz w:val="22"/>
                <w:szCs w:val="22"/>
              </w:rPr>
            </w:pPr>
            <w:r w:rsidRPr="00B92B91">
              <w:rPr>
                <w:rFonts w:ascii="Arial Narrow" w:hAnsi="Arial Narrow"/>
                <w:b/>
                <w:bCs/>
                <w:sz w:val="22"/>
                <w:szCs w:val="22"/>
              </w:rPr>
              <w:t>Krátkodobé rezervy, z toho:</w:t>
            </w:r>
          </w:p>
        </w:tc>
        <w:tc>
          <w:tcPr>
            <w:tcW w:w="1051" w:type="pct"/>
            <w:tcBorders>
              <w:top w:val="single" w:sz="12" w:space="0" w:color="auto"/>
              <w:left w:val="single" w:sz="12" w:space="0" w:color="auto"/>
              <w:bottom w:val="single" w:sz="2" w:space="0" w:color="auto"/>
              <w:right w:val="single" w:sz="4" w:space="0" w:color="auto"/>
            </w:tcBorders>
            <w:noWrap/>
            <w:vAlign w:val="center"/>
            <w:hideMark/>
          </w:tcPr>
          <w:p w:rsidR="005060FF" w:rsidRPr="00B92B91" w:rsidRDefault="00F46951" w:rsidP="006D4E5E">
            <w:pPr>
              <w:jc w:val="center"/>
              <w:rPr>
                <w:rFonts w:ascii="Arial Narrow" w:hAnsi="Arial Narrow"/>
                <w:b/>
                <w:sz w:val="22"/>
                <w:szCs w:val="22"/>
              </w:rPr>
            </w:pPr>
            <w:r>
              <w:rPr>
                <w:rFonts w:ascii="Arial Narrow" w:hAnsi="Arial Narrow"/>
                <w:b/>
                <w:sz w:val="22"/>
                <w:szCs w:val="22"/>
              </w:rPr>
              <w:t>13014</w:t>
            </w:r>
          </w:p>
        </w:tc>
        <w:tc>
          <w:tcPr>
            <w:tcW w:w="551" w:type="pct"/>
            <w:tcBorders>
              <w:top w:val="single" w:sz="12" w:space="0" w:color="auto"/>
              <w:left w:val="nil"/>
              <w:bottom w:val="single" w:sz="2" w:space="0" w:color="auto"/>
              <w:right w:val="single" w:sz="4" w:space="0" w:color="auto"/>
            </w:tcBorders>
            <w:noWrap/>
            <w:vAlign w:val="center"/>
            <w:hideMark/>
          </w:tcPr>
          <w:p w:rsidR="005060FF" w:rsidRPr="00B92B91" w:rsidRDefault="005060FF" w:rsidP="006D4E5E">
            <w:pPr>
              <w:jc w:val="center"/>
              <w:rPr>
                <w:rFonts w:ascii="Arial Narrow" w:hAnsi="Arial Narrow"/>
                <w:b/>
                <w:sz w:val="22"/>
                <w:szCs w:val="22"/>
              </w:rPr>
            </w:pPr>
            <w:r>
              <w:rPr>
                <w:rFonts w:ascii="Arial Narrow" w:hAnsi="Arial Narrow"/>
                <w:b/>
                <w:sz w:val="22"/>
                <w:szCs w:val="22"/>
              </w:rPr>
              <w:t>13</w:t>
            </w:r>
            <w:r w:rsidR="00F46951">
              <w:rPr>
                <w:rFonts w:ascii="Arial Narrow" w:hAnsi="Arial Narrow"/>
                <w:b/>
                <w:sz w:val="22"/>
                <w:szCs w:val="22"/>
              </w:rPr>
              <w:t>209</w:t>
            </w:r>
          </w:p>
        </w:tc>
        <w:tc>
          <w:tcPr>
            <w:tcW w:w="611" w:type="pct"/>
            <w:tcBorders>
              <w:top w:val="single" w:sz="12" w:space="0" w:color="auto"/>
              <w:left w:val="nil"/>
              <w:bottom w:val="single" w:sz="2" w:space="0" w:color="auto"/>
              <w:right w:val="single" w:sz="4" w:space="0" w:color="auto"/>
            </w:tcBorders>
            <w:noWrap/>
            <w:vAlign w:val="center"/>
            <w:hideMark/>
          </w:tcPr>
          <w:p w:rsidR="005060FF" w:rsidRPr="00B92B91" w:rsidRDefault="005060FF" w:rsidP="006D4E5E">
            <w:pPr>
              <w:jc w:val="center"/>
              <w:rPr>
                <w:rFonts w:ascii="Arial Narrow" w:hAnsi="Arial Narrow"/>
                <w:b/>
                <w:sz w:val="22"/>
                <w:szCs w:val="22"/>
              </w:rPr>
            </w:pPr>
            <w:r>
              <w:rPr>
                <w:rFonts w:ascii="Arial Narrow" w:hAnsi="Arial Narrow"/>
                <w:b/>
                <w:sz w:val="22"/>
                <w:szCs w:val="22"/>
              </w:rPr>
              <w:t>1</w:t>
            </w:r>
            <w:r w:rsidR="00F46951">
              <w:rPr>
                <w:rFonts w:ascii="Arial Narrow" w:hAnsi="Arial Narrow"/>
                <w:b/>
                <w:sz w:val="22"/>
                <w:szCs w:val="22"/>
              </w:rPr>
              <w:t>3014</w:t>
            </w:r>
          </w:p>
        </w:tc>
        <w:tc>
          <w:tcPr>
            <w:tcW w:w="610" w:type="pct"/>
            <w:tcBorders>
              <w:top w:val="single" w:sz="12" w:space="0" w:color="auto"/>
              <w:left w:val="nil"/>
              <w:bottom w:val="single" w:sz="2" w:space="0" w:color="auto"/>
              <w:right w:val="single" w:sz="4" w:space="0" w:color="auto"/>
            </w:tcBorders>
            <w:noWrap/>
            <w:vAlign w:val="center"/>
            <w:hideMark/>
          </w:tcPr>
          <w:p w:rsidR="005060FF" w:rsidRPr="00B92B91" w:rsidRDefault="005060FF" w:rsidP="006D4E5E">
            <w:pPr>
              <w:jc w:val="center"/>
              <w:rPr>
                <w:rFonts w:ascii="Arial Narrow" w:hAnsi="Arial Narrow"/>
                <w:b/>
                <w:sz w:val="22"/>
                <w:szCs w:val="22"/>
              </w:rPr>
            </w:pPr>
          </w:p>
        </w:tc>
        <w:tc>
          <w:tcPr>
            <w:tcW w:w="821" w:type="pct"/>
            <w:tcBorders>
              <w:top w:val="single" w:sz="12" w:space="0" w:color="auto"/>
              <w:left w:val="nil"/>
              <w:bottom w:val="single" w:sz="2" w:space="0" w:color="auto"/>
              <w:right w:val="single" w:sz="12" w:space="0" w:color="auto"/>
            </w:tcBorders>
            <w:noWrap/>
            <w:vAlign w:val="center"/>
            <w:hideMark/>
          </w:tcPr>
          <w:p w:rsidR="005060FF" w:rsidRPr="00B92B91" w:rsidRDefault="005060FF" w:rsidP="006D4E5E">
            <w:pPr>
              <w:jc w:val="center"/>
              <w:rPr>
                <w:rFonts w:ascii="Arial Narrow" w:hAnsi="Arial Narrow"/>
                <w:b/>
                <w:sz w:val="22"/>
                <w:szCs w:val="22"/>
              </w:rPr>
            </w:pPr>
            <w:r>
              <w:rPr>
                <w:rFonts w:ascii="Arial Narrow" w:hAnsi="Arial Narrow"/>
                <w:b/>
                <w:sz w:val="22"/>
                <w:szCs w:val="22"/>
              </w:rPr>
              <w:t>13</w:t>
            </w:r>
            <w:r w:rsidR="00F46951">
              <w:rPr>
                <w:rFonts w:ascii="Arial Narrow" w:hAnsi="Arial Narrow"/>
                <w:b/>
                <w:sz w:val="22"/>
                <w:szCs w:val="22"/>
              </w:rPr>
              <w:t>209</w:t>
            </w:r>
          </w:p>
        </w:tc>
      </w:tr>
      <w:tr w:rsidR="005060FF" w:rsidTr="00983974">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5060FF" w:rsidRDefault="005060FF" w:rsidP="006D4E5E">
            <w:pPr>
              <w:rPr>
                <w:rFonts w:ascii="Arial Narrow" w:hAnsi="Arial Narrow"/>
                <w:sz w:val="22"/>
                <w:szCs w:val="22"/>
              </w:rPr>
            </w:pPr>
            <w:r>
              <w:rPr>
                <w:rFonts w:ascii="Arial Narrow" w:hAnsi="Arial Narrow"/>
                <w:sz w:val="22"/>
                <w:szCs w:val="22"/>
              </w:rPr>
              <w:t>zák. rezerva na nevyč. RD vrátane poistného</w:t>
            </w:r>
          </w:p>
        </w:tc>
        <w:tc>
          <w:tcPr>
            <w:tcW w:w="1051" w:type="pct"/>
            <w:tcBorders>
              <w:top w:val="single" w:sz="2" w:space="0" w:color="auto"/>
              <w:left w:val="single" w:sz="12" w:space="0" w:color="auto"/>
              <w:bottom w:val="single" w:sz="12" w:space="0" w:color="auto"/>
              <w:right w:val="single" w:sz="4" w:space="0" w:color="auto"/>
            </w:tcBorders>
            <w:noWrap/>
            <w:vAlign w:val="center"/>
            <w:hideMark/>
          </w:tcPr>
          <w:p w:rsidR="005060FF" w:rsidRPr="001C5DB1" w:rsidRDefault="005060FF" w:rsidP="006D4E5E">
            <w:pPr>
              <w:jc w:val="center"/>
              <w:rPr>
                <w:rFonts w:ascii="Arial Narrow" w:hAnsi="Arial Narrow"/>
                <w:sz w:val="22"/>
                <w:szCs w:val="22"/>
              </w:rPr>
            </w:pPr>
            <w:r>
              <w:rPr>
                <w:rFonts w:ascii="Arial Narrow" w:hAnsi="Arial Narrow"/>
                <w:sz w:val="22"/>
                <w:szCs w:val="22"/>
              </w:rPr>
              <w:t>1</w:t>
            </w:r>
            <w:r w:rsidR="00F46951">
              <w:rPr>
                <w:rFonts w:ascii="Arial Narrow" w:hAnsi="Arial Narrow"/>
                <w:sz w:val="22"/>
                <w:szCs w:val="22"/>
              </w:rPr>
              <w:t>0514</w:t>
            </w:r>
          </w:p>
        </w:tc>
        <w:tc>
          <w:tcPr>
            <w:tcW w:w="551" w:type="pct"/>
            <w:tcBorders>
              <w:top w:val="single" w:sz="2" w:space="0" w:color="auto"/>
              <w:left w:val="nil"/>
              <w:bottom w:val="single" w:sz="12" w:space="0" w:color="auto"/>
              <w:right w:val="single" w:sz="4" w:space="0" w:color="auto"/>
            </w:tcBorders>
            <w:noWrap/>
            <w:vAlign w:val="center"/>
            <w:hideMark/>
          </w:tcPr>
          <w:p w:rsidR="005060FF" w:rsidRPr="001C5DB1" w:rsidRDefault="005060FF" w:rsidP="006D4E5E">
            <w:pPr>
              <w:jc w:val="center"/>
              <w:rPr>
                <w:rFonts w:ascii="Arial Narrow" w:hAnsi="Arial Narrow"/>
                <w:sz w:val="22"/>
                <w:szCs w:val="22"/>
              </w:rPr>
            </w:pPr>
            <w:r>
              <w:rPr>
                <w:rFonts w:ascii="Arial Narrow" w:hAnsi="Arial Narrow"/>
                <w:sz w:val="22"/>
                <w:szCs w:val="22"/>
              </w:rPr>
              <w:t>10</w:t>
            </w:r>
            <w:r w:rsidR="00F46951">
              <w:rPr>
                <w:rFonts w:ascii="Arial Narrow" w:hAnsi="Arial Narrow"/>
                <w:sz w:val="22"/>
                <w:szCs w:val="22"/>
              </w:rPr>
              <w:t>709</w:t>
            </w:r>
          </w:p>
        </w:tc>
        <w:tc>
          <w:tcPr>
            <w:tcW w:w="611" w:type="pct"/>
            <w:tcBorders>
              <w:top w:val="single" w:sz="2" w:space="0" w:color="auto"/>
              <w:left w:val="nil"/>
              <w:bottom w:val="single" w:sz="12" w:space="0" w:color="auto"/>
              <w:right w:val="single" w:sz="4" w:space="0" w:color="auto"/>
            </w:tcBorders>
            <w:noWrap/>
            <w:vAlign w:val="center"/>
            <w:hideMark/>
          </w:tcPr>
          <w:p w:rsidR="005060FF" w:rsidRPr="001C5DB1" w:rsidRDefault="005060FF" w:rsidP="006D4E5E">
            <w:pPr>
              <w:jc w:val="center"/>
              <w:rPr>
                <w:rFonts w:ascii="Arial Narrow" w:hAnsi="Arial Narrow"/>
                <w:sz w:val="22"/>
                <w:szCs w:val="22"/>
              </w:rPr>
            </w:pPr>
            <w:r>
              <w:rPr>
                <w:rFonts w:ascii="Arial Narrow" w:hAnsi="Arial Narrow"/>
                <w:sz w:val="22"/>
                <w:szCs w:val="22"/>
              </w:rPr>
              <w:t>1</w:t>
            </w:r>
            <w:r w:rsidR="00F46951">
              <w:rPr>
                <w:rFonts w:ascii="Arial Narrow" w:hAnsi="Arial Narrow"/>
                <w:sz w:val="22"/>
                <w:szCs w:val="22"/>
              </w:rPr>
              <w:t>0514</w:t>
            </w:r>
          </w:p>
        </w:tc>
        <w:tc>
          <w:tcPr>
            <w:tcW w:w="610" w:type="pct"/>
            <w:tcBorders>
              <w:top w:val="single" w:sz="2" w:space="0" w:color="auto"/>
              <w:left w:val="nil"/>
              <w:bottom w:val="single" w:sz="12" w:space="0" w:color="auto"/>
              <w:right w:val="single" w:sz="4" w:space="0" w:color="auto"/>
            </w:tcBorders>
            <w:noWrap/>
            <w:vAlign w:val="center"/>
            <w:hideMark/>
          </w:tcPr>
          <w:p w:rsidR="005060FF" w:rsidRPr="001C5DB1" w:rsidRDefault="005060FF" w:rsidP="006D4E5E">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hideMark/>
          </w:tcPr>
          <w:p w:rsidR="005060FF" w:rsidRPr="001C5DB1" w:rsidRDefault="005060FF" w:rsidP="006D4E5E">
            <w:pPr>
              <w:jc w:val="center"/>
              <w:rPr>
                <w:rFonts w:ascii="Arial Narrow" w:hAnsi="Arial Narrow"/>
                <w:sz w:val="22"/>
                <w:szCs w:val="22"/>
              </w:rPr>
            </w:pPr>
            <w:r>
              <w:rPr>
                <w:rFonts w:ascii="Arial Narrow" w:hAnsi="Arial Narrow"/>
                <w:sz w:val="22"/>
                <w:szCs w:val="22"/>
              </w:rPr>
              <w:t>10</w:t>
            </w:r>
            <w:r w:rsidR="00F46951">
              <w:rPr>
                <w:rFonts w:ascii="Arial Narrow" w:hAnsi="Arial Narrow"/>
                <w:sz w:val="22"/>
                <w:szCs w:val="22"/>
              </w:rPr>
              <w:t>709</w:t>
            </w:r>
          </w:p>
        </w:tc>
      </w:tr>
      <w:tr w:rsidR="005060FF" w:rsidTr="00983974">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5060FF" w:rsidRDefault="005060FF" w:rsidP="006D4E5E">
            <w:pPr>
              <w:rPr>
                <w:rFonts w:ascii="Arial Narrow" w:hAnsi="Arial Narrow"/>
                <w:sz w:val="22"/>
                <w:szCs w:val="22"/>
              </w:rPr>
            </w:pPr>
            <w:r>
              <w:rPr>
                <w:rFonts w:ascii="Arial Narrow" w:hAnsi="Arial Narrow"/>
                <w:sz w:val="22"/>
                <w:szCs w:val="22"/>
              </w:rPr>
              <w:t>ved.účtovn.,DP,ÚZ</w:t>
            </w:r>
          </w:p>
        </w:tc>
        <w:tc>
          <w:tcPr>
            <w:tcW w:w="1051" w:type="pct"/>
            <w:tcBorders>
              <w:top w:val="single" w:sz="2" w:space="0" w:color="auto"/>
              <w:left w:val="single" w:sz="12" w:space="0" w:color="auto"/>
              <w:bottom w:val="single" w:sz="12" w:space="0" w:color="auto"/>
              <w:right w:val="single" w:sz="4" w:space="0" w:color="auto"/>
            </w:tcBorders>
            <w:noWrap/>
            <w:vAlign w:val="center"/>
          </w:tcPr>
          <w:p w:rsidR="005060FF" w:rsidRPr="001C5DB1" w:rsidRDefault="00F46951" w:rsidP="006D4E5E">
            <w:pPr>
              <w:jc w:val="center"/>
              <w:rPr>
                <w:rFonts w:ascii="Arial Narrow" w:hAnsi="Arial Narrow"/>
                <w:sz w:val="22"/>
                <w:szCs w:val="22"/>
              </w:rPr>
            </w:pPr>
            <w:r>
              <w:rPr>
                <w:rFonts w:ascii="Arial Narrow" w:hAnsi="Arial Narrow"/>
                <w:sz w:val="22"/>
                <w:szCs w:val="22"/>
              </w:rPr>
              <w:t>2500</w:t>
            </w:r>
          </w:p>
        </w:tc>
        <w:tc>
          <w:tcPr>
            <w:tcW w:w="551" w:type="pct"/>
            <w:tcBorders>
              <w:top w:val="single" w:sz="2" w:space="0" w:color="auto"/>
              <w:left w:val="nil"/>
              <w:bottom w:val="single" w:sz="12" w:space="0" w:color="auto"/>
              <w:right w:val="single" w:sz="4" w:space="0" w:color="auto"/>
            </w:tcBorders>
            <w:noWrap/>
            <w:vAlign w:val="center"/>
          </w:tcPr>
          <w:p w:rsidR="005060FF" w:rsidRPr="001C5DB1" w:rsidRDefault="005060FF" w:rsidP="006D4E5E">
            <w:pPr>
              <w:jc w:val="center"/>
              <w:rPr>
                <w:rFonts w:ascii="Arial Narrow" w:hAnsi="Arial Narrow"/>
                <w:sz w:val="22"/>
                <w:szCs w:val="22"/>
              </w:rPr>
            </w:pPr>
            <w:r>
              <w:rPr>
                <w:rFonts w:ascii="Arial Narrow" w:hAnsi="Arial Narrow"/>
                <w:sz w:val="22"/>
                <w:szCs w:val="22"/>
              </w:rPr>
              <w:t>2500</w:t>
            </w:r>
          </w:p>
        </w:tc>
        <w:tc>
          <w:tcPr>
            <w:tcW w:w="611" w:type="pct"/>
            <w:tcBorders>
              <w:top w:val="single" w:sz="2" w:space="0" w:color="auto"/>
              <w:left w:val="nil"/>
              <w:bottom w:val="single" w:sz="12" w:space="0" w:color="auto"/>
              <w:right w:val="single" w:sz="4" w:space="0" w:color="auto"/>
            </w:tcBorders>
            <w:noWrap/>
            <w:vAlign w:val="center"/>
          </w:tcPr>
          <w:p w:rsidR="005060FF" w:rsidRPr="001C5DB1" w:rsidRDefault="00F46951" w:rsidP="00F46951">
            <w:pPr>
              <w:rPr>
                <w:rFonts w:ascii="Arial Narrow" w:hAnsi="Arial Narrow"/>
                <w:sz w:val="22"/>
                <w:szCs w:val="22"/>
              </w:rPr>
            </w:pPr>
            <w:r>
              <w:rPr>
                <w:rFonts w:ascii="Arial Narrow" w:hAnsi="Arial Narrow"/>
                <w:sz w:val="22"/>
                <w:szCs w:val="22"/>
              </w:rPr>
              <w:t xml:space="preserve">     2500</w:t>
            </w:r>
          </w:p>
        </w:tc>
        <w:tc>
          <w:tcPr>
            <w:tcW w:w="610" w:type="pct"/>
            <w:tcBorders>
              <w:top w:val="single" w:sz="2" w:space="0" w:color="auto"/>
              <w:left w:val="nil"/>
              <w:bottom w:val="single" w:sz="12" w:space="0" w:color="auto"/>
              <w:right w:val="single" w:sz="4" w:space="0" w:color="auto"/>
            </w:tcBorders>
            <w:noWrap/>
            <w:vAlign w:val="center"/>
          </w:tcPr>
          <w:p w:rsidR="005060FF" w:rsidRPr="001C5DB1" w:rsidRDefault="005060FF" w:rsidP="006D4E5E">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tcPr>
          <w:p w:rsidR="005060FF" w:rsidRPr="001C5DB1" w:rsidRDefault="005060FF" w:rsidP="006D4E5E">
            <w:pPr>
              <w:jc w:val="center"/>
              <w:rPr>
                <w:rFonts w:ascii="Arial Narrow" w:hAnsi="Arial Narrow"/>
                <w:sz w:val="22"/>
                <w:szCs w:val="22"/>
              </w:rPr>
            </w:pPr>
            <w:r>
              <w:rPr>
                <w:rFonts w:ascii="Arial Narrow" w:hAnsi="Arial Narrow"/>
                <w:sz w:val="22"/>
                <w:szCs w:val="22"/>
              </w:rPr>
              <w:t>2500</w:t>
            </w:r>
          </w:p>
        </w:tc>
      </w:tr>
    </w:tbl>
    <w:p w:rsidR="00B92B91" w:rsidRDefault="00B92B91">
      <w:pPr>
        <w:ind w:right="-468"/>
        <w:jc w:val="both"/>
        <w:rPr>
          <w:rFonts w:ascii="Arial Narrow" w:hAnsi="Arial Narrow" w:cs="Arial Narrow"/>
          <w:sz w:val="22"/>
          <w:szCs w:val="22"/>
        </w:rPr>
      </w:pPr>
    </w:p>
    <w:p w:rsidR="008D52F5" w:rsidRDefault="008D52F5">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p w:rsidR="00B92B91" w:rsidRDefault="00B92B91">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G. písm. c) a d) </w:t>
      </w:r>
      <w:r>
        <w:rPr>
          <w:rFonts w:ascii="Arial Narrow" w:hAnsi="Arial Narrow" w:cs="Arial Narrow"/>
          <w:sz w:val="22"/>
          <w:szCs w:val="22"/>
          <w:u w:val="single"/>
        </w:rPr>
        <w:t>o záväzkoch</w:t>
      </w:r>
    </w:p>
    <w:tbl>
      <w:tblPr>
        <w:tblW w:w="5000" w:type="pct"/>
        <w:jc w:val="center"/>
        <w:tblLook w:val="04A0" w:firstRow="1" w:lastRow="0" w:firstColumn="1" w:lastColumn="0" w:noHBand="0" w:noVBand="1"/>
      </w:tblPr>
      <w:tblGrid>
        <w:gridCol w:w="3755"/>
        <w:gridCol w:w="2922"/>
        <w:gridCol w:w="2610"/>
      </w:tblGrid>
      <w:tr w:rsidR="00B92B91">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0E0C6B">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0E0C6B" w:rsidRDefault="000E0C6B">
            <w:pPr>
              <w:rPr>
                <w:rFonts w:ascii="Arial Narrow" w:hAnsi="Arial Narrow"/>
                <w:sz w:val="22"/>
                <w:szCs w:val="22"/>
              </w:rPr>
            </w:pPr>
            <w:r>
              <w:rPr>
                <w:rFonts w:ascii="Arial Narrow" w:hAnsi="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0E0C6B" w:rsidRDefault="000E0C6B" w:rsidP="00B92B91">
            <w:pPr>
              <w:jc w:val="center"/>
              <w:rPr>
                <w:rFonts w:ascii="Arial Narrow" w:hAnsi="Arial Narrow"/>
                <w:b/>
                <w:bCs/>
                <w:sz w:val="22"/>
                <w:szCs w:val="22"/>
              </w:rPr>
            </w:pPr>
            <w:r>
              <w:rPr>
                <w:rFonts w:ascii="Arial Narrow" w:hAnsi="Arial Narrow"/>
                <w:b/>
                <w:bCs/>
                <w:sz w:val="22"/>
                <w:szCs w:val="22"/>
              </w:rPr>
              <w:t>15430</w:t>
            </w:r>
          </w:p>
        </w:tc>
        <w:tc>
          <w:tcPr>
            <w:tcW w:w="1405" w:type="pct"/>
            <w:tcBorders>
              <w:top w:val="single" w:sz="12" w:space="0" w:color="auto"/>
              <w:left w:val="nil"/>
              <w:bottom w:val="single" w:sz="12" w:space="0" w:color="auto"/>
              <w:right w:val="single" w:sz="12" w:space="0" w:color="auto"/>
            </w:tcBorders>
            <w:vAlign w:val="center"/>
          </w:tcPr>
          <w:p w:rsidR="000E0C6B" w:rsidRDefault="000E0C6B" w:rsidP="008F7354">
            <w:pPr>
              <w:jc w:val="center"/>
              <w:rPr>
                <w:rFonts w:ascii="Arial Narrow" w:hAnsi="Arial Narrow"/>
                <w:b/>
                <w:bCs/>
                <w:sz w:val="22"/>
                <w:szCs w:val="22"/>
              </w:rPr>
            </w:pPr>
            <w:r>
              <w:rPr>
                <w:rFonts w:ascii="Arial Narrow" w:hAnsi="Arial Narrow"/>
                <w:b/>
                <w:bCs/>
                <w:sz w:val="22"/>
                <w:szCs w:val="22"/>
              </w:rPr>
              <w:t>22009</w:t>
            </w:r>
          </w:p>
        </w:tc>
      </w:tr>
      <w:tr w:rsidR="000E0C6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0E0C6B" w:rsidRDefault="000E0C6B">
            <w:pPr>
              <w:rPr>
                <w:rFonts w:ascii="Arial Narrow" w:hAnsi="Arial Narrow"/>
                <w:sz w:val="22"/>
                <w:szCs w:val="22"/>
              </w:rPr>
            </w:pPr>
            <w:r>
              <w:rPr>
                <w:rFonts w:ascii="Arial Narrow" w:hAnsi="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0E0C6B" w:rsidRDefault="000E0C6B" w:rsidP="00B92B91">
            <w:pPr>
              <w:jc w:val="center"/>
              <w:rPr>
                <w:rFonts w:ascii="Arial Narrow" w:hAnsi="Arial Narrow"/>
                <w:sz w:val="22"/>
                <w:szCs w:val="22"/>
              </w:rPr>
            </w:pPr>
          </w:p>
        </w:tc>
        <w:tc>
          <w:tcPr>
            <w:tcW w:w="1405" w:type="pct"/>
            <w:tcBorders>
              <w:top w:val="single" w:sz="12" w:space="0" w:color="auto"/>
              <w:left w:val="nil"/>
              <w:bottom w:val="single" w:sz="8" w:space="0" w:color="auto"/>
              <w:right w:val="single" w:sz="12" w:space="0" w:color="auto"/>
            </w:tcBorders>
            <w:noWrap/>
            <w:vAlign w:val="center"/>
            <w:hideMark/>
          </w:tcPr>
          <w:p w:rsidR="000E0C6B" w:rsidRDefault="000E0C6B" w:rsidP="008F7354">
            <w:pPr>
              <w:jc w:val="center"/>
              <w:rPr>
                <w:rFonts w:ascii="Arial Narrow" w:hAnsi="Arial Narrow"/>
                <w:sz w:val="22"/>
                <w:szCs w:val="22"/>
              </w:rPr>
            </w:pPr>
          </w:p>
        </w:tc>
      </w:tr>
      <w:tr w:rsidR="000E0C6B" w:rsidTr="005E0672">
        <w:trPr>
          <w:trHeight w:val="50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E0C6B" w:rsidRDefault="000E0C6B">
            <w:pPr>
              <w:rPr>
                <w:rFonts w:ascii="Arial Narrow" w:hAnsi="Arial Narrow"/>
                <w:sz w:val="22"/>
                <w:szCs w:val="22"/>
              </w:rPr>
            </w:pPr>
            <w:r>
              <w:rPr>
                <w:rFonts w:ascii="Arial Narrow" w:hAnsi="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E0C6B" w:rsidRPr="00463DD0" w:rsidRDefault="000E0C6B" w:rsidP="00DF300C">
            <w:pPr>
              <w:jc w:val="center"/>
              <w:rPr>
                <w:rFonts w:ascii="Arial Narrow" w:hAnsi="Arial Narrow"/>
                <w:sz w:val="22"/>
                <w:szCs w:val="22"/>
              </w:rPr>
            </w:pPr>
            <w:r>
              <w:rPr>
                <w:rFonts w:ascii="Arial Narrow" w:hAnsi="Arial Narrow"/>
                <w:sz w:val="22"/>
                <w:szCs w:val="22"/>
              </w:rPr>
              <w:t>15430</w:t>
            </w:r>
          </w:p>
        </w:tc>
        <w:tc>
          <w:tcPr>
            <w:tcW w:w="1405" w:type="pct"/>
            <w:tcBorders>
              <w:top w:val="single" w:sz="8" w:space="0" w:color="auto"/>
              <w:left w:val="nil"/>
              <w:bottom w:val="single" w:sz="12" w:space="0" w:color="auto"/>
              <w:right w:val="single" w:sz="12" w:space="0" w:color="auto"/>
            </w:tcBorders>
            <w:noWrap/>
            <w:vAlign w:val="center"/>
            <w:hideMark/>
          </w:tcPr>
          <w:p w:rsidR="000E0C6B" w:rsidRPr="00463DD0" w:rsidRDefault="000E0C6B" w:rsidP="008F7354">
            <w:pPr>
              <w:jc w:val="center"/>
              <w:rPr>
                <w:rFonts w:ascii="Arial Narrow" w:hAnsi="Arial Narrow"/>
                <w:sz w:val="22"/>
                <w:szCs w:val="22"/>
              </w:rPr>
            </w:pPr>
            <w:r>
              <w:rPr>
                <w:rFonts w:ascii="Arial Narrow" w:hAnsi="Arial Narrow"/>
                <w:sz w:val="22"/>
                <w:szCs w:val="22"/>
              </w:rPr>
              <w:t>22009</w:t>
            </w:r>
          </w:p>
        </w:tc>
      </w:tr>
      <w:tr w:rsidR="000E0C6B">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0E0C6B" w:rsidRDefault="000E0C6B">
            <w:pPr>
              <w:rPr>
                <w:rFonts w:ascii="Arial Narrow" w:hAnsi="Arial Narrow"/>
                <w:b/>
                <w:bCs/>
                <w:sz w:val="22"/>
                <w:szCs w:val="22"/>
              </w:rPr>
            </w:pPr>
            <w:r>
              <w:rPr>
                <w:rFonts w:ascii="Arial Narrow" w:hAnsi="Arial Narrow"/>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0E0C6B" w:rsidRPr="00B92B91" w:rsidRDefault="000E0C6B" w:rsidP="00B92B91">
            <w:pPr>
              <w:jc w:val="center"/>
              <w:rPr>
                <w:rFonts w:ascii="Arial Narrow" w:hAnsi="Arial Narrow"/>
                <w:b/>
                <w:sz w:val="22"/>
                <w:szCs w:val="22"/>
              </w:rPr>
            </w:pPr>
            <w:r>
              <w:rPr>
                <w:rFonts w:ascii="Arial Narrow" w:hAnsi="Arial Narrow"/>
                <w:b/>
                <w:sz w:val="22"/>
                <w:szCs w:val="22"/>
              </w:rPr>
              <w:t>580505</w:t>
            </w:r>
          </w:p>
        </w:tc>
        <w:tc>
          <w:tcPr>
            <w:tcW w:w="1405" w:type="pct"/>
            <w:tcBorders>
              <w:top w:val="single" w:sz="12" w:space="0" w:color="auto"/>
              <w:left w:val="nil"/>
              <w:bottom w:val="single" w:sz="12" w:space="0" w:color="auto"/>
              <w:right w:val="single" w:sz="12" w:space="0" w:color="auto"/>
            </w:tcBorders>
            <w:noWrap/>
            <w:vAlign w:val="center"/>
            <w:hideMark/>
          </w:tcPr>
          <w:p w:rsidR="000E0C6B" w:rsidRPr="00B92B91" w:rsidRDefault="000E0C6B" w:rsidP="008F7354">
            <w:pPr>
              <w:jc w:val="center"/>
              <w:rPr>
                <w:rFonts w:ascii="Arial Narrow" w:hAnsi="Arial Narrow"/>
                <w:b/>
                <w:sz w:val="22"/>
                <w:szCs w:val="22"/>
              </w:rPr>
            </w:pPr>
            <w:r>
              <w:rPr>
                <w:rFonts w:ascii="Arial Narrow" w:hAnsi="Arial Narrow"/>
                <w:b/>
                <w:sz w:val="22"/>
                <w:szCs w:val="22"/>
              </w:rPr>
              <w:t>467642</w:t>
            </w:r>
          </w:p>
        </w:tc>
      </w:tr>
      <w:tr w:rsidR="000E0C6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0E0C6B" w:rsidRDefault="000E0C6B">
            <w:pPr>
              <w:rPr>
                <w:rFonts w:ascii="Arial Narrow" w:hAnsi="Arial Narrow"/>
                <w:sz w:val="22"/>
                <w:szCs w:val="22"/>
              </w:rPr>
            </w:pPr>
            <w:r>
              <w:rPr>
                <w:rFonts w:ascii="Arial Narrow" w:hAnsi="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0E0C6B" w:rsidRPr="00463DD0" w:rsidRDefault="000E0C6B" w:rsidP="00B92B91">
            <w:pPr>
              <w:jc w:val="center"/>
              <w:rPr>
                <w:rFonts w:ascii="Arial Narrow" w:hAnsi="Arial Narrow"/>
                <w:bCs/>
                <w:sz w:val="22"/>
                <w:szCs w:val="22"/>
              </w:rPr>
            </w:pPr>
            <w:r>
              <w:rPr>
                <w:rFonts w:ascii="Arial Narrow" w:hAnsi="Arial Narrow"/>
                <w:bCs/>
                <w:sz w:val="22"/>
                <w:szCs w:val="22"/>
              </w:rPr>
              <w:t>580505</w:t>
            </w:r>
          </w:p>
        </w:tc>
        <w:tc>
          <w:tcPr>
            <w:tcW w:w="1405" w:type="pct"/>
            <w:tcBorders>
              <w:top w:val="single" w:sz="12" w:space="0" w:color="auto"/>
              <w:left w:val="nil"/>
              <w:bottom w:val="single" w:sz="8" w:space="0" w:color="auto"/>
              <w:right w:val="single" w:sz="12" w:space="0" w:color="auto"/>
            </w:tcBorders>
            <w:vAlign w:val="center"/>
            <w:hideMark/>
          </w:tcPr>
          <w:p w:rsidR="000E0C6B" w:rsidRPr="00463DD0" w:rsidRDefault="000E0C6B" w:rsidP="008F7354">
            <w:pPr>
              <w:jc w:val="center"/>
              <w:rPr>
                <w:rFonts w:ascii="Arial Narrow" w:hAnsi="Arial Narrow"/>
                <w:bCs/>
                <w:sz w:val="22"/>
                <w:szCs w:val="22"/>
              </w:rPr>
            </w:pPr>
            <w:r>
              <w:rPr>
                <w:rFonts w:ascii="Arial Narrow" w:hAnsi="Arial Narrow"/>
                <w:bCs/>
                <w:sz w:val="22"/>
                <w:szCs w:val="22"/>
              </w:rPr>
              <w:t>467642</w:t>
            </w:r>
          </w:p>
        </w:tc>
      </w:tr>
      <w:tr w:rsidR="000E0C6B">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E0C6B" w:rsidRDefault="000E0C6B">
            <w:pPr>
              <w:rPr>
                <w:rFonts w:ascii="Arial Narrow" w:hAnsi="Arial Narrow"/>
                <w:sz w:val="22"/>
                <w:szCs w:val="22"/>
              </w:rPr>
            </w:pPr>
            <w:r>
              <w:rPr>
                <w:rFonts w:ascii="Arial Narrow" w:hAnsi="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E0C6B" w:rsidRPr="00B92B91" w:rsidRDefault="000E0C6B" w:rsidP="00463DD0">
            <w:pPr>
              <w:rPr>
                <w:rFonts w:ascii="Arial Narrow" w:hAnsi="Arial Narrow"/>
                <w:bCs/>
                <w:sz w:val="22"/>
                <w:szCs w:val="22"/>
              </w:rPr>
            </w:pPr>
            <w:r>
              <w:rPr>
                <w:rFonts w:ascii="Arial Narrow" w:hAnsi="Arial Narrow"/>
                <w:bCs/>
                <w:sz w:val="22"/>
                <w:szCs w:val="22"/>
              </w:rPr>
              <w:t xml:space="preserve">                      86430</w:t>
            </w:r>
          </w:p>
        </w:tc>
        <w:tc>
          <w:tcPr>
            <w:tcW w:w="1405" w:type="pct"/>
            <w:tcBorders>
              <w:top w:val="single" w:sz="8" w:space="0" w:color="auto"/>
              <w:left w:val="nil"/>
              <w:bottom w:val="single" w:sz="12" w:space="0" w:color="auto"/>
              <w:right w:val="single" w:sz="12" w:space="0" w:color="auto"/>
            </w:tcBorders>
            <w:vAlign w:val="center"/>
            <w:hideMark/>
          </w:tcPr>
          <w:p w:rsidR="000E0C6B" w:rsidRPr="00B92B91" w:rsidRDefault="000E0C6B" w:rsidP="008F7354">
            <w:pPr>
              <w:rPr>
                <w:rFonts w:ascii="Arial Narrow" w:hAnsi="Arial Narrow"/>
                <w:bCs/>
                <w:sz w:val="22"/>
                <w:szCs w:val="22"/>
              </w:rPr>
            </w:pPr>
            <w:r>
              <w:rPr>
                <w:rFonts w:ascii="Arial Narrow" w:hAnsi="Arial Narrow"/>
                <w:bCs/>
                <w:sz w:val="22"/>
                <w:szCs w:val="22"/>
              </w:rPr>
              <w:t xml:space="preserve">                   19426</w:t>
            </w:r>
          </w:p>
        </w:tc>
      </w:tr>
    </w:tbl>
    <w:p w:rsidR="00B92B91" w:rsidRDefault="00B92B91">
      <w:pPr>
        <w:pStyle w:val="Nzov"/>
        <w:keepNext w:val="0"/>
        <w:widowControl w:val="0"/>
        <w:spacing w:before="0" w:beforeAutospacing="0" w:after="0"/>
        <w:ind w:left="360"/>
        <w:jc w:val="both"/>
      </w:pPr>
    </w:p>
    <w:p w:rsidR="00B92B91" w:rsidRDefault="00B92B91" w:rsidP="005E0672">
      <w:pPr>
        <w:ind w:right="-468"/>
        <w:rPr>
          <w:rFonts w:ascii="Arial Narrow" w:hAnsi="Arial Narrow" w:cs="Arial Narrow"/>
          <w:sz w:val="22"/>
          <w:szCs w:val="22"/>
        </w:rPr>
      </w:pPr>
      <w:r>
        <w:rPr>
          <w:rFonts w:ascii="Arial Narrow" w:hAnsi="Arial Narrow" w:cs="Arial Narrow"/>
          <w:sz w:val="22"/>
          <w:szCs w:val="22"/>
        </w:rPr>
        <w:t>e) Hodnota záväzku zabezpečenom záložným právom alebo zabezpečeným inou formou zabezpečenia</w:t>
      </w:r>
      <w:r w:rsidR="005E0672">
        <w:rPr>
          <w:rFonts w:ascii="Arial Narrow" w:hAnsi="Arial Narrow" w:cs="Arial Narrow"/>
          <w:sz w:val="22"/>
          <w:szCs w:val="22"/>
        </w:rPr>
        <w:t>,</w:t>
      </w:r>
      <w:r>
        <w:rPr>
          <w:rFonts w:ascii="Arial Narrow" w:hAnsi="Arial Narrow" w:cs="Arial Narrow"/>
          <w:sz w:val="22"/>
          <w:szCs w:val="22"/>
        </w:rPr>
        <w:t xml:space="preserve"> a to s uvedením formy zabezpečenia:  nie je</w:t>
      </w:r>
    </w:p>
    <w:p w:rsidR="00B92B91" w:rsidRDefault="00B92B91">
      <w:pPr>
        <w:ind w:right="-468"/>
        <w:jc w:val="both"/>
        <w:rPr>
          <w:rFonts w:ascii="Arial Narrow" w:hAnsi="Arial Narrow" w:cs="Arial Narrow"/>
          <w:sz w:val="22"/>
          <w:szCs w:val="22"/>
        </w:rPr>
      </w:pPr>
    </w:p>
    <w:p w:rsidR="00B92B91" w:rsidRDefault="00B92B91" w:rsidP="007B02E4">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f) Spôsob vzniku </w:t>
      </w:r>
      <w:r>
        <w:rPr>
          <w:rFonts w:ascii="Arial Narrow" w:hAnsi="Arial Narrow" w:cs="Arial Narrow"/>
          <w:b/>
          <w:sz w:val="22"/>
          <w:szCs w:val="22"/>
          <w:u w:val="single"/>
        </w:rPr>
        <w:t>odloženého daňového záväzku</w:t>
      </w:r>
      <w:r>
        <w:rPr>
          <w:rFonts w:ascii="Arial Narrow" w:hAnsi="Arial Narrow" w:cs="Arial Narrow"/>
          <w:sz w:val="22"/>
          <w:szCs w:val="22"/>
        </w:rPr>
        <w:t>: účtovná jednotka neúčtuje o odloženom daň</w:t>
      </w:r>
      <w:r w:rsidR="005E0672">
        <w:rPr>
          <w:rFonts w:ascii="Arial Narrow" w:hAnsi="Arial Narrow" w:cs="Arial Narrow"/>
          <w:sz w:val="22"/>
          <w:szCs w:val="22"/>
        </w:rPr>
        <w:t>ovom</w:t>
      </w:r>
      <w:r>
        <w:rPr>
          <w:rFonts w:ascii="Arial Narrow" w:hAnsi="Arial Narrow" w:cs="Arial Narrow"/>
          <w:sz w:val="22"/>
          <w:szCs w:val="22"/>
        </w:rPr>
        <w:t xml:space="preserve"> záväzku</w:t>
      </w:r>
    </w:p>
    <w:p w:rsidR="007B02E4" w:rsidRDefault="007B02E4" w:rsidP="007B02E4">
      <w:pPr>
        <w:spacing w:after="120"/>
        <w:contextualSpacing/>
        <w:jc w:val="both"/>
        <w:rPr>
          <w:rFonts w:ascii="Arial Narrow" w:hAnsi="Arial Narrow" w:cs="Arial Narrow"/>
          <w:sz w:val="22"/>
          <w:szCs w:val="22"/>
        </w:rPr>
      </w:pPr>
    </w:p>
    <w:p w:rsidR="00B92B91" w:rsidRDefault="00B92B91" w:rsidP="007B02E4">
      <w:pPr>
        <w:spacing w:after="120"/>
        <w:contextualSpacing/>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tbl>
      <w:tblPr>
        <w:tblW w:w="5001" w:type="pct"/>
        <w:jc w:val="center"/>
        <w:tblLook w:val="04A0" w:firstRow="1" w:lastRow="0" w:firstColumn="1" w:lastColumn="0" w:noHBand="0" w:noVBand="1"/>
      </w:tblPr>
      <w:tblGrid>
        <w:gridCol w:w="3959"/>
        <w:gridCol w:w="2645"/>
        <w:gridCol w:w="2685"/>
      </w:tblGrid>
      <w:tr w:rsidR="00B92B91" w:rsidTr="005E0672">
        <w:trPr>
          <w:trHeight w:val="825"/>
          <w:jc w:val="center"/>
        </w:trPr>
        <w:tc>
          <w:tcPr>
            <w:tcW w:w="395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0E0C6B" w:rsidTr="002947BF">
        <w:trPr>
          <w:trHeight w:val="308"/>
          <w:jc w:val="center"/>
        </w:trPr>
        <w:tc>
          <w:tcPr>
            <w:tcW w:w="3959" w:type="dxa"/>
            <w:tcBorders>
              <w:top w:val="single" w:sz="12" w:space="0" w:color="auto"/>
              <w:left w:val="single" w:sz="12" w:space="0" w:color="auto"/>
              <w:bottom w:val="single" w:sz="4" w:space="0" w:color="auto"/>
              <w:right w:val="single" w:sz="12" w:space="0" w:color="auto"/>
            </w:tcBorders>
            <w:noWrap/>
            <w:vAlign w:val="center"/>
            <w:hideMark/>
          </w:tcPr>
          <w:p w:rsidR="000E0C6B" w:rsidRDefault="000E0C6B">
            <w:pPr>
              <w:rPr>
                <w:rFonts w:ascii="Arial Narrow" w:hAnsi="Arial Narrow"/>
                <w:b/>
                <w:bCs/>
                <w:sz w:val="22"/>
                <w:szCs w:val="22"/>
              </w:rPr>
            </w:pPr>
            <w:r>
              <w:rPr>
                <w:rFonts w:ascii="Arial Narrow" w:hAnsi="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0E0C6B" w:rsidRPr="00B92B91" w:rsidRDefault="000E0C6B" w:rsidP="00B92B91">
            <w:pPr>
              <w:jc w:val="center"/>
              <w:rPr>
                <w:rFonts w:ascii="Arial Narrow" w:hAnsi="Arial Narrow"/>
                <w:b/>
                <w:sz w:val="22"/>
                <w:szCs w:val="22"/>
              </w:rPr>
            </w:pPr>
            <w:r>
              <w:rPr>
                <w:rFonts w:ascii="Arial Narrow" w:hAnsi="Arial Narrow"/>
                <w:b/>
                <w:sz w:val="22"/>
                <w:szCs w:val="22"/>
              </w:rPr>
              <w:t>12394</w:t>
            </w:r>
          </w:p>
        </w:tc>
        <w:tc>
          <w:tcPr>
            <w:tcW w:w="2685" w:type="dxa"/>
            <w:tcBorders>
              <w:top w:val="single" w:sz="12" w:space="0" w:color="auto"/>
              <w:left w:val="nil"/>
              <w:bottom w:val="single" w:sz="4" w:space="0" w:color="auto"/>
              <w:right w:val="single" w:sz="12" w:space="0" w:color="auto"/>
            </w:tcBorders>
            <w:noWrap/>
            <w:vAlign w:val="center"/>
            <w:hideMark/>
          </w:tcPr>
          <w:p w:rsidR="000E0C6B" w:rsidRPr="00B92B91" w:rsidRDefault="000E0C6B" w:rsidP="008F7354">
            <w:pPr>
              <w:jc w:val="center"/>
              <w:rPr>
                <w:rFonts w:ascii="Arial Narrow" w:hAnsi="Arial Narrow"/>
                <w:b/>
                <w:sz w:val="22"/>
                <w:szCs w:val="22"/>
              </w:rPr>
            </w:pPr>
            <w:r>
              <w:rPr>
                <w:rFonts w:ascii="Arial Narrow" w:hAnsi="Arial Narrow"/>
                <w:b/>
                <w:sz w:val="22"/>
                <w:szCs w:val="22"/>
              </w:rPr>
              <w:t>11321</w:t>
            </w:r>
          </w:p>
        </w:tc>
      </w:tr>
      <w:tr w:rsidR="000E0C6B" w:rsidTr="002947BF">
        <w:trPr>
          <w:trHeight w:val="275"/>
          <w:jc w:val="center"/>
        </w:trPr>
        <w:tc>
          <w:tcPr>
            <w:tcW w:w="3959" w:type="dxa"/>
            <w:tcBorders>
              <w:top w:val="single" w:sz="4" w:space="0" w:color="auto"/>
              <w:left w:val="single" w:sz="12" w:space="0" w:color="auto"/>
              <w:bottom w:val="single" w:sz="4" w:space="0" w:color="auto"/>
              <w:right w:val="single" w:sz="12" w:space="0" w:color="auto"/>
            </w:tcBorders>
            <w:vAlign w:val="center"/>
            <w:hideMark/>
          </w:tcPr>
          <w:p w:rsidR="000E0C6B" w:rsidRDefault="000E0C6B">
            <w:pPr>
              <w:rPr>
                <w:rFonts w:ascii="Arial Narrow" w:hAnsi="Arial Narrow"/>
                <w:sz w:val="22"/>
                <w:szCs w:val="22"/>
              </w:rPr>
            </w:pPr>
            <w:r>
              <w:rPr>
                <w:rFonts w:ascii="Arial Narrow" w:hAnsi="Arial Narrow"/>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0E0C6B" w:rsidRDefault="000E0C6B" w:rsidP="00B92B91">
            <w:pPr>
              <w:jc w:val="center"/>
              <w:rPr>
                <w:rFonts w:ascii="Arial Narrow" w:hAnsi="Arial Narrow"/>
                <w:sz w:val="22"/>
                <w:szCs w:val="22"/>
              </w:rPr>
            </w:pPr>
            <w:r>
              <w:rPr>
                <w:rFonts w:ascii="Arial Narrow" w:hAnsi="Arial Narrow"/>
                <w:sz w:val="22"/>
                <w:szCs w:val="22"/>
              </w:rPr>
              <w:t>1303</w:t>
            </w:r>
          </w:p>
        </w:tc>
        <w:tc>
          <w:tcPr>
            <w:tcW w:w="2685" w:type="dxa"/>
            <w:tcBorders>
              <w:top w:val="nil"/>
              <w:left w:val="nil"/>
              <w:bottom w:val="single" w:sz="4" w:space="0" w:color="auto"/>
              <w:right w:val="single" w:sz="12" w:space="0" w:color="auto"/>
            </w:tcBorders>
            <w:noWrap/>
            <w:vAlign w:val="center"/>
            <w:hideMark/>
          </w:tcPr>
          <w:p w:rsidR="000E0C6B" w:rsidRDefault="000E0C6B" w:rsidP="008F7354">
            <w:pPr>
              <w:jc w:val="center"/>
              <w:rPr>
                <w:rFonts w:ascii="Arial Narrow" w:hAnsi="Arial Narrow"/>
                <w:sz w:val="22"/>
                <w:szCs w:val="22"/>
              </w:rPr>
            </w:pPr>
            <w:r>
              <w:rPr>
                <w:rFonts w:ascii="Arial Narrow" w:hAnsi="Arial Narrow"/>
                <w:sz w:val="22"/>
                <w:szCs w:val="22"/>
              </w:rPr>
              <w:t>1745</w:t>
            </w:r>
          </w:p>
        </w:tc>
      </w:tr>
      <w:tr w:rsidR="000E0C6B" w:rsidTr="002947BF">
        <w:trPr>
          <w:trHeight w:val="265"/>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0E0C6B" w:rsidRDefault="000E0C6B">
            <w:pPr>
              <w:rPr>
                <w:rFonts w:ascii="Arial Narrow" w:hAnsi="Arial Narrow"/>
                <w:sz w:val="22"/>
                <w:szCs w:val="22"/>
              </w:rPr>
            </w:pPr>
            <w:r>
              <w:rPr>
                <w:rFonts w:ascii="Arial Narrow" w:hAnsi="Arial Narrow"/>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0E0C6B" w:rsidRDefault="000E0C6B" w:rsidP="00B92B91">
            <w:pPr>
              <w:jc w:val="cente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hideMark/>
          </w:tcPr>
          <w:p w:rsidR="000E0C6B" w:rsidRDefault="000E0C6B" w:rsidP="008F7354">
            <w:pPr>
              <w:jc w:val="center"/>
              <w:rPr>
                <w:rFonts w:ascii="Arial Narrow" w:hAnsi="Arial Narrow"/>
                <w:sz w:val="22"/>
                <w:szCs w:val="22"/>
              </w:rPr>
            </w:pPr>
          </w:p>
        </w:tc>
      </w:tr>
      <w:tr w:rsidR="000E0C6B" w:rsidTr="002947BF">
        <w:trPr>
          <w:trHeight w:val="283"/>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0E0C6B" w:rsidRDefault="000E0C6B">
            <w:pPr>
              <w:rPr>
                <w:rFonts w:ascii="Arial Narrow" w:hAnsi="Arial Narrow"/>
                <w:sz w:val="22"/>
                <w:szCs w:val="22"/>
              </w:rPr>
            </w:pPr>
            <w:r>
              <w:rPr>
                <w:rFonts w:ascii="Arial Narrow" w:hAnsi="Arial Narrow"/>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0E0C6B" w:rsidRDefault="000E0C6B" w:rsidP="00B92B91">
            <w:pPr>
              <w:jc w:val="cente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hideMark/>
          </w:tcPr>
          <w:p w:rsidR="000E0C6B" w:rsidRDefault="000E0C6B" w:rsidP="008F7354">
            <w:pPr>
              <w:jc w:val="center"/>
              <w:rPr>
                <w:rFonts w:ascii="Arial Narrow" w:hAnsi="Arial Narrow"/>
                <w:sz w:val="22"/>
                <w:szCs w:val="22"/>
              </w:rPr>
            </w:pPr>
          </w:p>
        </w:tc>
      </w:tr>
      <w:tr w:rsidR="000E0C6B" w:rsidTr="002947BF">
        <w:trPr>
          <w:trHeight w:val="273"/>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0E0C6B" w:rsidRDefault="000E0C6B">
            <w:pPr>
              <w:rPr>
                <w:rFonts w:ascii="Arial Narrow" w:hAnsi="Arial Narrow"/>
                <w:b/>
                <w:bCs/>
                <w:sz w:val="22"/>
                <w:szCs w:val="22"/>
              </w:rPr>
            </w:pPr>
            <w:r>
              <w:rPr>
                <w:rFonts w:ascii="Arial Narrow" w:hAnsi="Arial Narrow"/>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0E0C6B" w:rsidRPr="003D4187" w:rsidRDefault="000E0C6B" w:rsidP="00463DD0">
            <w:pPr>
              <w:rPr>
                <w:rFonts w:ascii="Arial Narrow" w:hAnsi="Arial Narrow"/>
                <w:b/>
                <w:sz w:val="22"/>
                <w:szCs w:val="22"/>
              </w:rPr>
            </w:pPr>
            <w:r>
              <w:rPr>
                <w:rFonts w:ascii="Arial Narrow" w:hAnsi="Arial Narrow"/>
                <w:b/>
                <w:sz w:val="22"/>
                <w:szCs w:val="22"/>
              </w:rPr>
              <w:t xml:space="preserve">                    1303</w:t>
            </w:r>
          </w:p>
        </w:tc>
        <w:tc>
          <w:tcPr>
            <w:tcW w:w="2685" w:type="dxa"/>
            <w:tcBorders>
              <w:top w:val="nil"/>
              <w:left w:val="nil"/>
              <w:bottom w:val="single" w:sz="4" w:space="0" w:color="auto"/>
              <w:right w:val="single" w:sz="12" w:space="0" w:color="auto"/>
            </w:tcBorders>
            <w:noWrap/>
            <w:vAlign w:val="center"/>
            <w:hideMark/>
          </w:tcPr>
          <w:p w:rsidR="000E0C6B" w:rsidRPr="003D4187" w:rsidRDefault="000E0C6B" w:rsidP="008F7354">
            <w:pPr>
              <w:rPr>
                <w:rFonts w:ascii="Arial Narrow" w:hAnsi="Arial Narrow"/>
                <w:b/>
                <w:sz w:val="22"/>
                <w:szCs w:val="22"/>
              </w:rPr>
            </w:pPr>
            <w:r>
              <w:rPr>
                <w:rFonts w:ascii="Arial Narrow" w:hAnsi="Arial Narrow"/>
                <w:b/>
                <w:sz w:val="22"/>
                <w:szCs w:val="22"/>
              </w:rPr>
              <w:t xml:space="preserve">                    1745</w:t>
            </w:r>
          </w:p>
        </w:tc>
      </w:tr>
      <w:tr w:rsidR="000E0C6B" w:rsidTr="002947BF">
        <w:trPr>
          <w:trHeight w:val="263"/>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0E0C6B" w:rsidRDefault="000E0C6B">
            <w:pPr>
              <w:rPr>
                <w:rFonts w:ascii="Arial Narrow" w:hAnsi="Arial Narrow"/>
                <w:b/>
                <w:bCs/>
                <w:sz w:val="22"/>
                <w:szCs w:val="22"/>
              </w:rPr>
            </w:pPr>
            <w:r>
              <w:rPr>
                <w:rFonts w:ascii="Arial Narrow" w:hAnsi="Arial Narrow"/>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0E0C6B" w:rsidRPr="003D4187" w:rsidRDefault="000E0C6B" w:rsidP="00463DD0">
            <w:pPr>
              <w:rPr>
                <w:rFonts w:ascii="Arial Narrow" w:hAnsi="Arial Narrow"/>
                <w:b/>
                <w:sz w:val="22"/>
                <w:szCs w:val="22"/>
              </w:rPr>
            </w:pPr>
            <w:r>
              <w:rPr>
                <w:rFonts w:ascii="Arial Narrow" w:hAnsi="Arial Narrow"/>
                <w:b/>
                <w:sz w:val="22"/>
                <w:szCs w:val="22"/>
              </w:rPr>
              <w:t xml:space="preserve">                     963</w:t>
            </w:r>
          </w:p>
        </w:tc>
        <w:tc>
          <w:tcPr>
            <w:tcW w:w="2685" w:type="dxa"/>
            <w:tcBorders>
              <w:top w:val="single" w:sz="4" w:space="0" w:color="auto"/>
              <w:left w:val="nil"/>
              <w:bottom w:val="single" w:sz="4" w:space="0" w:color="auto"/>
              <w:right w:val="single" w:sz="12" w:space="0" w:color="auto"/>
            </w:tcBorders>
            <w:noWrap/>
            <w:vAlign w:val="center"/>
            <w:hideMark/>
          </w:tcPr>
          <w:p w:rsidR="000E0C6B" w:rsidRPr="003D4187" w:rsidRDefault="000E0C6B" w:rsidP="008F7354">
            <w:pPr>
              <w:rPr>
                <w:rFonts w:ascii="Arial Narrow" w:hAnsi="Arial Narrow"/>
                <w:b/>
                <w:sz w:val="22"/>
                <w:szCs w:val="22"/>
              </w:rPr>
            </w:pPr>
            <w:r>
              <w:rPr>
                <w:rFonts w:ascii="Arial Narrow" w:hAnsi="Arial Narrow"/>
                <w:b/>
                <w:sz w:val="22"/>
                <w:szCs w:val="22"/>
              </w:rPr>
              <w:t xml:space="preserve">                     672</w:t>
            </w:r>
          </w:p>
        </w:tc>
      </w:tr>
      <w:tr w:rsidR="000E0C6B" w:rsidTr="002947BF">
        <w:trPr>
          <w:trHeight w:val="281"/>
          <w:jc w:val="center"/>
        </w:trPr>
        <w:tc>
          <w:tcPr>
            <w:tcW w:w="3959" w:type="dxa"/>
            <w:tcBorders>
              <w:top w:val="single" w:sz="4" w:space="0" w:color="auto"/>
              <w:left w:val="single" w:sz="12" w:space="0" w:color="auto"/>
              <w:bottom w:val="single" w:sz="12" w:space="0" w:color="auto"/>
              <w:right w:val="single" w:sz="12" w:space="0" w:color="auto"/>
            </w:tcBorders>
            <w:noWrap/>
            <w:vAlign w:val="center"/>
            <w:hideMark/>
          </w:tcPr>
          <w:p w:rsidR="000E0C6B" w:rsidRDefault="000E0C6B">
            <w:pPr>
              <w:rPr>
                <w:rFonts w:ascii="Arial Narrow" w:hAnsi="Arial Narrow"/>
                <w:b/>
                <w:bCs/>
                <w:sz w:val="22"/>
                <w:szCs w:val="22"/>
              </w:rPr>
            </w:pPr>
            <w:r>
              <w:rPr>
                <w:rFonts w:ascii="Arial Narrow" w:hAnsi="Arial Narrow"/>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0E0C6B" w:rsidRPr="00B92B91" w:rsidRDefault="000E0C6B" w:rsidP="000E0C6B">
            <w:pPr>
              <w:rPr>
                <w:rFonts w:ascii="Arial Narrow" w:hAnsi="Arial Narrow"/>
                <w:b/>
                <w:sz w:val="22"/>
                <w:szCs w:val="22"/>
              </w:rPr>
            </w:pPr>
            <w:r>
              <w:rPr>
                <w:rFonts w:ascii="Arial Narrow" w:hAnsi="Arial Narrow"/>
                <w:b/>
                <w:sz w:val="22"/>
                <w:szCs w:val="22"/>
              </w:rPr>
              <w:t xml:space="preserve">                   12734</w:t>
            </w:r>
          </w:p>
        </w:tc>
        <w:tc>
          <w:tcPr>
            <w:tcW w:w="2685" w:type="dxa"/>
            <w:tcBorders>
              <w:top w:val="single" w:sz="4" w:space="0" w:color="auto"/>
              <w:left w:val="nil"/>
              <w:bottom w:val="single" w:sz="12" w:space="0" w:color="auto"/>
              <w:right w:val="single" w:sz="12" w:space="0" w:color="auto"/>
            </w:tcBorders>
            <w:noWrap/>
            <w:vAlign w:val="center"/>
            <w:hideMark/>
          </w:tcPr>
          <w:p w:rsidR="000E0C6B" w:rsidRPr="00B92B91" w:rsidRDefault="000E0C6B" w:rsidP="008F7354">
            <w:pPr>
              <w:jc w:val="center"/>
              <w:rPr>
                <w:rFonts w:ascii="Arial Narrow" w:hAnsi="Arial Narrow"/>
                <w:b/>
                <w:sz w:val="22"/>
                <w:szCs w:val="22"/>
              </w:rPr>
            </w:pPr>
            <w:r>
              <w:rPr>
                <w:rFonts w:ascii="Arial Narrow" w:hAnsi="Arial Narrow"/>
                <w:b/>
                <w:sz w:val="22"/>
                <w:szCs w:val="22"/>
              </w:rPr>
              <w:t>12394</w:t>
            </w:r>
          </w:p>
        </w:tc>
      </w:tr>
    </w:tbl>
    <w:p w:rsidR="005E0672" w:rsidRDefault="005E0672" w:rsidP="005E0672">
      <w:pPr>
        <w:spacing w:after="120"/>
        <w:ind w:right="-471"/>
        <w:contextualSpacing/>
        <w:rPr>
          <w:rFonts w:ascii="Arial Narrow" w:hAnsi="Arial Narrow" w:cs="Arial Narrow"/>
          <w:sz w:val="22"/>
          <w:szCs w:val="22"/>
        </w:rPr>
      </w:pPr>
    </w:p>
    <w:p w:rsidR="00B92B91" w:rsidRDefault="00B92B91" w:rsidP="005E0672">
      <w:pPr>
        <w:spacing w:after="120"/>
        <w:ind w:right="-471"/>
        <w:contextualSpacing/>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  účtovná jednotka nevydala dlhopisy</w:t>
      </w:r>
    </w:p>
    <w:p w:rsidR="008D52F5" w:rsidRDefault="008D52F5">
      <w:pPr>
        <w:ind w:right="-468"/>
        <w:rPr>
          <w:rFonts w:ascii="Arial Narrow" w:hAnsi="Arial Narrow" w:cs="Arial Narrow"/>
          <w:sz w:val="22"/>
          <w:szCs w:val="22"/>
        </w:rPr>
      </w:pPr>
    </w:p>
    <w:p w:rsidR="00B92B91" w:rsidRDefault="00EB5EB7">
      <w:pPr>
        <w:ind w:right="-468"/>
        <w:rPr>
          <w:rFonts w:ascii="Arial Narrow" w:hAnsi="Arial Narrow" w:cs="Arial Narrow"/>
          <w:sz w:val="22"/>
          <w:szCs w:val="22"/>
        </w:rPr>
      </w:pPr>
      <w:r>
        <w:rPr>
          <w:rFonts w:ascii="Arial Narrow" w:hAnsi="Arial Narrow" w:cs="Arial Narrow"/>
          <w:sz w:val="22"/>
          <w:szCs w:val="22"/>
        </w:rPr>
        <w:t>i</w:t>
      </w:r>
      <w:r w:rsidR="00B92B91">
        <w:rPr>
          <w:rFonts w:ascii="Arial Narrow" w:hAnsi="Arial Narrow" w:cs="Arial Narrow"/>
          <w:sz w:val="22"/>
          <w:szCs w:val="22"/>
        </w:rPr>
        <w:t xml:space="preserve">) </w:t>
      </w:r>
      <w:r w:rsidR="00B92B91">
        <w:rPr>
          <w:rFonts w:ascii="Arial Narrow" w:hAnsi="Arial Narrow" w:cs="Arial Narrow"/>
          <w:sz w:val="22"/>
          <w:szCs w:val="22"/>
          <w:u w:val="single"/>
        </w:rPr>
        <w:t>Bankové úvery, pôžičky a návratné finančné výpomoci</w:t>
      </w:r>
      <w:r w:rsidR="00B92B91">
        <w:rPr>
          <w:rFonts w:ascii="Arial Narrow" w:hAnsi="Arial Narrow" w:cs="Arial Narrow"/>
          <w:sz w:val="22"/>
          <w:szCs w:val="22"/>
        </w:rPr>
        <w:t xml:space="preserve"> – mena, hodnota v cudzej mene, výška úroku, </w:t>
      </w:r>
      <w:r w:rsidR="005E0672">
        <w:rPr>
          <w:rFonts w:ascii="Arial Narrow" w:hAnsi="Arial Narrow" w:cs="Arial Narrow"/>
          <w:sz w:val="22"/>
          <w:szCs w:val="22"/>
        </w:rPr>
        <w:t xml:space="preserve"> </w:t>
      </w:r>
      <w:r w:rsidR="00B92B91">
        <w:rPr>
          <w:rFonts w:ascii="Arial Narrow" w:hAnsi="Arial Narrow" w:cs="Arial Narrow"/>
          <w:sz w:val="22"/>
          <w:szCs w:val="22"/>
        </w:rPr>
        <w:t>splatnosť:</w:t>
      </w:r>
    </w:p>
    <w:p w:rsidR="00B92B91" w:rsidRDefault="00B92B91">
      <w:pPr>
        <w:rPr>
          <w:rFonts w:ascii="Arial Narrow" w:hAnsi="Arial Narrow"/>
          <w:sz w:val="22"/>
          <w:szCs w:val="22"/>
        </w:rPr>
      </w:pPr>
      <w:r>
        <w:rPr>
          <w:rFonts w:ascii="Arial Narrow" w:hAnsi="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26"/>
        <w:gridCol w:w="709"/>
        <w:gridCol w:w="708"/>
        <w:gridCol w:w="1134"/>
        <w:gridCol w:w="2127"/>
        <w:gridCol w:w="1417"/>
        <w:gridCol w:w="1666"/>
      </w:tblGrid>
      <w:tr w:rsidR="00B92B91" w:rsidTr="00362313">
        <w:trPr>
          <w:trHeight w:val="990"/>
          <w:jc w:val="center"/>
        </w:trPr>
        <w:tc>
          <w:tcPr>
            <w:tcW w:w="1526" w:type="dxa"/>
            <w:tcBorders>
              <w:top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70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Mena</w:t>
            </w:r>
          </w:p>
        </w:tc>
        <w:tc>
          <w:tcPr>
            <w:tcW w:w="708"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 xml:space="preserve">Úrok </w:t>
            </w:r>
            <w:r>
              <w:br/>
              <w:t xml:space="preserve">p. a. </w:t>
            </w:r>
          </w:p>
          <w:p w:rsidR="00B92B91" w:rsidRDefault="00B92B91">
            <w:pPr>
              <w:pStyle w:val="TopHeader"/>
            </w:pPr>
            <w:r>
              <w:t>v %</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Dátum splatnosti</w:t>
            </w:r>
          </w:p>
        </w:tc>
        <w:tc>
          <w:tcPr>
            <w:tcW w:w="2127"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Suma istiny v príslušnej mene</w:t>
            </w:r>
            <w:r>
              <w:br/>
              <w:t xml:space="preserve"> za bežné účtovné obdobie</w:t>
            </w:r>
          </w:p>
        </w:tc>
        <w:tc>
          <w:tcPr>
            <w:tcW w:w="1417" w:type="dxa"/>
            <w:tcBorders>
              <w:top w:val="single" w:sz="12" w:space="0" w:color="auto"/>
              <w:left w:val="single" w:sz="12" w:space="0" w:color="auto"/>
              <w:bottom w:val="single" w:sz="12" w:space="0" w:color="auto"/>
              <w:right w:val="single" w:sz="12" w:space="0" w:color="auto"/>
            </w:tcBorders>
          </w:tcPr>
          <w:p w:rsidR="00B92B91" w:rsidRDefault="00B92B91">
            <w:pPr>
              <w:pStyle w:val="TopHeader"/>
            </w:pPr>
            <w:r>
              <w:t>Suma istiny v eurách</w:t>
            </w:r>
          </w:p>
          <w:p w:rsidR="00B92B91" w:rsidRDefault="00B92B91">
            <w:pPr>
              <w:pStyle w:val="TopHeader"/>
            </w:pPr>
            <w:r>
              <w:t xml:space="preserve"> za bežné účtovné obdobie</w:t>
            </w:r>
          </w:p>
        </w:tc>
        <w:tc>
          <w:tcPr>
            <w:tcW w:w="1666" w:type="dxa"/>
            <w:tcBorders>
              <w:top w:val="single" w:sz="12" w:space="0" w:color="auto"/>
              <w:left w:val="single" w:sz="12" w:space="0" w:color="auto"/>
              <w:bottom w:val="single" w:sz="12" w:space="0" w:color="auto"/>
            </w:tcBorders>
            <w:vAlign w:val="center"/>
            <w:hideMark/>
          </w:tcPr>
          <w:p w:rsidR="00B92B91" w:rsidRDefault="00B92B91" w:rsidP="00362313">
            <w:pPr>
              <w:pStyle w:val="TopHeader"/>
            </w:pPr>
            <w:r>
              <w:t>Suma istiny v</w:t>
            </w:r>
            <w:r w:rsidR="00F54EC1">
              <w:t> </w:t>
            </w:r>
            <w:r>
              <w:t>prísl</w:t>
            </w:r>
            <w:r w:rsidR="00F54EC1">
              <w:t>.</w:t>
            </w:r>
            <w:r>
              <w:t xml:space="preserve"> mene za bezprostredne predchádzajúce účtov</w:t>
            </w:r>
            <w:r w:rsidR="00362313">
              <w:t>.</w:t>
            </w:r>
            <w:r>
              <w:t>obdobie</w:t>
            </w:r>
          </w:p>
        </w:tc>
      </w:tr>
      <w:tr w:rsidR="00B92B91" w:rsidTr="00362313">
        <w:trPr>
          <w:trHeight w:val="330"/>
          <w:jc w:val="center"/>
        </w:trPr>
        <w:tc>
          <w:tcPr>
            <w:tcW w:w="1526"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70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708"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2127"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1417" w:type="dxa"/>
            <w:tcBorders>
              <w:top w:val="single" w:sz="12" w:space="0" w:color="auto"/>
              <w:left w:val="single" w:sz="12" w:space="0" w:color="auto"/>
              <w:bottom w:val="single" w:sz="12" w:space="0" w:color="auto"/>
              <w:right w:val="single" w:sz="12" w:space="0" w:color="auto"/>
            </w:tcBorders>
            <w:vAlign w:val="center"/>
          </w:tcPr>
          <w:p w:rsidR="00B92B91" w:rsidRDefault="00B92B91">
            <w:pPr>
              <w:jc w:val="center"/>
              <w:rPr>
                <w:rFonts w:ascii="Arial Narrow" w:hAnsi="Arial Narrow"/>
                <w:sz w:val="22"/>
                <w:szCs w:val="22"/>
              </w:rPr>
            </w:pPr>
            <w:r>
              <w:rPr>
                <w:rFonts w:ascii="Arial Narrow" w:hAnsi="Arial Narrow"/>
                <w:sz w:val="22"/>
                <w:szCs w:val="22"/>
              </w:rPr>
              <w:t>f</w:t>
            </w:r>
          </w:p>
        </w:tc>
        <w:tc>
          <w:tcPr>
            <w:tcW w:w="1666"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g</w:t>
            </w:r>
          </w:p>
        </w:tc>
      </w:tr>
      <w:tr w:rsidR="00B92B91" w:rsidTr="00981F03">
        <w:trPr>
          <w:trHeight w:val="330"/>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t>Dlhodobé bankové úvery</w:t>
            </w:r>
          </w:p>
        </w:tc>
      </w:tr>
      <w:tr w:rsidR="00B92B91" w:rsidTr="00362313">
        <w:trPr>
          <w:trHeight w:val="89"/>
          <w:jc w:val="center"/>
        </w:trPr>
        <w:tc>
          <w:tcPr>
            <w:tcW w:w="1526" w:type="dxa"/>
            <w:tcBorders>
              <w:top w:val="single" w:sz="12" w:space="0" w:color="auto"/>
              <w:right w:val="single" w:sz="12" w:space="0" w:color="auto"/>
            </w:tcBorders>
            <w:noWrap/>
            <w:vAlign w:val="center"/>
            <w:hideMark/>
          </w:tcPr>
          <w:p w:rsidR="00B92B91" w:rsidRDefault="00B92B91">
            <w:pPr>
              <w:rPr>
                <w:rFonts w:ascii="Arial Narrow" w:hAnsi="Arial Narrow"/>
                <w:sz w:val="22"/>
                <w:szCs w:val="22"/>
              </w:rPr>
            </w:pPr>
          </w:p>
        </w:tc>
        <w:tc>
          <w:tcPr>
            <w:tcW w:w="709" w:type="dxa"/>
            <w:tcBorders>
              <w:top w:val="single" w:sz="12" w:space="0" w:color="auto"/>
              <w:left w:val="single" w:sz="12" w:space="0" w:color="auto"/>
            </w:tcBorders>
            <w:noWrap/>
            <w:vAlign w:val="center"/>
            <w:hideMark/>
          </w:tcPr>
          <w:p w:rsidR="00B92B91" w:rsidRDefault="00B92B91" w:rsidP="00EB5EB7">
            <w:pPr>
              <w:jc w:val="center"/>
              <w:rPr>
                <w:rFonts w:ascii="Arial Narrow" w:hAnsi="Arial Narrow"/>
                <w:sz w:val="22"/>
                <w:szCs w:val="22"/>
              </w:rPr>
            </w:pPr>
          </w:p>
        </w:tc>
        <w:tc>
          <w:tcPr>
            <w:tcW w:w="708"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c>
          <w:tcPr>
            <w:tcW w:w="1134"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c>
          <w:tcPr>
            <w:tcW w:w="2127"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c>
          <w:tcPr>
            <w:tcW w:w="1417" w:type="dxa"/>
            <w:tcBorders>
              <w:top w:val="single" w:sz="12" w:space="0" w:color="auto"/>
            </w:tcBorders>
            <w:vAlign w:val="center"/>
          </w:tcPr>
          <w:p w:rsidR="00B92B91" w:rsidRDefault="00B92B91" w:rsidP="00EB5EB7">
            <w:pPr>
              <w:jc w:val="center"/>
              <w:rPr>
                <w:rFonts w:ascii="Arial Narrow" w:hAnsi="Arial Narrow"/>
                <w:sz w:val="22"/>
                <w:szCs w:val="22"/>
              </w:rPr>
            </w:pPr>
          </w:p>
        </w:tc>
        <w:tc>
          <w:tcPr>
            <w:tcW w:w="1666"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r>
      <w:tr w:rsidR="00B92B91" w:rsidTr="00EB5EB7">
        <w:trPr>
          <w:trHeight w:val="330"/>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t>Krátkodobé bankové úvery</w:t>
            </w:r>
          </w:p>
        </w:tc>
      </w:tr>
      <w:tr w:rsidR="00E05543" w:rsidTr="00362313">
        <w:trPr>
          <w:trHeight w:val="203"/>
          <w:jc w:val="center"/>
        </w:trPr>
        <w:tc>
          <w:tcPr>
            <w:tcW w:w="1526" w:type="dxa"/>
            <w:tcBorders>
              <w:top w:val="single" w:sz="12" w:space="0" w:color="auto"/>
              <w:bottom w:val="single" w:sz="12" w:space="0" w:color="auto"/>
              <w:right w:val="single" w:sz="12" w:space="0" w:color="auto"/>
            </w:tcBorders>
            <w:noWrap/>
            <w:vAlign w:val="center"/>
            <w:hideMark/>
          </w:tcPr>
          <w:p w:rsidR="00E05543" w:rsidRDefault="00E05543">
            <w:pPr>
              <w:rPr>
                <w:rFonts w:ascii="Arial Narrow" w:hAnsi="Arial Narrow"/>
                <w:sz w:val="22"/>
                <w:szCs w:val="22"/>
              </w:rPr>
            </w:pPr>
            <w:r>
              <w:rPr>
                <w:rFonts w:ascii="Arial Narrow" w:hAnsi="Arial Narrow"/>
                <w:sz w:val="22"/>
                <w:szCs w:val="22"/>
              </w:rPr>
              <w:t>SLSP</w:t>
            </w:r>
          </w:p>
        </w:tc>
        <w:tc>
          <w:tcPr>
            <w:tcW w:w="709" w:type="dxa"/>
            <w:tcBorders>
              <w:top w:val="single" w:sz="12" w:space="0" w:color="auto"/>
              <w:left w:val="single" w:sz="12" w:space="0" w:color="auto"/>
              <w:bottom w:val="single" w:sz="12" w:space="0" w:color="auto"/>
            </w:tcBorders>
            <w:noWrap/>
            <w:vAlign w:val="center"/>
            <w:hideMark/>
          </w:tcPr>
          <w:p w:rsidR="00E05543" w:rsidRDefault="00E05543" w:rsidP="00EB5EB7">
            <w:pPr>
              <w:jc w:val="center"/>
              <w:rPr>
                <w:rFonts w:ascii="Arial Narrow" w:hAnsi="Arial Narrow"/>
                <w:sz w:val="22"/>
                <w:szCs w:val="22"/>
              </w:rPr>
            </w:pPr>
            <w:r>
              <w:rPr>
                <w:rFonts w:ascii="Arial Narrow" w:hAnsi="Arial Narrow"/>
                <w:sz w:val="22"/>
                <w:szCs w:val="22"/>
              </w:rPr>
              <w:t>EUR</w:t>
            </w:r>
          </w:p>
        </w:tc>
        <w:tc>
          <w:tcPr>
            <w:tcW w:w="708" w:type="dxa"/>
            <w:tcBorders>
              <w:top w:val="single" w:sz="12" w:space="0" w:color="auto"/>
              <w:bottom w:val="single" w:sz="12" w:space="0" w:color="auto"/>
            </w:tcBorders>
            <w:noWrap/>
            <w:vAlign w:val="center"/>
            <w:hideMark/>
          </w:tcPr>
          <w:p w:rsidR="00E05543" w:rsidRDefault="00E05543" w:rsidP="00EB5EB7">
            <w:pPr>
              <w:jc w:val="center"/>
              <w:rPr>
                <w:rFonts w:ascii="Arial Narrow" w:hAnsi="Arial Narrow"/>
                <w:sz w:val="22"/>
                <w:szCs w:val="22"/>
              </w:rPr>
            </w:pPr>
            <w:r>
              <w:rPr>
                <w:rFonts w:ascii="Arial Narrow" w:hAnsi="Arial Narrow"/>
                <w:sz w:val="22"/>
                <w:szCs w:val="22"/>
              </w:rPr>
              <w:t>3,60</w:t>
            </w:r>
          </w:p>
        </w:tc>
        <w:tc>
          <w:tcPr>
            <w:tcW w:w="1134" w:type="dxa"/>
            <w:tcBorders>
              <w:top w:val="single" w:sz="12" w:space="0" w:color="auto"/>
              <w:bottom w:val="single" w:sz="12" w:space="0" w:color="auto"/>
            </w:tcBorders>
            <w:noWrap/>
            <w:vAlign w:val="center"/>
            <w:hideMark/>
          </w:tcPr>
          <w:p w:rsidR="00E05543" w:rsidRDefault="00E05543" w:rsidP="00981F03">
            <w:pPr>
              <w:jc w:val="center"/>
              <w:rPr>
                <w:rFonts w:ascii="Arial Narrow" w:hAnsi="Arial Narrow"/>
                <w:sz w:val="22"/>
                <w:szCs w:val="22"/>
              </w:rPr>
            </w:pPr>
            <w:r>
              <w:rPr>
                <w:rFonts w:ascii="Arial Narrow" w:hAnsi="Arial Narrow"/>
                <w:sz w:val="22"/>
                <w:szCs w:val="22"/>
              </w:rPr>
              <w:t>4/2023</w:t>
            </w:r>
          </w:p>
        </w:tc>
        <w:tc>
          <w:tcPr>
            <w:tcW w:w="2127" w:type="dxa"/>
            <w:tcBorders>
              <w:top w:val="single" w:sz="12" w:space="0" w:color="auto"/>
              <w:bottom w:val="single" w:sz="12" w:space="0" w:color="auto"/>
            </w:tcBorders>
            <w:noWrap/>
            <w:vAlign w:val="center"/>
            <w:hideMark/>
          </w:tcPr>
          <w:p w:rsidR="00E05543" w:rsidRDefault="00E05543" w:rsidP="00EB5EB7">
            <w:pPr>
              <w:jc w:val="center"/>
              <w:rPr>
                <w:rFonts w:ascii="Arial Narrow" w:hAnsi="Arial Narrow"/>
                <w:sz w:val="22"/>
                <w:szCs w:val="22"/>
              </w:rPr>
            </w:pPr>
            <w:r>
              <w:rPr>
                <w:rFonts w:ascii="Arial Narrow" w:hAnsi="Arial Narrow"/>
                <w:sz w:val="22"/>
                <w:szCs w:val="22"/>
              </w:rPr>
              <w:t>0</w:t>
            </w:r>
          </w:p>
        </w:tc>
        <w:tc>
          <w:tcPr>
            <w:tcW w:w="1417" w:type="dxa"/>
            <w:tcBorders>
              <w:top w:val="single" w:sz="12" w:space="0" w:color="auto"/>
              <w:bottom w:val="single" w:sz="12" w:space="0" w:color="auto"/>
            </w:tcBorders>
            <w:vAlign w:val="center"/>
          </w:tcPr>
          <w:p w:rsidR="00E05543" w:rsidRDefault="00E05543" w:rsidP="00DF300C">
            <w:pPr>
              <w:jc w:val="center"/>
              <w:rPr>
                <w:rFonts w:ascii="Arial Narrow" w:hAnsi="Arial Narrow"/>
                <w:sz w:val="22"/>
                <w:szCs w:val="22"/>
              </w:rPr>
            </w:pPr>
            <w:r>
              <w:rPr>
                <w:rFonts w:ascii="Arial Narrow" w:hAnsi="Arial Narrow"/>
                <w:sz w:val="22"/>
                <w:szCs w:val="22"/>
              </w:rPr>
              <w:t>386080</w:t>
            </w:r>
          </w:p>
        </w:tc>
        <w:tc>
          <w:tcPr>
            <w:tcW w:w="1666" w:type="dxa"/>
            <w:tcBorders>
              <w:top w:val="single" w:sz="12" w:space="0" w:color="auto"/>
              <w:bottom w:val="single" w:sz="12" w:space="0" w:color="auto"/>
            </w:tcBorders>
            <w:noWrap/>
            <w:vAlign w:val="center"/>
            <w:hideMark/>
          </w:tcPr>
          <w:p w:rsidR="00E05543" w:rsidRDefault="00E05543" w:rsidP="008F7354">
            <w:pPr>
              <w:jc w:val="center"/>
              <w:rPr>
                <w:rFonts w:ascii="Arial Narrow" w:hAnsi="Arial Narrow"/>
                <w:sz w:val="22"/>
                <w:szCs w:val="22"/>
              </w:rPr>
            </w:pPr>
            <w:r>
              <w:rPr>
                <w:rFonts w:ascii="Arial Narrow" w:hAnsi="Arial Narrow"/>
                <w:sz w:val="22"/>
                <w:szCs w:val="22"/>
              </w:rPr>
              <w:t>265623</w:t>
            </w:r>
          </w:p>
        </w:tc>
      </w:tr>
      <w:tr w:rsidR="00E05543" w:rsidTr="00841BAA">
        <w:trPr>
          <w:trHeight w:val="203"/>
          <w:jc w:val="center"/>
        </w:trPr>
        <w:tc>
          <w:tcPr>
            <w:tcW w:w="1526" w:type="dxa"/>
            <w:tcBorders>
              <w:top w:val="single" w:sz="12" w:space="0" w:color="auto"/>
              <w:bottom w:val="single" w:sz="12" w:space="0" w:color="auto"/>
              <w:right w:val="single" w:sz="12" w:space="0" w:color="auto"/>
            </w:tcBorders>
            <w:noWrap/>
            <w:vAlign w:val="center"/>
            <w:hideMark/>
          </w:tcPr>
          <w:p w:rsidR="00E05543" w:rsidRDefault="00E05543">
            <w:pPr>
              <w:rPr>
                <w:rFonts w:ascii="Arial Narrow" w:hAnsi="Arial Narrow"/>
                <w:sz w:val="22"/>
                <w:szCs w:val="22"/>
              </w:rPr>
            </w:pPr>
            <w:r>
              <w:rPr>
                <w:rFonts w:ascii="Arial Narrow" w:hAnsi="Arial Narrow"/>
                <w:sz w:val="22"/>
                <w:szCs w:val="22"/>
              </w:rPr>
              <w:t>SLSP</w:t>
            </w:r>
          </w:p>
        </w:tc>
        <w:tc>
          <w:tcPr>
            <w:tcW w:w="709" w:type="dxa"/>
            <w:tcBorders>
              <w:top w:val="single" w:sz="12" w:space="0" w:color="auto"/>
              <w:left w:val="single" w:sz="12" w:space="0" w:color="auto"/>
              <w:bottom w:val="single" w:sz="12" w:space="0" w:color="auto"/>
            </w:tcBorders>
            <w:noWrap/>
            <w:vAlign w:val="center"/>
            <w:hideMark/>
          </w:tcPr>
          <w:p w:rsidR="00E05543" w:rsidRDefault="00E05543" w:rsidP="00C058E0">
            <w:pPr>
              <w:jc w:val="center"/>
              <w:rPr>
                <w:rFonts w:ascii="Arial Narrow" w:hAnsi="Arial Narrow"/>
                <w:sz w:val="22"/>
                <w:szCs w:val="22"/>
              </w:rPr>
            </w:pPr>
            <w:r>
              <w:rPr>
                <w:rFonts w:ascii="Arial Narrow" w:hAnsi="Arial Narrow"/>
                <w:sz w:val="22"/>
                <w:szCs w:val="22"/>
              </w:rPr>
              <w:t>EUR</w:t>
            </w:r>
          </w:p>
        </w:tc>
        <w:tc>
          <w:tcPr>
            <w:tcW w:w="708" w:type="dxa"/>
            <w:tcBorders>
              <w:top w:val="single" w:sz="12" w:space="0" w:color="auto"/>
              <w:bottom w:val="single" w:sz="12" w:space="0" w:color="auto"/>
            </w:tcBorders>
            <w:noWrap/>
            <w:vAlign w:val="center"/>
            <w:hideMark/>
          </w:tcPr>
          <w:p w:rsidR="00E05543" w:rsidRDefault="00E05543" w:rsidP="00C058E0">
            <w:pPr>
              <w:jc w:val="center"/>
              <w:rPr>
                <w:rFonts w:ascii="Arial Narrow" w:hAnsi="Arial Narrow"/>
                <w:sz w:val="22"/>
                <w:szCs w:val="22"/>
              </w:rPr>
            </w:pPr>
            <w:r>
              <w:rPr>
                <w:rFonts w:ascii="Arial Narrow" w:hAnsi="Arial Narrow"/>
                <w:sz w:val="22"/>
                <w:szCs w:val="22"/>
              </w:rPr>
              <w:t>3,60</w:t>
            </w:r>
          </w:p>
        </w:tc>
        <w:tc>
          <w:tcPr>
            <w:tcW w:w="1134" w:type="dxa"/>
            <w:tcBorders>
              <w:top w:val="single" w:sz="12" w:space="0" w:color="auto"/>
              <w:bottom w:val="single" w:sz="12" w:space="0" w:color="auto"/>
            </w:tcBorders>
            <w:noWrap/>
            <w:vAlign w:val="center"/>
            <w:hideMark/>
          </w:tcPr>
          <w:p w:rsidR="00E05543" w:rsidRDefault="00E05543" w:rsidP="00DF300C">
            <w:pPr>
              <w:jc w:val="center"/>
              <w:rPr>
                <w:rFonts w:ascii="Arial Narrow" w:hAnsi="Arial Narrow"/>
                <w:sz w:val="22"/>
                <w:szCs w:val="22"/>
              </w:rPr>
            </w:pPr>
            <w:r>
              <w:rPr>
                <w:rFonts w:ascii="Arial Narrow" w:hAnsi="Arial Narrow"/>
                <w:sz w:val="22"/>
                <w:szCs w:val="22"/>
              </w:rPr>
              <w:t>6/2043</w:t>
            </w:r>
          </w:p>
        </w:tc>
        <w:tc>
          <w:tcPr>
            <w:tcW w:w="2127" w:type="dxa"/>
            <w:tcBorders>
              <w:top w:val="single" w:sz="12" w:space="0" w:color="auto"/>
              <w:bottom w:val="single" w:sz="12" w:space="0" w:color="auto"/>
            </w:tcBorders>
            <w:noWrap/>
            <w:vAlign w:val="center"/>
            <w:hideMark/>
          </w:tcPr>
          <w:p w:rsidR="00E05543" w:rsidRDefault="00E05543" w:rsidP="00EB5EB7">
            <w:pPr>
              <w:jc w:val="center"/>
              <w:rPr>
                <w:rFonts w:ascii="Arial Narrow" w:hAnsi="Arial Narrow"/>
                <w:sz w:val="22"/>
                <w:szCs w:val="22"/>
              </w:rPr>
            </w:pPr>
            <w:r>
              <w:rPr>
                <w:rFonts w:ascii="Arial Narrow" w:hAnsi="Arial Narrow"/>
                <w:sz w:val="22"/>
                <w:szCs w:val="22"/>
              </w:rPr>
              <w:t>0</w:t>
            </w:r>
          </w:p>
        </w:tc>
        <w:tc>
          <w:tcPr>
            <w:tcW w:w="1417" w:type="dxa"/>
            <w:tcBorders>
              <w:top w:val="single" w:sz="12" w:space="0" w:color="auto"/>
              <w:bottom w:val="single" w:sz="12" w:space="0" w:color="auto"/>
            </w:tcBorders>
            <w:vAlign w:val="center"/>
          </w:tcPr>
          <w:p w:rsidR="00E05543" w:rsidRDefault="00E05543" w:rsidP="00981F03">
            <w:pPr>
              <w:jc w:val="center"/>
              <w:rPr>
                <w:rFonts w:ascii="Arial Narrow" w:hAnsi="Arial Narrow"/>
                <w:sz w:val="22"/>
                <w:szCs w:val="22"/>
              </w:rPr>
            </w:pPr>
            <w:r>
              <w:rPr>
                <w:rFonts w:ascii="Arial Narrow" w:hAnsi="Arial Narrow"/>
                <w:sz w:val="22"/>
                <w:szCs w:val="22"/>
              </w:rPr>
              <w:t>33416</w:t>
            </w:r>
          </w:p>
        </w:tc>
        <w:tc>
          <w:tcPr>
            <w:tcW w:w="1666" w:type="dxa"/>
            <w:tcBorders>
              <w:top w:val="single" w:sz="12" w:space="0" w:color="auto"/>
              <w:bottom w:val="single" w:sz="12" w:space="0" w:color="auto"/>
            </w:tcBorders>
            <w:noWrap/>
            <w:vAlign w:val="center"/>
            <w:hideMark/>
          </w:tcPr>
          <w:p w:rsidR="00E05543" w:rsidRDefault="00E05543" w:rsidP="008F7354">
            <w:pPr>
              <w:jc w:val="center"/>
              <w:rPr>
                <w:rFonts w:ascii="Arial Narrow" w:hAnsi="Arial Narrow"/>
                <w:sz w:val="22"/>
                <w:szCs w:val="22"/>
              </w:rPr>
            </w:pPr>
            <w:r>
              <w:rPr>
                <w:rFonts w:ascii="Arial Narrow" w:hAnsi="Arial Narrow"/>
                <w:sz w:val="22"/>
                <w:szCs w:val="22"/>
              </w:rPr>
              <w:t>64280</w:t>
            </w:r>
          </w:p>
        </w:tc>
      </w:tr>
      <w:tr w:rsidR="00E05543" w:rsidTr="00362313">
        <w:trPr>
          <w:trHeight w:val="203"/>
          <w:jc w:val="center"/>
        </w:trPr>
        <w:tc>
          <w:tcPr>
            <w:tcW w:w="1526" w:type="dxa"/>
            <w:tcBorders>
              <w:top w:val="single" w:sz="12" w:space="0" w:color="auto"/>
              <w:right w:val="single" w:sz="12" w:space="0" w:color="auto"/>
            </w:tcBorders>
            <w:noWrap/>
            <w:vAlign w:val="center"/>
            <w:hideMark/>
          </w:tcPr>
          <w:p w:rsidR="00E05543" w:rsidRDefault="00E05543">
            <w:pPr>
              <w:rPr>
                <w:rFonts w:ascii="Arial Narrow" w:hAnsi="Arial Narrow"/>
                <w:sz w:val="22"/>
                <w:szCs w:val="22"/>
              </w:rPr>
            </w:pPr>
            <w:r>
              <w:rPr>
                <w:rFonts w:ascii="Arial Narrow" w:hAnsi="Arial Narrow"/>
                <w:sz w:val="22"/>
                <w:szCs w:val="22"/>
              </w:rPr>
              <w:t>SLSP</w:t>
            </w:r>
          </w:p>
        </w:tc>
        <w:tc>
          <w:tcPr>
            <w:tcW w:w="709" w:type="dxa"/>
            <w:tcBorders>
              <w:top w:val="single" w:sz="12" w:space="0" w:color="auto"/>
              <w:left w:val="single" w:sz="12" w:space="0" w:color="auto"/>
            </w:tcBorders>
            <w:noWrap/>
            <w:vAlign w:val="center"/>
            <w:hideMark/>
          </w:tcPr>
          <w:p w:rsidR="00E05543" w:rsidRDefault="00E05543" w:rsidP="00C058E0">
            <w:pPr>
              <w:jc w:val="center"/>
              <w:rPr>
                <w:rFonts w:ascii="Arial Narrow" w:hAnsi="Arial Narrow"/>
                <w:sz w:val="22"/>
                <w:szCs w:val="22"/>
              </w:rPr>
            </w:pPr>
            <w:r>
              <w:rPr>
                <w:rFonts w:ascii="Arial Narrow" w:hAnsi="Arial Narrow"/>
                <w:sz w:val="22"/>
                <w:szCs w:val="22"/>
              </w:rPr>
              <w:t>EUR</w:t>
            </w:r>
          </w:p>
        </w:tc>
        <w:tc>
          <w:tcPr>
            <w:tcW w:w="708" w:type="dxa"/>
            <w:tcBorders>
              <w:top w:val="single" w:sz="12" w:space="0" w:color="auto"/>
            </w:tcBorders>
            <w:noWrap/>
            <w:vAlign w:val="center"/>
            <w:hideMark/>
          </w:tcPr>
          <w:p w:rsidR="00E05543" w:rsidRDefault="00E05543" w:rsidP="00C058E0">
            <w:pPr>
              <w:jc w:val="center"/>
              <w:rPr>
                <w:rFonts w:ascii="Arial Narrow" w:hAnsi="Arial Narrow"/>
                <w:sz w:val="22"/>
                <w:szCs w:val="22"/>
              </w:rPr>
            </w:pPr>
            <w:r>
              <w:rPr>
                <w:rFonts w:ascii="Arial Narrow" w:hAnsi="Arial Narrow"/>
                <w:sz w:val="22"/>
                <w:szCs w:val="22"/>
              </w:rPr>
              <w:t>2</w:t>
            </w:r>
          </w:p>
        </w:tc>
        <w:tc>
          <w:tcPr>
            <w:tcW w:w="1134" w:type="dxa"/>
            <w:tcBorders>
              <w:top w:val="single" w:sz="12" w:space="0" w:color="auto"/>
            </w:tcBorders>
            <w:noWrap/>
            <w:vAlign w:val="center"/>
            <w:hideMark/>
          </w:tcPr>
          <w:p w:rsidR="00E05543" w:rsidRDefault="00E05543" w:rsidP="002D1863">
            <w:pPr>
              <w:rPr>
                <w:rFonts w:ascii="Arial Narrow" w:hAnsi="Arial Narrow"/>
                <w:sz w:val="22"/>
                <w:szCs w:val="22"/>
              </w:rPr>
            </w:pPr>
            <w:r>
              <w:rPr>
                <w:rFonts w:ascii="Arial Narrow" w:hAnsi="Arial Narrow"/>
                <w:sz w:val="22"/>
                <w:szCs w:val="22"/>
              </w:rPr>
              <w:t xml:space="preserve">  10/2027</w:t>
            </w:r>
          </w:p>
        </w:tc>
        <w:tc>
          <w:tcPr>
            <w:tcW w:w="2127" w:type="dxa"/>
            <w:tcBorders>
              <w:top w:val="single" w:sz="12" w:space="0" w:color="auto"/>
            </w:tcBorders>
            <w:noWrap/>
            <w:vAlign w:val="center"/>
            <w:hideMark/>
          </w:tcPr>
          <w:p w:rsidR="00E05543" w:rsidRDefault="00E05543" w:rsidP="00EB5EB7">
            <w:pPr>
              <w:jc w:val="center"/>
              <w:rPr>
                <w:rFonts w:ascii="Arial Narrow" w:hAnsi="Arial Narrow"/>
                <w:sz w:val="22"/>
                <w:szCs w:val="22"/>
              </w:rPr>
            </w:pPr>
            <w:r>
              <w:rPr>
                <w:rFonts w:ascii="Arial Narrow" w:hAnsi="Arial Narrow"/>
                <w:sz w:val="22"/>
                <w:szCs w:val="22"/>
              </w:rPr>
              <w:t>0</w:t>
            </w:r>
          </w:p>
        </w:tc>
        <w:tc>
          <w:tcPr>
            <w:tcW w:w="1417" w:type="dxa"/>
            <w:tcBorders>
              <w:top w:val="single" w:sz="12" w:space="0" w:color="auto"/>
            </w:tcBorders>
            <w:vAlign w:val="center"/>
          </w:tcPr>
          <w:p w:rsidR="00E05543" w:rsidRDefault="00A4091F" w:rsidP="00981F03">
            <w:pPr>
              <w:jc w:val="center"/>
              <w:rPr>
                <w:rFonts w:ascii="Arial Narrow" w:hAnsi="Arial Narrow"/>
                <w:sz w:val="22"/>
                <w:szCs w:val="22"/>
              </w:rPr>
            </w:pPr>
            <w:r>
              <w:rPr>
                <w:rFonts w:ascii="Arial Narrow" w:hAnsi="Arial Narrow"/>
                <w:sz w:val="22"/>
                <w:szCs w:val="22"/>
              </w:rPr>
              <w:t>123000</w:t>
            </w:r>
          </w:p>
        </w:tc>
        <w:tc>
          <w:tcPr>
            <w:tcW w:w="1666" w:type="dxa"/>
            <w:tcBorders>
              <w:top w:val="single" w:sz="12" w:space="0" w:color="auto"/>
            </w:tcBorders>
            <w:noWrap/>
            <w:vAlign w:val="center"/>
            <w:hideMark/>
          </w:tcPr>
          <w:p w:rsidR="00E05543" w:rsidRDefault="00E05543" w:rsidP="008F7354">
            <w:pPr>
              <w:jc w:val="center"/>
              <w:rPr>
                <w:rFonts w:ascii="Arial Narrow" w:hAnsi="Arial Narrow"/>
                <w:sz w:val="22"/>
                <w:szCs w:val="22"/>
              </w:rPr>
            </w:pPr>
            <w:r>
              <w:rPr>
                <w:rFonts w:ascii="Arial Narrow" w:hAnsi="Arial Narrow"/>
                <w:sz w:val="22"/>
                <w:szCs w:val="22"/>
              </w:rPr>
              <w:t>129000</w:t>
            </w:r>
          </w:p>
        </w:tc>
      </w:tr>
    </w:tbl>
    <w:p w:rsidR="00B92B91" w:rsidRDefault="00B92B91">
      <w:pPr>
        <w:rPr>
          <w:rFonts w:ascii="Arial Narrow" w:hAnsi="Arial Narrow"/>
          <w:sz w:val="22"/>
          <w:szCs w:val="22"/>
        </w:rPr>
      </w:pPr>
      <w:r>
        <w:rPr>
          <w:rFonts w:ascii="Arial Narrow" w:hAnsi="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26"/>
        <w:gridCol w:w="709"/>
        <w:gridCol w:w="708"/>
        <w:gridCol w:w="1134"/>
        <w:gridCol w:w="2127"/>
        <w:gridCol w:w="1417"/>
        <w:gridCol w:w="1666"/>
      </w:tblGrid>
      <w:tr w:rsidR="00B92B91" w:rsidTr="00186BAE">
        <w:trPr>
          <w:trHeight w:val="990"/>
          <w:jc w:val="center"/>
        </w:trPr>
        <w:tc>
          <w:tcPr>
            <w:tcW w:w="1526" w:type="dxa"/>
            <w:tcBorders>
              <w:top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70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Mena</w:t>
            </w:r>
          </w:p>
        </w:tc>
        <w:tc>
          <w:tcPr>
            <w:tcW w:w="708"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 xml:space="preserve">Úrok </w:t>
            </w:r>
            <w:r>
              <w:br/>
              <w:t xml:space="preserve">p. a. </w:t>
            </w:r>
          </w:p>
          <w:p w:rsidR="00B92B91" w:rsidRDefault="00B92B91">
            <w:pPr>
              <w:pStyle w:val="TopHeader"/>
            </w:pPr>
            <w:r>
              <w:t>v %</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Dátum splatnosti</w:t>
            </w:r>
          </w:p>
        </w:tc>
        <w:tc>
          <w:tcPr>
            <w:tcW w:w="2127"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Suma istiny v príslušnej mene</w:t>
            </w:r>
            <w:r>
              <w:br/>
              <w:t xml:space="preserve"> za bežné účtovné obdobie</w:t>
            </w:r>
          </w:p>
        </w:tc>
        <w:tc>
          <w:tcPr>
            <w:tcW w:w="1417" w:type="dxa"/>
            <w:tcBorders>
              <w:top w:val="single" w:sz="12" w:space="0" w:color="auto"/>
              <w:left w:val="single" w:sz="12" w:space="0" w:color="auto"/>
              <w:bottom w:val="single" w:sz="12" w:space="0" w:color="auto"/>
              <w:right w:val="single" w:sz="12" w:space="0" w:color="auto"/>
            </w:tcBorders>
          </w:tcPr>
          <w:p w:rsidR="00B92B91" w:rsidRDefault="00B92B91">
            <w:pPr>
              <w:pStyle w:val="TopHeader"/>
            </w:pPr>
            <w:r>
              <w:t>Suma istiny v eurách</w:t>
            </w:r>
          </w:p>
          <w:p w:rsidR="00B92B91" w:rsidRDefault="00B92B91">
            <w:pPr>
              <w:pStyle w:val="TopHeader"/>
            </w:pPr>
            <w:r>
              <w:t xml:space="preserve"> za bežné účtovné obdobie</w:t>
            </w:r>
          </w:p>
        </w:tc>
        <w:tc>
          <w:tcPr>
            <w:tcW w:w="1666" w:type="dxa"/>
            <w:tcBorders>
              <w:top w:val="single" w:sz="12" w:space="0" w:color="auto"/>
              <w:left w:val="single" w:sz="12" w:space="0" w:color="auto"/>
              <w:bottom w:val="single" w:sz="12" w:space="0" w:color="auto"/>
            </w:tcBorders>
            <w:vAlign w:val="center"/>
            <w:hideMark/>
          </w:tcPr>
          <w:p w:rsidR="00B92B91" w:rsidRDefault="00B92B91" w:rsidP="00F54EC1">
            <w:pPr>
              <w:pStyle w:val="TopHeader"/>
            </w:pPr>
            <w:r>
              <w:t>Suma istiny v</w:t>
            </w:r>
            <w:r w:rsidR="00F54EC1">
              <w:t> </w:t>
            </w:r>
            <w:r>
              <w:t>prísl</w:t>
            </w:r>
            <w:r w:rsidR="00F54EC1">
              <w:t>.</w:t>
            </w:r>
            <w:r>
              <w:t xml:space="preserve"> mene za bezprost</w:t>
            </w:r>
            <w:r w:rsidR="00362313">
              <w:t>redne predchá</w:t>
            </w:r>
            <w:r>
              <w:t>dzajúce účt</w:t>
            </w:r>
            <w:r w:rsidR="00F54EC1">
              <w:t>.</w:t>
            </w:r>
            <w:r>
              <w:t>obdobie</w:t>
            </w:r>
          </w:p>
        </w:tc>
      </w:tr>
      <w:tr w:rsidR="00B92B91" w:rsidTr="00186BAE">
        <w:trPr>
          <w:trHeight w:val="269"/>
          <w:jc w:val="center"/>
        </w:trPr>
        <w:tc>
          <w:tcPr>
            <w:tcW w:w="1526" w:type="dxa"/>
            <w:tcBorders>
              <w:top w:val="single" w:sz="12" w:space="0" w:color="auto"/>
              <w:left w:val="single" w:sz="12" w:space="0" w:color="auto"/>
              <w:bottom w:val="single" w:sz="12" w:space="0" w:color="auto"/>
              <w:right w:val="single" w:sz="8"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709"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708"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1134"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2127"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1417" w:type="dxa"/>
            <w:tcBorders>
              <w:top w:val="single" w:sz="12" w:space="0" w:color="auto"/>
              <w:left w:val="single" w:sz="8" w:space="0" w:color="auto"/>
              <w:bottom w:val="single" w:sz="12" w:space="0" w:color="auto"/>
              <w:right w:val="single" w:sz="8" w:space="0" w:color="auto"/>
            </w:tcBorders>
            <w:vAlign w:val="center"/>
          </w:tcPr>
          <w:p w:rsidR="00B92B91" w:rsidRDefault="00B92B91">
            <w:pPr>
              <w:jc w:val="center"/>
              <w:rPr>
                <w:rFonts w:ascii="Arial Narrow" w:hAnsi="Arial Narrow"/>
                <w:sz w:val="22"/>
                <w:szCs w:val="22"/>
              </w:rPr>
            </w:pPr>
            <w:r>
              <w:rPr>
                <w:rFonts w:ascii="Arial Narrow" w:hAnsi="Arial Narrow"/>
                <w:sz w:val="22"/>
                <w:szCs w:val="22"/>
              </w:rPr>
              <w:t>f</w:t>
            </w:r>
          </w:p>
        </w:tc>
        <w:tc>
          <w:tcPr>
            <w:tcW w:w="1666" w:type="dxa"/>
            <w:tcBorders>
              <w:top w:val="single" w:sz="12" w:space="0" w:color="auto"/>
              <w:left w:val="single" w:sz="8"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g</w:t>
            </w:r>
          </w:p>
        </w:tc>
      </w:tr>
      <w:tr w:rsidR="00B92B91" w:rsidTr="00186BAE">
        <w:trPr>
          <w:trHeight w:val="103"/>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t>Dlhodobé pôžičky</w:t>
            </w:r>
          </w:p>
        </w:tc>
      </w:tr>
      <w:tr w:rsidR="00B92B91" w:rsidTr="005F5B0D">
        <w:trPr>
          <w:trHeight w:val="265"/>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t>Krátkodobé pôžičky</w:t>
            </w:r>
          </w:p>
        </w:tc>
      </w:tr>
      <w:tr w:rsidR="00B92B91" w:rsidTr="005F5B0D">
        <w:trPr>
          <w:trHeight w:val="183"/>
          <w:jc w:val="center"/>
        </w:trPr>
        <w:tc>
          <w:tcPr>
            <w:tcW w:w="9287" w:type="dxa"/>
            <w:gridSpan w:val="7"/>
            <w:noWrap/>
            <w:vAlign w:val="center"/>
          </w:tcPr>
          <w:p w:rsidR="00B92B91" w:rsidRDefault="00B92B91">
            <w:pPr>
              <w:rPr>
                <w:rFonts w:ascii="Arial Narrow" w:hAnsi="Arial Narrow"/>
                <w:sz w:val="22"/>
                <w:szCs w:val="22"/>
              </w:rPr>
            </w:pPr>
            <w:r>
              <w:rPr>
                <w:rFonts w:ascii="Arial Narrow" w:hAnsi="Arial Narrow"/>
                <w:b/>
                <w:bCs/>
                <w:sz w:val="22"/>
                <w:szCs w:val="22"/>
              </w:rPr>
              <w:t>Krátkodobé finančné výpomoci</w:t>
            </w:r>
          </w:p>
        </w:tc>
      </w:tr>
      <w:tr w:rsidR="00362313" w:rsidRPr="00EB5EB7" w:rsidTr="00186BAE">
        <w:trPr>
          <w:trHeight w:val="121"/>
          <w:jc w:val="center"/>
        </w:trPr>
        <w:tc>
          <w:tcPr>
            <w:tcW w:w="1526" w:type="dxa"/>
            <w:tcBorders>
              <w:right w:val="single" w:sz="12" w:space="0" w:color="auto"/>
            </w:tcBorders>
            <w:noWrap/>
            <w:vAlign w:val="center"/>
          </w:tcPr>
          <w:p w:rsidR="00362313" w:rsidRPr="00EB5EB7" w:rsidRDefault="00362313" w:rsidP="00EB5EB7">
            <w:pPr>
              <w:rPr>
                <w:rFonts w:ascii="Arial Narrow" w:hAnsi="Arial Narrow"/>
                <w:bCs/>
                <w:sz w:val="22"/>
                <w:szCs w:val="22"/>
              </w:rPr>
            </w:pPr>
            <w:r w:rsidRPr="00EB5EB7">
              <w:rPr>
                <w:rFonts w:ascii="Arial Narrow" w:hAnsi="Arial Narrow"/>
                <w:bCs/>
                <w:sz w:val="22"/>
                <w:szCs w:val="22"/>
              </w:rPr>
              <w:t>občania</w:t>
            </w:r>
          </w:p>
        </w:tc>
        <w:tc>
          <w:tcPr>
            <w:tcW w:w="709" w:type="dxa"/>
            <w:tcBorders>
              <w:left w:val="single" w:sz="12" w:space="0" w:color="auto"/>
            </w:tcBorders>
            <w:noWrap/>
            <w:vAlign w:val="center"/>
          </w:tcPr>
          <w:p w:rsidR="00362313" w:rsidRPr="00EB5EB7" w:rsidRDefault="00362313" w:rsidP="00EB5EB7">
            <w:pPr>
              <w:jc w:val="center"/>
              <w:rPr>
                <w:rFonts w:ascii="Arial Narrow" w:hAnsi="Arial Narrow"/>
                <w:sz w:val="22"/>
                <w:szCs w:val="22"/>
              </w:rPr>
            </w:pPr>
            <w:r w:rsidRPr="00EB5EB7">
              <w:rPr>
                <w:rFonts w:ascii="Arial Narrow" w:hAnsi="Arial Narrow"/>
                <w:sz w:val="22"/>
                <w:szCs w:val="22"/>
              </w:rPr>
              <w:t>EUR</w:t>
            </w:r>
          </w:p>
        </w:tc>
        <w:tc>
          <w:tcPr>
            <w:tcW w:w="708" w:type="dxa"/>
            <w:noWrap/>
            <w:vAlign w:val="center"/>
          </w:tcPr>
          <w:p w:rsidR="00362313" w:rsidRPr="00EB5EB7" w:rsidRDefault="00362313" w:rsidP="00EB5EB7">
            <w:pPr>
              <w:jc w:val="center"/>
              <w:rPr>
                <w:rFonts w:ascii="Arial Narrow" w:hAnsi="Arial Narrow"/>
                <w:sz w:val="22"/>
                <w:szCs w:val="22"/>
              </w:rPr>
            </w:pPr>
            <w:r w:rsidRPr="00EB5EB7">
              <w:rPr>
                <w:rFonts w:ascii="Arial Narrow" w:hAnsi="Arial Narrow"/>
                <w:sz w:val="22"/>
                <w:szCs w:val="22"/>
              </w:rPr>
              <w:t>4</w:t>
            </w:r>
          </w:p>
        </w:tc>
        <w:tc>
          <w:tcPr>
            <w:tcW w:w="1134" w:type="dxa"/>
            <w:noWrap/>
            <w:vAlign w:val="center"/>
          </w:tcPr>
          <w:p w:rsidR="00362313" w:rsidRPr="00EB5EB7" w:rsidRDefault="00362313" w:rsidP="00DF300C">
            <w:pPr>
              <w:jc w:val="center"/>
              <w:rPr>
                <w:rFonts w:ascii="Arial Narrow" w:hAnsi="Arial Narrow"/>
                <w:sz w:val="22"/>
                <w:szCs w:val="22"/>
              </w:rPr>
            </w:pPr>
            <w:r>
              <w:rPr>
                <w:rFonts w:ascii="Arial Narrow" w:hAnsi="Arial Narrow"/>
                <w:sz w:val="22"/>
                <w:szCs w:val="22"/>
              </w:rPr>
              <w:t xml:space="preserve">  4/202</w:t>
            </w:r>
            <w:r w:rsidR="00E05543">
              <w:rPr>
                <w:rFonts w:ascii="Arial Narrow" w:hAnsi="Arial Narrow"/>
                <w:sz w:val="22"/>
                <w:szCs w:val="22"/>
              </w:rPr>
              <w:t>3</w:t>
            </w:r>
          </w:p>
        </w:tc>
        <w:tc>
          <w:tcPr>
            <w:tcW w:w="2127" w:type="dxa"/>
            <w:noWrap/>
            <w:vAlign w:val="center"/>
          </w:tcPr>
          <w:p w:rsidR="00362313" w:rsidRPr="00EB5EB7" w:rsidRDefault="00362313" w:rsidP="00EB5EB7">
            <w:pPr>
              <w:jc w:val="center"/>
              <w:rPr>
                <w:rFonts w:ascii="Arial Narrow" w:hAnsi="Arial Narrow"/>
                <w:sz w:val="22"/>
                <w:szCs w:val="22"/>
              </w:rPr>
            </w:pPr>
          </w:p>
        </w:tc>
        <w:tc>
          <w:tcPr>
            <w:tcW w:w="1417" w:type="dxa"/>
            <w:vAlign w:val="center"/>
          </w:tcPr>
          <w:p w:rsidR="00362313" w:rsidRPr="00EB5EB7" w:rsidRDefault="00841BAA" w:rsidP="00981F03">
            <w:pPr>
              <w:jc w:val="center"/>
              <w:rPr>
                <w:rFonts w:ascii="Arial Narrow" w:hAnsi="Arial Narrow"/>
                <w:sz w:val="22"/>
                <w:szCs w:val="22"/>
              </w:rPr>
            </w:pPr>
            <w:r>
              <w:rPr>
                <w:rFonts w:ascii="Arial Narrow" w:hAnsi="Arial Narrow"/>
                <w:sz w:val="22"/>
                <w:szCs w:val="22"/>
              </w:rPr>
              <w:t>60380</w:t>
            </w:r>
          </w:p>
        </w:tc>
        <w:tc>
          <w:tcPr>
            <w:tcW w:w="1666" w:type="dxa"/>
            <w:noWrap/>
            <w:vAlign w:val="center"/>
          </w:tcPr>
          <w:p w:rsidR="00362313" w:rsidRPr="00EB5EB7" w:rsidRDefault="00E05543" w:rsidP="00F00A8A">
            <w:pPr>
              <w:jc w:val="center"/>
              <w:rPr>
                <w:rFonts w:ascii="Arial Narrow" w:hAnsi="Arial Narrow"/>
                <w:sz w:val="22"/>
                <w:szCs w:val="22"/>
              </w:rPr>
            </w:pPr>
            <w:r>
              <w:rPr>
                <w:rFonts w:ascii="Arial Narrow" w:hAnsi="Arial Narrow"/>
                <w:sz w:val="22"/>
                <w:szCs w:val="22"/>
              </w:rPr>
              <w:t>6</w:t>
            </w:r>
            <w:r w:rsidR="00841BAA">
              <w:rPr>
                <w:rFonts w:ascii="Arial Narrow" w:hAnsi="Arial Narrow"/>
                <w:sz w:val="22"/>
                <w:szCs w:val="22"/>
              </w:rPr>
              <w:t>0380</w:t>
            </w:r>
          </w:p>
        </w:tc>
      </w:tr>
      <w:tr w:rsidR="00362313" w:rsidRPr="00EB5EB7" w:rsidTr="00186BAE">
        <w:trPr>
          <w:trHeight w:val="263"/>
          <w:jc w:val="center"/>
        </w:trPr>
        <w:tc>
          <w:tcPr>
            <w:tcW w:w="1526" w:type="dxa"/>
            <w:tcBorders>
              <w:right w:val="single" w:sz="12" w:space="0" w:color="auto"/>
            </w:tcBorders>
            <w:noWrap/>
            <w:vAlign w:val="center"/>
          </w:tcPr>
          <w:p w:rsidR="00362313" w:rsidRPr="00EB5EB7" w:rsidRDefault="00362313" w:rsidP="00EB5EB7">
            <w:pPr>
              <w:rPr>
                <w:rFonts w:ascii="Arial Narrow" w:hAnsi="Arial Narrow"/>
                <w:bCs/>
                <w:sz w:val="22"/>
                <w:szCs w:val="22"/>
              </w:rPr>
            </w:pPr>
            <w:r>
              <w:rPr>
                <w:rFonts w:ascii="Arial Narrow" w:hAnsi="Arial Narrow"/>
                <w:bCs/>
                <w:sz w:val="22"/>
                <w:szCs w:val="22"/>
              </w:rPr>
              <w:t>spoločník</w:t>
            </w:r>
          </w:p>
        </w:tc>
        <w:tc>
          <w:tcPr>
            <w:tcW w:w="709" w:type="dxa"/>
            <w:tcBorders>
              <w:left w:val="single" w:sz="12" w:space="0" w:color="auto"/>
            </w:tcBorders>
            <w:noWrap/>
            <w:vAlign w:val="center"/>
          </w:tcPr>
          <w:p w:rsidR="00362313" w:rsidRPr="00EB5EB7" w:rsidRDefault="00362313" w:rsidP="00EB5EB7">
            <w:pPr>
              <w:jc w:val="center"/>
              <w:rPr>
                <w:rFonts w:ascii="Arial Narrow" w:hAnsi="Arial Narrow"/>
                <w:sz w:val="22"/>
                <w:szCs w:val="22"/>
              </w:rPr>
            </w:pPr>
            <w:r>
              <w:rPr>
                <w:rFonts w:ascii="Arial Narrow" w:hAnsi="Arial Narrow"/>
                <w:sz w:val="22"/>
                <w:szCs w:val="22"/>
              </w:rPr>
              <w:t>EUR</w:t>
            </w:r>
          </w:p>
        </w:tc>
        <w:tc>
          <w:tcPr>
            <w:tcW w:w="708" w:type="dxa"/>
            <w:noWrap/>
            <w:vAlign w:val="center"/>
          </w:tcPr>
          <w:p w:rsidR="00362313" w:rsidRPr="00EB5EB7" w:rsidRDefault="00362313" w:rsidP="00EB5EB7">
            <w:pPr>
              <w:jc w:val="center"/>
              <w:rPr>
                <w:rFonts w:ascii="Arial Narrow" w:hAnsi="Arial Narrow"/>
                <w:sz w:val="22"/>
                <w:szCs w:val="22"/>
              </w:rPr>
            </w:pPr>
            <w:r>
              <w:rPr>
                <w:rFonts w:ascii="Arial Narrow" w:hAnsi="Arial Narrow"/>
                <w:sz w:val="22"/>
                <w:szCs w:val="22"/>
              </w:rPr>
              <w:t>-</w:t>
            </w:r>
          </w:p>
        </w:tc>
        <w:tc>
          <w:tcPr>
            <w:tcW w:w="1134" w:type="dxa"/>
            <w:noWrap/>
            <w:vAlign w:val="center"/>
          </w:tcPr>
          <w:p w:rsidR="00362313" w:rsidRDefault="00EA1631" w:rsidP="00DF300C">
            <w:pPr>
              <w:jc w:val="center"/>
              <w:rPr>
                <w:rFonts w:ascii="Arial Narrow" w:hAnsi="Arial Narrow"/>
                <w:sz w:val="22"/>
                <w:szCs w:val="22"/>
              </w:rPr>
            </w:pPr>
            <w:r>
              <w:rPr>
                <w:rFonts w:ascii="Arial Narrow" w:hAnsi="Arial Narrow"/>
                <w:sz w:val="22"/>
                <w:szCs w:val="22"/>
              </w:rPr>
              <w:t>12/202</w:t>
            </w:r>
            <w:r w:rsidR="00E05543">
              <w:rPr>
                <w:rFonts w:ascii="Arial Narrow" w:hAnsi="Arial Narrow"/>
                <w:sz w:val="22"/>
                <w:szCs w:val="22"/>
              </w:rPr>
              <w:t>3</w:t>
            </w:r>
          </w:p>
        </w:tc>
        <w:tc>
          <w:tcPr>
            <w:tcW w:w="2127" w:type="dxa"/>
            <w:noWrap/>
            <w:vAlign w:val="center"/>
          </w:tcPr>
          <w:p w:rsidR="00362313" w:rsidRPr="00EB5EB7" w:rsidRDefault="00362313" w:rsidP="00EB5EB7">
            <w:pPr>
              <w:jc w:val="center"/>
              <w:rPr>
                <w:rFonts w:ascii="Arial Narrow" w:hAnsi="Arial Narrow"/>
                <w:sz w:val="22"/>
                <w:szCs w:val="22"/>
              </w:rPr>
            </w:pPr>
          </w:p>
        </w:tc>
        <w:tc>
          <w:tcPr>
            <w:tcW w:w="1417" w:type="dxa"/>
            <w:vAlign w:val="center"/>
          </w:tcPr>
          <w:p w:rsidR="00362313" w:rsidRDefault="00841BAA" w:rsidP="00981F03">
            <w:pPr>
              <w:jc w:val="center"/>
              <w:rPr>
                <w:rFonts w:ascii="Arial Narrow" w:hAnsi="Arial Narrow"/>
                <w:sz w:val="22"/>
                <w:szCs w:val="22"/>
              </w:rPr>
            </w:pPr>
            <w:r>
              <w:rPr>
                <w:rFonts w:ascii="Arial Narrow" w:hAnsi="Arial Narrow"/>
                <w:sz w:val="22"/>
                <w:szCs w:val="22"/>
              </w:rPr>
              <w:t>2</w:t>
            </w:r>
            <w:r w:rsidR="00E05543">
              <w:rPr>
                <w:rFonts w:ascii="Arial Narrow" w:hAnsi="Arial Narrow"/>
                <w:sz w:val="22"/>
                <w:szCs w:val="22"/>
              </w:rPr>
              <w:t>66589</w:t>
            </w:r>
          </w:p>
        </w:tc>
        <w:tc>
          <w:tcPr>
            <w:tcW w:w="1666" w:type="dxa"/>
            <w:noWrap/>
            <w:vAlign w:val="center"/>
          </w:tcPr>
          <w:p w:rsidR="00362313" w:rsidRDefault="00E05543" w:rsidP="00362313">
            <w:pPr>
              <w:jc w:val="center"/>
              <w:rPr>
                <w:rFonts w:ascii="Arial Narrow" w:hAnsi="Arial Narrow"/>
                <w:sz w:val="22"/>
                <w:szCs w:val="22"/>
              </w:rPr>
            </w:pPr>
            <w:r>
              <w:rPr>
                <w:rFonts w:ascii="Arial Narrow" w:hAnsi="Arial Narrow"/>
                <w:sz w:val="22"/>
                <w:szCs w:val="22"/>
              </w:rPr>
              <w:t>267789</w:t>
            </w:r>
          </w:p>
        </w:tc>
      </w:tr>
      <w:tr w:rsidR="00EA1631" w:rsidTr="00EA1631">
        <w:trPr>
          <w:trHeight w:val="263"/>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EA1631" w:rsidRPr="00EB5EB7" w:rsidRDefault="00EA1631" w:rsidP="00A24388">
            <w:pPr>
              <w:rPr>
                <w:rFonts w:ascii="Arial Narrow" w:hAnsi="Arial Narrow"/>
                <w:bCs/>
                <w:sz w:val="22"/>
                <w:szCs w:val="22"/>
              </w:rPr>
            </w:pPr>
          </w:p>
        </w:tc>
        <w:tc>
          <w:tcPr>
            <w:tcW w:w="709" w:type="dxa"/>
            <w:tcBorders>
              <w:top w:val="single" w:sz="4" w:space="0" w:color="auto"/>
              <w:left w:val="single" w:sz="12" w:space="0" w:color="auto"/>
              <w:bottom w:val="single" w:sz="12" w:space="0" w:color="auto"/>
              <w:right w:val="single" w:sz="4" w:space="0" w:color="auto"/>
            </w:tcBorders>
            <w:noWrap/>
            <w:vAlign w:val="center"/>
          </w:tcPr>
          <w:p w:rsidR="00EA1631" w:rsidRPr="00EB5EB7" w:rsidRDefault="00EA1631" w:rsidP="00A24388">
            <w:pPr>
              <w:jc w:val="center"/>
              <w:rPr>
                <w:rFonts w:ascii="Arial Narrow" w:hAnsi="Arial Narrow"/>
                <w:sz w:val="22"/>
                <w:szCs w:val="22"/>
              </w:rPr>
            </w:pPr>
          </w:p>
        </w:tc>
        <w:tc>
          <w:tcPr>
            <w:tcW w:w="708" w:type="dxa"/>
            <w:tcBorders>
              <w:top w:val="single" w:sz="4" w:space="0" w:color="auto"/>
              <w:left w:val="single" w:sz="4" w:space="0" w:color="auto"/>
              <w:bottom w:val="single" w:sz="12" w:space="0" w:color="auto"/>
              <w:right w:val="single" w:sz="4" w:space="0" w:color="auto"/>
            </w:tcBorders>
            <w:noWrap/>
            <w:vAlign w:val="center"/>
          </w:tcPr>
          <w:p w:rsidR="00EA1631" w:rsidRPr="00EB5EB7" w:rsidRDefault="00EA1631" w:rsidP="00A24388">
            <w:pPr>
              <w:jc w:val="center"/>
              <w:rPr>
                <w:rFonts w:ascii="Arial Narrow" w:hAnsi="Arial Narrow"/>
                <w:sz w:val="22"/>
                <w:szCs w:val="22"/>
              </w:rPr>
            </w:pPr>
          </w:p>
        </w:tc>
        <w:tc>
          <w:tcPr>
            <w:tcW w:w="1134" w:type="dxa"/>
            <w:tcBorders>
              <w:top w:val="single" w:sz="4" w:space="0" w:color="auto"/>
              <w:left w:val="single" w:sz="4" w:space="0" w:color="auto"/>
              <w:bottom w:val="single" w:sz="12" w:space="0" w:color="auto"/>
              <w:right w:val="single" w:sz="4" w:space="0" w:color="auto"/>
            </w:tcBorders>
            <w:noWrap/>
            <w:vAlign w:val="center"/>
          </w:tcPr>
          <w:p w:rsidR="00EA1631" w:rsidRDefault="00EA1631" w:rsidP="00A24388">
            <w:pPr>
              <w:jc w:val="center"/>
              <w:rPr>
                <w:rFonts w:ascii="Arial Narrow" w:hAnsi="Arial Narrow"/>
                <w:sz w:val="22"/>
                <w:szCs w:val="22"/>
              </w:rPr>
            </w:pPr>
          </w:p>
        </w:tc>
        <w:tc>
          <w:tcPr>
            <w:tcW w:w="2127" w:type="dxa"/>
            <w:tcBorders>
              <w:top w:val="single" w:sz="4" w:space="0" w:color="auto"/>
              <w:left w:val="single" w:sz="4" w:space="0" w:color="auto"/>
              <w:bottom w:val="single" w:sz="12" w:space="0" w:color="auto"/>
              <w:right w:val="single" w:sz="4" w:space="0" w:color="auto"/>
            </w:tcBorders>
            <w:noWrap/>
            <w:vAlign w:val="center"/>
          </w:tcPr>
          <w:p w:rsidR="00EA1631" w:rsidRPr="00EB5EB7" w:rsidRDefault="00EA1631" w:rsidP="00A24388">
            <w:pPr>
              <w:jc w:val="center"/>
              <w:rPr>
                <w:rFonts w:ascii="Arial Narrow" w:hAnsi="Arial Narrow"/>
                <w:sz w:val="22"/>
                <w:szCs w:val="22"/>
              </w:rPr>
            </w:pPr>
          </w:p>
        </w:tc>
        <w:tc>
          <w:tcPr>
            <w:tcW w:w="1417" w:type="dxa"/>
            <w:tcBorders>
              <w:top w:val="single" w:sz="4" w:space="0" w:color="auto"/>
              <w:left w:val="single" w:sz="4" w:space="0" w:color="auto"/>
              <w:bottom w:val="single" w:sz="12" w:space="0" w:color="auto"/>
              <w:right w:val="single" w:sz="4" w:space="0" w:color="auto"/>
            </w:tcBorders>
            <w:vAlign w:val="center"/>
          </w:tcPr>
          <w:p w:rsidR="00EA1631" w:rsidRDefault="00EA1631" w:rsidP="00A24388">
            <w:pPr>
              <w:jc w:val="center"/>
              <w:rPr>
                <w:rFonts w:ascii="Arial Narrow" w:hAnsi="Arial Narrow"/>
                <w:sz w:val="22"/>
                <w:szCs w:val="22"/>
              </w:rPr>
            </w:pPr>
          </w:p>
        </w:tc>
        <w:tc>
          <w:tcPr>
            <w:tcW w:w="1666" w:type="dxa"/>
            <w:tcBorders>
              <w:top w:val="single" w:sz="4" w:space="0" w:color="auto"/>
              <w:left w:val="single" w:sz="4" w:space="0" w:color="auto"/>
              <w:bottom w:val="single" w:sz="12" w:space="0" w:color="auto"/>
              <w:right w:val="single" w:sz="12" w:space="0" w:color="auto"/>
            </w:tcBorders>
            <w:noWrap/>
            <w:vAlign w:val="center"/>
          </w:tcPr>
          <w:p w:rsidR="00EA1631" w:rsidRDefault="00EA1631" w:rsidP="00A24388">
            <w:pPr>
              <w:jc w:val="center"/>
              <w:rPr>
                <w:rFonts w:ascii="Arial Narrow" w:hAnsi="Arial Narrow"/>
                <w:sz w:val="22"/>
                <w:szCs w:val="22"/>
              </w:rPr>
            </w:pPr>
          </w:p>
        </w:tc>
      </w:tr>
    </w:tbl>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r w:rsidR="00DF300C">
        <w:rPr>
          <w:rFonts w:ascii="Arial Narrow" w:hAnsi="Arial Narrow" w:cs="Arial Narrow"/>
          <w:sz w:val="22"/>
          <w:szCs w:val="22"/>
        </w:rPr>
        <w:t>nie sú</w:t>
      </w:r>
    </w:p>
    <w:p w:rsidR="00B92B91" w:rsidRPr="00280362" w:rsidRDefault="00B92B91">
      <w:pPr>
        <w:ind w:right="-468"/>
        <w:jc w:val="both"/>
        <w:rPr>
          <w:rFonts w:ascii="Arial Narrow" w:hAnsi="Arial Narrow" w:cs="Arial Narrow"/>
          <w:sz w:val="18"/>
          <w:szCs w:val="18"/>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00EB5EB7">
        <w:rPr>
          <w:rFonts w:ascii="Arial Narrow" w:hAnsi="Arial Narrow" w:cs="Arial Narrow"/>
          <w:sz w:val="22"/>
          <w:szCs w:val="22"/>
        </w:rPr>
        <w:t xml:space="preserve"> netýka sa</w:t>
      </w:r>
    </w:p>
    <w:p w:rsidR="00B92B91" w:rsidRPr="00280362" w:rsidRDefault="00B92B91">
      <w:pPr>
        <w:ind w:right="-468"/>
        <w:jc w:val="both"/>
        <w:rPr>
          <w:rFonts w:ascii="Arial Narrow" w:hAnsi="Arial Narrow" w:cs="Arial Narrow"/>
          <w:sz w:val="18"/>
          <w:szCs w:val="18"/>
        </w:rPr>
      </w:pPr>
    </w:p>
    <w:p w:rsidR="00B92B91" w:rsidRDefault="00B92B91" w:rsidP="007B02E4">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l)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r w:rsidR="00EB5EB7">
        <w:rPr>
          <w:rFonts w:ascii="Arial Narrow" w:hAnsi="Arial Narrow" w:cs="Arial Narrow"/>
          <w:sz w:val="22"/>
          <w:szCs w:val="22"/>
        </w:rPr>
        <w:t xml:space="preserve"> netýka sa</w:t>
      </w:r>
    </w:p>
    <w:p w:rsidR="007B02E4" w:rsidRDefault="007B02E4" w:rsidP="007B02E4">
      <w:pPr>
        <w:spacing w:after="120"/>
        <w:contextualSpacing/>
        <w:rPr>
          <w:rFonts w:ascii="Arial Narrow" w:hAnsi="Arial Narrow" w:cs="Arial Narrow"/>
          <w:sz w:val="22"/>
          <w:szCs w:val="22"/>
        </w:rPr>
      </w:pPr>
    </w:p>
    <w:p w:rsidR="00B92B91" w:rsidRDefault="00B92B91" w:rsidP="007B02E4">
      <w:pPr>
        <w:spacing w:after="120"/>
        <w:contextualSpacing/>
        <w:rPr>
          <w:rFonts w:ascii="Arial Narrow" w:hAnsi="Arial Narrow" w:cs="Arial Narrow"/>
          <w:sz w:val="22"/>
          <w:szCs w:val="22"/>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sz w:val="22"/>
          <w:szCs w:val="22"/>
          <w:u w:val="single"/>
        </w:rPr>
        <w:t>nájomcu</w:t>
      </w:r>
      <w:r>
        <w:rPr>
          <w:rFonts w:ascii="Arial Narrow" w:hAnsi="Arial Narrow" w:cs="Arial Narrow"/>
          <w:sz w:val="22"/>
          <w:szCs w:val="22"/>
        </w:rPr>
        <w:t xml:space="preserve">: </w:t>
      </w:r>
    </w:p>
    <w:tbl>
      <w:tblPr>
        <w:tblW w:w="5000" w:type="pct"/>
        <w:jc w:val="center"/>
        <w:tblLayout w:type="fixed"/>
        <w:tblLook w:val="04A0" w:firstRow="1" w:lastRow="0" w:firstColumn="1" w:lastColumn="0" w:noHBand="0" w:noVBand="1"/>
      </w:tblPr>
      <w:tblGrid>
        <w:gridCol w:w="1600"/>
        <w:gridCol w:w="1216"/>
        <w:gridCol w:w="1471"/>
        <w:gridCol w:w="924"/>
        <w:gridCol w:w="1424"/>
        <w:gridCol w:w="1519"/>
        <w:gridCol w:w="1133"/>
      </w:tblGrid>
      <w:tr w:rsidR="00B92B91" w:rsidTr="00F54EC1">
        <w:trPr>
          <w:cantSplit/>
          <w:trHeight w:val="317"/>
          <w:jc w:val="center"/>
        </w:trPr>
        <w:tc>
          <w:tcPr>
            <w:tcW w:w="1600" w:type="dxa"/>
            <w:vMerge w:val="restart"/>
            <w:tcBorders>
              <w:top w:val="single" w:sz="12" w:space="0" w:color="auto"/>
              <w:left w:val="single" w:sz="12" w:space="0" w:color="auto"/>
              <w:bottom w:val="nil"/>
              <w:right w:val="single" w:sz="12" w:space="0" w:color="auto"/>
            </w:tcBorders>
            <w:noWrap/>
            <w:vAlign w:val="center"/>
            <w:hideMark/>
          </w:tcPr>
          <w:p w:rsidR="00B92B91" w:rsidRDefault="00B92B91">
            <w:pPr>
              <w:pStyle w:val="TopHeader"/>
            </w:pPr>
            <w:r>
              <w:t>Názov</w:t>
            </w:r>
            <w:r>
              <w:br/>
              <w:t>položky</w:t>
            </w:r>
          </w:p>
        </w:tc>
        <w:tc>
          <w:tcPr>
            <w:tcW w:w="3611" w:type="dxa"/>
            <w:gridSpan w:val="3"/>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4076" w:type="dxa"/>
            <w:gridSpan w:val="3"/>
            <w:tcBorders>
              <w:top w:val="single" w:sz="12" w:space="0" w:color="auto"/>
              <w:left w:val="single" w:sz="12" w:space="0" w:color="auto"/>
              <w:bottom w:val="single" w:sz="12" w:space="0" w:color="auto"/>
              <w:right w:val="single" w:sz="12" w:space="0" w:color="auto"/>
            </w:tcBorders>
            <w:vAlign w:val="center"/>
            <w:hideMark/>
          </w:tcPr>
          <w:p w:rsidR="00B92B91" w:rsidRDefault="00B92B91" w:rsidP="00F54EC1">
            <w:pPr>
              <w:pStyle w:val="TopHeader"/>
            </w:pPr>
            <w:r>
              <w:t>Bezprostredne predchádzajúce účt</w:t>
            </w:r>
            <w:r w:rsidR="00F54EC1">
              <w:t xml:space="preserve">. </w:t>
            </w:r>
            <w:r>
              <w:t>obdobie</w:t>
            </w:r>
          </w:p>
        </w:tc>
      </w:tr>
      <w:tr w:rsidR="00B92B91" w:rsidTr="00F54EC1">
        <w:trPr>
          <w:cantSplit/>
          <w:trHeight w:val="330"/>
          <w:jc w:val="center"/>
        </w:trPr>
        <w:tc>
          <w:tcPr>
            <w:tcW w:w="1600" w:type="dxa"/>
            <w:vMerge/>
            <w:tcBorders>
              <w:top w:val="single" w:sz="12" w:space="0" w:color="auto"/>
              <w:left w:val="single" w:sz="12" w:space="0" w:color="auto"/>
              <w:bottom w:val="nil"/>
              <w:right w:val="single" w:sz="12" w:space="0" w:color="auto"/>
            </w:tcBorders>
            <w:vAlign w:val="center"/>
            <w:hideMark/>
          </w:tcPr>
          <w:p w:rsidR="00B92B91" w:rsidRDefault="00B92B91">
            <w:pPr>
              <w:rPr>
                <w:rFonts w:ascii="Arial Narrow" w:hAnsi="Arial Narrow"/>
                <w:b/>
                <w:bCs/>
                <w:sz w:val="22"/>
                <w:szCs w:val="22"/>
              </w:rPr>
            </w:pPr>
          </w:p>
        </w:tc>
        <w:tc>
          <w:tcPr>
            <w:tcW w:w="3611" w:type="dxa"/>
            <w:gridSpan w:val="3"/>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Splatnosť</w:t>
            </w:r>
          </w:p>
        </w:tc>
        <w:tc>
          <w:tcPr>
            <w:tcW w:w="4076" w:type="dxa"/>
            <w:gridSpan w:val="3"/>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Splatnosť</w:t>
            </w:r>
          </w:p>
        </w:tc>
      </w:tr>
      <w:tr w:rsidR="00B92B91" w:rsidTr="00204432">
        <w:trPr>
          <w:cantSplit/>
          <w:trHeight w:val="345"/>
          <w:jc w:val="center"/>
        </w:trPr>
        <w:tc>
          <w:tcPr>
            <w:tcW w:w="1600" w:type="dxa"/>
            <w:vMerge/>
            <w:tcBorders>
              <w:top w:val="single" w:sz="12" w:space="0" w:color="auto"/>
              <w:left w:val="single" w:sz="12" w:space="0" w:color="auto"/>
              <w:bottom w:val="single" w:sz="12" w:space="0" w:color="auto"/>
              <w:right w:val="single" w:sz="12" w:space="0" w:color="auto"/>
            </w:tcBorders>
            <w:vAlign w:val="center"/>
            <w:hideMark/>
          </w:tcPr>
          <w:p w:rsidR="00B92B91" w:rsidRDefault="00B92B91">
            <w:pPr>
              <w:rPr>
                <w:rFonts w:ascii="Arial Narrow" w:hAnsi="Arial Narrow"/>
                <w:b/>
                <w:bCs/>
                <w:sz w:val="22"/>
                <w:szCs w:val="22"/>
              </w:rPr>
            </w:pPr>
          </w:p>
        </w:tc>
        <w:tc>
          <w:tcPr>
            <w:tcW w:w="1216"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do jedného roka vrátane</w:t>
            </w:r>
          </w:p>
        </w:tc>
        <w:tc>
          <w:tcPr>
            <w:tcW w:w="1471"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od jedného roka do piatich rokov vrátane</w:t>
            </w:r>
          </w:p>
        </w:tc>
        <w:tc>
          <w:tcPr>
            <w:tcW w:w="92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viac ako päť rokov</w:t>
            </w:r>
          </w:p>
        </w:tc>
        <w:tc>
          <w:tcPr>
            <w:tcW w:w="142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do jedného roka vrátane</w:t>
            </w:r>
          </w:p>
        </w:tc>
        <w:tc>
          <w:tcPr>
            <w:tcW w:w="151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od jedného roka do piatich rokov vrátane</w:t>
            </w:r>
          </w:p>
        </w:tc>
        <w:tc>
          <w:tcPr>
            <w:tcW w:w="1133"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viac ako päť rokov</w:t>
            </w:r>
          </w:p>
        </w:tc>
      </w:tr>
      <w:tr w:rsidR="00B92B91" w:rsidTr="00186BAE">
        <w:trPr>
          <w:trHeight w:val="103"/>
          <w:jc w:val="center"/>
        </w:trPr>
        <w:tc>
          <w:tcPr>
            <w:tcW w:w="1600" w:type="dxa"/>
            <w:tcBorders>
              <w:top w:val="single" w:sz="12" w:space="0" w:color="auto"/>
              <w:left w:val="single" w:sz="12" w:space="0" w:color="auto"/>
              <w:bottom w:val="single" w:sz="8"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a</w:t>
            </w:r>
          </w:p>
        </w:tc>
        <w:tc>
          <w:tcPr>
            <w:tcW w:w="1216" w:type="dxa"/>
            <w:tcBorders>
              <w:top w:val="single" w:sz="12" w:space="0" w:color="auto"/>
              <w:left w:val="single" w:sz="12" w:space="0" w:color="auto"/>
              <w:bottom w:val="single" w:sz="8" w:space="0" w:color="auto"/>
              <w:right w:val="single" w:sz="6"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1471" w:type="dxa"/>
            <w:tcBorders>
              <w:top w:val="single" w:sz="12" w:space="0" w:color="auto"/>
              <w:left w:val="single" w:sz="6" w:space="0" w:color="auto"/>
              <w:bottom w:val="single" w:sz="6" w:space="0" w:color="auto"/>
              <w:right w:val="single" w:sz="6" w:space="0" w:color="auto"/>
            </w:tcBorders>
            <w:noWrap/>
            <w:vAlign w:val="center"/>
            <w:hideMark/>
          </w:tcPr>
          <w:p w:rsidR="00B92B91" w:rsidRDefault="00F23582">
            <w:pPr>
              <w:jc w:val="center"/>
              <w:rPr>
                <w:rFonts w:ascii="Arial Narrow" w:hAnsi="Arial Narrow"/>
                <w:sz w:val="22"/>
                <w:szCs w:val="22"/>
              </w:rPr>
            </w:pPr>
            <w:r>
              <w:rPr>
                <w:rFonts w:ascii="Arial Narrow" w:hAnsi="Arial Narrow"/>
                <w:sz w:val="22"/>
                <w:szCs w:val="22"/>
              </w:rPr>
              <w:t>c</w:t>
            </w:r>
          </w:p>
        </w:tc>
        <w:tc>
          <w:tcPr>
            <w:tcW w:w="924" w:type="dxa"/>
            <w:tcBorders>
              <w:top w:val="single" w:sz="12" w:space="0" w:color="auto"/>
              <w:left w:val="single" w:sz="6" w:space="0" w:color="auto"/>
              <w:bottom w:val="single" w:sz="8"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1424" w:type="dxa"/>
            <w:tcBorders>
              <w:top w:val="single" w:sz="12" w:space="0" w:color="auto"/>
              <w:left w:val="single" w:sz="12" w:space="0" w:color="auto"/>
              <w:bottom w:val="single" w:sz="8" w:space="0" w:color="auto"/>
              <w:right w:val="single" w:sz="6" w:space="0" w:color="auto"/>
            </w:tcBorders>
            <w:noWrap/>
            <w:vAlign w:val="center"/>
            <w:hideMark/>
          </w:tcPr>
          <w:p w:rsidR="00B92B91" w:rsidRDefault="00F23582">
            <w:pPr>
              <w:jc w:val="center"/>
              <w:rPr>
                <w:rFonts w:ascii="Arial Narrow" w:hAnsi="Arial Narrow"/>
                <w:sz w:val="22"/>
                <w:szCs w:val="22"/>
              </w:rPr>
            </w:pPr>
            <w:r>
              <w:rPr>
                <w:rFonts w:ascii="Arial Narrow" w:hAnsi="Arial Narrow"/>
                <w:sz w:val="22"/>
                <w:szCs w:val="22"/>
              </w:rPr>
              <w:t>e</w:t>
            </w:r>
          </w:p>
        </w:tc>
        <w:tc>
          <w:tcPr>
            <w:tcW w:w="1519" w:type="dxa"/>
            <w:tcBorders>
              <w:top w:val="single" w:sz="12" w:space="0" w:color="auto"/>
              <w:left w:val="single" w:sz="6" w:space="0" w:color="auto"/>
              <w:bottom w:val="single" w:sz="6" w:space="0" w:color="auto"/>
              <w:right w:val="single" w:sz="6"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f</w:t>
            </w:r>
          </w:p>
        </w:tc>
        <w:tc>
          <w:tcPr>
            <w:tcW w:w="1133" w:type="dxa"/>
            <w:tcBorders>
              <w:top w:val="single" w:sz="12" w:space="0" w:color="auto"/>
              <w:left w:val="single" w:sz="6" w:space="0" w:color="auto"/>
              <w:bottom w:val="single" w:sz="8"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g</w:t>
            </w:r>
          </w:p>
        </w:tc>
      </w:tr>
      <w:tr w:rsidR="00A4091F" w:rsidTr="00186BAE">
        <w:trPr>
          <w:trHeight w:val="118"/>
          <w:jc w:val="center"/>
        </w:trPr>
        <w:tc>
          <w:tcPr>
            <w:tcW w:w="1600" w:type="dxa"/>
            <w:tcBorders>
              <w:top w:val="single" w:sz="8" w:space="0" w:color="auto"/>
              <w:left w:val="single" w:sz="12" w:space="0" w:color="auto"/>
              <w:bottom w:val="single" w:sz="4" w:space="0" w:color="auto"/>
              <w:right w:val="single" w:sz="12" w:space="0" w:color="auto"/>
            </w:tcBorders>
            <w:noWrap/>
            <w:vAlign w:val="center"/>
            <w:hideMark/>
          </w:tcPr>
          <w:p w:rsidR="00A4091F" w:rsidRDefault="00A4091F">
            <w:pPr>
              <w:rPr>
                <w:rFonts w:ascii="Arial Narrow" w:hAnsi="Arial Narrow"/>
                <w:sz w:val="22"/>
                <w:szCs w:val="22"/>
              </w:rPr>
            </w:pPr>
            <w:r>
              <w:rPr>
                <w:rFonts w:ascii="Arial Narrow" w:hAnsi="Arial Narrow"/>
                <w:sz w:val="22"/>
                <w:szCs w:val="22"/>
              </w:rPr>
              <w:t>Istina</w:t>
            </w:r>
          </w:p>
        </w:tc>
        <w:tc>
          <w:tcPr>
            <w:tcW w:w="1216" w:type="dxa"/>
            <w:tcBorders>
              <w:top w:val="single" w:sz="8" w:space="0" w:color="auto"/>
              <w:left w:val="single" w:sz="12" w:space="0" w:color="auto"/>
              <w:bottom w:val="single" w:sz="4" w:space="0" w:color="auto"/>
              <w:right w:val="single" w:sz="4" w:space="0" w:color="auto"/>
            </w:tcBorders>
            <w:noWrap/>
            <w:vAlign w:val="center"/>
            <w:hideMark/>
          </w:tcPr>
          <w:p w:rsidR="00A4091F" w:rsidRDefault="00A4091F" w:rsidP="00EB5EB7">
            <w:pPr>
              <w:jc w:val="center"/>
              <w:rPr>
                <w:rFonts w:ascii="Arial Narrow" w:hAnsi="Arial Narrow"/>
                <w:sz w:val="22"/>
                <w:szCs w:val="22"/>
              </w:rPr>
            </w:pPr>
            <w:r>
              <w:rPr>
                <w:rFonts w:ascii="Arial Narrow" w:hAnsi="Arial Narrow"/>
                <w:sz w:val="22"/>
                <w:szCs w:val="22"/>
              </w:rPr>
              <w:t>2696</w:t>
            </w:r>
          </w:p>
        </w:tc>
        <w:tc>
          <w:tcPr>
            <w:tcW w:w="1471" w:type="dxa"/>
            <w:tcBorders>
              <w:top w:val="single" w:sz="6" w:space="0" w:color="auto"/>
              <w:left w:val="nil"/>
              <w:bottom w:val="single" w:sz="4" w:space="0" w:color="auto"/>
              <w:right w:val="single" w:sz="4" w:space="0" w:color="auto"/>
            </w:tcBorders>
            <w:noWrap/>
            <w:vAlign w:val="center"/>
            <w:hideMark/>
          </w:tcPr>
          <w:p w:rsidR="00A4091F" w:rsidRDefault="00A4091F" w:rsidP="00EB5EB7">
            <w:pPr>
              <w:jc w:val="center"/>
              <w:rPr>
                <w:rFonts w:ascii="Arial Narrow" w:hAnsi="Arial Narrow"/>
                <w:sz w:val="22"/>
                <w:szCs w:val="22"/>
              </w:rPr>
            </w:pPr>
            <w:r>
              <w:rPr>
                <w:rFonts w:ascii="Arial Narrow" w:hAnsi="Arial Narrow"/>
                <w:sz w:val="22"/>
                <w:szCs w:val="22"/>
              </w:rPr>
              <w:t>0</w:t>
            </w:r>
          </w:p>
        </w:tc>
        <w:tc>
          <w:tcPr>
            <w:tcW w:w="924" w:type="dxa"/>
            <w:tcBorders>
              <w:top w:val="single" w:sz="8" w:space="0" w:color="auto"/>
              <w:left w:val="nil"/>
              <w:bottom w:val="single" w:sz="4" w:space="0" w:color="auto"/>
              <w:right w:val="single" w:sz="8" w:space="0" w:color="auto"/>
            </w:tcBorders>
            <w:noWrap/>
            <w:vAlign w:val="center"/>
            <w:hideMark/>
          </w:tcPr>
          <w:p w:rsidR="00A4091F" w:rsidRDefault="00A4091F" w:rsidP="00EB5EB7">
            <w:pPr>
              <w:jc w:val="center"/>
              <w:rPr>
                <w:rFonts w:ascii="Arial Narrow" w:hAnsi="Arial Narrow"/>
                <w:sz w:val="22"/>
                <w:szCs w:val="22"/>
              </w:rPr>
            </w:pPr>
          </w:p>
        </w:tc>
        <w:tc>
          <w:tcPr>
            <w:tcW w:w="1424" w:type="dxa"/>
            <w:tcBorders>
              <w:top w:val="single" w:sz="8" w:space="0" w:color="auto"/>
              <w:left w:val="single" w:sz="12" w:space="0" w:color="auto"/>
              <w:bottom w:val="single" w:sz="4" w:space="0" w:color="auto"/>
              <w:right w:val="single" w:sz="4" w:space="0" w:color="auto"/>
            </w:tcBorders>
            <w:noWrap/>
            <w:vAlign w:val="center"/>
            <w:hideMark/>
          </w:tcPr>
          <w:p w:rsidR="00A4091F" w:rsidRDefault="00A4091F" w:rsidP="008F7354">
            <w:pPr>
              <w:jc w:val="center"/>
              <w:rPr>
                <w:rFonts w:ascii="Arial Narrow" w:hAnsi="Arial Narrow"/>
                <w:sz w:val="22"/>
                <w:szCs w:val="22"/>
              </w:rPr>
            </w:pPr>
            <w:r>
              <w:rPr>
                <w:rFonts w:ascii="Arial Narrow" w:hAnsi="Arial Narrow"/>
                <w:sz w:val="22"/>
                <w:szCs w:val="22"/>
              </w:rPr>
              <w:t>6919</w:t>
            </w:r>
          </w:p>
        </w:tc>
        <w:tc>
          <w:tcPr>
            <w:tcW w:w="1519" w:type="dxa"/>
            <w:tcBorders>
              <w:top w:val="single" w:sz="6" w:space="0" w:color="auto"/>
              <w:left w:val="nil"/>
              <w:bottom w:val="single" w:sz="4" w:space="0" w:color="auto"/>
              <w:right w:val="single" w:sz="4" w:space="0" w:color="auto"/>
            </w:tcBorders>
            <w:noWrap/>
            <w:vAlign w:val="center"/>
            <w:hideMark/>
          </w:tcPr>
          <w:p w:rsidR="00A4091F" w:rsidRDefault="00A4091F" w:rsidP="008F7354">
            <w:pPr>
              <w:jc w:val="center"/>
              <w:rPr>
                <w:rFonts w:ascii="Arial Narrow" w:hAnsi="Arial Narrow"/>
                <w:sz w:val="22"/>
                <w:szCs w:val="22"/>
              </w:rPr>
            </w:pPr>
            <w:r>
              <w:rPr>
                <w:rFonts w:ascii="Arial Narrow" w:hAnsi="Arial Narrow"/>
                <w:sz w:val="22"/>
                <w:szCs w:val="22"/>
              </w:rPr>
              <w:t>2696</w:t>
            </w:r>
          </w:p>
        </w:tc>
        <w:tc>
          <w:tcPr>
            <w:tcW w:w="1133" w:type="dxa"/>
            <w:tcBorders>
              <w:top w:val="single" w:sz="8" w:space="0" w:color="auto"/>
              <w:left w:val="nil"/>
              <w:bottom w:val="single" w:sz="4" w:space="0" w:color="auto"/>
              <w:right w:val="single" w:sz="12" w:space="0" w:color="auto"/>
            </w:tcBorders>
            <w:noWrap/>
            <w:vAlign w:val="center"/>
            <w:hideMark/>
          </w:tcPr>
          <w:p w:rsidR="00A4091F" w:rsidRDefault="00A4091F" w:rsidP="00EB5EB7">
            <w:pPr>
              <w:jc w:val="center"/>
              <w:rPr>
                <w:rFonts w:ascii="Arial Narrow" w:hAnsi="Arial Narrow"/>
                <w:sz w:val="22"/>
                <w:szCs w:val="22"/>
              </w:rPr>
            </w:pPr>
          </w:p>
        </w:tc>
      </w:tr>
      <w:tr w:rsidR="00A4091F" w:rsidTr="00186BAE">
        <w:trPr>
          <w:trHeight w:val="145"/>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rsidR="00A4091F" w:rsidRDefault="00A4091F">
            <w:pPr>
              <w:rPr>
                <w:rFonts w:ascii="Arial Narrow" w:hAnsi="Arial Narrow"/>
                <w:sz w:val="22"/>
                <w:szCs w:val="22"/>
              </w:rPr>
            </w:pPr>
            <w:r>
              <w:rPr>
                <w:rFonts w:ascii="Arial Narrow" w:hAnsi="Arial Narrow"/>
                <w:sz w:val="22"/>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rsidR="00A4091F" w:rsidRDefault="00A4091F" w:rsidP="00EB5EB7">
            <w:pPr>
              <w:jc w:val="center"/>
              <w:rPr>
                <w:rFonts w:ascii="Arial Narrow" w:hAnsi="Arial Narrow"/>
                <w:sz w:val="22"/>
                <w:szCs w:val="22"/>
              </w:rPr>
            </w:pPr>
            <w:r>
              <w:rPr>
                <w:rFonts w:ascii="Arial Narrow" w:hAnsi="Arial Narrow"/>
                <w:sz w:val="22"/>
                <w:szCs w:val="22"/>
              </w:rPr>
              <w:t>20</w:t>
            </w:r>
          </w:p>
        </w:tc>
        <w:tc>
          <w:tcPr>
            <w:tcW w:w="1471" w:type="dxa"/>
            <w:tcBorders>
              <w:top w:val="single" w:sz="4" w:space="0" w:color="auto"/>
              <w:left w:val="nil"/>
              <w:bottom w:val="single" w:sz="4" w:space="0" w:color="auto"/>
              <w:right w:val="single" w:sz="4" w:space="0" w:color="auto"/>
            </w:tcBorders>
            <w:noWrap/>
            <w:vAlign w:val="center"/>
            <w:hideMark/>
          </w:tcPr>
          <w:p w:rsidR="00A4091F" w:rsidRDefault="00A4091F" w:rsidP="00EB5EB7">
            <w:pPr>
              <w:jc w:val="center"/>
              <w:rPr>
                <w:rFonts w:ascii="Arial Narrow" w:hAnsi="Arial Narrow"/>
                <w:sz w:val="22"/>
                <w:szCs w:val="22"/>
              </w:rPr>
            </w:pPr>
            <w:r>
              <w:rPr>
                <w:rFonts w:ascii="Arial Narrow" w:hAnsi="Arial Narrow"/>
                <w:sz w:val="22"/>
                <w:szCs w:val="22"/>
              </w:rPr>
              <w:t>0</w:t>
            </w:r>
          </w:p>
        </w:tc>
        <w:tc>
          <w:tcPr>
            <w:tcW w:w="924" w:type="dxa"/>
            <w:tcBorders>
              <w:top w:val="single" w:sz="4" w:space="0" w:color="auto"/>
              <w:left w:val="nil"/>
              <w:bottom w:val="single" w:sz="4" w:space="0" w:color="auto"/>
              <w:right w:val="single" w:sz="8" w:space="0" w:color="auto"/>
            </w:tcBorders>
            <w:noWrap/>
            <w:vAlign w:val="center"/>
            <w:hideMark/>
          </w:tcPr>
          <w:p w:rsidR="00A4091F" w:rsidRDefault="00A4091F" w:rsidP="00EB5EB7">
            <w:pPr>
              <w:jc w:val="center"/>
              <w:rPr>
                <w:rFonts w:ascii="Arial Narrow" w:hAnsi="Arial Narrow"/>
                <w:sz w:val="22"/>
                <w:szCs w:val="22"/>
              </w:rPr>
            </w:pPr>
          </w:p>
        </w:tc>
        <w:tc>
          <w:tcPr>
            <w:tcW w:w="1424" w:type="dxa"/>
            <w:tcBorders>
              <w:top w:val="nil"/>
              <w:left w:val="single" w:sz="12" w:space="0" w:color="auto"/>
              <w:bottom w:val="single" w:sz="4" w:space="0" w:color="auto"/>
              <w:right w:val="single" w:sz="4" w:space="0" w:color="auto"/>
            </w:tcBorders>
            <w:noWrap/>
            <w:vAlign w:val="center"/>
            <w:hideMark/>
          </w:tcPr>
          <w:p w:rsidR="00A4091F" w:rsidRDefault="00A4091F" w:rsidP="008F7354">
            <w:pPr>
              <w:jc w:val="center"/>
              <w:rPr>
                <w:rFonts w:ascii="Arial Narrow" w:hAnsi="Arial Narrow"/>
                <w:sz w:val="22"/>
                <w:szCs w:val="22"/>
              </w:rPr>
            </w:pPr>
            <w:r>
              <w:rPr>
                <w:rFonts w:ascii="Arial Narrow" w:hAnsi="Arial Narrow"/>
                <w:sz w:val="22"/>
                <w:szCs w:val="22"/>
              </w:rPr>
              <w:t>192</w:t>
            </w:r>
          </w:p>
        </w:tc>
        <w:tc>
          <w:tcPr>
            <w:tcW w:w="1519" w:type="dxa"/>
            <w:tcBorders>
              <w:top w:val="nil"/>
              <w:left w:val="nil"/>
              <w:bottom w:val="single" w:sz="4" w:space="0" w:color="auto"/>
              <w:right w:val="single" w:sz="4" w:space="0" w:color="auto"/>
            </w:tcBorders>
            <w:noWrap/>
            <w:vAlign w:val="center"/>
            <w:hideMark/>
          </w:tcPr>
          <w:p w:rsidR="00A4091F" w:rsidRDefault="00A4091F" w:rsidP="008F7354">
            <w:pPr>
              <w:jc w:val="center"/>
              <w:rPr>
                <w:rFonts w:ascii="Arial Narrow" w:hAnsi="Arial Narrow"/>
                <w:sz w:val="22"/>
                <w:szCs w:val="22"/>
              </w:rPr>
            </w:pPr>
            <w:r>
              <w:rPr>
                <w:rFonts w:ascii="Arial Narrow" w:hAnsi="Arial Narrow"/>
                <w:sz w:val="22"/>
                <w:szCs w:val="22"/>
              </w:rPr>
              <w:t>20</w:t>
            </w:r>
          </w:p>
        </w:tc>
        <w:tc>
          <w:tcPr>
            <w:tcW w:w="1133" w:type="dxa"/>
            <w:tcBorders>
              <w:top w:val="nil"/>
              <w:left w:val="nil"/>
              <w:bottom w:val="single" w:sz="4" w:space="0" w:color="auto"/>
              <w:right w:val="single" w:sz="12" w:space="0" w:color="auto"/>
            </w:tcBorders>
            <w:noWrap/>
            <w:vAlign w:val="center"/>
            <w:hideMark/>
          </w:tcPr>
          <w:p w:rsidR="00A4091F" w:rsidRDefault="00A4091F" w:rsidP="00EB5EB7">
            <w:pPr>
              <w:jc w:val="center"/>
              <w:rPr>
                <w:rFonts w:ascii="Arial Narrow" w:hAnsi="Arial Narrow"/>
                <w:sz w:val="22"/>
                <w:szCs w:val="22"/>
              </w:rPr>
            </w:pPr>
          </w:p>
        </w:tc>
      </w:tr>
      <w:tr w:rsidR="00A4091F" w:rsidTr="005F5B0D">
        <w:trPr>
          <w:trHeight w:val="236"/>
          <w:jc w:val="center"/>
        </w:trPr>
        <w:tc>
          <w:tcPr>
            <w:tcW w:w="1600" w:type="dxa"/>
            <w:tcBorders>
              <w:top w:val="single" w:sz="4" w:space="0" w:color="auto"/>
              <w:left w:val="single" w:sz="12" w:space="0" w:color="auto"/>
              <w:bottom w:val="single" w:sz="12" w:space="0" w:color="auto"/>
              <w:right w:val="single" w:sz="12" w:space="0" w:color="auto"/>
            </w:tcBorders>
            <w:noWrap/>
            <w:vAlign w:val="center"/>
            <w:hideMark/>
          </w:tcPr>
          <w:p w:rsidR="00A4091F" w:rsidRDefault="00A4091F">
            <w:pPr>
              <w:rPr>
                <w:rFonts w:ascii="Arial Narrow" w:hAnsi="Arial Narrow"/>
                <w:b/>
                <w:sz w:val="22"/>
                <w:szCs w:val="22"/>
              </w:rPr>
            </w:pPr>
            <w:r>
              <w:rPr>
                <w:rFonts w:ascii="Arial Narrow" w:hAnsi="Arial Narrow"/>
                <w:b/>
                <w:sz w:val="22"/>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hideMark/>
          </w:tcPr>
          <w:p w:rsidR="00A4091F" w:rsidRPr="00C67C8A" w:rsidRDefault="00A4091F" w:rsidP="00EB5EB7">
            <w:pPr>
              <w:jc w:val="center"/>
              <w:rPr>
                <w:rFonts w:ascii="Arial Narrow" w:hAnsi="Arial Narrow"/>
                <w:b/>
                <w:sz w:val="22"/>
                <w:szCs w:val="22"/>
              </w:rPr>
            </w:pPr>
            <w:r>
              <w:rPr>
                <w:rFonts w:ascii="Arial Narrow" w:hAnsi="Arial Narrow"/>
                <w:b/>
                <w:sz w:val="22"/>
                <w:szCs w:val="22"/>
              </w:rPr>
              <w:t>2716</w:t>
            </w:r>
          </w:p>
        </w:tc>
        <w:tc>
          <w:tcPr>
            <w:tcW w:w="1471" w:type="dxa"/>
            <w:tcBorders>
              <w:top w:val="single" w:sz="4" w:space="0" w:color="auto"/>
              <w:left w:val="nil"/>
              <w:bottom w:val="single" w:sz="12" w:space="0" w:color="auto"/>
              <w:right w:val="single" w:sz="4" w:space="0" w:color="auto"/>
            </w:tcBorders>
            <w:noWrap/>
            <w:vAlign w:val="center"/>
            <w:hideMark/>
          </w:tcPr>
          <w:p w:rsidR="00A4091F" w:rsidRPr="00C67C8A" w:rsidRDefault="00A4091F" w:rsidP="00EB5EB7">
            <w:pPr>
              <w:jc w:val="center"/>
              <w:rPr>
                <w:rFonts w:ascii="Arial Narrow" w:hAnsi="Arial Narrow"/>
                <w:b/>
                <w:sz w:val="22"/>
                <w:szCs w:val="22"/>
              </w:rPr>
            </w:pPr>
            <w:r>
              <w:rPr>
                <w:rFonts w:ascii="Arial Narrow" w:hAnsi="Arial Narrow"/>
                <w:b/>
                <w:sz w:val="22"/>
                <w:szCs w:val="22"/>
              </w:rPr>
              <w:t>0</w:t>
            </w:r>
          </w:p>
        </w:tc>
        <w:tc>
          <w:tcPr>
            <w:tcW w:w="924" w:type="dxa"/>
            <w:tcBorders>
              <w:top w:val="single" w:sz="4" w:space="0" w:color="auto"/>
              <w:left w:val="nil"/>
              <w:bottom w:val="single" w:sz="12" w:space="0" w:color="auto"/>
              <w:right w:val="single" w:sz="8" w:space="0" w:color="auto"/>
            </w:tcBorders>
            <w:noWrap/>
            <w:vAlign w:val="center"/>
            <w:hideMark/>
          </w:tcPr>
          <w:p w:rsidR="00A4091F" w:rsidRPr="00C67C8A" w:rsidRDefault="00A4091F" w:rsidP="00EB5EB7">
            <w:pPr>
              <w:jc w:val="center"/>
              <w:rPr>
                <w:rFonts w:ascii="Arial Narrow" w:hAnsi="Arial Narrow"/>
                <w:b/>
                <w:sz w:val="22"/>
                <w:szCs w:val="22"/>
              </w:rPr>
            </w:pPr>
          </w:p>
        </w:tc>
        <w:tc>
          <w:tcPr>
            <w:tcW w:w="1424" w:type="dxa"/>
            <w:tcBorders>
              <w:top w:val="nil"/>
              <w:left w:val="single" w:sz="12" w:space="0" w:color="auto"/>
              <w:bottom w:val="single" w:sz="12" w:space="0" w:color="auto"/>
              <w:right w:val="single" w:sz="4" w:space="0" w:color="auto"/>
            </w:tcBorders>
            <w:noWrap/>
            <w:vAlign w:val="center"/>
            <w:hideMark/>
          </w:tcPr>
          <w:p w:rsidR="00A4091F" w:rsidRPr="00C67C8A" w:rsidRDefault="00A4091F" w:rsidP="008F7354">
            <w:pPr>
              <w:jc w:val="center"/>
              <w:rPr>
                <w:rFonts w:ascii="Arial Narrow" w:hAnsi="Arial Narrow"/>
                <w:b/>
                <w:sz w:val="22"/>
                <w:szCs w:val="22"/>
              </w:rPr>
            </w:pPr>
            <w:r>
              <w:rPr>
                <w:rFonts w:ascii="Arial Narrow" w:hAnsi="Arial Narrow"/>
                <w:b/>
                <w:sz w:val="22"/>
                <w:szCs w:val="22"/>
              </w:rPr>
              <w:t>7111</w:t>
            </w:r>
          </w:p>
        </w:tc>
        <w:tc>
          <w:tcPr>
            <w:tcW w:w="1519" w:type="dxa"/>
            <w:tcBorders>
              <w:top w:val="nil"/>
              <w:left w:val="nil"/>
              <w:bottom w:val="single" w:sz="12" w:space="0" w:color="auto"/>
              <w:right w:val="single" w:sz="4" w:space="0" w:color="auto"/>
            </w:tcBorders>
            <w:noWrap/>
            <w:vAlign w:val="center"/>
            <w:hideMark/>
          </w:tcPr>
          <w:p w:rsidR="00A4091F" w:rsidRPr="00C67C8A" w:rsidRDefault="00A4091F" w:rsidP="008F7354">
            <w:pPr>
              <w:jc w:val="center"/>
              <w:rPr>
                <w:rFonts w:ascii="Arial Narrow" w:hAnsi="Arial Narrow"/>
                <w:b/>
                <w:sz w:val="22"/>
                <w:szCs w:val="22"/>
              </w:rPr>
            </w:pPr>
            <w:r>
              <w:rPr>
                <w:rFonts w:ascii="Arial Narrow" w:hAnsi="Arial Narrow"/>
                <w:b/>
                <w:sz w:val="22"/>
                <w:szCs w:val="22"/>
              </w:rPr>
              <w:t>2716</w:t>
            </w:r>
          </w:p>
        </w:tc>
        <w:tc>
          <w:tcPr>
            <w:tcW w:w="1133" w:type="dxa"/>
            <w:tcBorders>
              <w:top w:val="nil"/>
              <w:left w:val="nil"/>
              <w:bottom w:val="single" w:sz="12" w:space="0" w:color="auto"/>
              <w:right w:val="single" w:sz="12" w:space="0" w:color="auto"/>
            </w:tcBorders>
            <w:noWrap/>
            <w:vAlign w:val="center"/>
            <w:hideMark/>
          </w:tcPr>
          <w:p w:rsidR="00A4091F" w:rsidRDefault="00A4091F" w:rsidP="00EB5EB7">
            <w:pPr>
              <w:jc w:val="center"/>
              <w:rPr>
                <w:rFonts w:ascii="Arial Narrow" w:hAnsi="Arial Narrow"/>
                <w:sz w:val="22"/>
                <w:szCs w:val="22"/>
              </w:rPr>
            </w:pPr>
          </w:p>
        </w:tc>
      </w:tr>
    </w:tbl>
    <w:p w:rsidR="00DF300C" w:rsidRPr="00DF300C" w:rsidRDefault="00DF300C">
      <w:pPr>
        <w:spacing w:after="120"/>
        <w:ind w:right="-471"/>
        <w:jc w:val="both"/>
        <w:rPr>
          <w:rFonts w:ascii="Arial Narrow" w:hAnsi="Arial Narrow" w:cs="Arial Narrow"/>
          <w:b/>
          <w:bCs/>
          <w:sz w:val="20"/>
          <w:szCs w:val="20"/>
        </w:rPr>
      </w:pPr>
    </w:p>
    <w:p w:rsidR="00B92B91" w:rsidRDefault="00B92B91">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H. Informácie o výnosoch: </w:t>
      </w:r>
    </w:p>
    <w:p w:rsidR="00B92B91" w:rsidRDefault="00C67C8A">
      <w:pPr>
        <w:jc w:val="both"/>
        <w:rPr>
          <w:rFonts w:ascii="Arial Narrow" w:hAnsi="Arial Narrow" w:cs="Arial Narrow"/>
          <w:sz w:val="22"/>
          <w:szCs w:val="22"/>
        </w:rPr>
      </w:pPr>
      <w:r>
        <w:rPr>
          <w:rFonts w:ascii="Arial Narrow" w:hAnsi="Arial Narrow" w:cs="Arial Narrow"/>
          <w:sz w:val="22"/>
          <w:szCs w:val="22"/>
        </w:rPr>
        <w:t>a</w:t>
      </w:r>
      <w:r w:rsidR="00B92B91">
        <w:rPr>
          <w:rFonts w:ascii="Arial Narrow" w:hAnsi="Arial Narrow" w:cs="Arial Narrow"/>
          <w:sz w:val="22"/>
          <w:szCs w:val="22"/>
        </w:rPr>
        <w:t xml:space="preserve">) </w:t>
      </w:r>
      <w:r w:rsidR="00B92B91">
        <w:rPr>
          <w:rFonts w:ascii="Arial Narrow" w:hAnsi="Arial Narrow" w:cs="Arial Narrow"/>
          <w:sz w:val="22"/>
          <w:szCs w:val="22"/>
          <w:u w:val="single"/>
        </w:rPr>
        <w:t>Zmeny stavu zásob vlastnej výroby</w:t>
      </w:r>
      <w:r w:rsidR="00B92B91">
        <w:rPr>
          <w:rFonts w:ascii="Arial Narrow" w:hAnsi="Arial Narrow" w:cs="Arial Narrow"/>
          <w:sz w:val="22"/>
          <w:szCs w:val="22"/>
        </w:rPr>
        <w:t>; ak sa zmena ich stavu nerovná rozdielu medzi stavom netto na konci predchádz</w:t>
      </w:r>
      <w:r w:rsidR="00186BAE">
        <w:rPr>
          <w:rFonts w:ascii="Arial Narrow" w:hAnsi="Arial Narrow" w:cs="Arial Narrow"/>
          <w:sz w:val="22"/>
          <w:szCs w:val="22"/>
        </w:rPr>
        <w:t>.</w:t>
      </w:r>
      <w:r w:rsidR="00B92B91">
        <w:rPr>
          <w:rFonts w:ascii="Arial Narrow" w:hAnsi="Arial Narrow" w:cs="Arial Narrow"/>
          <w:sz w:val="22"/>
          <w:szCs w:val="22"/>
        </w:rPr>
        <w:t xml:space="preserve"> účtovného obdobia a stavom netto na konci bežného účtovného obdobia, uvádzajú sa  dôvody vzniku tohto rozdielu podľa jednotlivých položiek zásob, najmä manká a škody, zmena metódy oceňovania, dary: </w:t>
      </w:r>
      <w:r w:rsidR="00186BAE">
        <w:rPr>
          <w:rFonts w:ascii="Arial Narrow" w:hAnsi="Arial Narrow" w:cs="Arial Narrow"/>
          <w:sz w:val="22"/>
          <w:szCs w:val="22"/>
        </w:rPr>
        <w:t>neboli</w:t>
      </w:r>
    </w:p>
    <w:p w:rsidR="00B92B91" w:rsidRPr="00DF300C" w:rsidRDefault="00B92B91">
      <w:pPr>
        <w:jc w:val="both"/>
        <w:rPr>
          <w:rFonts w:ascii="Arial Narrow" w:hAnsi="Arial Narrow" w:cs="Arial Narrow"/>
          <w:sz w:val="18"/>
          <w:szCs w:val="18"/>
        </w:rPr>
      </w:pPr>
    </w:p>
    <w:p w:rsidR="00B92B91" w:rsidRDefault="00C67C8A">
      <w:pPr>
        <w:jc w:val="both"/>
        <w:rPr>
          <w:rFonts w:ascii="Arial Narrow" w:hAnsi="Arial Narrow" w:cs="Arial Narrow"/>
          <w:sz w:val="22"/>
          <w:szCs w:val="22"/>
        </w:rPr>
      </w:pPr>
      <w:r>
        <w:rPr>
          <w:rFonts w:ascii="Arial Narrow" w:hAnsi="Arial Narrow" w:cs="Arial Narrow"/>
          <w:sz w:val="22"/>
          <w:szCs w:val="22"/>
        </w:rPr>
        <w:t>b</w:t>
      </w:r>
      <w:r w:rsidR="00B92B91">
        <w:rPr>
          <w:rFonts w:ascii="Arial Narrow" w:hAnsi="Arial Narrow" w:cs="Arial Narrow"/>
          <w:sz w:val="22"/>
          <w:szCs w:val="22"/>
        </w:rPr>
        <w:t xml:space="preserve">) Opis a suma významných položiek </w:t>
      </w:r>
      <w:r w:rsidR="00B92B91">
        <w:rPr>
          <w:rFonts w:ascii="Arial Narrow" w:hAnsi="Arial Narrow" w:cs="Arial Narrow"/>
          <w:sz w:val="22"/>
          <w:szCs w:val="22"/>
          <w:u w:val="single"/>
        </w:rPr>
        <w:t>výnosov pri aktivácii nákladov</w:t>
      </w:r>
      <w:r w:rsidR="00B92B91">
        <w:rPr>
          <w:rFonts w:ascii="Arial Narrow" w:hAnsi="Arial Narrow" w:cs="Arial Narrow"/>
          <w:sz w:val="22"/>
          <w:szCs w:val="22"/>
        </w:rPr>
        <w:t xml:space="preserve">: </w:t>
      </w:r>
      <w:r>
        <w:rPr>
          <w:rFonts w:ascii="Arial Narrow" w:hAnsi="Arial Narrow" w:cs="Arial Narrow"/>
          <w:sz w:val="22"/>
          <w:szCs w:val="22"/>
        </w:rPr>
        <w:t xml:space="preserve"> netýka sa</w:t>
      </w:r>
    </w:p>
    <w:p w:rsidR="00B92B91" w:rsidRPr="00DF300C" w:rsidRDefault="00B92B91">
      <w:pPr>
        <w:jc w:val="both"/>
        <w:rPr>
          <w:rFonts w:ascii="Arial Narrow" w:hAnsi="Arial Narrow" w:cs="Arial Narrow"/>
          <w:sz w:val="20"/>
          <w:szCs w:val="20"/>
        </w:rPr>
      </w:pPr>
    </w:p>
    <w:p w:rsidR="00DD6248" w:rsidRDefault="00B92B91" w:rsidP="00DD6248">
      <w:pPr>
        <w:numPr>
          <w:ilvl w:val="0"/>
          <w:numId w:val="6"/>
        </w:numPr>
        <w:ind w:right="-468"/>
        <w:jc w:val="both"/>
        <w:rPr>
          <w:rFonts w:ascii="Arial Narrow" w:hAnsi="Arial Narrow" w:cs="Arial Narrow"/>
          <w:sz w:val="22"/>
          <w:szCs w:val="22"/>
        </w:rPr>
      </w:pPr>
      <w:r>
        <w:rPr>
          <w:rFonts w:ascii="Arial Narrow" w:hAnsi="Arial Narrow" w:cs="Arial Narrow"/>
          <w:sz w:val="22"/>
          <w:szCs w:val="22"/>
          <w:u w:val="single"/>
        </w:rPr>
        <w:t>Suma čistého obratu</w:t>
      </w:r>
      <w:r>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DD6248" w:rsidRDefault="00DD6248" w:rsidP="00DD6248">
      <w:pPr>
        <w:ind w:right="-468"/>
        <w:jc w:val="both"/>
        <w:rPr>
          <w:rFonts w:ascii="Arial Narrow" w:hAnsi="Arial Narrow" w:cs="Arial Narrow"/>
          <w:sz w:val="22"/>
          <w:szCs w:val="22"/>
        </w:rPr>
      </w:pPr>
    </w:p>
    <w:p w:rsidR="00DD6248" w:rsidRDefault="00DD6248" w:rsidP="00DD6248">
      <w:pPr>
        <w:ind w:right="-468"/>
        <w:jc w:val="both"/>
        <w:rPr>
          <w:rFonts w:ascii="Arial Narrow" w:hAnsi="Arial Narrow" w:cs="Arial Narrow"/>
          <w:sz w:val="22"/>
          <w:szCs w:val="22"/>
        </w:rPr>
      </w:pPr>
    </w:p>
    <w:p w:rsidR="00DD6248" w:rsidRDefault="00DD6248" w:rsidP="00DD6248">
      <w:pPr>
        <w:ind w:right="-468"/>
        <w:jc w:val="both"/>
        <w:rPr>
          <w:rFonts w:ascii="Arial Narrow" w:hAnsi="Arial Narrow" w:cs="Arial Narrow"/>
          <w:sz w:val="22"/>
          <w:szCs w:val="22"/>
        </w:rPr>
      </w:pPr>
    </w:p>
    <w:p w:rsidR="00DD6248" w:rsidRDefault="00DD6248" w:rsidP="00DD6248">
      <w:pPr>
        <w:ind w:right="-468"/>
        <w:jc w:val="both"/>
        <w:rPr>
          <w:rFonts w:ascii="Arial Narrow" w:hAnsi="Arial Narrow" w:cs="Arial Narrow"/>
          <w:sz w:val="22"/>
          <w:szCs w:val="22"/>
        </w:rPr>
      </w:pPr>
    </w:p>
    <w:p w:rsidR="00B92B91" w:rsidRDefault="00B92B91" w:rsidP="00DD6248">
      <w:pPr>
        <w:ind w:right="-468"/>
        <w:jc w:val="both"/>
        <w:rPr>
          <w:rFonts w:ascii="Arial Narrow" w:hAnsi="Arial Narrow" w:cs="Arial Narrow"/>
          <w:sz w:val="22"/>
          <w:szCs w:val="22"/>
        </w:rPr>
      </w:pPr>
      <w:r>
        <w:rPr>
          <w:rFonts w:ascii="Arial Narrow" w:hAnsi="Arial Narrow" w:cs="Arial Narrow"/>
          <w:sz w:val="22"/>
          <w:szCs w:val="22"/>
        </w:rPr>
        <w:t xml:space="preserve">  </w:t>
      </w:r>
    </w:p>
    <w:tbl>
      <w:tblPr>
        <w:tblW w:w="5000" w:type="pct"/>
        <w:jc w:val="center"/>
        <w:tblLook w:val="04A0" w:firstRow="1" w:lastRow="0" w:firstColumn="1" w:lastColumn="0" w:noHBand="0" w:noVBand="1"/>
      </w:tblPr>
      <w:tblGrid>
        <w:gridCol w:w="3510"/>
        <w:gridCol w:w="2411"/>
        <w:gridCol w:w="3366"/>
      </w:tblGrid>
      <w:tr w:rsidR="00B92B91" w:rsidTr="00186BAE">
        <w:trPr>
          <w:trHeight w:val="554"/>
          <w:jc w:val="center"/>
        </w:trPr>
        <w:tc>
          <w:tcPr>
            <w:tcW w:w="1890"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1298"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1812" w:type="pct"/>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0E0C6B" w:rsidTr="00186BAE">
        <w:trPr>
          <w:trHeight w:val="315"/>
          <w:jc w:val="center"/>
        </w:trPr>
        <w:tc>
          <w:tcPr>
            <w:tcW w:w="1890" w:type="pct"/>
            <w:tcBorders>
              <w:top w:val="single" w:sz="12" w:space="0" w:color="auto"/>
              <w:left w:val="single" w:sz="12" w:space="0" w:color="auto"/>
              <w:bottom w:val="single" w:sz="4" w:space="0" w:color="auto"/>
              <w:right w:val="single" w:sz="12" w:space="0" w:color="auto"/>
            </w:tcBorders>
            <w:noWrap/>
            <w:vAlign w:val="center"/>
            <w:hideMark/>
          </w:tcPr>
          <w:p w:rsidR="000E0C6B" w:rsidRDefault="000E0C6B">
            <w:pPr>
              <w:rPr>
                <w:rFonts w:ascii="Arial Narrow" w:hAnsi="Arial Narrow"/>
                <w:sz w:val="22"/>
                <w:szCs w:val="22"/>
              </w:rPr>
            </w:pPr>
            <w:r>
              <w:rPr>
                <w:rFonts w:ascii="Arial Narrow" w:hAnsi="Arial Narrow"/>
                <w:sz w:val="22"/>
                <w:szCs w:val="22"/>
              </w:rPr>
              <w:t>Tržby za vlastné výrobky</w:t>
            </w:r>
          </w:p>
        </w:tc>
        <w:tc>
          <w:tcPr>
            <w:tcW w:w="1298" w:type="pct"/>
            <w:tcBorders>
              <w:top w:val="single" w:sz="12" w:space="0" w:color="auto"/>
              <w:left w:val="single" w:sz="12" w:space="0" w:color="auto"/>
              <w:bottom w:val="single" w:sz="4" w:space="0" w:color="auto"/>
              <w:right w:val="single" w:sz="12" w:space="0" w:color="auto"/>
            </w:tcBorders>
            <w:noWrap/>
            <w:vAlign w:val="center"/>
            <w:hideMark/>
          </w:tcPr>
          <w:p w:rsidR="000E0C6B" w:rsidRDefault="000E0C6B" w:rsidP="00F54EC1">
            <w:pPr>
              <w:jc w:val="center"/>
              <w:rPr>
                <w:rFonts w:ascii="Arial Narrow" w:hAnsi="Arial Narrow"/>
                <w:sz w:val="22"/>
                <w:szCs w:val="22"/>
              </w:rPr>
            </w:pPr>
            <w:r>
              <w:rPr>
                <w:rFonts w:ascii="Arial Narrow" w:hAnsi="Arial Narrow"/>
                <w:sz w:val="22"/>
                <w:szCs w:val="22"/>
              </w:rPr>
              <w:t>0</w:t>
            </w:r>
          </w:p>
        </w:tc>
        <w:tc>
          <w:tcPr>
            <w:tcW w:w="1812" w:type="pct"/>
            <w:tcBorders>
              <w:top w:val="single" w:sz="12" w:space="0" w:color="auto"/>
              <w:left w:val="single" w:sz="12" w:space="0" w:color="auto"/>
              <w:bottom w:val="single" w:sz="4" w:space="0" w:color="auto"/>
              <w:right w:val="single" w:sz="12" w:space="0" w:color="auto"/>
            </w:tcBorders>
            <w:noWrap/>
            <w:vAlign w:val="center"/>
            <w:hideMark/>
          </w:tcPr>
          <w:p w:rsidR="000E0C6B" w:rsidRDefault="000E0C6B" w:rsidP="008F7354">
            <w:pPr>
              <w:jc w:val="center"/>
              <w:rPr>
                <w:rFonts w:ascii="Arial Narrow" w:hAnsi="Arial Narrow"/>
                <w:sz w:val="22"/>
                <w:szCs w:val="22"/>
              </w:rPr>
            </w:pPr>
            <w:r>
              <w:rPr>
                <w:rFonts w:ascii="Arial Narrow" w:hAnsi="Arial Narrow"/>
                <w:sz w:val="22"/>
                <w:szCs w:val="22"/>
              </w:rPr>
              <w:t>255700</w:t>
            </w:r>
          </w:p>
        </w:tc>
      </w:tr>
      <w:tr w:rsidR="000E0C6B" w:rsidTr="00186BAE">
        <w:trPr>
          <w:trHeight w:val="283"/>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0E0C6B" w:rsidRDefault="000E0C6B">
            <w:pPr>
              <w:rPr>
                <w:rFonts w:ascii="Arial Narrow" w:hAnsi="Arial Narrow"/>
                <w:sz w:val="22"/>
                <w:szCs w:val="22"/>
              </w:rPr>
            </w:pPr>
            <w:r>
              <w:rPr>
                <w:rFonts w:ascii="Arial Narrow" w:hAnsi="Arial Narrow"/>
                <w:sz w:val="22"/>
                <w:szCs w:val="22"/>
              </w:rPr>
              <w:t>Tržby z predaja služieb</w:t>
            </w:r>
          </w:p>
        </w:tc>
        <w:tc>
          <w:tcPr>
            <w:tcW w:w="1298" w:type="pct"/>
            <w:tcBorders>
              <w:top w:val="single" w:sz="4" w:space="0" w:color="auto"/>
              <w:left w:val="single" w:sz="12" w:space="0" w:color="auto"/>
              <w:bottom w:val="single" w:sz="4" w:space="0" w:color="auto"/>
              <w:right w:val="single" w:sz="12" w:space="0" w:color="auto"/>
            </w:tcBorders>
            <w:noWrap/>
            <w:vAlign w:val="center"/>
            <w:hideMark/>
          </w:tcPr>
          <w:p w:rsidR="000E0C6B" w:rsidRDefault="000E0C6B" w:rsidP="00F54EC1">
            <w:pPr>
              <w:jc w:val="center"/>
              <w:rPr>
                <w:rFonts w:ascii="Arial Narrow" w:hAnsi="Arial Narrow"/>
                <w:sz w:val="22"/>
                <w:szCs w:val="22"/>
              </w:rPr>
            </w:pPr>
            <w:r>
              <w:rPr>
                <w:rFonts w:ascii="Arial Narrow" w:hAnsi="Arial Narrow"/>
                <w:sz w:val="22"/>
                <w:szCs w:val="22"/>
              </w:rPr>
              <w:t>145847</w:t>
            </w:r>
          </w:p>
        </w:tc>
        <w:tc>
          <w:tcPr>
            <w:tcW w:w="1812" w:type="pct"/>
            <w:tcBorders>
              <w:top w:val="single" w:sz="4" w:space="0" w:color="auto"/>
              <w:left w:val="single" w:sz="12" w:space="0" w:color="auto"/>
              <w:bottom w:val="single" w:sz="4" w:space="0" w:color="auto"/>
              <w:right w:val="single" w:sz="12" w:space="0" w:color="auto"/>
            </w:tcBorders>
            <w:noWrap/>
            <w:vAlign w:val="center"/>
            <w:hideMark/>
          </w:tcPr>
          <w:p w:rsidR="000E0C6B" w:rsidRDefault="000E0C6B" w:rsidP="008F7354">
            <w:pPr>
              <w:jc w:val="center"/>
              <w:rPr>
                <w:rFonts w:ascii="Arial Narrow" w:hAnsi="Arial Narrow"/>
                <w:sz w:val="22"/>
                <w:szCs w:val="22"/>
              </w:rPr>
            </w:pPr>
            <w:r>
              <w:rPr>
                <w:rFonts w:ascii="Arial Narrow" w:hAnsi="Arial Narrow"/>
                <w:sz w:val="22"/>
                <w:szCs w:val="22"/>
              </w:rPr>
              <w:t>84063</w:t>
            </w:r>
          </w:p>
        </w:tc>
      </w:tr>
      <w:tr w:rsidR="000E0C6B" w:rsidTr="00186BAE">
        <w:trPr>
          <w:trHeight w:val="273"/>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0E0C6B" w:rsidRDefault="000E0C6B">
            <w:pPr>
              <w:rPr>
                <w:rFonts w:ascii="Arial Narrow" w:hAnsi="Arial Narrow"/>
                <w:sz w:val="22"/>
                <w:szCs w:val="22"/>
              </w:rPr>
            </w:pPr>
            <w:r>
              <w:rPr>
                <w:rFonts w:ascii="Arial Narrow" w:hAnsi="Arial Narrow"/>
                <w:sz w:val="22"/>
                <w:szCs w:val="22"/>
              </w:rPr>
              <w:t>Tržby za tovar</w:t>
            </w:r>
          </w:p>
        </w:tc>
        <w:tc>
          <w:tcPr>
            <w:tcW w:w="1298" w:type="pct"/>
            <w:tcBorders>
              <w:top w:val="nil"/>
              <w:left w:val="single" w:sz="12" w:space="0" w:color="auto"/>
              <w:bottom w:val="single" w:sz="4" w:space="0" w:color="auto"/>
              <w:right w:val="single" w:sz="12" w:space="0" w:color="auto"/>
            </w:tcBorders>
            <w:noWrap/>
            <w:vAlign w:val="center"/>
            <w:hideMark/>
          </w:tcPr>
          <w:p w:rsidR="000E0C6B" w:rsidRDefault="000E0C6B" w:rsidP="00F54EC1">
            <w:pPr>
              <w:jc w:val="center"/>
              <w:rPr>
                <w:rFonts w:ascii="Arial Narrow" w:hAnsi="Arial Narrow"/>
                <w:sz w:val="22"/>
                <w:szCs w:val="22"/>
              </w:rPr>
            </w:pPr>
            <w:r>
              <w:rPr>
                <w:rFonts w:ascii="Arial Narrow" w:hAnsi="Arial Narrow"/>
                <w:sz w:val="22"/>
                <w:szCs w:val="22"/>
              </w:rPr>
              <w:t>3851257</w:t>
            </w:r>
          </w:p>
        </w:tc>
        <w:tc>
          <w:tcPr>
            <w:tcW w:w="1812" w:type="pct"/>
            <w:tcBorders>
              <w:top w:val="nil"/>
              <w:left w:val="single" w:sz="12" w:space="0" w:color="auto"/>
              <w:bottom w:val="single" w:sz="4" w:space="0" w:color="auto"/>
              <w:right w:val="single" w:sz="12" w:space="0" w:color="auto"/>
            </w:tcBorders>
            <w:noWrap/>
            <w:vAlign w:val="center"/>
            <w:hideMark/>
          </w:tcPr>
          <w:p w:rsidR="000E0C6B" w:rsidRDefault="000E0C6B" w:rsidP="008F7354">
            <w:pPr>
              <w:jc w:val="center"/>
              <w:rPr>
                <w:rFonts w:ascii="Arial Narrow" w:hAnsi="Arial Narrow"/>
                <w:sz w:val="22"/>
                <w:szCs w:val="22"/>
              </w:rPr>
            </w:pPr>
            <w:r>
              <w:rPr>
                <w:rFonts w:ascii="Arial Narrow" w:hAnsi="Arial Narrow"/>
                <w:sz w:val="22"/>
                <w:szCs w:val="22"/>
              </w:rPr>
              <w:t>3481950</w:t>
            </w:r>
          </w:p>
        </w:tc>
      </w:tr>
      <w:tr w:rsidR="000E0C6B" w:rsidTr="00186BAE">
        <w:trPr>
          <w:trHeight w:val="277"/>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0E0C6B" w:rsidRDefault="000E0C6B">
            <w:pPr>
              <w:rPr>
                <w:rFonts w:ascii="Arial Narrow" w:hAnsi="Arial Narrow"/>
                <w:sz w:val="22"/>
                <w:szCs w:val="22"/>
              </w:rPr>
            </w:pPr>
            <w:r>
              <w:rPr>
                <w:rFonts w:ascii="Arial Narrow" w:hAnsi="Arial Narrow"/>
                <w:sz w:val="22"/>
                <w:szCs w:val="22"/>
              </w:rPr>
              <w:t>Výnosy zo zákazky</w:t>
            </w:r>
          </w:p>
        </w:tc>
        <w:tc>
          <w:tcPr>
            <w:tcW w:w="1298" w:type="pct"/>
            <w:tcBorders>
              <w:top w:val="nil"/>
              <w:left w:val="single" w:sz="12" w:space="0" w:color="auto"/>
              <w:bottom w:val="single" w:sz="4" w:space="0" w:color="auto"/>
              <w:right w:val="single" w:sz="12" w:space="0" w:color="auto"/>
            </w:tcBorders>
            <w:noWrap/>
            <w:vAlign w:val="center"/>
            <w:hideMark/>
          </w:tcPr>
          <w:p w:rsidR="000E0C6B" w:rsidRDefault="000E0C6B" w:rsidP="00F54EC1">
            <w:pPr>
              <w:jc w:val="center"/>
              <w:rPr>
                <w:rFonts w:ascii="Arial Narrow" w:hAnsi="Arial Narrow"/>
                <w:sz w:val="22"/>
                <w:szCs w:val="22"/>
              </w:rPr>
            </w:pPr>
          </w:p>
        </w:tc>
        <w:tc>
          <w:tcPr>
            <w:tcW w:w="1812" w:type="pct"/>
            <w:tcBorders>
              <w:top w:val="nil"/>
              <w:left w:val="single" w:sz="12" w:space="0" w:color="auto"/>
              <w:bottom w:val="single" w:sz="4" w:space="0" w:color="auto"/>
              <w:right w:val="single" w:sz="12" w:space="0" w:color="auto"/>
            </w:tcBorders>
            <w:noWrap/>
            <w:vAlign w:val="center"/>
            <w:hideMark/>
          </w:tcPr>
          <w:p w:rsidR="000E0C6B" w:rsidRDefault="000E0C6B" w:rsidP="008F7354">
            <w:pPr>
              <w:jc w:val="center"/>
              <w:rPr>
                <w:rFonts w:ascii="Arial Narrow" w:hAnsi="Arial Narrow"/>
                <w:sz w:val="22"/>
                <w:szCs w:val="22"/>
              </w:rPr>
            </w:pPr>
          </w:p>
        </w:tc>
      </w:tr>
      <w:tr w:rsidR="000E0C6B" w:rsidTr="00186BAE">
        <w:trPr>
          <w:trHeight w:val="267"/>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0E0C6B" w:rsidRDefault="000E0C6B">
            <w:pPr>
              <w:rPr>
                <w:rFonts w:ascii="Arial Narrow" w:hAnsi="Arial Narrow"/>
                <w:sz w:val="22"/>
                <w:szCs w:val="22"/>
              </w:rPr>
            </w:pPr>
            <w:r>
              <w:rPr>
                <w:rFonts w:ascii="Arial Narrow" w:hAnsi="Arial Narrow"/>
                <w:sz w:val="22"/>
                <w:szCs w:val="22"/>
              </w:rPr>
              <w:t>Výnosy z nehnuteľnosti na predaj</w:t>
            </w:r>
          </w:p>
        </w:tc>
        <w:tc>
          <w:tcPr>
            <w:tcW w:w="1298" w:type="pct"/>
            <w:tcBorders>
              <w:top w:val="single" w:sz="4" w:space="0" w:color="auto"/>
              <w:left w:val="single" w:sz="12" w:space="0" w:color="auto"/>
              <w:bottom w:val="single" w:sz="4" w:space="0" w:color="auto"/>
              <w:right w:val="single" w:sz="12" w:space="0" w:color="auto"/>
            </w:tcBorders>
            <w:noWrap/>
            <w:vAlign w:val="center"/>
            <w:hideMark/>
          </w:tcPr>
          <w:p w:rsidR="000E0C6B" w:rsidRDefault="000E0C6B" w:rsidP="00F54EC1">
            <w:pPr>
              <w:jc w:val="center"/>
              <w:rPr>
                <w:rFonts w:ascii="Arial Narrow" w:hAnsi="Arial Narrow"/>
                <w:sz w:val="22"/>
                <w:szCs w:val="22"/>
              </w:rPr>
            </w:pPr>
          </w:p>
        </w:tc>
        <w:tc>
          <w:tcPr>
            <w:tcW w:w="1812" w:type="pct"/>
            <w:tcBorders>
              <w:top w:val="single" w:sz="4" w:space="0" w:color="auto"/>
              <w:left w:val="single" w:sz="12" w:space="0" w:color="auto"/>
              <w:bottom w:val="single" w:sz="4" w:space="0" w:color="auto"/>
              <w:right w:val="single" w:sz="12" w:space="0" w:color="auto"/>
            </w:tcBorders>
            <w:noWrap/>
            <w:vAlign w:val="center"/>
            <w:hideMark/>
          </w:tcPr>
          <w:p w:rsidR="000E0C6B" w:rsidRDefault="000E0C6B" w:rsidP="008F7354">
            <w:pPr>
              <w:jc w:val="center"/>
              <w:rPr>
                <w:rFonts w:ascii="Arial Narrow" w:hAnsi="Arial Narrow"/>
                <w:sz w:val="22"/>
                <w:szCs w:val="22"/>
              </w:rPr>
            </w:pPr>
          </w:p>
        </w:tc>
      </w:tr>
      <w:tr w:rsidR="000E0C6B" w:rsidTr="00186BAE">
        <w:trPr>
          <w:trHeight w:val="271"/>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0E0C6B" w:rsidRDefault="000E0C6B">
            <w:pPr>
              <w:rPr>
                <w:rFonts w:ascii="Arial Narrow" w:hAnsi="Arial Narrow"/>
                <w:sz w:val="22"/>
                <w:szCs w:val="22"/>
              </w:rPr>
            </w:pPr>
            <w:r>
              <w:rPr>
                <w:rFonts w:ascii="Arial Narrow" w:hAnsi="Arial Narrow"/>
                <w:sz w:val="22"/>
                <w:szCs w:val="22"/>
              </w:rPr>
              <w:t>Iné výnosy súvisiace s bežnou činnosťou</w:t>
            </w:r>
          </w:p>
        </w:tc>
        <w:tc>
          <w:tcPr>
            <w:tcW w:w="1298" w:type="pct"/>
            <w:tcBorders>
              <w:top w:val="single" w:sz="4" w:space="0" w:color="auto"/>
              <w:left w:val="single" w:sz="12" w:space="0" w:color="auto"/>
              <w:bottom w:val="single" w:sz="4" w:space="0" w:color="auto"/>
              <w:right w:val="single" w:sz="12" w:space="0" w:color="auto"/>
            </w:tcBorders>
            <w:noWrap/>
            <w:vAlign w:val="center"/>
            <w:hideMark/>
          </w:tcPr>
          <w:p w:rsidR="000E0C6B" w:rsidRDefault="000E0C6B" w:rsidP="00F54EC1">
            <w:pPr>
              <w:jc w:val="center"/>
              <w:rPr>
                <w:rFonts w:ascii="Arial Narrow" w:hAnsi="Arial Narrow"/>
                <w:sz w:val="22"/>
                <w:szCs w:val="22"/>
              </w:rPr>
            </w:pPr>
          </w:p>
        </w:tc>
        <w:tc>
          <w:tcPr>
            <w:tcW w:w="1812" w:type="pct"/>
            <w:tcBorders>
              <w:top w:val="single" w:sz="4" w:space="0" w:color="auto"/>
              <w:left w:val="single" w:sz="12" w:space="0" w:color="auto"/>
              <w:bottom w:val="single" w:sz="4" w:space="0" w:color="auto"/>
              <w:right w:val="single" w:sz="12" w:space="0" w:color="auto"/>
            </w:tcBorders>
            <w:noWrap/>
            <w:vAlign w:val="center"/>
            <w:hideMark/>
          </w:tcPr>
          <w:p w:rsidR="000E0C6B" w:rsidRDefault="000E0C6B" w:rsidP="008F7354">
            <w:pPr>
              <w:jc w:val="center"/>
              <w:rPr>
                <w:rFonts w:ascii="Arial Narrow" w:hAnsi="Arial Narrow"/>
                <w:sz w:val="22"/>
                <w:szCs w:val="22"/>
              </w:rPr>
            </w:pPr>
          </w:p>
        </w:tc>
      </w:tr>
      <w:tr w:rsidR="000E0C6B" w:rsidTr="00186BAE">
        <w:trPr>
          <w:trHeight w:val="133"/>
          <w:jc w:val="center"/>
        </w:trPr>
        <w:tc>
          <w:tcPr>
            <w:tcW w:w="1890" w:type="pct"/>
            <w:tcBorders>
              <w:top w:val="single" w:sz="4" w:space="0" w:color="auto"/>
              <w:left w:val="single" w:sz="12" w:space="0" w:color="auto"/>
              <w:bottom w:val="single" w:sz="12" w:space="0" w:color="auto"/>
              <w:right w:val="single" w:sz="12" w:space="0" w:color="auto"/>
            </w:tcBorders>
            <w:noWrap/>
            <w:vAlign w:val="center"/>
            <w:hideMark/>
          </w:tcPr>
          <w:p w:rsidR="000E0C6B" w:rsidRDefault="000E0C6B">
            <w:pPr>
              <w:rPr>
                <w:rFonts w:ascii="Arial Narrow" w:hAnsi="Arial Narrow"/>
                <w:b/>
                <w:bCs/>
                <w:sz w:val="22"/>
                <w:szCs w:val="22"/>
              </w:rPr>
            </w:pPr>
            <w:r>
              <w:rPr>
                <w:rFonts w:ascii="Arial Narrow" w:hAnsi="Arial Narrow"/>
                <w:b/>
                <w:bCs/>
                <w:sz w:val="22"/>
                <w:szCs w:val="22"/>
              </w:rPr>
              <w:t>Čistý obrat celkom</w:t>
            </w:r>
          </w:p>
        </w:tc>
        <w:tc>
          <w:tcPr>
            <w:tcW w:w="1298" w:type="pct"/>
            <w:tcBorders>
              <w:top w:val="nil"/>
              <w:left w:val="single" w:sz="12" w:space="0" w:color="auto"/>
              <w:bottom w:val="single" w:sz="12" w:space="0" w:color="auto"/>
              <w:right w:val="single" w:sz="12" w:space="0" w:color="auto"/>
            </w:tcBorders>
            <w:noWrap/>
            <w:vAlign w:val="center"/>
            <w:hideMark/>
          </w:tcPr>
          <w:p w:rsidR="000E0C6B" w:rsidRPr="00F23582" w:rsidRDefault="000E0C6B" w:rsidP="00F54EC1">
            <w:pPr>
              <w:jc w:val="center"/>
              <w:rPr>
                <w:rFonts w:ascii="Arial Narrow" w:hAnsi="Arial Narrow"/>
                <w:b/>
                <w:sz w:val="22"/>
                <w:szCs w:val="22"/>
              </w:rPr>
            </w:pPr>
            <w:r>
              <w:rPr>
                <w:rFonts w:ascii="Arial Narrow" w:hAnsi="Arial Narrow"/>
                <w:b/>
                <w:sz w:val="22"/>
                <w:szCs w:val="22"/>
              </w:rPr>
              <w:t>3</w:t>
            </w:r>
            <w:r w:rsidR="008E58F5">
              <w:rPr>
                <w:rFonts w:ascii="Arial Narrow" w:hAnsi="Arial Narrow"/>
                <w:b/>
                <w:sz w:val="22"/>
                <w:szCs w:val="22"/>
              </w:rPr>
              <w:t>997104</w:t>
            </w:r>
          </w:p>
        </w:tc>
        <w:tc>
          <w:tcPr>
            <w:tcW w:w="1812" w:type="pct"/>
            <w:tcBorders>
              <w:top w:val="nil"/>
              <w:left w:val="single" w:sz="12" w:space="0" w:color="auto"/>
              <w:bottom w:val="single" w:sz="12" w:space="0" w:color="auto"/>
              <w:right w:val="single" w:sz="12" w:space="0" w:color="auto"/>
            </w:tcBorders>
            <w:noWrap/>
            <w:vAlign w:val="center"/>
            <w:hideMark/>
          </w:tcPr>
          <w:p w:rsidR="000E0C6B" w:rsidRPr="00F23582" w:rsidRDefault="000E0C6B" w:rsidP="008F7354">
            <w:pPr>
              <w:jc w:val="center"/>
              <w:rPr>
                <w:rFonts w:ascii="Arial Narrow" w:hAnsi="Arial Narrow"/>
                <w:b/>
                <w:sz w:val="22"/>
                <w:szCs w:val="22"/>
              </w:rPr>
            </w:pPr>
            <w:r>
              <w:rPr>
                <w:rFonts w:ascii="Arial Narrow" w:hAnsi="Arial Narrow"/>
                <w:b/>
                <w:sz w:val="22"/>
                <w:szCs w:val="22"/>
              </w:rPr>
              <w:t>3821714</w:t>
            </w:r>
          </w:p>
        </w:tc>
      </w:tr>
    </w:tbl>
    <w:p w:rsidR="00B92B91" w:rsidRDefault="00B92B91">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B92B91" w:rsidRDefault="00B92B91">
      <w:pPr>
        <w:spacing w:after="120"/>
        <w:ind w:right="-471"/>
        <w:jc w:val="both"/>
        <w:rPr>
          <w:rFonts w:ascii="Arial Narrow" w:hAnsi="Arial Narrow" w:cs="Arial Narrow"/>
          <w:sz w:val="22"/>
          <w:szCs w:val="22"/>
        </w:rPr>
      </w:pPr>
      <w:r>
        <w:rPr>
          <w:rFonts w:ascii="Arial Narrow" w:hAnsi="Arial Narrow" w:cs="Arial Narrow"/>
          <w:sz w:val="22"/>
          <w:szCs w:val="22"/>
        </w:rPr>
        <w:t>Opis a celková suma nákladov za overenie individuálnej účtovnej závierky audítorom:</w:t>
      </w:r>
    </w:p>
    <w:tbl>
      <w:tblPr>
        <w:tblW w:w="8580" w:type="dxa"/>
        <w:tblInd w:w="98" w:type="dxa"/>
        <w:tblLook w:val="00A0" w:firstRow="1" w:lastRow="0" w:firstColumn="1" w:lastColumn="0" w:noHBand="0" w:noVBand="0"/>
      </w:tblPr>
      <w:tblGrid>
        <w:gridCol w:w="5113"/>
        <w:gridCol w:w="1418"/>
        <w:gridCol w:w="2049"/>
      </w:tblGrid>
      <w:tr w:rsidR="00B92B91" w:rsidTr="00186BAE">
        <w:trPr>
          <w:trHeight w:val="825"/>
        </w:trPr>
        <w:tc>
          <w:tcPr>
            <w:tcW w:w="5113" w:type="dxa"/>
            <w:tcBorders>
              <w:top w:val="single" w:sz="12" w:space="0" w:color="auto"/>
              <w:left w:val="single" w:sz="12" w:space="0" w:color="auto"/>
              <w:bottom w:val="single" w:sz="12" w:space="0" w:color="auto"/>
              <w:right w:val="single" w:sz="12" w:space="0" w:color="auto"/>
            </w:tcBorders>
            <w:noWrap/>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418" w:type="dxa"/>
            <w:tcBorders>
              <w:top w:val="single" w:sz="12" w:space="0" w:color="auto"/>
              <w:left w:val="single" w:sz="12" w:space="0" w:color="auto"/>
              <w:bottom w:val="single" w:sz="12" w:space="0" w:color="auto"/>
              <w:right w:val="single" w:sz="12"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2049" w:type="dxa"/>
            <w:tcBorders>
              <w:top w:val="single" w:sz="12" w:space="0" w:color="auto"/>
              <w:left w:val="single" w:sz="12" w:space="0" w:color="auto"/>
              <w:bottom w:val="single" w:sz="12" w:space="0" w:color="auto"/>
              <w:right w:val="single" w:sz="12"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0E0C6B" w:rsidTr="00186BAE">
        <w:trPr>
          <w:trHeight w:val="300"/>
        </w:trPr>
        <w:tc>
          <w:tcPr>
            <w:tcW w:w="5113" w:type="dxa"/>
            <w:tcBorders>
              <w:top w:val="single" w:sz="12" w:space="0" w:color="auto"/>
              <w:left w:val="single" w:sz="12" w:space="0" w:color="auto"/>
              <w:bottom w:val="single" w:sz="4" w:space="0" w:color="auto"/>
              <w:right w:val="single" w:sz="12" w:space="0" w:color="auto"/>
            </w:tcBorders>
            <w:vAlign w:val="bottom"/>
          </w:tcPr>
          <w:p w:rsidR="000E0C6B" w:rsidRDefault="000E0C6B">
            <w:pPr>
              <w:jc w:val="both"/>
              <w:rPr>
                <w:rFonts w:ascii="Arial Narrow" w:hAnsi="Arial Narrow" w:cs="Arial Narrow"/>
                <w:b/>
                <w:bCs/>
                <w:sz w:val="22"/>
                <w:szCs w:val="22"/>
              </w:rPr>
            </w:pPr>
            <w:r>
              <w:rPr>
                <w:rFonts w:ascii="Arial Narrow" w:hAnsi="Arial Narrow" w:cs="Arial Narrow"/>
                <w:b/>
                <w:bCs/>
                <w:sz w:val="22"/>
                <w:szCs w:val="22"/>
              </w:rPr>
              <w:t>Náklady voči audítorovi, audítorskej spoločnosti, z toho:</w:t>
            </w:r>
          </w:p>
        </w:tc>
        <w:tc>
          <w:tcPr>
            <w:tcW w:w="1418" w:type="dxa"/>
            <w:tcBorders>
              <w:top w:val="single" w:sz="12" w:space="0" w:color="auto"/>
              <w:left w:val="single" w:sz="12" w:space="0" w:color="auto"/>
              <w:bottom w:val="single" w:sz="4" w:space="0" w:color="auto"/>
              <w:right w:val="single" w:sz="12" w:space="0" w:color="auto"/>
            </w:tcBorders>
            <w:noWrap/>
            <w:vAlign w:val="bottom"/>
          </w:tcPr>
          <w:p w:rsidR="000E0C6B" w:rsidRPr="00981F03" w:rsidRDefault="000E0C6B" w:rsidP="00186BAE">
            <w:pPr>
              <w:jc w:val="center"/>
              <w:rPr>
                <w:rFonts w:ascii="Arial Narrow" w:hAnsi="Arial Narrow" w:cs="Arial Narrow"/>
                <w:b/>
                <w:sz w:val="22"/>
                <w:szCs w:val="22"/>
              </w:rPr>
            </w:pPr>
            <w:r>
              <w:rPr>
                <w:rFonts w:ascii="Arial Narrow" w:hAnsi="Arial Narrow" w:cs="Arial Narrow"/>
                <w:b/>
                <w:sz w:val="22"/>
                <w:szCs w:val="22"/>
              </w:rPr>
              <w:t>0</w:t>
            </w:r>
          </w:p>
        </w:tc>
        <w:tc>
          <w:tcPr>
            <w:tcW w:w="2049" w:type="dxa"/>
            <w:tcBorders>
              <w:top w:val="single" w:sz="12" w:space="0" w:color="auto"/>
              <w:left w:val="single" w:sz="12" w:space="0" w:color="auto"/>
              <w:bottom w:val="single" w:sz="4" w:space="0" w:color="auto"/>
              <w:right w:val="single" w:sz="12" w:space="0" w:color="auto"/>
            </w:tcBorders>
            <w:noWrap/>
            <w:vAlign w:val="bottom"/>
          </w:tcPr>
          <w:p w:rsidR="000E0C6B" w:rsidRPr="00981F03" w:rsidRDefault="000E0C6B" w:rsidP="008F7354">
            <w:pPr>
              <w:jc w:val="center"/>
              <w:rPr>
                <w:rFonts w:ascii="Arial Narrow" w:hAnsi="Arial Narrow" w:cs="Arial Narrow"/>
                <w:b/>
                <w:sz w:val="22"/>
                <w:szCs w:val="22"/>
              </w:rPr>
            </w:pPr>
            <w:r>
              <w:rPr>
                <w:rFonts w:ascii="Arial Narrow" w:hAnsi="Arial Narrow" w:cs="Arial Narrow"/>
                <w:b/>
                <w:sz w:val="22"/>
                <w:szCs w:val="22"/>
              </w:rPr>
              <w:t>0</w:t>
            </w:r>
          </w:p>
        </w:tc>
      </w:tr>
      <w:tr w:rsidR="000E0C6B" w:rsidTr="00186BAE">
        <w:trPr>
          <w:trHeight w:val="300"/>
        </w:trPr>
        <w:tc>
          <w:tcPr>
            <w:tcW w:w="5113" w:type="dxa"/>
            <w:tcBorders>
              <w:top w:val="nil"/>
              <w:left w:val="single" w:sz="12" w:space="0" w:color="auto"/>
              <w:bottom w:val="single" w:sz="4" w:space="0" w:color="auto"/>
              <w:right w:val="single" w:sz="12" w:space="0" w:color="auto"/>
            </w:tcBorders>
            <w:vAlign w:val="bottom"/>
          </w:tcPr>
          <w:p w:rsidR="000E0C6B" w:rsidRDefault="000E0C6B">
            <w:pPr>
              <w:jc w:val="both"/>
              <w:rPr>
                <w:rFonts w:ascii="Arial Narrow" w:hAnsi="Arial Narrow" w:cs="Arial Narrow"/>
                <w:sz w:val="22"/>
                <w:szCs w:val="22"/>
              </w:rPr>
            </w:pPr>
            <w:r>
              <w:rPr>
                <w:rFonts w:ascii="Arial Narrow" w:hAnsi="Arial Narrow" w:cs="Arial Narrow"/>
                <w:sz w:val="22"/>
                <w:szCs w:val="22"/>
              </w:rPr>
              <w:t>náklady za overenie individuálnej účtovnej závierky</w:t>
            </w:r>
          </w:p>
        </w:tc>
        <w:tc>
          <w:tcPr>
            <w:tcW w:w="1418" w:type="dxa"/>
            <w:tcBorders>
              <w:top w:val="nil"/>
              <w:left w:val="single" w:sz="12" w:space="0" w:color="auto"/>
              <w:bottom w:val="single" w:sz="4" w:space="0" w:color="auto"/>
              <w:right w:val="single" w:sz="12" w:space="0" w:color="auto"/>
            </w:tcBorders>
            <w:noWrap/>
            <w:vAlign w:val="bottom"/>
          </w:tcPr>
          <w:p w:rsidR="000E0C6B" w:rsidRDefault="000E0C6B" w:rsidP="00C67C8A">
            <w:pPr>
              <w:jc w:val="center"/>
              <w:rPr>
                <w:rFonts w:ascii="Arial Narrow" w:hAnsi="Arial Narrow" w:cs="Arial Narrow"/>
                <w:sz w:val="22"/>
                <w:szCs w:val="22"/>
              </w:rPr>
            </w:pPr>
            <w:r>
              <w:rPr>
                <w:rFonts w:ascii="Arial Narrow" w:hAnsi="Arial Narrow" w:cs="Arial Narrow"/>
                <w:sz w:val="22"/>
                <w:szCs w:val="22"/>
              </w:rPr>
              <w:t>0</w:t>
            </w:r>
          </w:p>
        </w:tc>
        <w:tc>
          <w:tcPr>
            <w:tcW w:w="2049" w:type="dxa"/>
            <w:tcBorders>
              <w:top w:val="nil"/>
              <w:left w:val="single" w:sz="12" w:space="0" w:color="auto"/>
              <w:bottom w:val="single" w:sz="4" w:space="0" w:color="auto"/>
              <w:right w:val="single" w:sz="12" w:space="0" w:color="auto"/>
            </w:tcBorders>
            <w:noWrap/>
            <w:vAlign w:val="bottom"/>
          </w:tcPr>
          <w:p w:rsidR="000E0C6B" w:rsidRDefault="000E0C6B" w:rsidP="008F7354">
            <w:pPr>
              <w:jc w:val="center"/>
              <w:rPr>
                <w:rFonts w:ascii="Arial Narrow" w:hAnsi="Arial Narrow" w:cs="Arial Narrow"/>
                <w:sz w:val="22"/>
                <w:szCs w:val="22"/>
              </w:rPr>
            </w:pPr>
            <w:r>
              <w:rPr>
                <w:rFonts w:ascii="Arial Narrow" w:hAnsi="Arial Narrow" w:cs="Arial Narrow"/>
                <w:sz w:val="22"/>
                <w:szCs w:val="22"/>
              </w:rPr>
              <w:t>0</w:t>
            </w:r>
          </w:p>
        </w:tc>
      </w:tr>
      <w:tr w:rsidR="000E0C6B" w:rsidTr="00186BAE">
        <w:trPr>
          <w:trHeight w:val="300"/>
        </w:trPr>
        <w:tc>
          <w:tcPr>
            <w:tcW w:w="5113" w:type="dxa"/>
            <w:tcBorders>
              <w:top w:val="nil"/>
              <w:left w:val="single" w:sz="12" w:space="0" w:color="auto"/>
              <w:bottom w:val="single" w:sz="4" w:space="0" w:color="auto"/>
              <w:right w:val="single" w:sz="12" w:space="0" w:color="auto"/>
            </w:tcBorders>
            <w:vAlign w:val="bottom"/>
          </w:tcPr>
          <w:p w:rsidR="000E0C6B" w:rsidRDefault="000E0C6B">
            <w:pPr>
              <w:jc w:val="both"/>
              <w:rPr>
                <w:rFonts w:ascii="Arial Narrow" w:hAnsi="Arial Narrow" w:cs="Arial Narrow"/>
                <w:sz w:val="22"/>
                <w:szCs w:val="22"/>
              </w:rPr>
            </w:pPr>
            <w:r>
              <w:rPr>
                <w:rFonts w:ascii="Arial Narrow" w:hAnsi="Arial Narrow" w:cs="Arial Narrow"/>
                <w:sz w:val="22"/>
                <w:szCs w:val="22"/>
              </w:rPr>
              <w:t>iné uisťovacie audítorské služby</w:t>
            </w:r>
          </w:p>
        </w:tc>
        <w:tc>
          <w:tcPr>
            <w:tcW w:w="1418" w:type="dxa"/>
            <w:tcBorders>
              <w:top w:val="nil"/>
              <w:left w:val="single" w:sz="12" w:space="0" w:color="auto"/>
              <w:bottom w:val="single" w:sz="4" w:space="0" w:color="auto"/>
              <w:right w:val="single" w:sz="12" w:space="0" w:color="auto"/>
            </w:tcBorders>
            <w:noWrap/>
            <w:vAlign w:val="bottom"/>
          </w:tcPr>
          <w:p w:rsidR="000E0C6B" w:rsidRDefault="000E0C6B" w:rsidP="00C67C8A">
            <w:pPr>
              <w:jc w:val="center"/>
              <w:rPr>
                <w:rFonts w:ascii="Arial Narrow" w:hAnsi="Arial Narrow" w:cs="Arial Narrow"/>
                <w:sz w:val="22"/>
                <w:szCs w:val="22"/>
              </w:rPr>
            </w:pPr>
          </w:p>
        </w:tc>
        <w:tc>
          <w:tcPr>
            <w:tcW w:w="2049" w:type="dxa"/>
            <w:tcBorders>
              <w:top w:val="nil"/>
              <w:left w:val="single" w:sz="12" w:space="0" w:color="auto"/>
              <w:bottom w:val="single" w:sz="4" w:space="0" w:color="auto"/>
              <w:right w:val="single" w:sz="12" w:space="0" w:color="auto"/>
            </w:tcBorders>
            <w:noWrap/>
            <w:vAlign w:val="bottom"/>
          </w:tcPr>
          <w:p w:rsidR="000E0C6B" w:rsidRDefault="000E0C6B" w:rsidP="008F7354">
            <w:pPr>
              <w:jc w:val="center"/>
              <w:rPr>
                <w:rFonts w:ascii="Arial Narrow" w:hAnsi="Arial Narrow" w:cs="Arial Narrow"/>
                <w:sz w:val="22"/>
                <w:szCs w:val="22"/>
              </w:rPr>
            </w:pPr>
          </w:p>
        </w:tc>
      </w:tr>
      <w:tr w:rsidR="000E0C6B" w:rsidTr="00186BAE">
        <w:trPr>
          <w:trHeight w:val="300"/>
        </w:trPr>
        <w:tc>
          <w:tcPr>
            <w:tcW w:w="5113" w:type="dxa"/>
            <w:tcBorders>
              <w:top w:val="nil"/>
              <w:left w:val="single" w:sz="12" w:space="0" w:color="auto"/>
              <w:bottom w:val="single" w:sz="4" w:space="0" w:color="auto"/>
              <w:right w:val="single" w:sz="12" w:space="0" w:color="auto"/>
            </w:tcBorders>
            <w:vAlign w:val="bottom"/>
          </w:tcPr>
          <w:p w:rsidR="000E0C6B" w:rsidRDefault="000E0C6B">
            <w:pPr>
              <w:jc w:val="both"/>
              <w:rPr>
                <w:rFonts w:ascii="Arial Narrow" w:hAnsi="Arial Narrow" w:cs="Arial Narrow"/>
                <w:sz w:val="22"/>
                <w:szCs w:val="22"/>
              </w:rPr>
            </w:pPr>
            <w:r>
              <w:rPr>
                <w:rFonts w:ascii="Arial Narrow" w:hAnsi="Arial Narrow" w:cs="Arial Narrow"/>
                <w:sz w:val="22"/>
                <w:szCs w:val="22"/>
              </w:rPr>
              <w:t>súvisiace audítorské služby</w:t>
            </w:r>
          </w:p>
        </w:tc>
        <w:tc>
          <w:tcPr>
            <w:tcW w:w="1418" w:type="dxa"/>
            <w:tcBorders>
              <w:top w:val="nil"/>
              <w:left w:val="single" w:sz="12" w:space="0" w:color="auto"/>
              <w:bottom w:val="single" w:sz="4" w:space="0" w:color="auto"/>
              <w:right w:val="single" w:sz="12" w:space="0" w:color="auto"/>
            </w:tcBorders>
            <w:noWrap/>
            <w:vAlign w:val="bottom"/>
          </w:tcPr>
          <w:p w:rsidR="000E0C6B" w:rsidRDefault="000E0C6B" w:rsidP="00C67C8A">
            <w:pPr>
              <w:jc w:val="center"/>
              <w:rPr>
                <w:rFonts w:ascii="Arial Narrow" w:hAnsi="Arial Narrow" w:cs="Arial Narrow"/>
                <w:sz w:val="22"/>
                <w:szCs w:val="22"/>
              </w:rPr>
            </w:pPr>
          </w:p>
        </w:tc>
        <w:tc>
          <w:tcPr>
            <w:tcW w:w="2049" w:type="dxa"/>
            <w:tcBorders>
              <w:top w:val="nil"/>
              <w:left w:val="single" w:sz="12" w:space="0" w:color="auto"/>
              <w:bottom w:val="single" w:sz="4" w:space="0" w:color="auto"/>
              <w:right w:val="single" w:sz="12" w:space="0" w:color="auto"/>
            </w:tcBorders>
            <w:noWrap/>
            <w:vAlign w:val="bottom"/>
          </w:tcPr>
          <w:p w:rsidR="000E0C6B" w:rsidRDefault="000E0C6B" w:rsidP="008F7354">
            <w:pPr>
              <w:jc w:val="center"/>
              <w:rPr>
                <w:rFonts w:ascii="Arial Narrow" w:hAnsi="Arial Narrow" w:cs="Arial Narrow"/>
                <w:sz w:val="22"/>
                <w:szCs w:val="22"/>
              </w:rPr>
            </w:pPr>
          </w:p>
        </w:tc>
      </w:tr>
      <w:tr w:rsidR="000E0C6B" w:rsidTr="00186BAE">
        <w:trPr>
          <w:trHeight w:val="300"/>
        </w:trPr>
        <w:tc>
          <w:tcPr>
            <w:tcW w:w="5113" w:type="dxa"/>
            <w:tcBorders>
              <w:top w:val="nil"/>
              <w:left w:val="single" w:sz="12" w:space="0" w:color="auto"/>
              <w:bottom w:val="single" w:sz="4" w:space="0" w:color="auto"/>
              <w:right w:val="single" w:sz="12" w:space="0" w:color="auto"/>
            </w:tcBorders>
            <w:vAlign w:val="bottom"/>
          </w:tcPr>
          <w:p w:rsidR="000E0C6B" w:rsidRDefault="000E0C6B">
            <w:pPr>
              <w:jc w:val="both"/>
              <w:rPr>
                <w:rFonts w:ascii="Arial Narrow" w:hAnsi="Arial Narrow" w:cs="Arial Narrow"/>
                <w:sz w:val="22"/>
                <w:szCs w:val="22"/>
              </w:rPr>
            </w:pPr>
            <w:r>
              <w:rPr>
                <w:rFonts w:ascii="Arial Narrow" w:hAnsi="Arial Narrow" w:cs="Arial Narrow"/>
                <w:sz w:val="22"/>
                <w:szCs w:val="22"/>
              </w:rPr>
              <w:t>daňové poradenstvo</w:t>
            </w:r>
          </w:p>
        </w:tc>
        <w:tc>
          <w:tcPr>
            <w:tcW w:w="1418" w:type="dxa"/>
            <w:tcBorders>
              <w:top w:val="nil"/>
              <w:left w:val="single" w:sz="12" w:space="0" w:color="auto"/>
              <w:bottom w:val="single" w:sz="4" w:space="0" w:color="auto"/>
              <w:right w:val="single" w:sz="12" w:space="0" w:color="auto"/>
            </w:tcBorders>
            <w:noWrap/>
            <w:vAlign w:val="bottom"/>
          </w:tcPr>
          <w:p w:rsidR="000E0C6B" w:rsidRDefault="000E0C6B" w:rsidP="00F54EC1">
            <w:pPr>
              <w:jc w:val="center"/>
              <w:rPr>
                <w:rFonts w:ascii="Arial Narrow" w:hAnsi="Arial Narrow" w:cs="Arial Narrow"/>
                <w:sz w:val="22"/>
                <w:szCs w:val="22"/>
              </w:rPr>
            </w:pPr>
          </w:p>
        </w:tc>
        <w:tc>
          <w:tcPr>
            <w:tcW w:w="2049" w:type="dxa"/>
            <w:tcBorders>
              <w:top w:val="nil"/>
              <w:left w:val="single" w:sz="12" w:space="0" w:color="auto"/>
              <w:bottom w:val="single" w:sz="4" w:space="0" w:color="auto"/>
              <w:right w:val="single" w:sz="12" w:space="0" w:color="auto"/>
            </w:tcBorders>
            <w:noWrap/>
            <w:vAlign w:val="bottom"/>
          </w:tcPr>
          <w:p w:rsidR="000E0C6B" w:rsidRDefault="000E0C6B" w:rsidP="008F7354">
            <w:pPr>
              <w:jc w:val="center"/>
              <w:rPr>
                <w:rFonts w:ascii="Arial Narrow" w:hAnsi="Arial Narrow" w:cs="Arial Narrow"/>
                <w:sz w:val="22"/>
                <w:szCs w:val="22"/>
              </w:rPr>
            </w:pPr>
          </w:p>
        </w:tc>
      </w:tr>
      <w:tr w:rsidR="000E0C6B" w:rsidTr="00186BAE">
        <w:trPr>
          <w:trHeight w:val="300"/>
        </w:trPr>
        <w:tc>
          <w:tcPr>
            <w:tcW w:w="5113" w:type="dxa"/>
            <w:tcBorders>
              <w:top w:val="nil"/>
              <w:left w:val="single" w:sz="12" w:space="0" w:color="auto"/>
              <w:bottom w:val="single" w:sz="12" w:space="0" w:color="auto"/>
              <w:right w:val="single" w:sz="12" w:space="0" w:color="auto"/>
            </w:tcBorders>
            <w:vAlign w:val="bottom"/>
          </w:tcPr>
          <w:p w:rsidR="000E0C6B" w:rsidRDefault="000E0C6B">
            <w:pPr>
              <w:jc w:val="both"/>
              <w:rPr>
                <w:rFonts w:ascii="Arial Narrow" w:hAnsi="Arial Narrow" w:cs="Arial Narrow"/>
                <w:sz w:val="22"/>
                <w:szCs w:val="22"/>
              </w:rPr>
            </w:pPr>
            <w:r>
              <w:rPr>
                <w:rFonts w:ascii="Arial Narrow" w:hAnsi="Arial Narrow" w:cs="Arial Narrow"/>
                <w:sz w:val="22"/>
                <w:szCs w:val="22"/>
              </w:rPr>
              <w:t>ostatné neaudítorské služby</w:t>
            </w:r>
          </w:p>
        </w:tc>
        <w:tc>
          <w:tcPr>
            <w:tcW w:w="1418" w:type="dxa"/>
            <w:tcBorders>
              <w:top w:val="nil"/>
              <w:left w:val="single" w:sz="12" w:space="0" w:color="auto"/>
              <w:bottom w:val="single" w:sz="12" w:space="0" w:color="auto"/>
              <w:right w:val="single" w:sz="12" w:space="0" w:color="auto"/>
            </w:tcBorders>
            <w:noWrap/>
            <w:vAlign w:val="bottom"/>
          </w:tcPr>
          <w:p w:rsidR="000E0C6B" w:rsidRDefault="000E0C6B" w:rsidP="00C67C8A">
            <w:pPr>
              <w:jc w:val="center"/>
              <w:rPr>
                <w:rFonts w:ascii="Arial Narrow" w:hAnsi="Arial Narrow" w:cs="Arial Narrow"/>
                <w:sz w:val="22"/>
                <w:szCs w:val="22"/>
              </w:rPr>
            </w:pPr>
            <w:r>
              <w:rPr>
                <w:rFonts w:ascii="Arial Narrow" w:hAnsi="Arial Narrow" w:cs="Arial Narrow"/>
                <w:sz w:val="22"/>
                <w:szCs w:val="22"/>
              </w:rPr>
              <w:t>500</w:t>
            </w:r>
          </w:p>
        </w:tc>
        <w:tc>
          <w:tcPr>
            <w:tcW w:w="2049" w:type="dxa"/>
            <w:tcBorders>
              <w:top w:val="nil"/>
              <w:left w:val="single" w:sz="12" w:space="0" w:color="auto"/>
              <w:bottom w:val="single" w:sz="12" w:space="0" w:color="auto"/>
              <w:right w:val="single" w:sz="12" w:space="0" w:color="auto"/>
            </w:tcBorders>
            <w:noWrap/>
            <w:vAlign w:val="bottom"/>
          </w:tcPr>
          <w:p w:rsidR="000E0C6B" w:rsidRDefault="000E0C6B" w:rsidP="008F7354">
            <w:pPr>
              <w:jc w:val="center"/>
              <w:rPr>
                <w:rFonts w:ascii="Arial Narrow" w:hAnsi="Arial Narrow" w:cs="Arial Narrow"/>
                <w:sz w:val="22"/>
                <w:szCs w:val="22"/>
              </w:rPr>
            </w:pPr>
            <w:r>
              <w:rPr>
                <w:rFonts w:ascii="Arial Narrow" w:hAnsi="Arial Narrow" w:cs="Arial Narrow"/>
                <w:sz w:val="22"/>
                <w:szCs w:val="22"/>
              </w:rPr>
              <w:t>500</w:t>
            </w:r>
          </w:p>
        </w:tc>
      </w:tr>
    </w:tbl>
    <w:p w:rsidR="00186BAE" w:rsidRDefault="00186BAE">
      <w:pPr>
        <w:ind w:right="-471"/>
        <w:jc w:val="both"/>
        <w:rPr>
          <w:rFonts w:ascii="Arial Narrow" w:hAnsi="Arial Narrow" w:cs="Arial Narrow"/>
          <w:b/>
          <w:bCs/>
          <w:sz w:val="22"/>
          <w:szCs w:val="22"/>
        </w:rPr>
      </w:pPr>
    </w:p>
    <w:p w:rsidR="00186BAE" w:rsidRDefault="00186BAE">
      <w:pPr>
        <w:ind w:right="-471"/>
        <w:jc w:val="both"/>
        <w:rPr>
          <w:rFonts w:ascii="Arial Narrow" w:hAnsi="Arial Narrow" w:cs="Arial Narrow"/>
          <w:b/>
          <w:bCs/>
          <w:sz w:val="22"/>
          <w:szCs w:val="22"/>
        </w:rPr>
      </w:pPr>
    </w:p>
    <w:p w:rsidR="00B92B91" w:rsidRDefault="00B92B91">
      <w:pPr>
        <w:ind w:right="-471"/>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tbl>
      <w:tblPr>
        <w:tblW w:w="5000" w:type="pct"/>
        <w:jc w:val="center"/>
        <w:tblLayout w:type="fixed"/>
        <w:tblLook w:val="04A0" w:firstRow="1" w:lastRow="0" w:firstColumn="1" w:lastColumn="0" w:noHBand="0" w:noVBand="1"/>
      </w:tblPr>
      <w:tblGrid>
        <w:gridCol w:w="2801"/>
        <w:gridCol w:w="1418"/>
        <w:gridCol w:w="992"/>
        <w:gridCol w:w="751"/>
        <w:gridCol w:w="1659"/>
        <w:gridCol w:w="1001"/>
        <w:gridCol w:w="665"/>
      </w:tblGrid>
      <w:tr w:rsidR="00B92B91">
        <w:trPr>
          <w:cantSplit/>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B92B91" w:rsidRDefault="00B92B91">
            <w:pPr>
              <w:pStyle w:val="TopHeader"/>
            </w:pPr>
            <w: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w:t>
            </w:r>
          </w:p>
          <w:p w:rsidR="00B92B91" w:rsidRDefault="00B92B91">
            <w:pPr>
              <w:pStyle w:val="TopHeader"/>
            </w:pPr>
            <w:r>
              <w:t xml:space="preserve"> účtovné obdobie</w:t>
            </w:r>
          </w:p>
        </w:tc>
      </w:tr>
      <w:tr w:rsidR="00B92B91" w:rsidTr="004A0564">
        <w:trPr>
          <w:cantSplit/>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b/>
                <w:bCs/>
                <w:sz w:val="22"/>
                <w:szCs w:val="22"/>
              </w:rPr>
            </w:pP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Základ dane</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w:t>
            </w:r>
          </w:p>
        </w:tc>
        <w:tc>
          <w:tcPr>
            <w:tcW w:w="751"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 v %</w:t>
            </w:r>
          </w:p>
        </w:tc>
        <w:tc>
          <w:tcPr>
            <w:tcW w:w="1659"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Základ dane</w:t>
            </w:r>
          </w:p>
        </w:tc>
        <w:tc>
          <w:tcPr>
            <w:tcW w:w="1001"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 v %</w:t>
            </w:r>
          </w:p>
        </w:tc>
      </w:tr>
      <w:tr w:rsidR="00B92B91" w:rsidTr="004A0564">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a</w:t>
            </w:r>
          </w:p>
        </w:tc>
        <w:tc>
          <w:tcPr>
            <w:tcW w:w="1418"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992"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751"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1659"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1001"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g</w:t>
            </w:r>
          </w:p>
        </w:tc>
      </w:tr>
      <w:tr w:rsidR="008E58F5" w:rsidTr="00755C31">
        <w:trPr>
          <w:trHeight w:val="475"/>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8E58F5" w:rsidRDefault="008E58F5" w:rsidP="00D72929">
            <w:pPr>
              <w:rPr>
                <w:rFonts w:ascii="Arial Narrow" w:hAnsi="Arial Narrow"/>
                <w:sz w:val="22"/>
                <w:szCs w:val="22"/>
              </w:rPr>
            </w:pPr>
            <w:r>
              <w:rPr>
                <w:rFonts w:ascii="Arial Narrow" w:hAnsi="Arial Narrow"/>
                <w:sz w:val="22"/>
                <w:szCs w:val="22"/>
              </w:rPr>
              <w:t>Výsledok hospodárenia </w:t>
            </w:r>
            <w:r>
              <w:rPr>
                <w:rFonts w:ascii="Arial Narrow" w:hAnsi="Arial Narrow"/>
                <w:sz w:val="22"/>
                <w:szCs w:val="22"/>
              </w:rPr>
              <w:br/>
              <w:t>pred zdanením</w:t>
            </w:r>
          </w:p>
        </w:tc>
        <w:tc>
          <w:tcPr>
            <w:tcW w:w="1418" w:type="dxa"/>
            <w:tcBorders>
              <w:top w:val="single" w:sz="12" w:space="0" w:color="auto"/>
              <w:left w:val="single" w:sz="12" w:space="0" w:color="auto"/>
              <w:bottom w:val="single" w:sz="4" w:space="0" w:color="auto"/>
              <w:right w:val="single" w:sz="4" w:space="0" w:color="auto"/>
            </w:tcBorders>
            <w:noWrap/>
            <w:vAlign w:val="center"/>
          </w:tcPr>
          <w:p w:rsidR="008E58F5" w:rsidRDefault="008E58F5">
            <w:pPr>
              <w:jc w:val="center"/>
              <w:rPr>
                <w:rFonts w:ascii="Arial Narrow" w:hAnsi="Arial Narrow"/>
                <w:sz w:val="22"/>
                <w:szCs w:val="22"/>
              </w:rPr>
            </w:pPr>
            <w:r>
              <w:rPr>
                <w:rFonts w:ascii="Arial Narrow" w:hAnsi="Arial Narrow"/>
                <w:sz w:val="22"/>
                <w:szCs w:val="22"/>
              </w:rPr>
              <w:t>37750</w:t>
            </w:r>
          </w:p>
        </w:tc>
        <w:tc>
          <w:tcPr>
            <w:tcW w:w="992" w:type="dxa"/>
            <w:tcBorders>
              <w:top w:val="single" w:sz="12" w:space="0" w:color="auto"/>
              <w:left w:val="nil"/>
              <w:bottom w:val="single" w:sz="4" w:space="0" w:color="auto"/>
              <w:right w:val="single" w:sz="4" w:space="0" w:color="auto"/>
            </w:tcBorders>
            <w:noWrap/>
            <w:vAlign w:val="center"/>
            <w:hideMark/>
          </w:tcPr>
          <w:p w:rsidR="008E58F5" w:rsidRDefault="008E58F5">
            <w:pPr>
              <w:jc w:val="center"/>
              <w:rPr>
                <w:rFonts w:ascii="Arial Narrow" w:hAnsi="Arial Narrow"/>
                <w:sz w:val="22"/>
                <w:szCs w:val="22"/>
              </w:rPr>
            </w:pPr>
            <w:r>
              <w:rPr>
                <w:rFonts w:ascii="Arial Narrow" w:hAnsi="Arial Narrow"/>
                <w:sz w:val="22"/>
                <w:szCs w:val="22"/>
              </w:rPr>
              <w:t>x</w:t>
            </w:r>
          </w:p>
        </w:tc>
        <w:tc>
          <w:tcPr>
            <w:tcW w:w="751" w:type="dxa"/>
            <w:tcBorders>
              <w:top w:val="single" w:sz="12" w:space="0" w:color="auto"/>
              <w:left w:val="nil"/>
              <w:bottom w:val="single" w:sz="4" w:space="0" w:color="auto"/>
              <w:right w:val="single" w:sz="12" w:space="0" w:color="auto"/>
            </w:tcBorders>
            <w:noWrap/>
            <w:vAlign w:val="center"/>
            <w:hideMark/>
          </w:tcPr>
          <w:p w:rsidR="008E58F5" w:rsidRDefault="008E58F5">
            <w:pPr>
              <w:jc w:val="center"/>
              <w:rPr>
                <w:rFonts w:ascii="Arial Narrow" w:hAnsi="Arial Narrow"/>
                <w:sz w:val="22"/>
                <w:szCs w:val="22"/>
              </w:rPr>
            </w:pPr>
            <w:r>
              <w:rPr>
                <w:rFonts w:ascii="Arial Narrow" w:hAnsi="Arial Narrow"/>
                <w:sz w:val="22"/>
                <w:szCs w:val="22"/>
              </w:rPr>
              <w:t>x</w:t>
            </w:r>
          </w:p>
        </w:tc>
        <w:tc>
          <w:tcPr>
            <w:tcW w:w="1659" w:type="dxa"/>
            <w:tcBorders>
              <w:top w:val="single" w:sz="12" w:space="0" w:color="auto"/>
              <w:left w:val="single" w:sz="12" w:space="0" w:color="auto"/>
              <w:bottom w:val="single" w:sz="4" w:space="0" w:color="auto"/>
              <w:right w:val="single" w:sz="4" w:space="0" w:color="auto"/>
            </w:tcBorders>
            <w:noWrap/>
            <w:vAlign w:val="center"/>
          </w:tcPr>
          <w:p w:rsidR="008E58F5" w:rsidRDefault="008E58F5" w:rsidP="008F7354">
            <w:pPr>
              <w:jc w:val="center"/>
              <w:rPr>
                <w:rFonts w:ascii="Arial Narrow" w:hAnsi="Arial Narrow"/>
                <w:sz w:val="22"/>
                <w:szCs w:val="22"/>
              </w:rPr>
            </w:pPr>
            <w:r>
              <w:rPr>
                <w:rFonts w:ascii="Arial Narrow" w:hAnsi="Arial Narrow"/>
                <w:sz w:val="22"/>
                <w:szCs w:val="22"/>
              </w:rPr>
              <w:t>51792</w:t>
            </w:r>
          </w:p>
        </w:tc>
        <w:tc>
          <w:tcPr>
            <w:tcW w:w="1001" w:type="dxa"/>
            <w:tcBorders>
              <w:top w:val="single" w:sz="12" w:space="0" w:color="auto"/>
              <w:left w:val="nil"/>
              <w:bottom w:val="single" w:sz="4" w:space="0" w:color="auto"/>
              <w:right w:val="single" w:sz="4" w:space="0" w:color="auto"/>
            </w:tcBorders>
            <w:noWrap/>
            <w:vAlign w:val="center"/>
            <w:hideMark/>
          </w:tcPr>
          <w:p w:rsidR="008E58F5" w:rsidRDefault="008E58F5" w:rsidP="008F7354">
            <w:pPr>
              <w:jc w:val="center"/>
              <w:rPr>
                <w:rFonts w:ascii="Arial Narrow" w:hAnsi="Arial Narrow"/>
                <w:sz w:val="22"/>
                <w:szCs w:val="22"/>
              </w:rPr>
            </w:pPr>
            <w:r>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8E58F5" w:rsidRDefault="008E58F5" w:rsidP="008F7354">
            <w:pPr>
              <w:jc w:val="center"/>
              <w:rPr>
                <w:rFonts w:ascii="Arial Narrow" w:hAnsi="Arial Narrow"/>
                <w:sz w:val="22"/>
                <w:szCs w:val="22"/>
              </w:rPr>
            </w:pPr>
            <w:r>
              <w:rPr>
                <w:rFonts w:ascii="Arial Narrow" w:hAnsi="Arial Narrow"/>
                <w:sz w:val="22"/>
                <w:szCs w:val="22"/>
              </w:rPr>
              <w:t>x</w:t>
            </w:r>
          </w:p>
        </w:tc>
      </w:tr>
      <w:tr w:rsidR="008E58F5" w:rsidTr="004A0564">
        <w:trPr>
          <w:trHeight w:val="454"/>
          <w:jc w:val="center"/>
        </w:trPr>
        <w:tc>
          <w:tcPr>
            <w:tcW w:w="2801" w:type="dxa"/>
            <w:tcBorders>
              <w:top w:val="nil"/>
              <w:left w:val="single" w:sz="12" w:space="0" w:color="auto"/>
              <w:bottom w:val="single" w:sz="6" w:space="0" w:color="auto"/>
              <w:right w:val="single" w:sz="12" w:space="0" w:color="auto"/>
            </w:tcBorders>
            <w:noWrap/>
            <w:vAlign w:val="center"/>
            <w:hideMark/>
          </w:tcPr>
          <w:p w:rsidR="008E58F5" w:rsidRDefault="008E58F5">
            <w:pPr>
              <w:rPr>
                <w:rFonts w:ascii="Arial Narrow" w:hAnsi="Arial Narrow"/>
                <w:sz w:val="22"/>
                <w:szCs w:val="22"/>
              </w:rPr>
            </w:pPr>
            <w:r>
              <w:rPr>
                <w:rFonts w:ascii="Arial Narrow" w:hAnsi="Arial Narrow"/>
                <w:sz w:val="22"/>
                <w:szCs w:val="22"/>
              </w:rPr>
              <w:t xml:space="preserve">Teoretická daň </w:t>
            </w:r>
          </w:p>
        </w:tc>
        <w:tc>
          <w:tcPr>
            <w:tcW w:w="1418" w:type="dxa"/>
            <w:tcBorders>
              <w:top w:val="nil"/>
              <w:left w:val="single" w:sz="12" w:space="0" w:color="auto"/>
              <w:bottom w:val="single" w:sz="6" w:space="0" w:color="auto"/>
              <w:right w:val="single" w:sz="4" w:space="0" w:color="auto"/>
            </w:tcBorders>
            <w:noWrap/>
            <w:vAlign w:val="center"/>
            <w:hideMark/>
          </w:tcPr>
          <w:p w:rsidR="008E58F5" w:rsidRDefault="008E58F5">
            <w:pPr>
              <w:jc w:val="center"/>
              <w:rPr>
                <w:rFonts w:ascii="Arial Narrow" w:hAnsi="Arial Narrow"/>
                <w:sz w:val="22"/>
                <w:szCs w:val="22"/>
              </w:rPr>
            </w:pPr>
          </w:p>
        </w:tc>
        <w:tc>
          <w:tcPr>
            <w:tcW w:w="992" w:type="dxa"/>
            <w:tcBorders>
              <w:top w:val="nil"/>
              <w:left w:val="nil"/>
              <w:bottom w:val="single" w:sz="6" w:space="0" w:color="auto"/>
              <w:right w:val="single" w:sz="4" w:space="0" w:color="auto"/>
            </w:tcBorders>
            <w:noWrap/>
            <w:vAlign w:val="center"/>
          </w:tcPr>
          <w:p w:rsidR="008E58F5" w:rsidRDefault="008E58F5">
            <w:pPr>
              <w:jc w:val="center"/>
              <w:rPr>
                <w:rFonts w:ascii="Arial Narrow" w:hAnsi="Arial Narrow"/>
                <w:sz w:val="22"/>
                <w:szCs w:val="22"/>
              </w:rPr>
            </w:pPr>
          </w:p>
        </w:tc>
        <w:tc>
          <w:tcPr>
            <w:tcW w:w="751" w:type="dxa"/>
            <w:tcBorders>
              <w:top w:val="nil"/>
              <w:left w:val="nil"/>
              <w:bottom w:val="single" w:sz="6" w:space="0" w:color="auto"/>
              <w:right w:val="single" w:sz="12" w:space="0" w:color="auto"/>
            </w:tcBorders>
            <w:noWrap/>
            <w:vAlign w:val="center"/>
          </w:tcPr>
          <w:p w:rsidR="008E58F5" w:rsidRDefault="008E58F5">
            <w:pPr>
              <w:jc w:val="center"/>
              <w:rPr>
                <w:rFonts w:ascii="Arial Narrow" w:hAnsi="Arial Narrow"/>
                <w:sz w:val="22"/>
                <w:szCs w:val="22"/>
              </w:rPr>
            </w:pPr>
          </w:p>
        </w:tc>
        <w:tc>
          <w:tcPr>
            <w:tcW w:w="1659" w:type="dxa"/>
            <w:tcBorders>
              <w:top w:val="nil"/>
              <w:left w:val="single" w:sz="12" w:space="0" w:color="auto"/>
              <w:bottom w:val="single" w:sz="6" w:space="0" w:color="auto"/>
              <w:right w:val="single" w:sz="4" w:space="0" w:color="auto"/>
            </w:tcBorders>
            <w:noWrap/>
            <w:vAlign w:val="center"/>
            <w:hideMark/>
          </w:tcPr>
          <w:p w:rsidR="008E58F5" w:rsidRDefault="008E58F5" w:rsidP="008F7354">
            <w:pPr>
              <w:jc w:val="center"/>
              <w:rPr>
                <w:rFonts w:ascii="Arial Narrow" w:hAnsi="Arial Narrow"/>
                <w:sz w:val="22"/>
                <w:szCs w:val="22"/>
              </w:rPr>
            </w:pPr>
          </w:p>
        </w:tc>
        <w:tc>
          <w:tcPr>
            <w:tcW w:w="1001" w:type="dxa"/>
            <w:tcBorders>
              <w:top w:val="nil"/>
              <w:left w:val="nil"/>
              <w:bottom w:val="single" w:sz="6" w:space="0" w:color="auto"/>
              <w:right w:val="single" w:sz="4" w:space="0" w:color="auto"/>
            </w:tcBorders>
            <w:noWrap/>
            <w:vAlign w:val="center"/>
          </w:tcPr>
          <w:p w:rsidR="008E58F5" w:rsidRDefault="008E58F5" w:rsidP="008F7354">
            <w:pPr>
              <w:jc w:val="center"/>
              <w:rPr>
                <w:rFonts w:ascii="Arial Narrow" w:hAnsi="Arial Narrow"/>
                <w:sz w:val="22"/>
                <w:szCs w:val="22"/>
              </w:rPr>
            </w:pPr>
          </w:p>
        </w:tc>
        <w:tc>
          <w:tcPr>
            <w:tcW w:w="665" w:type="dxa"/>
            <w:tcBorders>
              <w:top w:val="nil"/>
              <w:left w:val="nil"/>
              <w:bottom w:val="single" w:sz="6" w:space="0" w:color="auto"/>
              <w:right w:val="single" w:sz="12" w:space="0" w:color="auto"/>
            </w:tcBorders>
            <w:noWrap/>
            <w:vAlign w:val="center"/>
          </w:tcPr>
          <w:p w:rsidR="008E58F5" w:rsidRDefault="008E58F5" w:rsidP="008F7354">
            <w:pPr>
              <w:jc w:val="center"/>
              <w:rPr>
                <w:rFonts w:ascii="Arial Narrow" w:hAnsi="Arial Narrow"/>
                <w:sz w:val="22"/>
                <w:szCs w:val="22"/>
              </w:rPr>
            </w:pPr>
          </w:p>
        </w:tc>
      </w:tr>
      <w:tr w:rsidR="008E58F5" w:rsidTr="00755C31">
        <w:trPr>
          <w:trHeight w:val="33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8E58F5" w:rsidRDefault="008E58F5">
            <w:pPr>
              <w:rPr>
                <w:rFonts w:ascii="Arial Narrow" w:hAnsi="Arial Narrow"/>
                <w:sz w:val="22"/>
                <w:szCs w:val="22"/>
              </w:rPr>
            </w:pPr>
            <w:r>
              <w:rPr>
                <w:rFonts w:ascii="Arial Narrow" w:hAnsi="Arial Narrow"/>
                <w:sz w:val="22"/>
                <w:szCs w:val="22"/>
              </w:rPr>
              <w:t>Daňovo neuznané náklady</w:t>
            </w:r>
          </w:p>
        </w:tc>
        <w:tc>
          <w:tcPr>
            <w:tcW w:w="1418" w:type="dxa"/>
            <w:tcBorders>
              <w:top w:val="single" w:sz="6" w:space="0" w:color="auto"/>
              <w:left w:val="single" w:sz="12" w:space="0" w:color="auto"/>
              <w:bottom w:val="single" w:sz="6" w:space="0" w:color="auto"/>
              <w:right w:val="single" w:sz="4" w:space="0" w:color="auto"/>
            </w:tcBorders>
            <w:noWrap/>
            <w:vAlign w:val="center"/>
            <w:hideMark/>
          </w:tcPr>
          <w:p w:rsidR="008E58F5" w:rsidRDefault="008E58F5" w:rsidP="00C67C8A">
            <w:pPr>
              <w:jc w:val="center"/>
              <w:rPr>
                <w:rFonts w:ascii="Arial Narrow" w:hAnsi="Arial Narrow"/>
                <w:sz w:val="22"/>
                <w:szCs w:val="22"/>
              </w:rPr>
            </w:pPr>
            <w:r>
              <w:rPr>
                <w:rFonts w:ascii="Arial Narrow" w:hAnsi="Arial Narrow"/>
                <w:sz w:val="22"/>
                <w:szCs w:val="22"/>
              </w:rPr>
              <w:t>-32923</w:t>
            </w:r>
          </w:p>
        </w:tc>
        <w:tc>
          <w:tcPr>
            <w:tcW w:w="992" w:type="dxa"/>
            <w:tcBorders>
              <w:top w:val="single" w:sz="6" w:space="0" w:color="auto"/>
              <w:left w:val="nil"/>
              <w:bottom w:val="single" w:sz="6" w:space="0" w:color="auto"/>
              <w:right w:val="single" w:sz="4" w:space="0" w:color="auto"/>
            </w:tcBorders>
            <w:noWrap/>
            <w:vAlign w:val="center"/>
            <w:hideMark/>
          </w:tcPr>
          <w:p w:rsidR="008E58F5" w:rsidRDefault="008E58F5">
            <w:pPr>
              <w:rPr>
                <w:rFonts w:ascii="Arial Narrow" w:hAnsi="Arial Narrow"/>
                <w:sz w:val="22"/>
                <w:szCs w:val="22"/>
              </w:rPr>
            </w:pPr>
          </w:p>
        </w:tc>
        <w:tc>
          <w:tcPr>
            <w:tcW w:w="751" w:type="dxa"/>
            <w:tcBorders>
              <w:top w:val="single" w:sz="6" w:space="0" w:color="auto"/>
              <w:left w:val="nil"/>
              <w:bottom w:val="single" w:sz="6" w:space="0" w:color="auto"/>
              <w:right w:val="single" w:sz="12" w:space="0" w:color="auto"/>
            </w:tcBorders>
            <w:noWrap/>
            <w:vAlign w:val="center"/>
            <w:hideMark/>
          </w:tcPr>
          <w:p w:rsidR="008E58F5" w:rsidRDefault="008E58F5">
            <w:pPr>
              <w:rPr>
                <w:rFonts w:ascii="Arial Narrow" w:hAnsi="Arial Narrow"/>
                <w:sz w:val="22"/>
                <w:szCs w:val="22"/>
              </w:rPr>
            </w:pPr>
          </w:p>
        </w:tc>
        <w:tc>
          <w:tcPr>
            <w:tcW w:w="1659" w:type="dxa"/>
            <w:tcBorders>
              <w:top w:val="single" w:sz="6" w:space="0" w:color="auto"/>
              <w:left w:val="single" w:sz="12" w:space="0" w:color="auto"/>
              <w:bottom w:val="single" w:sz="6" w:space="0" w:color="auto"/>
              <w:right w:val="single" w:sz="4" w:space="0" w:color="auto"/>
            </w:tcBorders>
            <w:noWrap/>
            <w:vAlign w:val="center"/>
            <w:hideMark/>
          </w:tcPr>
          <w:p w:rsidR="008E58F5" w:rsidRDefault="008E58F5" w:rsidP="008F7354">
            <w:pPr>
              <w:jc w:val="center"/>
              <w:rPr>
                <w:rFonts w:ascii="Arial Narrow" w:hAnsi="Arial Narrow"/>
                <w:sz w:val="22"/>
                <w:szCs w:val="22"/>
              </w:rPr>
            </w:pPr>
            <w:r>
              <w:rPr>
                <w:rFonts w:ascii="Arial Narrow" w:hAnsi="Arial Narrow"/>
                <w:sz w:val="22"/>
                <w:szCs w:val="22"/>
              </w:rPr>
              <w:t>41224</w:t>
            </w:r>
          </w:p>
        </w:tc>
        <w:tc>
          <w:tcPr>
            <w:tcW w:w="1001" w:type="dxa"/>
            <w:tcBorders>
              <w:top w:val="single" w:sz="6" w:space="0" w:color="auto"/>
              <w:left w:val="nil"/>
              <w:bottom w:val="single" w:sz="6" w:space="0" w:color="auto"/>
              <w:right w:val="single" w:sz="4" w:space="0" w:color="auto"/>
            </w:tcBorders>
            <w:noWrap/>
            <w:vAlign w:val="center"/>
            <w:hideMark/>
          </w:tcPr>
          <w:p w:rsidR="008E58F5" w:rsidRDefault="008E58F5" w:rsidP="008F7354">
            <w:pPr>
              <w:rPr>
                <w:rFonts w:ascii="Arial Narrow" w:hAnsi="Arial Narrow"/>
                <w:sz w:val="22"/>
                <w:szCs w:val="22"/>
              </w:rPr>
            </w:pPr>
          </w:p>
        </w:tc>
        <w:tc>
          <w:tcPr>
            <w:tcW w:w="665" w:type="dxa"/>
            <w:tcBorders>
              <w:top w:val="single" w:sz="6" w:space="0" w:color="auto"/>
              <w:left w:val="nil"/>
              <w:bottom w:val="single" w:sz="6" w:space="0" w:color="auto"/>
              <w:right w:val="single" w:sz="12" w:space="0" w:color="auto"/>
            </w:tcBorders>
            <w:noWrap/>
            <w:vAlign w:val="center"/>
            <w:hideMark/>
          </w:tcPr>
          <w:p w:rsidR="008E58F5" w:rsidRDefault="008E58F5" w:rsidP="008F7354">
            <w:pPr>
              <w:rPr>
                <w:rFonts w:ascii="Arial Narrow" w:hAnsi="Arial Narrow"/>
                <w:sz w:val="22"/>
                <w:szCs w:val="22"/>
              </w:rPr>
            </w:pPr>
          </w:p>
        </w:tc>
      </w:tr>
      <w:tr w:rsidR="008E58F5" w:rsidTr="00755C31">
        <w:trPr>
          <w:trHeight w:val="268"/>
          <w:jc w:val="center"/>
        </w:trPr>
        <w:tc>
          <w:tcPr>
            <w:tcW w:w="2801" w:type="dxa"/>
            <w:tcBorders>
              <w:top w:val="single" w:sz="6" w:space="0" w:color="auto"/>
              <w:left w:val="single" w:sz="12" w:space="0" w:color="auto"/>
              <w:bottom w:val="single" w:sz="4" w:space="0" w:color="auto"/>
              <w:right w:val="single" w:sz="12" w:space="0" w:color="auto"/>
            </w:tcBorders>
            <w:noWrap/>
            <w:vAlign w:val="center"/>
            <w:hideMark/>
          </w:tcPr>
          <w:p w:rsidR="008E58F5" w:rsidRDefault="008E58F5">
            <w:pPr>
              <w:rPr>
                <w:rFonts w:ascii="Arial Narrow" w:hAnsi="Arial Narrow"/>
                <w:sz w:val="22"/>
                <w:szCs w:val="22"/>
              </w:rPr>
            </w:pPr>
            <w:r>
              <w:rPr>
                <w:rFonts w:ascii="Arial Narrow" w:hAnsi="Arial Narrow"/>
                <w:sz w:val="22"/>
                <w:szCs w:val="22"/>
              </w:rPr>
              <w:t>Výnosy nepodliehajúce dani</w:t>
            </w:r>
          </w:p>
        </w:tc>
        <w:tc>
          <w:tcPr>
            <w:tcW w:w="1418" w:type="dxa"/>
            <w:tcBorders>
              <w:top w:val="single" w:sz="6" w:space="0" w:color="auto"/>
              <w:left w:val="single" w:sz="12" w:space="0" w:color="auto"/>
              <w:bottom w:val="single" w:sz="4" w:space="0" w:color="auto"/>
              <w:right w:val="single" w:sz="4" w:space="0" w:color="auto"/>
            </w:tcBorders>
            <w:noWrap/>
            <w:vAlign w:val="center"/>
            <w:hideMark/>
          </w:tcPr>
          <w:p w:rsidR="008E58F5" w:rsidRDefault="008E58F5">
            <w:pPr>
              <w:rPr>
                <w:rFonts w:ascii="Arial Narrow" w:hAnsi="Arial Narrow"/>
                <w:sz w:val="22"/>
                <w:szCs w:val="22"/>
              </w:rPr>
            </w:pPr>
          </w:p>
        </w:tc>
        <w:tc>
          <w:tcPr>
            <w:tcW w:w="992" w:type="dxa"/>
            <w:tcBorders>
              <w:top w:val="single" w:sz="6" w:space="0" w:color="auto"/>
              <w:left w:val="nil"/>
              <w:bottom w:val="single" w:sz="4" w:space="0" w:color="auto"/>
              <w:right w:val="single" w:sz="4" w:space="0" w:color="auto"/>
            </w:tcBorders>
            <w:noWrap/>
            <w:vAlign w:val="center"/>
            <w:hideMark/>
          </w:tcPr>
          <w:p w:rsidR="008E58F5" w:rsidRDefault="008E58F5">
            <w:pPr>
              <w:rPr>
                <w:rFonts w:ascii="Arial Narrow" w:hAnsi="Arial Narrow"/>
                <w:sz w:val="22"/>
                <w:szCs w:val="22"/>
              </w:rPr>
            </w:pPr>
          </w:p>
        </w:tc>
        <w:tc>
          <w:tcPr>
            <w:tcW w:w="751" w:type="dxa"/>
            <w:tcBorders>
              <w:top w:val="single" w:sz="6" w:space="0" w:color="auto"/>
              <w:left w:val="nil"/>
              <w:bottom w:val="single" w:sz="4" w:space="0" w:color="auto"/>
              <w:right w:val="single" w:sz="12" w:space="0" w:color="auto"/>
            </w:tcBorders>
            <w:noWrap/>
            <w:vAlign w:val="center"/>
            <w:hideMark/>
          </w:tcPr>
          <w:p w:rsidR="008E58F5" w:rsidRDefault="008E58F5">
            <w:pPr>
              <w:rPr>
                <w:rFonts w:ascii="Arial Narrow" w:hAnsi="Arial Narrow"/>
                <w:sz w:val="22"/>
                <w:szCs w:val="22"/>
              </w:rPr>
            </w:pPr>
          </w:p>
        </w:tc>
        <w:tc>
          <w:tcPr>
            <w:tcW w:w="1659" w:type="dxa"/>
            <w:tcBorders>
              <w:top w:val="single" w:sz="6" w:space="0" w:color="auto"/>
              <w:left w:val="single" w:sz="12" w:space="0" w:color="auto"/>
              <w:bottom w:val="single" w:sz="4" w:space="0" w:color="auto"/>
              <w:right w:val="single" w:sz="4" w:space="0" w:color="auto"/>
            </w:tcBorders>
            <w:noWrap/>
            <w:vAlign w:val="center"/>
            <w:hideMark/>
          </w:tcPr>
          <w:p w:rsidR="008E58F5" w:rsidRDefault="008E58F5" w:rsidP="008F7354">
            <w:pPr>
              <w:rPr>
                <w:rFonts w:ascii="Arial Narrow" w:hAnsi="Arial Narrow"/>
                <w:sz w:val="22"/>
                <w:szCs w:val="22"/>
              </w:rPr>
            </w:pPr>
          </w:p>
        </w:tc>
        <w:tc>
          <w:tcPr>
            <w:tcW w:w="1001" w:type="dxa"/>
            <w:tcBorders>
              <w:top w:val="single" w:sz="6" w:space="0" w:color="auto"/>
              <w:left w:val="nil"/>
              <w:bottom w:val="single" w:sz="4" w:space="0" w:color="auto"/>
              <w:right w:val="single" w:sz="4" w:space="0" w:color="auto"/>
            </w:tcBorders>
            <w:noWrap/>
            <w:vAlign w:val="center"/>
            <w:hideMark/>
          </w:tcPr>
          <w:p w:rsidR="008E58F5" w:rsidRDefault="008E58F5" w:rsidP="008F7354">
            <w:pPr>
              <w:rPr>
                <w:rFonts w:ascii="Arial Narrow" w:hAnsi="Arial Narrow"/>
                <w:sz w:val="22"/>
                <w:szCs w:val="22"/>
              </w:rPr>
            </w:pPr>
          </w:p>
        </w:tc>
        <w:tc>
          <w:tcPr>
            <w:tcW w:w="665" w:type="dxa"/>
            <w:tcBorders>
              <w:top w:val="single" w:sz="6" w:space="0" w:color="auto"/>
              <w:left w:val="nil"/>
              <w:bottom w:val="single" w:sz="4" w:space="0" w:color="auto"/>
              <w:right w:val="single" w:sz="12" w:space="0" w:color="auto"/>
            </w:tcBorders>
            <w:noWrap/>
            <w:vAlign w:val="center"/>
            <w:hideMark/>
          </w:tcPr>
          <w:p w:rsidR="008E58F5" w:rsidRDefault="008E58F5" w:rsidP="008F7354">
            <w:pPr>
              <w:rPr>
                <w:rFonts w:ascii="Arial Narrow" w:hAnsi="Arial Narrow"/>
                <w:sz w:val="22"/>
                <w:szCs w:val="22"/>
              </w:rPr>
            </w:pPr>
          </w:p>
        </w:tc>
      </w:tr>
      <w:tr w:rsidR="008E58F5" w:rsidTr="008D52F5">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8E58F5" w:rsidRDefault="008E58F5">
            <w:pPr>
              <w:rPr>
                <w:rFonts w:ascii="Arial Narrow" w:hAnsi="Arial Narrow"/>
                <w:sz w:val="22"/>
                <w:szCs w:val="22"/>
              </w:rPr>
            </w:pPr>
            <w:r>
              <w:rPr>
                <w:rFonts w:ascii="Arial Narrow" w:hAnsi="Arial Narrow"/>
                <w:sz w:val="22"/>
                <w:szCs w:val="22"/>
              </w:rPr>
              <w:t>Vplyv nevykázanej odloženej daňovej pohľadávky</w:t>
            </w:r>
          </w:p>
        </w:tc>
        <w:tc>
          <w:tcPr>
            <w:tcW w:w="1418" w:type="dxa"/>
            <w:tcBorders>
              <w:top w:val="single" w:sz="4" w:space="0" w:color="auto"/>
              <w:left w:val="single" w:sz="12" w:space="0" w:color="auto"/>
              <w:bottom w:val="single" w:sz="4" w:space="0" w:color="auto"/>
              <w:right w:val="single" w:sz="4" w:space="0" w:color="auto"/>
            </w:tcBorders>
            <w:noWrap/>
            <w:vAlign w:val="center"/>
          </w:tcPr>
          <w:p w:rsidR="008E58F5" w:rsidRDefault="008E58F5">
            <w:pPr>
              <w:rPr>
                <w:rFonts w:ascii="Arial Narrow" w:hAnsi="Arial Narrow"/>
                <w:sz w:val="22"/>
                <w:szCs w:val="22"/>
              </w:rPr>
            </w:pPr>
          </w:p>
        </w:tc>
        <w:tc>
          <w:tcPr>
            <w:tcW w:w="992" w:type="dxa"/>
            <w:tcBorders>
              <w:top w:val="single" w:sz="4" w:space="0" w:color="auto"/>
              <w:left w:val="nil"/>
              <w:bottom w:val="single" w:sz="4" w:space="0" w:color="auto"/>
              <w:right w:val="single" w:sz="4" w:space="0" w:color="auto"/>
            </w:tcBorders>
            <w:noWrap/>
            <w:vAlign w:val="center"/>
          </w:tcPr>
          <w:p w:rsidR="008E58F5" w:rsidRDefault="008E58F5">
            <w:pPr>
              <w:rPr>
                <w:rFonts w:ascii="Arial Narrow" w:hAnsi="Arial Narrow"/>
                <w:sz w:val="22"/>
                <w:szCs w:val="22"/>
              </w:rPr>
            </w:pPr>
          </w:p>
        </w:tc>
        <w:tc>
          <w:tcPr>
            <w:tcW w:w="751" w:type="dxa"/>
            <w:tcBorders>
              <w:top w:val="single" w:sz="4" w:space="0" w:color="auto"/>
              <w:left w:val="nil"/>
              <w:bottom w:val="single" w:sz="4" w:space="0" w:color="auto"/>
              <w:right w:val="single" w:sz="12" w:space="0" w:color="auto"/>
            </w:tcBorders>
            <w:noWrap/>
            <w:vAlign w:val="center"/>
          </w:tcPr>
          <w:p w:rsidR="008E58F5" w:rsidRDefault="008E58F5">
            <w:pPr>
              <w:rPr>
                <w:rFonts w:ascii="Arial Narrow" w:hAnsi="Arial Narrow"/>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tcPr>
          <w:p w:rsidR="008E58F5" w:rsidRDefault="008E58F5" w:rsidP="008F7354">
            <w:pPr>
              <w:rPr>
                <w:rFonts w:ascii="Arial Narrow" w:hAnsi="Arial Narrow"/>
                <w:sz w:val="22"/>
                <w:szCs w:val="22"/>
              </w:rPr>
            </w:pPr>
          </w:p>
        </w:tc>
        <w:tc>
          <w:tcPr>
            <w:tcW w:w="1001" w:type="dxa"/>
            <w:tcBorders>
              <w:top w:val="single" w:sz="4" w:space="0" w:color="auto"/>
              <w:left w:val="nil"/>
              <w:bottom w:val="single" w:sz="4" w:space="0" w:color="auto"/>
              <w:right w:val="single" w:sz="4" w:space="0" w:color="auto"/>
            </w:tcBorders>
            <w:noWrap/>
            <w:vAlign w:val="center"/>
          </w:tcPr>
          <w:p w:rsidR="008E58F5" w:rsidRDefault="008E58F5" w:rsidP="008F7354">
            <w:pP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tcPr>
          <w:p w:rsidR="008E58F5" w:rsidRDefault="008E58F5" w:rsidP="008F7354">
            <w:pPr>
              <w:rPr>
                <w:rFonts w:ascii="Arial Narrow" w:hAnsi="Arial Narrow"/>
                <w:sz w:val="22"/>
                <w:szCs w:val="22"/>
              </w:rPr>
            </w:pPr>
          </w:p>
        </w:tc>
      </w:tr>
      <w:tr w:rsidR="008E58F5" w:rsidTr="00755C31">
        <w:trPr>
          <w:trHeight w:val="327"/>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8E58F5" w:rsidRDefault="008E58F5">
            <w:pPr>
              <w:rPr>
                <w:rFonts w:ascii="Arial Narrow" w:hAnsi="Arial Narrow"/>
                <w:sz w:val="22"/>
                <w:szCs w:val="22"/>
              </w:rPr>
            </w:pPr>
            <w:r>
              <w:rPr>
                <w:rFonts w:ascii="Arial Narrow" w:hAnsi="Arial Narrow"/>
                <w:sz w:val="22"/>
                <w:szCs w:val="22"/>
              </w:rPr>
              <w:t>Umorenie daňovej straty</w:t>
            </w:r>
          </w:p>
        </w:tc>
        <w:tc>
          <w:tcPr>
            <w:tcW w:w="1418" w:type="dxa"/>
            <w:tcBorders>
              <w:top w:val="single" w:sz="4" w:space="0" w:color="auto"/>
              <w:left w:val="single" w:sz="12" w:space="0" w:color="auto"/>
              <w:bottom w:val="single" w:sz="4" w:space="0" w:color="auto"/>
              <w:right w:val="single" w:sz="4" w:space="0" w:color="auto"/>
            </w:tcBorders>
            <w:noWrap/>
            <w:vAlign w:val="center"/>
            <w:hideMark/>
          </w:tcPr>
          <w:p w:rsidR="008E58F5" w:rsidRDefault="008E58F5">
            <w:pPr>
              <w:rPr>
                <w:rFonts w:ascii="Arial Narrow" w:hAnsi="Arial Narrow"/>
                <w:sz w:val="22"/>
                <w:szCs w:val="22"/>
              </w:rPr>
            </w:pPr>
          </w:p>
        </w:tc>
        <w:tc>
          <w:tcPr>
            <w:tcW w:w="992" w:type="dxa"/>
            <w:tcBorders>
              <w:top w:val="single" w:sz="4" w:space="0" w:color="auto"/>
              <w:left w:val="nil"/>
              <w:bottom w:val="single" w:sz="4" w:space="0" w:color="auto"/>
              <w:right w:val="single" w:sz="4" w:space="0" w:color="auto"/>
            </w:tcBorders>
            <w:noWrap/>
            <w:vAlign w:val="center"/>
            <w:hideMark/>
          </w:tcPr>
          <w:p w:rsidR="008E58F5" w:rsidRDefault="008E58F5">
            <w:pPr>
              <w:rPr>
                <w:rFonts w:ascii="Arial Narrow" w:hAnsi="Arial Narrow"/>
                <w:sz w:val="22"/>
                <w:szCs w:val="22"/>
              </w:rPr>
            </w:pPr>
          </w:p>
        </w:tc>
        <w:tc>
          <w:tcPr>
            <w:tcW w:w="751" w:type="dxa"/>
            <w:tcBorders>
              <w:top w:val="single" w:sz="4" w:space="0" w:color="auto"/>
              <w:left w:val="nil"/>
              <w:bottom w:val="single" w:sz="4" w:space="0" w:color="auto"/>
              <w:right w:val="single" w:sz="12" w:space="0" w:color="auto"/>
            </w:tcBorders>
            <w:noWrap/>
            <w:vAlign w:val="center"/>
            <w:hideMark/>
          </w:tcPr>
          <w:p w:rsidR="008E58F5" w:rsidRDefault="008E58F5">
            <w:pPr>
              <w:rPr>
                <w:rFonts w:ascii="Arial Narrow" w:hAnsi="Arial Narrow"/>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8E58F5" w:rsidRDefault="008E58F5" w:rsidP="008F7354">
            <w:pPr>
              <w:rPr>
                <w:rFonts w:ascii="Arial Narrow" w:hAnsi="Arial Narrow"/>
                <w:sz w:val="22"/>
                <w:szCs w:val="22"/>
              </w:rPr>
            </w:pPr>
          </w:p>
        </w:tc>
        <w:tc>
          <w:tcPr>
            <w:tcW w:w="1001" w:type="dxa"/>
            <w:tcBorders>
              <w:top w:val="single" w:sz="4" w:space="0" w:color="auto"/>
              <w:left w:val="nil"/>
              <w:bottom w:val="single" w:sz="4" w:space="0" w:color="auto"/>
              <w:right w:val="single" w:sz="4" w:space="0" w:color="auto"/>
            </w:tcBorders>
            <w:noWrap/>
            <w:vAlign w:val="center"/>
            <w:hideMark/>
          </w:tcPr>
          <w:p w:rsidR="008E58F5" w:rsidRDefault="008E58F5" w:rsidP="008F7354">
            <w:pP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hideMark/>
          </w:tcPr>
          <w:p w:rsidR="008E58F5" w:rsidRDefault="008E58F5" w:rsidP="008F7354">
            <w:pPr>
              <w:rPr>
                <w:rFonts w:ascii="Arial Narrow" w:hAnsi="Arial Narrow"/>
                <w:sz w:val="22"/>
                <w:szCs w:val="22"/>
              </w:rPr>
            </w:pPr>
          </w:p>
        </w:tc>
      </w:tr>
      <w:tr w:rsidR="008E58F5" w:rsidTr="00755C31">
        <w:trPr>
          <w:trHeight w:val="275"/>
          <w:jc w:val="center"/>
        </w:trPr>
        <w:tc>
          <w:tcPr>
            <w:tcW w:w="2801" w:type="dxa"/>
            <w:tcBorders>
              <w:top w:val="nil"/>
              <w:left w:val="single" w:sz="12" w:space="0" w:color="auto"/>
              <w:bottom w:val="single" w:sz="4" w:space="0" w:color="auto"/>
              <w:right w:val="single" w:sz="12" w:space="0" w:color="auto"/>
            </w:tcBorders>
            <w:noWrap/>
            <w:vAlign w:val="center"/>
          </w:tcPr>
          <w:p w:rsidR="008E58F5" w:rsidRDefault="008E58F5">
            <w:pPr>
              <w:rPr>
                <w:rFonts w:ascii="Arial Narrow" w:hAnsi="Arial Narrow"/>
                <w:sz w:val="22"/>
                <w:szCs w:val="22"/>
              </w:rPr>
            </w:pPr>
            <w:r>
              <w:rPr>
                <w:rFonts w:ascii="Arial Narrow" w:hAnsi="Arial Narrow"/>
                <w:sz w:val="22"/>
                <w:szCs w:val="22"/>
              </w:rPr>
              <w:t>Zmena sadzby dane</w:t>
            </w:r>
          </w:p>
        </w:tc>
        <w:tc>
          <w:tcPr>
            <w:tcW w:w="1418" w:type="dxa"/>
            <w:tcBorders>
              <w:top w:val="nil"/>
              <w:left w:val="single" w:sz="12" w:space="0" w:color="auto"/>
              <w:bottom w:val="single" w:sz="4" w:space="0" w:color="auto"/>
              <w:right w:val="single" w:sz="4" w:space="0" w:color="auto"/>
            </w:tcBorders>
            <w:noWrap/>
            <w:vAlign w:val="center"/>
          </w:tcPr>
          <w:p w:rsidR="008E58F5" w:rsidRDefault="008E58F5">
            <w:pPr>
              <w:rPr>
                <w:rFonts w:ascii="Arial Narrow" w:hAnsi="Arial Narrow"/>
                <w:sz w:val="22"/>
                <w:szCs w:val="22"/>
              </w:rPr>
            </w:pPr>
          </w:p>
        </w:tc>
        <w:tc>
          <w:tcPr>
            <w:tcW w:w="992" w:type="dxa"/>
            <w:tcBorders>
              <w:top w:val="nil"/>
              <w:left w:val="nil"/>
              <w:bottom w:val="single" w:sz="4" w:space="0" w:color="auto"/>
              <w:right w:val="single" w:sz="4" w:space="0" w:color="auto"/>
            </w:tcBorders>
            <w:noWrap/>
            <w:vAlign w:val="center"/>
          </w:tcPr>
          <w:p w:rsidR="008E58F5" w:rsidRDefault="008E58F5">
            <w:pPr>
              <w:rPr>
                <w:rFonts w:ascii="Arial Narrow" w:hAnsi="Arial Narrow"/>
                <w:sz w:val="22"/>
                <w:szCs w:val="22"/>
              </w:rPr>
            </w:pPr>
          </w:p>
        </w:tc>
        <w:tc>
          <w:tcPr>
            <w:tcW w:w="751" w:type="dxa"/>
            <w:tcBorders>
              <w:top w:val="nil"/>
              <w:left w:val="nil"/>
              <w:bottom w:val="single" w:sz="4" w:space="0" w:color="auto"/>
              <w:right w:val="single" w:sz="12" w:space="0" w:color="auto"/>
            </w:tcBorders>
            <w:noWrap/>
            <w:vAlign w:val="center"/>
          </w:tcPr>
          <w:p w:rsidR="008E58F5" w:rsidRDefault="008E58F5">
            <w:pPr>
              <w:rPr>
                <w:rFonts w:ascii="Arial Narrow" w:hAnsi="Arial Narrow"/>
                <w:sz w:val="22"/>
                <w:szCs w:val="22"/>
              </w:rPr>
            </w:pPr>
          </w:p>
        </w:tc>
        <w:tc>
          <w:tcPr>
            <w:tcW w:w="1659" w:type="dxa"/>
            <w:tcBorders>
              <w:top w:val="nil"/>
              <w:left w:val="single" w:sz="12" w:space="0" w:color="auto"/>
              <w:bottom w:val="single" w:sz="4" w:space="0" w:color="auto"/>
              <w:right w:val="single" w:sz="4" w:space="0" w:color="auto"/>
            </w:tcBorders>
            <w:noWrap/>
            <w:vAlign w:val="center"/>
          </w:tcPr>
          <w:p w:rsidR="008E58F5" w:rsidRDefault="008E58F5" w:rsidP="008F7354">
            <w:pPr>
              <w:rPr>
                <w:rFonts w:ascii="Arial Narrow" w:hAnsi="Arial Narrow"/>
                <w:sz w:val="22"/>
                <w:szCs w:val="22"/>
              </w:rPr>
            </w:pPr>
          </w:p>
        </w:tc>
        <w:tc>
          <w:tcPr>
            <w:tcW w:w="1001" w:type="dxa"/>
            <w:tcBorders>
              <w:top w:val="nil"/>
              <w:left w:val="nil"/>
              <w:bottom w:val="single" w:sz="4" w:space="0" w:color="auto"/>
              <w:right w:val="single" w:sz="4" w:space="0" w:color="auto"/>
            </w:tcBorders>
            <w:noWrap/>
            <w:vAlign w:val="center"/>
          </w:tcPr>
          <w:p w:rsidR="008E58F5" w:rsidRDefault="008E58F5" w:rsidP="008F7354">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8E58F5" w:rsidRDefault="008E58F5" w:rsidP="008F7354">
            <w:pPr>
              <w:rPr>
                <w:rFonts w:ascii="Arial Narrow" w:hAnsi="Arial Narrow"/>
                <w:sz w:val="22"/>
                <w:szCs w:val="22"/>
              </w:rPr>
            </w:pPr>
          </w:p>
        </w:tc>
      </w:tr>
      <w:tr w:rsidR="008E58F5" w:rsidTr="004A0564">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8E58F5" w:rsidRDefault="008E58F5">
            <w:pPr>
              <w:rPr>
                <w:rFonts w:ascii="Arial Narrow" w:hAnsi="Arial Narrow"/>
                <w:sz w:val="22"/>
                <w:szCs w:val="22"/>
              </w:rPr>
            </w:pPr>
            <w:r>
              <w:rPr>
                <w:rFonts w:ascii="Arial Narrow" w:hAnsi="Arial Narrow"/>
                <w:sz w:val="22"/>
                <w:szCs w:val="22"/>
              </w:rPr>
              <w:t>Položky znižujúce výsledok</w:t>
            </w:r>
          </w:p>
          <w:p w:rsidR="008E58F5" w:rsidRDefault="008E58F5">
            <w:pPr>
              <w:rPr>
                <w:rFonts w:ascii="Arial Narrow" w:hAnsi="Arial Narrow"/>
                <w:sz w:val="22"/>
                <w:szCs w:val="22"/>
              </w:rPr>
            </w:pPr>
            <w:r>
              <w:rPr>
                <w:rFonts w:ascii="Arial Narrow" w:hAnsi="Arial Narrow"/>
                <w:sz w:val="22"/>
                <w:szCs w:val="22"/>
              </w:rPr>
              <w:t>hospodárenia</w:t>
            </w:r>
          </w:p>
        </w:tc>
        <w:tc>
          <w:tcPr>
            <w:tcW w:w="1418" w:type="dxa"/>
            <w:tcBorders>
              <w:top w:val="nil"/>
              <w:left w:val="single" w:sz="12" w:space="0" w:color="auto"/>
              <w:bottom w:val="single" w:sz="4" w:space="0" w:color="auto"/>
              <w:right w:val="single" w:sz="4" w:space="0" w:color="auto"/>
            </w:tcBorders>
            <w:noWrap/>
            <w:vAlign w:val="center"/>
          </w:tcPr>
          <w:p w:rsidR="008E58F5" w:rsidRDefault="008E58F5" w:rsidP="00F23582">
            <w:pPr>
              <w:jc w:val="center"/>
              <w:rPr>
                <w:rFonts w:ascii="Arial Narrow" w:hAnsi="Arial Narrow"/>
                <w:sz w:val="22"/>
                <w:szCs w:val="22"/>
              </w:rPr>
            </w:pPr>
            <w:r>
              <w:rPr>
                <w:rFonts w:ascii="Arial Narrow" w:hAnsi="Arial Narrow"/>
                <w:sz w:val="22"/>
                <w:szCs w:val="22"/>
              </w:rPr>
              <w:t>4500</w:t>
            </w:r>
          </w:p>
        </w:tc>
        <w:tc>
          <w:tcPr>
            <w:tcW w:w="992" w:type="dxa"/>
            <w:tcBorders>
              <w:top w:val="nil"/>
              <w:left w:val="nil"/>
              <w:bottom w:val="single" w:sz="4" w:space="0" w:color="auto"/>
              <w:right w:val="single" w:sz="4" w:space="0" w:color="auto"/>
            </w:tcBorders>
            <w:noWrap/>
            <w:vAlign w:val="center"/>
          </w:tcPr>
          <w:p w:rsidR="008E58F5" w:rsidRDefault="008E58F5">
            <w:pPr>
              <w:rPr>
                <w:rFonts w:ascii="Arial Narrow" w:hAnsi="Arial Narrow"/>
                <w:sz w:val="22"/>
                <w:szCs w:val="22"/>
              </w:rPr>
            </w:pPr>
          </w:p>
        </w:tc>
        <w:tc>
          <w:tcPr>
            <w:tcW w:w="751" w:type="dxa"/>
            <w:tcBorders>
              <w:top w:val="nil"/>
              <w:left w:val="nil"/>
              <w:bottom w:val="single" w:sz="4" w:space="0" w:color="auto"/>
              <w:right w:val="single" w:sz="12" w:space="0" w:color="auto"/>
            </w:tcBorders>
            <w:noWrap/>
            <w:vAlign w:val="center"/>
          </w:tcPr>
          <w:p w:rsidR="008E58F5" w:rsidRDefault="008E58F5">
            <w:pPr>
              <w:rPr>
                <w:rFonts w:ascii="Arial Narrow" w:hAnsi="Arial Narrow"/>
                <w:sz w:val="22"/>
                <w:szCs w:val="22"/>
              </w:rPr>
            </w:pPr>
          </w:p>
        </w:tc>
        <w:tc>
          <w:tcPr>
            <w:tcW w:w="1659" w:type="dxa"/>
            <w:tcBorders>
              <w:top w:val="nil"/>
              <w:left w:val="single" w:sz="12" w:space="0" w:color="auto"/>
              <w:bottom w:val="single" w:sz="4" w:space="0" w:color="auto"/>
              <w:right w:val="single" w:sz="4" w:space="0" w:color="auto"/>
            </w:tcBorders>
            <w:noWrap/>
            <w:vAlign w:val="center"/>
          </w:tcPr>
          <w:p w:rsidR="008E58F5" w:rsidRDefault="008E58F5" w:rsidP="008F7354">
            <w:pPr>
              <w:jc w:val="center"/>
              <w:rPr>
                <w:rFonts w:ascii="Arial Narrow" w:hAnsi="Arial Narrow"/>
                <w:sz w:val="22"/>
                <w:szCs w:val="22"/>
              </w:rPr>
            </w:pPr>
            <w:r>
              <w:rPr>
                <w:rFonts w:ascii="Arial Narrow" w:hAnsi="Arial Narrow"/>
                <w:sz w:val="22"/>
                <w:szCs w:val="22"/>
              </w:rPr>
              <w:t>34235</w:t>
            </w:r>
          </w:p>
        </w:tc>
        <w:tc>
          <w:tcPr>
            <w:tcW w:w="1001" w:type="dxa"/>
            <w:tcBorders>
              <w:top w:val="nil"/>
              <w:left w:val="nil"/>
              <w:bottom w:val="single" w:sz="4" w:space="0" w:color="auto"/>
              <w:right w:val="single" w:sz="4" w:space="0" w:color="auto"/>
            </w:tcBorders>
            <w:noWrap/>
            <w:vAlign w:val="center"/>
          </w:tcPr>
          <w:p w:rsidR="008E58F5" w:rsidRDefault="008E58F5" w:rsidP="008F7354">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8E58F5" w:rsidRDefault="008E58F5" w:rsidP="008F7354">
            <w:pPr>
              <w:rPr>
                <w:rFonts w:ascii="Arial Narrow" w:hAnsi="Arial Narrow"/>
                <w:sz w:val="22"/>
                <w:szCs w:val="22"/>
              </w:rPr>
            </w:pPr>
          </w:p>
        </w:tc>
      </w:tr>
      <w:tr w:rsidR="008E58F5" w:rsidRPr="00C67C8A" w:rsidTr="004A0564">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8E58F5" w:rsidRPr="00C67C8A" w:rsidRDefault="008E58F5">
            <w:pPr>
              <w:rPr>
                <w:rFonts w:ascii="Arial Narrow" w:hAnsi="Arial Narrow"/>
                <w:b/>
                <w:sz w:val="22"/>
                <w:szCs w:val="22"/>
              </w:rPr>
            </w:pPr>
            <w:r w:rsidRPr="00C67C8A">
              <w:rPr>
                <w:rFonts w:ascii="Arial Narrow" w:hAnsi="Arial Narrow"/>
                <w:b/>
                <w:sz w:val="22"/>
                <w:szCs w:val="22"/>
              </w:rPr>
              <w:t>Spolu</w:t>
            </w:r>
          </w:p>
        </w:tc>
        <w:tc>
          <w:tcPr>
            <w:tcW w:w="1418" w:type="dxa"/>
            <w:tcBorders>
              <w:top w:val="nil"/>
              <w:left w:val="single" w:sz="12" w:space="0" w:color="auto"/>
              <w:bottom w:val="single" w:sz="4" w:space="0" w:color="auto"/>
              <w:right w:val="single" w:sz="4" w:space="0" w:color="auto"/>
            </w:tcBorders>
            <w:noWrap/>
            <w:vAlign w:val="center"/>
            <w:hideMark/>
          </w:tcPr>
          <w:p w:rsidR="008E58F5" w:rsidRPr="00C67C8A" w:rsidRDefault="008E58F5" w:rsidP="004A0564">
            <w:pPr>
              <w:jc w:val="center"/>
              <w:rPr>
                <w:rFonts w:ascii="Arial Narrow" w:hAnsi="Arial Narrow"/>
                <w:b/>
                <w:sz w:val="22"/>
                <w:szCs w:val="22"/>
              </w:rPr>
            </w:pPr>
            <w:r>
              <w:rPr>
                <w:rFonts w:ascii="Arial Narrow" w:hAnsi="Arial Narrow"/>
                <w:b/>
                <w:sz w:val="22"/>
                <w:szCs w:val="22"/>
              </w:rPr>
              <w:t>327</w:t>
            </w:r>
          </w:p>
        </w:tc>
        <w:tc>
          <w:tcPr>
            <w:tcW w:w="992" w:type="dxa"/>
            <w:tcBorders>
              <w:top w:val="nil"/>
              <w:left w:val="nil"/>
              <w:bottom w:val="single" w:sz="4" w:space="0" w:color="auto"/>
              <w:right w:val="single" w:sz="4" w:space="0" w:color="auto"/>
            </w:tcBorders>
            <w:noWrap/>
            <w:vAlign w:val="center"/>
            <w:hideMark/>
          </w:tcPr>
          <w:p w:rsidR="008E58F5" w:rsidRPr="00C67C8A" w:rsidRDefault="008E58F5" w:rsidP="004A0564">
            <w:pPr>
              <w:jc w:val="center"/>
              <w:rPr>
                <w:rFonts w:ascii="Arial Narrow" w:hAnsi="Arial Narrow"/>
                <w:b/>
                <w:sz w:val="22"/>
                <w:szCs w:val="22"/>
              </w:rPr>
            </w:pPr>
          </w:p>
        </w:tc>
        <w:tc>
          <w:tcPr>
            <w:tcW w:w="751" w:type="dxa"/>
            <w:tcBorders>
              <w:top w:val="nil"/>
              <w:left w:val="nil"/>
              <w:bottom w:val="single" w:sz="4" w:space="0" w:color="auto"/>
              <w:right w:val="single" w:sz="12" w:space="0" w:color="auto"/>
            </w:tcBorders>
            <w:noWrap/>
            <w:vAlign w:val="center"/>
            <w:hideMark/>
          </w:tcPr>
          <w:p w:rsidR="008E58F5" w:rsidRPr="00C67C8A" w:rsidRDefault="008E58F5" w:rsidP="004A0564">
            <w:pPr>
              <w:jc w:val="center"/>
              <w:rPr>
                <w:rFonts w:ascii="Arial Narrow" w:hAnsi="Arial Narrow"/>
                <w:b/>
                <w:sz w:val="22"/>
                <w:szCs w:val="22"/>
              </w:rPr>
            </w:pPr>
          </w:p>
        </w:tc>
        <w:tc>
          <w:tcPr>
            <w:tcW w:w="1659" w:type="dxa"/>
            <w:tcBorders>
              <w:top w:val="nil"/>
              <w:left w:val="single" w:sz="12" w:space="0" w:color="auto"/>
              <w:bottom w:val="single" w:sz="4" w:space="0" w:color="auto"/>
              <w:right w:val="single" w:sz="4" w:space="0" w:color="auto"/>
            </w:tcBorders>
            <w:noWrap/>
            <w:vAlign w:val="center"/>
            <w:hideMark/>
          </w:tcPr>
          <w:p w:rsidR="008E58F5" w:rsidRPr="00C67C8A" w:rsidRDefault="008E58F5" w:rsidP="008F7354">
            <w:pPr>
              <w:jc w:val="center"/>
              <w:rPr>
                <w:rFonts w:ascii="Arial Narrow" w:hAnsi="Arial Narrow"/>
                <w:b/>
                <w:sz w:val="22"/>
                <w:szCs w:val="22"/>
              </w:rPr>
            </w:pPr>
            <w:r>
              <w:rPr>
                <w:rFonts w:ascii="Arial Narrow" w:hAnsi="Arial Narrow"/>
                <w:b/>
                <w:sz w:val="22"/>
                <w:szCs w:val="22"/>
              </w:rPr>
              <w:t>58781</w:t>
            </w:r>
          </w:p>
        </w:tc>
        <w:tc>
          <w:tcPr>
            <w:tcW w:w="1001" w:type="dxa"/>
            <w:tcBorders>
              <w:top w:val="nil"/>
              <w:left w:val="nil"/>
              <w:bottom w:val="single" w:sz="4" w:space="0" w:color="auto"/>
              <w:right w:val="single" w:sz="4" w:space="0" w:color="auto"/>
            </w:tcBorders>
            <w:noWrap/>
            <w:vAlign w:val="center"/>
            <w:hideMark/>
          </w:tcPr>
          <w:p w:rsidR="008E58F5" w:rsidRPr="00C67C8A" w:rsidRDefault="008E58F5" w:rsidP="008F7354">
            <w:pPr>
              <w:jc w:val="center"/>
              <w:rPr>
                <w:rFonts w:ascii="Arial Narrow" w:hAnsi="Arial Narrow"/>
                <w:b/>
                <w:sz w:val="22"/>
                <w:szCs w:val="22"/>
              </w:rPr>
            </w:pPr>
          </w:p>
        </w:tc>
        <w:tc>
          <w:tcPr>
            <w:tcW w:w="665" w:type="dxa"/>
            <w:tcBorders>
              <w:top w:val="nil"/>
              <w:left w:val="nil"/>
              <w:bottom w:val="single" w:sz="4" w:space="0" w:color="auto"/>
              <w:right w:val="single" w:sz="12" w:space="0" w:color="auto"/>
            </w:tcBorders>
            <w:noWrap/>
            <w:vAlign w:val="center"/>
            <w:hideMark/>
          </w:tcPr>
          <w:p w:rsidR="008E58F5" w:rsidRPr="00C67C8A" w:rsidRDefault="008E58F5" w:rsidP="008F7354">
            <w:pPr>
              <w:jc w:val="center"/>
              <w:rPr>
                <w:rFonts w:ascii="Arial Narrow" w:hAnsi="Arial Narrow"/>
                <w:b/>
                <w:sz w:val="22"/>
                <w:szCs w:val="22"/>
              </w:rPr>
            </w:pPr>
          </w:p>
        </w:tc>
      </w:tr>
      <w:tr w:rsidR="008E58F5" w:rsidTr="00F54EC1">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8E58F5" w:rsidRDefault="008E58F5">
            <w:pPr>
              <w:rPr>
                <w:rFonts w:ascii="Arial Narrow" w:hAnsi="Arial Narrow"/>
                <w:sz w:val="22"/>
                <w:szCs w:val="22"/>
              </w:rPr>
            </w:pPr>
            <w:r>
              <w:rPr>
                <w:rFonts w:ascii="Arial Narrow" w:hAnsi="Arial Narrow"/>
                <w:sz w:val="22"/>
                <w:szCs w:val="22"/>
              </w:rPr>
              <w:t>Splatná daň z príjmov</w:t>
            </w:r>
          </w:p>
        </w:tc>
        <w:tc>
          <w:tcPr>
            <w:tcW w:w="1418" w:type="dxa"/>
            <w:tcBorders>
              <w:top w:val="single" w:sz="4" w:space="0" w:color="auto"/>
              <w:left w:val="single" w:sz="12" w:space="0" w:color="auto"/>
              <w:bottom w:val="single" w:sz="4" w:space="0" w:color="auto"/>
              <w:right w:val="single" w:sz="4" w:space="0" w:color="auto"/>
            </w:tcBorders>
            <w:noWrap/>
            <w:vAlign w:val="center"/>
            <w:hideMark/>
          </w:tcPr>
          <w:p w:rsidR="008E58F5" w:rsidRDefault="008E58F5">
            <w:pPr>
              <w:jc w:val="center"/>
              <w:rPr>
                <w:rFonts w:ascii="Arial Narrow" w:hAnsi="Arial Narrow"/>
                <w:sz w:val="22"/>
                <w:szCs w:val="22"/>
              </w:rPr>
            </w:pPr>
            <w:r>
              <w:rPr>
                <w:rFonts w:ascii="Arial Narrow" w:hAnsi="Arial Narrow"/>
                <w:sz w:val="22"/>
                <w:szCs w:val="22"/>
              </w:rPr>
              <w:t>x</w:t>
            </w:r>
          </w:p>
        </w:tc>
        <w:tc>
          <w:tcPr>
            <w:tcW w:w="992" w:type="dxa"/>
            <w:tcBorders>
              <w:top w:val="single" w:sz="4" w:space="0" w:color="auto"/>
              <w:left w:val="nil"/>
              <w:bottom w:val="single" w:sz="4" w:space="0" w:color="auto"/>
              <w:right w:val="single" w:sz="4" w:space="0" w:color="auto"/>
            </w:tcBorders>
            <w:noWrap/>
            <w:vAlign w:val="center"/>
            <w:hideMark/>
          </w:tcPr>
          <w:p w:rsidR="008E58F5" w:rsidRDefault="00AA5BBD" w:rsidP="0033383A">
            <w:pPr>
              <w:jc w:val="center"/>
              <w:rPr>
                <w:rFonts w:ascii="Arial Narrow" w:hAnsi="Arial Narrow"/>
                <w:sz w:val="22"/>
                <w:szCs w:val="22"/>
              </w:rPr>
            </w:pPr>
            <w:r>
              <w:rPr>
                <w:rFonts w:ascii="Arial Narrow" w:hAnsi="Arial Narrow"/>
                <w:sz w:val="22"/>
                <w:szCs w:val="22"/>
              </w:rPr>
              <w:t>69</w:t>
            </w:r>
          </w:p>
        </w:tc>
        <w:tc>
          <w:tcPr>
            <w:tcW w:w="751" w:type="dxa"/>
            <w:tcBorders>
              <w:top w:val="single" w:sz="4" w:space="0" w:color="auto"/>
              <w:left w:val="nil"/>
              <w:bottom w:val="single" w:sz="4" w:space="0" w:color="auto"/>
              <w:right w:val="single" w:sz="12" w:space="0" w:color="auto"/>
            </w:tcBorders>
            <w:noWrap/>
            <w:vAlign w:val="center"/>
            <w:hideMark/>
          </w:tcPr>
          <w:p w:rsidR="008E58F5" w:rsidRDefault="008E58F5" w:rsidP="0033383A">
            <w:pPr>
              <w:jc w:val="center"/>
              <w:rPr>
                <w:rFonts w:ascii="Arial Narrow" w:hAnsi="Arial Narrow"/>
                <w:sz w:val="22"/>
                <w:szCs w:val="22"/>
              </w:rPr>
            </w:pPr>
            <w:r>
              <w:rPr>
                <w:rFonts w:ascii="Arial Narrow" w:hAnsi="Arial Narrow"/>
                <w:sz w:val="22"/>
                <w:szCs w:val="22"/>
              </w:rPr>
              <w:t>21</w:t>
            </w: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8E58F5" w:rsidRDefault="008E58F5" w:rsidP="008F7354">
            <w:pPr>
              <w:jc w:val="center"/>
              <w:rPr>
                <w:rFonts w:ascii="Arial Narrow" w:hAnsi="Arial Narrow"/>
                <w:sz w:val="22"/>
                <w:szCs w:val="22"/>
              </w:rPr>
            </w:pPr>
            <w:r>
              <w:rPr>
                <w:rFonts w:ascii="Arial Narrow" w:hAnsi="Arial Narrow"/>
                <w:sz w:val="22"/>
                <w:szCs w:val="22"/>
              </w:rPr>
              <w:t>x</w:t>
            </w:r>
          </w:p>
        </w:tc>
        <w:tc>
          <w:tcPr>
            <w:tcW w:w="1001" w:type="dxa"/>
            <w:tcBorders>
              <w:top w:val="single" w:sz="4" w:space="0" w:color="auto"/>
              <w:left w:val="nil"/>
              <w:bottom w:val="single" w:sz="4" w:space="0" w:color="auto"/>
              <w:right w:val="single" w:sz="4" w:space="0" w:color="auto"/>
            </w:tcBorders>
            <w:noWrap/>
            <w:vAlign w:val="center"/>
            <w:hideMark/>
          </w:tcPr>
          <w:p w:rsidR="008E58F5" w:rsidRDefault="008E58F5" w:rsidP="008F7354">
            <w:pPr>
              <w:jc w:val="center"/>
              <w:rPr>
                <w:rFonts w:ascii="Arial Narrow" w:hAnsi="Arial Narrow"/>
                <w:sz w:val="22"/>
                <w:szCs w:val="22"/>
              </w:rPr>
            </w:pPr>
            <w:r>
              <w:rPr>
                <w:rFonts w:ascii="Arial Narrow" w:hAnsi="Arial Narrow"/>
                <w:sz w:val="22"/>
                <w:szCs w:val="22"/>
              </w:rPr>
              <w:t>12344</w:t>
            </w:r>
          </w:p>
        </w:tc>
        <w:tc>
          <w:tcPr>
            <w:tcW w:w="665" w:type="dxa"/>
            <w:tcBorders>
              <w:top w:val="single" w:sz="4" w:space="0" w:color="auto"/>
              <w:left w:val="nil"/>
              <w:bottom w:val="single" w:sz="4" w:space="0" w:color="auto"/>
              <w:right w:val="single" w:sz="12" w:space="0" w:color="auto"/>
            </w:tcBorders>
            <w:noWrap/>
            <w:vAlign w:val="center"/>
            <w:hideMark/>
          </w:tcPr>
          <w:p w:rsidR="008E58F5" w:rsidRDefault="008E58F5" w:rsidP="008F7354">
            <w:pPr>
              <w:jc w:val="center"/>
              <w:rPr>
                <w:rFonts w:ascii="Arial Narrow" w:hAnsi="Arial Narrow"/>
                <w:sz w:val="22"/>
                <w:szCs w:val="22"/>
              </w:rPr>
            </w:pPr>
            <w:r>
              <w:rPr>
                <w:rFonts w:ascii="Arial Narrow" w:hAnsi="Arial Narrow"/>
                <w:sz w:val="22"/>
                <w:szCs w:val="22"/>
              </w:rPr>
              <w:t>21</w:t>
            </w:r>
          </w:p>
        </w:tc>
      </w:tr>
      <w:tr w:rsidR="008E58F5" w:rsidTr="00755C31">
        <w:trPr>
          <w:trHeight w:val="399"/>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8E58F5" w:rsidRDefault="008E58F5">
            <w:pPr>
              <w:rPr>
                <w:rFonts w:ascii="Arial Narrow" w:hAnsi="Arial Narrow"/>
                <w:sz w:val="22"/>
                <w:szCs w:val="22"/>
              </w:rPr>
            </w:pPr>
            <w:r>
              <w:rPr>
                <w:rFonts w:ascii="Arial Narrow" w:hAnsi="Arial Narrow"/>
                <w:sz w:val="22"/>
                <w:szCs w:val="22"/>
              </w:rPr>
              <w:t>Odložená daň z príjmov</w:t>
            </w:r>
          </w:p>
        </w:tc>
        <w:tc>
          <w:tcPr>
            <w:tcW w:w="1418" w:type="dxa"/>
            <w:tcBorders>
              <w:top w:val="single" w:sz="4" w:space="0" w:color="auto"/>
              <w:left w:val="single" w:sz="12" w:space="0" w:color="auto"/>
              <w:bottom w:val="single" w:sz="4" w:space="0" w:color="auto"/>
              <w:right w:val="single" w:sz="4" w:space="0" w:color="auto"/>
            </w:tcBorders>
            <w:noWrap/>
            <w:vAlign w:val="center"/>
            <w:hideMark/>
          </w:tcPr>
          <w:p w:rsidR="008E58F5" w:rsidRDefault="008E58F5">
            <w:pPr>
              <w:jc w:val="center"/>
              <w:rPr>
                <w:rFonts w:ascii="Arial Narrow" w:hAnsi="Arial Narrow"/>
                <w:sz w:val="22"/>
                <w:szCs w:val="22"/>
              </w:rPr>
            </w:pPr>
            <w:r>
              <w:rPr>
                <w:rFonts w:ascii="Arial Narrow" w:hAnsi="Arial Narrow"/>
                <w:sz w:val="22"/>
                <w:szCs w:val="22"/>
              </w:rPr>
              <w:t>x</w:t>
            </w:r>
          </w:p>
        </w:tc>
        <w:tc>
          <w:tcPr>
            <w:tcW w:w="992" w:type="dxa"/>
            <w:tcBorders>
              <w:top w:val="single" w:sz="4" w:space="0" w:color="auto"/>
              <w:left w:val="nil"/>
              <w:bottom w:val="single" w:sz="4" w:space="0" w:color="auto"/>
              <w:right w:val="single" w:sz="4" w:space="0" w:color="auto"/>
            </w:tcBorders>
            <w:noWrap/>
            <w:vAlign w:val="center"/>
            <w:hideMark/>
          </w:tcPr>
          <w:p w:rsidR="008E58F5" w:rsidRDefault="008E58F5" w:rsidP="004A0564">
            <w:pPr>
              <w:jc w:val="center"/>
              <w:rPr>
                <w:rFonts w:ascii="Arial Narrow" w:hAnsi="Arial Narrow"/>
                <w:sz w:val="22"/>
                <w:szCs w:val="22"/>
              </w:rPr>
            </w:pPr>
          </w:p>
        </w:tc>
        <w:tc>
          <w:tcPr>
            <w:tcW w:w="751" w:type="dxa"/>
            <w:tcBorders>
              <w:top w:val="single" w:sz="4" w:space="0" w:color="auto"/>
              <w:left w:val="nil"/>
              <w:bottom w:val="single" w:sz="4" w:space="0" w:color="auto"/>
              <w:right w:val="single" w:sz="12" w:space="0" w:color="auto"/>
            </w:tcBorders>
            <w:noWrap/>
            <w:vAlign w:val="center"/>
            <w:hideMark/>
          </w:tcPr>
          <w:p w:rsidR="008E58F5" w:rsidRDefault="008E58F5" w:rsidP="004A0564">
            <w:pPr>
              <w:jc w:val="center"/>
              <w:rPr>
                <w:rFonts w:ascii="Arial Narrow" w:hAnsi="Arial Narrow"/>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8E58F5" w:rsidRDefault="008E58F5" w:rsidP="008F7354">
            <w:pPr>
              <w:jc w:val="center"/>
              <w:rPr>
                <w:rFonts w:ascii="Arial Narrow" w:hAnsi="Arial Narrow"/>
                <w:sz w:val="22"/>
                <w:szCs w:val="22"/>
              </w:rPr>
            </w:pPr>
            <w:r>
              <w:rPr>
                <w:rFonts w:ascii="Arial Narrow" w:hAnsi="Arial Narrow"/>
                <w:sz w:val="22"/>
                <w:szCs w:val="22"/>
              </w:rPr>
              <w:t>x</w:t>
            </w:r>
          </w:p>
        </w:tc>
        <w:tc>
          <w:tcPr>
            <w:tcW w:w="1001" w:type="dxa"/>
            <w:tcBorders>
              <w:top w:val="single" w:sz="4" w:space="0" w:color="auto"/>
              <w:left w:val="nil"/>
              <w:bottom w:val="single" w:sz="4" w:space="0" w:color="auto"/>
              <w:right w:val="single" w:sz="4" w:space="0" w:color="auto"/>
            </w:tcBorders>
            <w:noWrap/>
            <w:vAlign w:val="center"/>
            <w:hideMark/>
          </w:tcPr>
          <w:p w:rsidR="008E58F5" w:rsidRDefault="008E58F5" w:rsidP="008F7354">
            <w:pPr>
              <w:jc w:val="cente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hideMark/>
          </w:tcPr>
          <w:p w:rsidR="008E58F5" w:rsidRDefault="008E58F5" w:rsidP="008F7354">
            <w:pPr>
              <w:jc w:val="center"/>
              <w:rPr>
                <w:rFonts w:ascii="Arial Narrow" w:hAnsi="Arial Narrow"/>
                <w:sz w:val="22"/>
                <w:szCs w:val="22"/>
              </w:rPr>
            </w:pPr>
          </w:p>
        </w:tc>
      </w:tr>
      <w:tr w:rsidR="008E58F5" w:rsidRPr="0033383A" w:rsidTr="00F54EC1">
        <w:trPr>
          <w:trHeight w:val="454"/>
          <w:jc w:val="center"/>
        </w:trPr>
        <w:tc>
          <w:tcPr>
            <w:tcW w:w="2801" w:type="dxa"/>
            <w:tcBorders>
              <w:top w:val="nil"/>
              <w:left w:val="single" w:sz="12" w:space="0" w:color="auto"/>
              <w:bottom w:val="single" w:sz="12" w:space="0" w:color="auto"/>
              <w:right w:val="single" w:sz="12" w:space="0" w:color="auto"/>
            </w:tcBorders>
            <w:noWrap/>
            <w:vAlign w:val="center"/>
            <w:hideMark/>
          </w:tcPr>
          <w:p w:rsidR="008E58F5" w:rsidRPr="0033383A" w:rsidRDefault="008E58F5">
            <w:pPr>
              <w:rPr>
                <w:rFonts w:ascii="Arial Narrow" w:hAnsi="Arial Narrow"/>
                <w:b/>
                <w:sz w:val="22"/>
                <w:szCs w:val="22"/>
              </w:rPr>
            </w:pPr>
            <w:r w:rsidRPr="0033383A">
              <w:rPr>
                <w:rFonts w:ascii="Arial Narrow" w:hAnsi="Arial Narrow"/>
                <w:b/>
                <w:sz w:val="22"/>
                <w:szCs w:val="22"/>
              </w:rPr>
              <w:t xml:space="preserve">Celková daň z príjmov </w:t>
            </w:r>
          </w:p>
        </w:tc>
        <w:tc>
          <w:tcPr>
            <w:tcW w:w="1418" w:type="dxa"/>
            <w:tcBorders>
              <w:top w:val="nil"/>
              <w:left w:val="single" w:sz="12" w:space="0" w:color="auto"/>
              <w:bottom w:val="single" w:sz="12" w:space="0" w:color="auto"/>
              <w:right w:val="single" w:sz="4" w:space="0" w:color="auto"/>
            </w:tcBorders>
            <w:noWrap/>
            <w:vAlign w:val="center"/>
            <w:hideMark/>
          </w:tcPr>
          <w:p w:rsidR="008E58F5" w:rsidRPr="0033383A" w:rsidRDefault="008E58F5">
            <w:pPr>
              <w:jc w:val="center"/>
              <w:rPr>
                <w:rFonts w:ascii="Arial Narrow" w:hAnsi="Arial Narrow"/>
                <w:b/>
                <w:sz w:val="22"/>
                <w:szCs w:val="22"/>
              </w:rPr>
            </w:pPr>
            <w:r>
              <w:rPr>
                <w:rFonts w:ascii="Arial Narrow" w:hAnsi="Arial Narrow"/>
                <w:b/>
                <w:sz w:val="22"/>
                <w:szCs w:val="22"/>
              </w:rPr>
              <w:t>x</w:t>
            </w:r>
          </w:p>
        </w:tc>
        <w:tc>
          <w:tcPr>
            <w:tcW w:w="992" w:type="dxa"/>
            <w:tcBorders>
              <w:top w:val="nil"/>
              <w:left w:val="nil"/>
              <w:bottom w:val="single" w:sz="12" w:space="0" w:color="auto"/>
              <w:right w:val="single" w:sz="4" w:space="0" w:color="auto"/>
            </w:tcBorders>
            <w:noWrap/>
            <w:vAlign w:val="center"/>
            <w:hideMark/>
          </w:tcPr>
          <w:p w:rsidR="008E58F5" w:rsidRPr="0033383A" w:rsidRDefault="00AA5BBD" w:rsidP="004A0564">
            <w:pPr>
              <w:jc w:val="center"/>
              <w:rPr>
                <w:rFonts w:ascii="Arial Narrow" w:hAnsi="Arial Narrow"/>
                <w:b/>
                <w:sz w:val="22"/>
                <w:szCs w:val="22"/>
              </w:rPr>
            </w:pPr>
            <w:r>
              <w:rPr>
                <w:rFonts w:ascii="Arial Narrow" w:hAnsi="Arial Narrow"/>
                <w:b/>
                <w:sz w:val="22"/>
                <w:szCs w:val="22"/>
              </w:rPr>
              <w:t>69</w:t>
            </w:r>
          </w:p>
        </w:tc>
        <w:tc>
          <w:tcPr>
            <w:tcW w:w="751" w:type="dxa"/>
            <w:tcBorders>
              <w:top w:val="nil"/>
              <w:left w:val="nil"/>
              <w:bottom w:val="single" w:sz="12" w:space="0" w:color="auto"/>
              <w:right w:val="single" w:sz="12" w:space="0" w:color="auto"/>
            </w:tcBorders>
            <w:noWrap/>
            <w:vAlign w:val="center"/>
            <w:hideMark/>
          </w:tcPr>
          <w:p w:rsidR="008E58F5" w:rsidRPr="0033383A" w:rsidRDefault="008E58F5" w:rsidP="0033383A">
            <w:pPr>
              <w:jc w:val="center"/>
              <w:rPr>
                <w:rFonts w:ascii="Arial Narrow" w:hAnsi="Arial Narrow"/>
                <w:b/>
                <w:sz w:val="22"/>
                <w:szCs w:val="22"/>
              </w:rPr>
            </w:pPr>
            <w:r>
              <w:rPr>
                <w:rFonts w:ascii="Arial Narrow" w:hAnsi="Arial Narrow"/>
                <w:b/>
                <w:sz w:val="22"/>
                <w:szCs w:val="22"/>
              </w:rPr>
              <w:t>21</w:t>
            </w:r>
          </w:p>
        </w:tc>
        <w:tc>
          <w:tcPr>
            <w:tcW w:w="1659" w:type="dxa"/>
            <w:tcBorders>
              <w:top w:val="nil"/>
              <w:left w:val="single" w:sz="12" w:space="0" w:color="auto"/>
              <w:bottom w:val="single" w:sz="12" w:space="0" w:color="auto"/>
              <w:right w:val="single" w:sz="4" w:space="0" w:color="auto"/>
            </w:tcBorders>
            <w:noWrap/>
            <w:vAlign w:val="center"/>
            <w:hideMark/>
          </w:tcPr>
          <w:p w:rsidR="008E58F5" w:rsidRPr="0033383A" w:rsidRDefault="008E58F5" w:rsidP="008F7354">
            <w:pPr>
              <w:jc w:val="center"/>
              <w:rPr>
                <w:rFonts w:ascii="Arial Narrow" w:hAnsi="Arial Narrow"/>
                <w:b/>
                <w:sz w:val="22"/>
                <w:szCs w:val="22"/>
              </w:rPr>
            </w:pPr>
            <w:r>
              <w:rPr>
                <w:rFonts w:ascii="Arial Narrow" w:hAnsi="Arial Narrow"/>
                <w:b/>
                <w:sz w:val="22"/>
                <w:szCs w:val="22"/>
              </w:rPr>
              <w:t>x</w:t>
            </w:r>
          </w:p>
        </w:tc>
        <w:tc>
          <w:tcPr>
            <w:tcW w:w="1001" w:type="dxa"/>
            <w:tcBorders>
              <w:top w:val="nil"/>
              <w:left w:val="nil"/>
              <w:bottom w:val="single" w:sz="12" w:space="0" w:color="auto"/>
              <w:right w:val="single" w:sz="4" w:space="0" w:color="auto"/>
            </w:tcBorders>
            <w:noWrap/>
            <w:vAlign w:val="center"/>
            <w:hideMark/>
          </w:tcPr>
          <w:p w:rsidR="008E58F5" w:rsidRPr="0033383A" w:rsidRDefault="008E58F5" w:rsidP="008F7354">
            <w:pPr>
              <w:jc w:val="center"/>
              <w:rPr>
                <w:rFonts w:ascii="Arial Narrow" w:hAnsi="Arial Narrow"/>
                <w:b/>
                <w:sz w:val="22"/>
                <w:szCs w:val="22"/>
              </w:rPr>
            </w:pPr>
            <w:r>
              <w:rPr>
                <w:rFonts w:ascii="Arial Narrow" w:hAnsi="Arial Narrow"/>
                <w:b/>
                <w:sz w:val="22"/>
                <w:szCs w:val="22"/>
              </w:rPr>
              <w:t>12344</w:t>
            </w:r>
          </w:p>
        </w:tc>
        <w:tc>
          <w:tcPr>
            <w:tcW w:w="665" w:type="dxa"/>
            <w:tcBorders>
              <w:top w:val="nil"/>
              <w:left w:val="nil"/>
              <w:bottom w:val="single" w:sz="12" w:space="0" w:color="auto"/>
              <w:right w:val="single" w:sz="12" w:space="0" w:color="auto"/>
            </w:tcBorders>
            <w:noWrap/>
            <w:vAlign w:val="center"/>
            <w:hideMark/>
          </w:tcPr>
          <w:p w:rsidR="008E58F5" w:rsidRPr="0033383A" w:rsidRDefault="008E58F5" w:rsidP="008F7354">
            <w:pPr>
              <w:jc w:val="center"/>
              <w:rPr>
                <w:rFonts w:ascii="Arial Narrow" w:hAnsi="Arial Narrow"/>
                <w:b/>
                <w:sz w:val="22"/>
                <w:szCs w:val="22"/>
              </w:rPr>
            </w:pPr>
            <w:r>
              <w:rPr>
                <w:rFonts w:ascii="Arial Narrow" w:hAnsi="Arial Narrow"/>
                <w:b/>
                <w:sz w:val="22"/>
                <w:szCs w:val="22"/>
              </w:rPr>
              <w:t>21</w:t>
            </w:r>
          </w:p>
        </w:tc>
      </w:tr>
    </w:tbl>
    <w:p w:rsidR="00B92B91" w:rsidRDefault="00B92B91">
      <w:pPr>
        <w:ind w:right="-468"/>
        <w:jc w:val="both"/>
        <w:rPr>
          <w:rFonts w:ascii="Arial Narrow" w:hAnsi="Arial Narrow" w:cs="Arial Narrow"/>
          <w:sz w:val="22"/>
          <w:szCs w:val="22"/>
        </w:rPr>
      </w:pPr>
    </w:p>
    <w:p w:rsidR="00F54EC1" w:rsidRPr="00F54EC1" w:rsidRDefault="00F54EC1" w:rsidP="004A0564">
      <w:pPr>
        <w:spacing w:after="120"/>
        <w:ind w:right="-471"/>
        <w:jc w:val="both"/>
        <w:rPr>
          <w:rFonts w:ascii="Arial Narrow" w:hAnsi="Arial Narrow" w:cs="Arial Narrow"/>
          <w:b/>
          <w:bCs/>
          <w:sz w:val="10"/>
          <w:szCs w:val="10"/>
        </w:rPr>
      </w:pPr>
    </w:p>
    <w:p w:rsidR="00B92B91" w:rsidRDefault="00B92B91" w:rsidP="00755C31">
      <w:pPr>
        <w:spacing w:after="120"/>
        <w:ind w:right="-471"/>
        <w:jc w:val="both"/>
        <w:rPr>
          <w:rFonts w:ascii="Arial Narrow" w:hAnsi="Arial Narrow" w:cs="Arial Narrow"/>
          <w:sz w:val="22"/>
          <w:szCs w:val="22"/>
        </w:rPr>
      </w:pPr>
      <w:r>
        <w:rPr>
          <w:rFonts w:ascii="Arial Narrow" w:hAnsi="Arial Narrow" w:cs="Arial Narrow"/>
          <w:b/>
          <w:bCs/>
          <w:sz w:val="22"/>
          <w:szCs w:val="22"/>
        </w:rPr>
        <w:t>K . Údaje na podsúvahových účtoch:</w:t>
      </w:r>
      <w:r w:rsidR="004A0564">
        <w:rPr>
          <w:rFonts w:ascii="Arial Narrow" w:hAnsi="Arial Narrow" w:cs="Arial Narrow"/>
          <w:sz w:val="22"/>
          <w:szCs w:val="22"/>
        </w:rPr>
        <w:t xml:space="preserve">  nie sú</w:t>
      </w:r>
    </w:p>
    <w:p w:rsidR="00755C31" w:rsidRPr="00755C31" w:rsidRDefault="00755C31" w:rsidP="00755C31">
      <w:pPr>
        <w:spacing w:after="120"/>
        <w:ind w:right="-471"/>
        <w:jc w:val="both"/>
        <w:rPr>
          <w:rFonts w:ascii="Arial Narrow" w:hAnsi="Arial Narrow" w:cs="Arial Narrow"/>
          <w:b/>
          <w:bCs/>
          <w:sz w:val="10"/>
          <w:szCs w:val="10"/>
        </w:rPr>
      </w:pPr>
    </w:p>
    <w:p w:rsidR="004A0564" w:rsidRDefault="00B92B91">
      <w:pPr>
        <w:ind w:right="-468"/>
        <w:jc w:val="both"/>
        <w:rPr>
          <w:rFonts w:ascii="Arial Narrow" w:hAnsi="Arial Narrow" w:cs="Arial Narrow"/>
          <w:bCs/>
          <w:sz w:val="22"/>
          <w:szCs w:val="22"/>
        </w:rPr>
      </w:pPr>
      <w:r>
        <w:rPr>
          <w:rFonts w:ascii="Arial Narrow" w:hAnsi="Arial Narrow" w:cs="Arial Narrow"/>
          <w:b/>
          <w:bCs/>
          <w:sz w:val="22"/>
          <w:szCs w:val="22"/>
        </w:rPr>
        <w:t xml:space="preserve">L. Informácie o iných aktívach a iných pasívach: </w:t>
      </w:r>
      <w:r w:rsidR="004A0564">
        <w:rPr>
          <w:rFonts w:ascii="Arial Narrow" w:hAnsi="Arial Narrow" w:cs="Arial Narrow"/>
          <w:bCs/>
          <w:sz w:val="22"/>
          <w:szCs w:val="22"/>
        </w:rPr>
        <w:t>účtovná jednotka nemá aktíva a pasíva, ktoré by boli podmienené</w:t>
      </w:r>
    </w:p>
    <w:p w:rsidR="00755C31" w:rsidRPr="00755C31" w:rsidRDefault="00755C31">
      <w:pPr>
        <w:ind w:right="-468"/>
        <w:jc w:val="both"/>
        <w:rPr>
          <w:rFonts w:ascii="Arial Narrow" w:hAnsi="Arial Narrow" w:cs="Arial Narrow"/>
          <w:bCs/>
          <w:sz w:val="20"/>
          <w:szCs w:val="20"/>
        </w:rPr>
      </w:pPr>
    </w:p>
    <w:p w:rsidR="00F54EC1" w:rsidRPr="00F54EC1" w:rsidRDefault="00F54EC1">
      <w:pPr>
        <w:ind w:right="-468"/>
        <w:jc w:val="both"/>
        <w:rPr>
          <w:rFonts w:ascii="Arial Narrow" w:hAnsi="Arial Narrow" w:cs="Arial Narrow"/>
          <w:b/>
          <w:bCs/>
          <w:sz w:val="10"/>
          <w:szCs w:val="10"/>
        </w:rPr>
      </w:pPr>
    </w:p>
    <w:p w:rsidR="004A0564" w:rsidRDefault="00B92B91" w:rsidP="004A0564">
      <w:pPr>
        <w:spacing w:after="120"/>
        <w:ind w:right="-471"/>
        <w:jc w:val="both"/>
        <w:rPr>
          <w:rFonts w:ascii="Arial Narrow" w:hAnsi="Arial Narrow" w:cs="Arial Narrow"/>
          <w:bCs/>
          <w:sz w:val="22"/>
          <w:szCs w:val="22"/>
        </w:rPr>
      </w:pPr>
      <w:r>
        <w:rPr>
          <w:rFonts w:ascii="Arial Narrow" w:hAnsi="Arial Narrow" w:cs="Arial Narrow"/>
          <w:b/>
          <w:bCs/>
          <w:sz w:val="22"/>
          <w:szCs w:val="22"/>
        </w:rPr>
        <w:t>M. Príjmy a výhody členov štatutárneho orgánu, dozorného orgánu a iného orgánu účtovnej jednotky:</w:t>
      </w:r>
      <w:r w:rsidR="00755C31">
        <w:rPr>
          <w:rFonts w:ascii="Arial Narrow" w:hAnsi="Arial Narrow" w:cs="Arial Narrow"/>
          <w:b/>
          <w:bCs/>
          <w:sz w:val="22"/>
          <w:szCs w:val="22"/>
        </w:rPr>
        <w:t xml:space="preserve"> </w:t>
      </w:r>
      <w:r w:rsidR="00755C31" w:rsidRPr="00755C31">
        <w:rPr>
          <w:rFonts w:ascii="Arial Narrow" w:hAnsi="Arial Narrow" w:cs="Arial Narrow"/>
          <w:bCs/>
          <w:sz w:val="22"/>
          <w:szCs w:val="22"/>
        </w:rPr>
        <w:t>nie sú</w:t>
      </w:r>
    </w:p>
    <w:p w:rsidR="00755C31" w:rsidRPr="00755C31" w:rsidRDefault="00755C31" w:rsidP="004A0564">
      <w:pPr>
        <w:spacing w:after="120"/>
        <w:ind w:right="-471"/>
        <w:jc w:val="both"/>
        <w:rPr>
          <w:rFonts w:ascii="Arial Narrow" w:hAnsi="Arial Narrow" w:cs="Arial Narrow"/>
          <w:b/>
          <w:bCs/>
          <w:sz w:val="10"/>
          <w:szCs w:val="10"/>
        </w:rPr>
      </w:pPr>
    </w:p>
    <w:p w:rsidR="00B92B91" w:rsidRDefault="00B92B91" w:rsidP="004A0564">
      <w:pPr>
        <w:spacing w:line="276" w:lineRule="auto"/>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r w:rsidR="00755C31">
        <w:rPr>
          <w:rFonts w:ascii="Arial Narrow" w:hAnsi="Arial Narrow" w:cs="Arial Narrow"/>
          <w:b/>
          <w:bCs/>
          <w:sz w:val="22"/>
          <w:szCs w:val="22"/>
        </w:rPr>
        <w:t xml:space="preserve"> </w:t>
      </w:r>
      <w:r w:rsidR="00755C31" w:rsidRPr="00755C31">
        <w:rPr>
          <w:rFonts w:ascii="Arial Narrow" w:hAnsi="Arial Narrow" w:cs="Arial Narrow"/>
          <w:bCs/>
          <w:sz w:val="22"/>
          <w:szCs w:val="22"/>
        </w:rPr>
        <w:t>netýka sa</w:t>
      </w:r>
    </w:p>
    <w:p w:rsidR="00755C31" w:rsidRDefault="00755C31">
      <w:pPr>
        <w:ind w:right="-468"/>
        <w:jc w:val="both"/>
        <w:rPr>
          <w:rFonts w:ascii="Arial Narrow" w:hAnsi="Arial Narrow" w:cs="Arial Narrow"/>
          <w:b/>
          <w:bCs/>
          <w:sz w:val="22"/>
          <w:szCs w:val="22"/>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 xml:space="preserve">O. Následné udalosti - informácie o skutočnostiach, ktoré nastali po dni, ku ktorému sa zostavuje účtovná závierka, do dňa zostavenia účtovnej závierky: </w:t>
      </w:r>
      <w:r w:rsidR="00755C31">
        <w:rPr>
          <w:rFonts w:ascii="Arial Narrow" w:hAnsi="Arial Narrow" w:cs="Arial Narrow"/>
          <w:bCs/>
          <w:sz w:val="22"/>
          <w:szCs w:val="22"/>
        </w:rPr>
        <w:t>nenastali žiadne skutočnosti</w:t>
      </w:r>
    </w:p>
    <w:p w:rsidR="00B92B91" w:rsidRPr="00755C31" w:rsidRDefault="00B92B91">
      <w:pPr>
        <w:ind w:right="-468"/>
        <w:jc w:val="both"/>
        <w:rPr>
          <w:rFonts w:ascii="Arial Narrow" w:hAnsi="Arial Narrow" w:cs="Arial Narrow"/>
          <w:b/>
          <w:bCs/>
          <w:sz w:val="26"/>
          <w:szCs w:val="26"/>
        </w:rPr>
      </w:pPr>
    </w:p>
    <w:p w:rsidR="00B92B91" w:rsidRDefault="00B92B91">
      <w:pPr>
        <w:spacing w:after="120"/>
        <w:ind w:right="-471"/>
        <w:jc w:val="both"/>
        <w:rPr>
          <w:rFonts w:ascii="Arial Narrow" w:hAnsi="Arial Narrow" w:cs="Arial Narrow"/>
          <w:sz w:val="22"/>
          <w:szCs w:val="22"/>
        </w:rPr>
      </w:pPr>
      <w:r>
        <w:rPr>
          <w:rFonts w:ascii="Arial Narrow" w:hAnsi="Arial Narrow" w:cs="Arial Narrow"/>
          <w:b/>
          <w:bCs/>
          <w:sz w:val="22"/>
          <w:szCs w:val="22"/>
        </w:rPr>
        <w:t>P. Prehľad zmien vlastného imania</w:t>
      </w:r>
    </w:p>
    <w:p w:rsidR="002D1863" w:rsidRDefault="002D1863" w:rsidP="002D1863">
      <w:pPr>
        <w:spacing w:after="120"/>
        <w:ind w:right="-471"/>
        <w:jc w:val="both"/>
        <w:rPr>
          <w:rFonts w:ascii="Arial Narrow" w:hAnsi="Arial Narrow" w:cs="Arial Narrow"/>
          <w:sz w:val="22"/>
          <w:szCs w:val="22"/>
        </w:rPr>
      </w:pPr>
    </w:p>
    <w:p w:rsidR="002D1863" w:rsidRDefault="002D1863" w:rsidP="002D1863">
      <w:pPr>
        <w:spacing w:after="120"/>
        <w:ind w:right="-471"/>
        <w:jc w:val="both"/>
        <w:rPr>
          <w:rFonts w:ascii="Arial Narrow" w:hAnsi="Arial Narrow" w:cs="Arial Narrow"/>
          <w:b/>
          <w:sz w:val="22"/>
          <w:szCs w:val="22"/>
        </w:rPr>
      </w:pPr>
      <w:r>
        <w:rPr>
          <w:rFonts w:ascii="Arial Narrow" w:hAnsi="Arial Narrow" w:cs="Arial Narrow"/>
          <w:b/>
          <w:sz w:val="22"/>
          <w:szCs w:val="22"/>
        </w:rPr>
        <w:t>Bežné účtovné obdobie:</w:t>
      </w:r>
    </w:p>
    <w:tbl>
      <w:tblPr>
        <w:tblW w:w="9211" w:type="dxa"/>
        <w:tblInd w:w="38"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4A0" w:firstRow="1" w:lastRow="0" w:firstColumn="1" w:lastColumn="0" w:noHBand="0" w:noVBand="1"/>
      </w:tblPr>
      <w:tblGrid>
        <w:gridCol w:w="7016"/>
        <w:gridCol w:w="2195"/>
      </w:tblGrid>
      <w:tr w:rsidR="002D1863" w:rsidTr="002D1863">
        <w:tc>
          <w:tcPr>
            <w:tcW w:w="7016" w:type="dxa"/>
          </w:tcPr>
          <w:p w:rsidR="002D1863" w:rsidRDefault="002D1863" w:rsidP="0078483F">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Pr>
          <w:p w:rsidR="002D1863" w:rsidRDefault="008E58F5" w:rsidP="0078483F">
            <w:pPr>
              <w:spacing w:after="120"/>
              <w:ind w:right="-471"/>
              <w:jc w:val="center"/>
              <w:rPr>
                <w:rFonts w:ascii="Arial Narrow" w:hAnsi="Arial Narrow" w:cs="Arial Narrow"/>
                <w:sz w:val="22"/>
                <w:szCs w:val="22"/>
              </w:rPr>
            </w:pPr>
            <w:r>
              <w:rPr>
                <w:rFonts w:ascii="Arial Narrow" w:hAnsi="Arial Narrow" w:cs="Arial Narrow"/>
                <w:sz w:val="22"/>
                <w:szCs w:val="22"/>
              </w:rPr>
              <w:t>1206521</w:t>
            </w:r>
          </w:p>
        </w:tc>
      </w:tr>
      <w:tr w:rsidR="002D1863" w:rsidTr="002D1863">
        <w:tc>
          <w:tcPr>
            <w:tcW w:w="7016" w:type="dxa"/>
          </w:tcPr>
          <w:p w:rsidR="002D1863" w:rsidRDefault="002D1863" w:rsidP="0078483F">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Pr>
          <w:p w:rsidR="002D1863" w:rsidRDefault="008E58F5" w:rsidP="0078483F">
            <w:pPr>
              <w:spacing w:after="120"/>
              <w:ind w:right="-471"/>
              <w:jc w:val="center"/>
              <w:rPr>
                <w:rFonts w:ascii="Arial Narrow" w:hAnsi="Arial Narrow" w:cs="Arial Narrow"/>
                <w:sz w:val="22"/>
                <w:szCs w:val="22"/>
              </w:rPr>
            </w:pPr>
            <w:r>
              <w:rPr>
                <w:rFonts w:ascii="Arial Narrow" w:hAnsi="Arial Narrow" w:cs="Arial Narrow"/>
                <w:sz w:val="22"/>
                <w:szCs w:val="22"/>
              </w:rPr>
              <w:t>1350</w:t>
            </w:r>
          </w:p>
        </w:tc>
      </w:tr>
      <w:tr w:rsidR="002D1863" w:rsidTr="002D1863">
        <w:tc>
          <w:tcPr>
            <w:tcW w:w="7016" w:type="dxa"/>
          </w:tcPr>
          <w:p w:rsidR="002D1863" w:rsidRDefault="002D1863" w:rsidP="0078483F">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Pr>
          <w:p w:rsidR="002D1863" w:rsidRDefault="008E58F5" w:rsidP="0078483F">
            <w:pPr>
              <w:spacing w:after="120"/>
              <w:ind w:right="-471"/>
              <w:jc w:val="center"/>
              <w:rPr>
                <w:rFonts w:ascii="Arial Narrow" w:hAnsi="Arial Narrow" w:cs="Arial Narrow"/>
                <w:sz w:val="22"/>
                <w:szCs w:val="22"/>
              </w:rPr>
            </w:pPr>
            <w:r>
              <w:rPr>
                <w:rFonts w:ascii="Arial Narrow" w:hAnsi="Arial Narrow" w:cs="Arial Narrow"/>
                <w:sz w:val="22"/>
                <w:szCs w:val="22"/>
              </w:rPr>
              <w:t>1207871</w:t>
            </w:r>
          </w:p>
        </w:tc>
      </w:tr>
      <w:tr w:rsidR="002D1863" w:rsidTr="002D1863">
        <w:trPr>
          <w:trHeight w:val="223"/>
        </w:trPr>
        <w:tc>
          <w:tcPr>
            <w:tcW w:w="7016" w:type="dxa"/>
            <w:tcBorders>
              <w:bottom w:val="single" w:sz="8" w:space="0" w:color="auto"/>
            </w:tcBorders>
          </w:tcPr>
          <w:p w:rsidR="002D1863" w:rsidRDefault="002D1863" w:rsidP="0078483F">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bottom w:val="single" w:sz="8" w:space="0" w:color="auto"/>
            </w:tcBorders>
          </w:tcPr>
          <w:p w:rsidR="002D1863" w:rsidRDefault="002D1863" w:rsidP="0078483F">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2D1863" w:rsidTr="002D1863">
        <w:trPr>
          <w:trHeight w:val="205"/>
        </w:trPr>
        <w:tc>
          <w:tcPr>
            <w:tcW w:w="7016" w:type="dxa"/>
            <w:tcBorders>
              <w:top w:val="single" w:sz="8" w:space="0" w:color="auto"/>
              <w:bottom w:val="single" w:sz="8" w:space="0" w:color="auto"/>
            </w:tcBorders>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Borders>
              <w:top w:val="single" w:sz="8" w:space="0" w:color="auto"/>
              <w:bottom w:val="single" w:sz="8" w:space="0" w:color="auto"/>
            </w:tcBorders>
          </w:tcPr>
          <w:p w:rsidR="002D1863" w:rsidRDefault="002D1863" w:rsidP="0078483F">
            <w:pPr>
              <w:spacing w:after="120"/>
              <w:ind w:right="-471"/>
              <w:jc w:val="both"/>
              <w:rPr>
                <w:rFonts w:ascii="Arial Narrow" w:hAnsi="Arial Narrow" w:cs="Arial Narrow"/>
                <w:sz w:val="22"/>
                <w:szCs w:val="22"/>
              </w:rPr>
            </w:pPr>
          </w:p>
        </w:tc>
      </w:tr>
      <w:tr w:rsidR="002D1863" w:rsidTr="002D1863">
        <w:trPr>
          <w:trHeight w:val="239"/>
        </w:trPr>
        <w:tc>
          <w:tcPr>
            <w:tcW w:w="7016" w:type="dxa"/>
            <w:tcBorders>
              <w:top w:val="single" w:sz="8" w:space="0" w:color="auto"/>
            </w:tcBorders>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Borders>
              <w:top w:val="single" w:sz="8" w:space="0" w:color="auto"/>
            </w:tcBorders>
          </w:tcPr>
          <w:p w:rsidR="002D1863" w:rsidRDefault="002D1863" w:rsidP="0078483F">
            <w:pPr>
              <w:spacing w:after="120"/>
              <w:ind w:right="-471"/>
              <w:jc w:val="both"/>
              <w:rPr>
                <w:rFonts w:ascii="Arial Narrow" w:hAnsi="Arial Narrow" w:cs="Arial Narrow"/>
                <w:sz w:val="22"/>
                <w:szCs w:val="22"/>
              </w:rPr>
            </w:pPr>
          </w:p>
        </w:tc>
      </w:tr>
      <w:tr w:rsidR="002D1863" w:rsidTr="002D1863">
        <w:trPr>
          <w:trHeight w:val="273"/>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2D1863" w:rsidRDefault="002D1863" w:rsidP="0078483F">
            <w:pPr>
              <w:spacing w:after="120"/>
              <w:ind w:right="-471"/>
              <w:jc w:val="both"/>
              <w:rPr>
                <w:rFonts w:ascii="Arial Narrow" w:hAnsi="Arial Narrow" w:cs="Arial Narrow"/>
                <w:sz w:val="22"/>
                <w:szCs w:val="22"/>
              </w:rPr>
            </w:pPr>
          </w:p>
        </w:tc>
      </w:tr>
      <w:tr w:rsidR="002D1863" w:rsidTr="002D1863">
        <w:trPr>
          <w:trHeight w:val="307"/>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2D1863" w:rsidRDefault="002D1863" w:rsidP="0078483F">
            <w:pPr>
              <w:spacing w:after="120"/>
              <w:ind w:right="-471"/>
              <w:jc w:val="both"/>
              <w:rPr>
                <w:rFonts w:ascii="Arial Narrow" w:hAnsi="Arial Narrow" w:cs="Arial Narrow"/>
                <w:sz w:val="22"/>
                <w:szCs w:val="22"/>
              </w:rPr>
            </w:pPr>
          </w:p>
        </w:tc>
      </w:tr>
      <w:tr w:rsidR="002D1863" w:rsidTr="002D1863">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2D1863" w:rsidRDefault="002D1863" w:rsidP="0078483F">
            <w:pPr>
              <w:spacing w:after="120"/>
              <w:ind w:right="-471"/>
              <w:jc w:val="both"/>
              <w:rPr>
                <w:rFonts w:ascii="Arial Narrow" w:hAnsi="Arial Narrow" w:cs="Arial Narrow"/>
                <w:sz w:val="22"/>
                <w:szCs w:val="22"/>
              </w:rPr>
            </w:pPr>
          </w:p>
        </w:tc>
      </w:tr>
      <w:tr w:rsidR="002D1863" w:rsidTr="002D1863">
        <w:trPr>
          <w:trHeight w:val="219"/>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2D1863" w:rsidRDefault="002D1863" w:rsidP="0078483F">
            <w:pPr>
              <w:spacing w:after="120"/>
              <w:ind w:right="-471"/>
              <w:jc w:val="center"/>
              <w:rPr>
                <w:rFonts w:ascii="Arial Narrow" w:hAnsi="Arial Narrow" w:cs="Arial Narrow"/>
                <w:sz w:val="22"/>
                <w:szCs w:val="22"/>
              </w:rPr>
            </w:pPr>
          </w:p>
        </w:tc>
      </w:tr>
      <w:tr w:rsidR="002D1863" w:rsidTr="002D1863">
        <w:trPr>
          <w:trHeight w:val="125"/>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2D1863" w:rsidRDefault="002D1863" w:rsidP="0078483F">
            <w:pPr>
              <w:spacing w:after="120"/>
              <w:ind w:right="-471"/>
              <w:jc w:val="both"/>
              <w:rPr>
                <w:rFonts w:ascii="Arial Narrow" w:hAnsi="Arial Narrow" w:cs="Arial Narrow"/>
                <w:sz w:val="22"/>
                <w:szCs w:val="22"/>
              </w:rPr>
            </w:pPr>
          </w:p>
        </w:tc>
      </w:tr>
      <w:tr w:rsidR="002D1863" w:rsidTr="002D1863">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2D1863" w:rsidRDefault="002D1863" w:rsidP="0078483F">
            <w:pPr>
              <w:spacing w:after="120"/>
              <w:ind w:right="-471"/>
              <w:jc w:val="both"/>
              <w:rPr>
                <w:rFonts w:ascii="Arial Narrow" w:hAnsi="Arial Narrow" w:cs="Arial Narrow"/>
                <w:sz w:val="22"/>
                <w:szCs w:val="22"/>
              </w:rPr>
            </w:pPr>
          </w:p>
        </w:tc>
      </w:tr>
      <w:tr w:rsidR="002D1863" w:rsidTr="002D1863">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2D1863" w:rsidRDefault="009F5451" w:rsidP="0078483F">
            <w:pPr>
              <w:spacing w:after="120"/>
              <w:ind w:right="-471"/>
              <w:jc w:val="both"/>
              <w:rPr>
                <w:rFonts w:ascii="Arial Narrow" w:hAnsi="Arial Narrow" w:cs="Arial Narrow"/>
                <w:sz w:val="22"/>
                <w:szCs w:val="22"/>
              </w:rPr>
            </w:pPr>
            <w:r>
              <w:rPr>
                <w:rFonts w:ascii="Arial Narrow" w:hAnsi="Arial Narrow" w:cs="Arial Narrow"/>
                <w:sz w:val="22"/>
                <w:szCs w:val="22"/>
              </w:rPr>
              <w:t xml:space="preserve">                         </w:t>
            </w:r>
          </w:p>
        </w:tc>
      </w:tr>
      <w:tr w:rsidR="002D1863" w:rsidTr="002D1863">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2D1863" w:rsidRDefault="009F5451" w:rsidP="009F5451">
            <w:pPr>
              <w:spacing w:after="120"/>
              <w:ind w:right="-471"/>
              <w:rPr>
                <w:rFonts w:ascii="Arial Narrow" w:hAnsi="Arial Narrow" w:cs="Arial Narrow"/>
                <w:sz w:val="22"/>
                <w:szCs w:val="22"/>
              </w:rPr>
            </w:pPr>
            <w:r>
              <w:rPr>
                <w:rFonts w:ascii="Arial Narrow" w:hAnsi="Arial Narrow" w:cs="Arial Narrow"/>
                <w:sz w:val="22"/>
                <w:szCs w:val="22"/>
              </w:rPr>
              <w:t xml:space="preserve">                   37750</w:t>
            </w:r>
          </w:p>
        </w:tc>
      </w:tr>
      <w:tr w:rsidR="002D1863" w:rsidTr="002D1863">
        <w:trPr>
          <w:trHeight w:val="269"/>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2D1863" w:rsidRDefault="008E58F5" w:rsidP="0078483F">
            <w:pPr>
              <w:spacing w:after="120"/>
              <w:ind w:right="-471"/>
              <w:jc w:val="both"/>
              <w:rPr>
                <w:rFonts w:ascii="Arial Narrow" w:hAnsi="Arial Narrow" w:cs="Arial Narrow"/>
                <w:sz w:val="22"/>
                <w:szCs w:val="22"/>
              </w:rPr>
            </w:pPr>
            <w:r>
              <w:rPr>
                <w:rFonts w:ascii="Arial Narrow" w:hAnsi="Arial Narrow" w:cs="Arial Narrow"/>
                <w:sz w:val="22"/>
                <w:szCs w:val="22"/>
              </w:rPr>
              <w:t xml:space="preserve">                   36400</w:t>
            </w:r>
          </w:p>
        </w:tc>
      </w:tr>
      <w:tr w:rsidR="002D1863" w:rsidTr="002D1863">
        <w:trPr>
          <w:trHeight w:val="281"/>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2D1863" w:rsidRDefault="002D1863" w:rsidP="0078483F">
            <w:pPr>
              <w:spacing w:after="120"/>
              <w:ind w:right="-471"/>
              <w:jc w:val="both"/>
              <w:rPr>
                <w:rFonts w:ascii="Arial Narrow" w:hAnsi="Arial Narrow" w:cs="Arial Narrow"/>
                <w:sz w:val="22"/>
                <w:szCs w:val="22"/>
              </w:rPr>
            </w:pPr>
          </w:p>
        </w:tc>
      </w:tr>
      <w:tr w:rsidR="002D1863" w:rsidTr="002D1863">
        <w:trPr>
          <w:trHeight w:val="187"/>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2D1863" w:rsidRDefault="002D1863" w:rsidP="0078483F">
            <w:pPr>
              <w:spacing w:after="120"/>
              <w:ind w:right="-471"/>
              <w:jc w:val="both"/>
              <w:rPr>
                <w:rFonts w:ascii="Arial Narrow" w:hAnsi="Arial Narrow" w:cs="Arial Narrow"/>
                <w:sz w:val="22"/>
                <w:szCs w:val="22"/>
              </w:rPr>
            </w:pPr>
          </w:p>
        </w:tc>
      </w:tr>
    </w:tbl>
    <w:p w:rsidR="00B92B91" w:rsidRDefault="00B92B91">
      <w:pPr>
        <w:spacing w:after="120"/>
        <w:ind w:right="-471"/>
        <w:jc w:val="both"/>
        <w:rPr>
          <w:rFonts w:ascii="Arial Narrow" w:hAnsi="Arial Narrow" w:cs="Arial Narrow"/>
          <w:sz w:val="22"/>
          <w:szCs w:val="22"/>
        </w:rPr>
      </w:pPr>
    </w:p>
    <w:p w:rsidR="001C3364" w:rsidRDefault="001C3364" w:rsidP="001C3364">
      <w:pPr>
        <w:spacing w:after="120"/>
        <w:ind w:right="-471"/>
        <w:jc w:val="both"/>
        <w:rPr>
          <w:rFonts w:ascii="Arial Narrow" w:hAnsi="Arial Narrow" w:cs="Arial Narrow"/>
          <w:b/>
          <w:sz w:val="22"/>
          <w:szCs w:val="22"/>
        </w:rPr>
      </w:pPr>
      <w:r>
        <w:rPr>
          <w:rFonts w:ascii="Arial Narrow" w:hAnsi="Arial Narrow" w:cs="Arial Narrow"/>
          <w:b/>
          <w:sz w:val="22"/>
          <w:szCs w:val="22"/>
        </w:rPr>
        <w:t>Bezprostredne predchádzajúce účtovné obdobie :</w:t>
      </w:r>
    </w:p>
    <w:tbl>
      <w:tblPr>
        <w:tblW w:w="0" w:type="auto"/>
        <w:tblInd w:w="38"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4A0" w:firstRow="1" w:lastRow="0" w:firstColumn="1" w:lastColumn="0" w:noHBand="0" w:noVBand="1"/>
      </w:tblPr>
      <w:tblGrid>
        <w:gridCol w:w="7016"/>
        <w:gridCol w:w="2195"/>
      </w:tblGrid>
      <w:tr w:rsidR="001C3364" w:rsidTr="0078483F">
        <w:tc>
          <w:tcPr>
            <w:tcW w:w="7016" w:type="dxa"/>
          </w:tcPr>
          <w:p w:rsidR="001C3364" w:rsidRDefault="001C3364" w:rsidP="0078483F">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Pr>
          <w:p w:rsidR="001C3364" w:rsidRDefault="008E58F5" w:rsidP="0078483F">
            <w:pPr>
              <w:spacing w:after="120"/>
              <w:ind w:right="-471"/>
              <w:jc w:val="center"/>
              <w:rPr>
                <w:rFonts w:ascii="Arial Narrow" w:hAnsi="Arial Narrow" w:cs="Arial Narrow"/>
                <w:sz w:val="22"/>
                <w:szCs w:val="22"/>
              </w:rPr>
            </w:pPr>
            <w:r>
              <w:rPr>
                <w:rFonts w:ascii="Arial Narrow" w:hAnsi="Arial Narrow" w:cs="Arial Narrow"/>
                <w:sz w:val="22"/>
                <w:szCs w:val="22"/>
              </w:rPr>
              <w:t>1211573</w:t>
            </w:r>
          </w:p>
        </w:tc>
      </w:tr>
      <w:tr w:rsidR="001C3364" w:rsidTr="0078483F">
        <w:tc>
          <w:tcPr>
            <w:tcW w:w="7016" w:type="dxa"/>
          </w:tcPr>
          <w:p w:rsidR="001C3364" w:rsidRDefault="001C3364" w:rsidP="0078483F">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Pr>
          <w:p w:rsidR="001C3364" w:rsidRDefault="008E58F5" w:rsidP="0078483F">
            <w:pPr>
              <w:spacing w:after="120"/>
              <w:ind w:right="-471"/>
              <w:jc w:val="center"/>
              <w:rPr>
                <w:rFonts w:ascii="Arial Narrow" w:hAnsi="Arial Narrow" w:cs="Arial Narrow"/>
                <w:sz w:val="22"/>
                <w:szCs w:val="22"/>
              </w:rPr>
            </w:pPr>
            <w:r>
              <w:rPr>
                <w:rFonts w:ascii="Arial Narrow" w:hAnsi="Arial Narrow" w:cs="Arial Narrow"/>
                <w:sz w:val="22"/>
                <w:szCs w:val="22"/>
              </w:rPr>
              <w:t>5052</w:t>
            </w:r>
          </w:p>
        </w:tc>
      </w:tr>
      <w:tr w:rsidR="001C3364" w:rsidTr="0078483F">
        <w:tc>
          <w:tcPr>
            <w:tcW w:w="7016" w:type="dxa"/>
          </w:tcPr>
          <w:p w:rsidR="001C3364" w:rsidRDefault="001C3364" w:rsidP="0078483F">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Pr>
          <w:p w:rsidR="001C3364" w:rsidRDefault="008E58F5" w:rsidP="0078483F">
            <w:pPr>
              <w:spacing w:after="120"/>
              <w:ind w:right="-471"/>
              <w:jc w:val="center"/>
              <w:rPr>
                <w:rFonts w:ascii="Arial Narrow" w:hAnsi="Arial Narrow" w:cs="Arial Narrow"/>
                <w:sz w:val="22"/>
                <w:szCs w:val="22"/>
              </w:rPr>
            </w:pPr>
            <w:r>
              <w:rPr>
                <w:rFonts w:ascii="Arial Narrow" w:hAnsi="Arial Narrow" w:cs="Arial Narrow"/>
                <w:sz w:val="22"/>
                <w:szCs w:val="22"/>
              </w:rPr>
              <w:t>1206521</w:t>
            </w:r>
          </w:p>
        </w:tc>
      </w:tr>
      <w:tr w:rsidR="001C3364" w:rsidTr="0078483F">
        <w:trPr>
          <w:trHeight w:val="223"/>
        </w:trPr>
        <w:tc>
          <w:tcPr>
            <w:tcW w:w="7016" w:type="dxa"/>
            <w:tcBorders>
              <w:bottom w:val="single" w:sz="8" w:space="0" w:color="auto"/>
            </w:tcBorders>
          </w:tcPr>
          <w:p w:rsidR="001C3364" w:rsidRDefault="001C3364" w:rsidP="0078483F">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bottom w:val="single" w:sz="8" w:space="0" w:color="auto"/>
            </w:tcBorders>
          </w:tcPr>
          <w:p w:rsidR="001C3364" w:rsidRDefault="001C3364" w:rsidP="0078483F">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1C3364" w:rsidTr="0078483F">
        <w:trPr>
          <w:trHeight w:val="205"/>
        </w:trPr>
        <w:tc>
          <w:tcPr>
            <w:tcW w:w="7016" w:type="dxa"/>
            <w:tcBorders>
              <w:top w:val="single" w:sz="8" w:space="0" w:color="auto"/>
              <w:bottom w:val="single" w:sz="8" w:space="0" w:color="auto"/>
            </w:tcBorders>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Borders>
              <w:top w:val="single" w:sz="8" w:space="0" w:color="auto"/>
              <w:bottom w:val="single" w:sz="8" w:space="0" w:color="auto"/>
            </w:tcBorders>
          </w:tcPr>
          <w:p w:rsidR="001C3364" w:rsidRDefault="001C3364" w:rsidP="0078483F">
            <w:pPr>
              <w:spacing w:after="120"/>
              <w:ind w:right="-471"/>
              <w:jc w:val="both"/>
              <w:rPr>
                <w:rFonts w:ascii="Arial Narrow" w:hAnsi="Arial Narrow" w:cs="Arial Narrow"/>
                <w:sz w:val="22"/>
                <w:szCs w:val="22"/>
              </w:rPr>
            </w:pPr>
          </w:p>
        </w:tc>
      </w:tr>
      <w:tr w:rsidR="001C3364" w:rsidTr="0078483F">
        <w:trPr>
          <w:trHeight w:val="239"/>
        </w:trPr>
        <w:tc>
          <w:tcPr>
            <w:tcW w:w="7016" w:type="dxa"/>
            <w:tcBorders>
              <w:top w:val="single" w:sz="8" w:space="0" w:color="auto"/>
            </w:tcBorders>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Borders>
              <w:top w:val="single" w:sz="8" w:space="0" w:color="auto"/>
            </w:tcBorders>
          </w:tcPr>
          <w:p w:rsidR="001C3364" w:rsidRDefault="001C3364" w:rsidP="0078483F">
            <w:pPr>
              <w:spacing w:after="120"/>
              <w:ind w:right="-471"/>
              <w:jc w:val="both"/>
              <w:rPr>
                <w:rFonts w:ascii="Arial Narrow" w:hAnsi="Arial Narrow" w:cs="Arial Narrow"/>
                <w:sz w:val="22"/>
                <w:szCs w:val="22"/>
              </w:rPr>
            </w:pPr>
          </w:p>
        </w:tc>
      </w:tr>
      <w:tr w:rsidR="001C3364" w:rsidTr="0078483F">
        <w:trPr>
          <w:trHeight w:val="273"/>
        </w:trPr>
        <w:tc>
          <w:tcPr>
            <w:tcW w:w="7016" w:type="dxa"/>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1C3364" w:rsidRDefault="001C3364" w:rsidP="0078483F">
            <w:pPr>
              <w:spacing w:after="120"/>
              <w:ind w:right="-471"/>
              <w:jc w:val="both"/>
              <w:rPr>
                <w:rFonts w:ascii="Arial Narrow" w:hAnsi="Arial Narrow" w:cs="Arial Narrow"/>
                <w:sz w:val="22"/>
                <w:szCs w:val="22"/>
              </w:rPr>
            </w:pPr>
          </w:p>
        </w:tc>
      </w:tr>
      <w:tr w:rsidR="001C3364" w:rsidTr="0078483F">
        <w:trPr>
          <w:trHeight w:val="307"/>
        </w:trPr>
        <w:tc>
          <w:tcPr>
            <w:tcW w:w="7016" w:type="dxa"/>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1C3364" w:rsidRDefault="001C3364" w:rsidP="0078483F">
            <w:pPr>
              <w:spacing w:after="120"/>
              <w:ind w:right="-471"/>
              <w:jc w:val="both"/>
              <w:rPr>
                <w:rFonts w:ascii="Arial Narrow" w:hAnsi="Arial Narrow" w:cs="Arial Narrow"/>
                <w:sz w:val="22"/>
                <w:szCs w:val="22"/>
              </w:rPr>
            </w:pPr>
          </w:p>
        </w:tc>
      </w:tr>
      <w:tr w:rsidR="001C3364" w:rsidTr="0078483F">
        <w:tc>
          <w:tcPr>
            <w:tcW w:w="7016" w:type="dxa"/>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1C3364" w:rsidRDefault="001C3364" w:rsidP="0078483F">
            <w:pPr>
              <w:spacing w:after="120"/>
              <w:ind w:right="-471"/>
              <w:jc w:val="both"/>
              <w:rPr>
                <w:rFonts w:ascii="Arial Narrow" w:hAnsi="Arial Narrow" w:cs="Arial Narrow"/>
                <w:sz w:val="22"/>
                <w:szCs w:val="22"/>
              </w:rPr>
            </w:pPr>
          </w:p>
        </w:tc>
      </w:tr>
      <w:tr w:rsidR="001C3364" w:rsidTr="0078483F">
        <w:trPr>
          <w:trHeight w:val="219"/>
        </w:trPr>
        <w:tc>
          <w:tcPr>
            <w:tcW w:w="7016" w:type="dxa"/>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1C3364" w:rsidRDefault="001C3364" w:rsidP="0078483F">
            <w:pPr>
              <w:spacing w:after="120"/>
              <w:ind w:right="-471"/>
              <w:jc w:val="center"/>
              <w:rPr>
                <w:rFonts w:ascii="Arial Narrow" w:hAnsi="Arial Narrow" w:cs="Arial Narrow"/>
                <w:sz w:val="22"/>
                <w:szCs w:val="22"/>
              </w:rPr>
            </w:pPr>
          </w:p>
        </w:tc>
      </w:tr>
      <w:tr w:rsidR="001C3364" w:rsidTr="0078483F">
        <w:trPr>
          <w:trHeight w:val="125"/>
        </w:trPr>
        <w:tc>
          <w:tcPr>
            <w:tcW w:w="7016" w:type="dxa"/>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1C3364" w:rsidRDefault="001C3364" w:rsidP="0078483F">
            <w:pPr>
              <w:spacing w:after="120"/>
              <w:ind w:right="-471"/>
              <w:jc w:val="both"/>
              <w:rPr>
                <w:rFonts w:ascii="Arial Narrow" w:hAnsi="Arial Narrow" w:cs="Arial Narrow"/>
                <w:sz w:val="22"/>
                <w:szCs w:val="22"/>
              </w:rPr>
            </w:pPr>
          </w:p>
        </w:tc>
      </w:tr>
      <w:tr w:rsidR="001C3364" w:rsidTr="0078483F">
        <w:tc>
          <w:tcPr>
            <w:tcW w:w="7016" w:type="dxa"/>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1C3364" w:rsidRDefault="001C3364" w:rsidP="0078483F">
            <w:pPr>
              <w:spacing w:after="120"/>
              <w:ind w:right="-471"/>
              <w:jc w:val="both"/>
              <w:rPr>
                <w:rFonts w:ascii="Arial Narrow" w:hAnsi="Arial Narrow" w:cs="Arial Narrow"/>
                <w:sz w:val="22"/>
                <w:szCs w:val="22"/>
              </w:rPr>
            </w:pPr>
          </w:p>
        </w:tc>
      </w:tr>
      <w:tr w:rsidR="001C3364" w:rsidTr="0078483F">
        <w:tc>
          <w:tcPr>
            <w:tcW w:w="7016" w:type="dxa"/>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1C3364" w:rsidRDefault="001C3364" w:rsidP="0078483F">
            <w:pPr>
              <w:spacing w:after="120"/>
              <w:ind w:right="-471"/>
              <w:jc w:val="both"/>
              <w:rPr>
                <w:rFonts w:ascii="Arial Narrow" w:hAnsi="Arial Narrow" w:cs="Arial Narrow"/>
                <w:sz w:val="22"/>
                <w:szCs w:val="22"/>
              </w:rPr>
            </w:pPr>
          </w:p>
        </w:tc>
      </w:tr>
      <w:tr w:rsidR="001C3364" w:rsidTr="0078483F">
        <w:tc>
          <w:tcPr>
            <w:tcW w:w="7016" w:type="dxa"/>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1C3364" w:rsidRDefault="008E58F5" w:rsidP="0078483F">
            <w:pPr>
              <w:spacing w:after="120"/>
              <w:ind w:right="-471"/>
              <w:jc w:val="center"/>
              <w:rPr>
                <w:rFonts w:ascii="Arial Narrow" w:hAnsi="Arial Narrow" w:cs="Arial Narrow"/>
                <w:sz w:val="22"/>
                <w:szCs w:val="22"/>
              </w:rPr>
            </w:pPr>
            <w:r>
              <w:rPr>
                <w:rFonts w:ascii="Arial Narrow" w:hAnsi="Arial Narrow" w:cs="Arial Narrow"/>
                <w:sz w:val="22"/>
                <w:szCs w:val="22"/>
              </w:rPr>
              <w:t>39448</w:t>
            </w:r>
          </w:p>
        </w:tc>
      </w:tr>
      <w:tr w:rsidR="001C3364" w:rsidTr="0078483F">
        <w:trPr>
          <w:trHeight w:val="269"/>
        </w:trPr>
        <w:tc>
          <w:tcPr>
            <w:tcW w:w="7016" w:type="dxa"/>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1C3364" w:rsidRDefault="008E58F5" w:rsidP="0078483F">
            <w:pPr>
              <w:spacing w:after="120"/>
              <w:ind w:right="-471"/>
              <w:jc w:val="both"/>
              <w:rPr>
                <w:rFonts w:ascii="Arial Narrow" w:hAnsi="Arial Narrow" w:cs="Arial Narrow"/>
                <w:sz w:val="22"/>
                <w:szCs w:val="22"/>
              </w:rPr>
            </w:pPr>
            <w:r>
              <w:rPr>
                <w:rFonts w:ascii="Arial Narrow" w:hAnsi="Arial Narrow" w:cs="Arial Narrow"/>
                <w:sz w:val="22"/>
                <w:szCs w:val="22"/>
              </w:rPr>
              <w:t xml:space="preserve">                   44500</w:t>
            </w:r>
          </w:p>
        </w:tc>
      </w:tr>
      <w:tr w:rsidR="001C3364" w:rsidTr="0078483F">
        <w:trPr>
          <w:trHeight w:val="281"/>
        </w:trPr>
        <w:tc>
          <w:tcPr>
            <w:tcW w:w="7016" w:type="dxa"/>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1C3364" w:rsidRDefault="001C3364" w:rsidP="0078483F">
            <w:pPr>
              <w:spacing w:after="120"/>
              <w:ind w:right="-471"/>
              <w:jc w:val="both"/>
              <w:rPr>
                <w:rFonts w:ascii="Arial Narrow" w:hAnsi="Arial Narrow" w:cs="Arial Narrow"/>
                <w:sz w:val="22"/>
                <w:szCs w:val="22"/>
              </w:rPr>
            </w:pPr>
          </w:p>
        </w:tc>
      </w:tr>
      <w:tr w:rsidR="001C3364" w:rsidTr="0078483F">
        <w:trPr>
          <w:trHeight w:val="187"/>
        </w:trPr>
        <w:tc>
          <w:tcPr>
            <w:tcW w:w="7016" w:type="dxa"/>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1C3364" w:rsidRDefault="001C3364" w:rsidP="0078483F">
            <w:pPr>
              <w:spacing w:after="120"/>
              <w:ind w:right="-471"/>
              <w:jc w:val="both"/>
              <w:rPr>
                <w:rFonts w:ascii="Arial Narrow" w:hAnsi="Arial Narrow" w:cs="Arial Narrow"/>
                <w:sz w:val="22"/>
                <w:szCs w:val="22"/>
              </w:rPr>
            </w:pPr>
          </w:p>
        </w:tc>
      </w:tr>
    </w:tbl>
    <w:p w:rsidR="00B92B91" w:rsidRDefault="00B92B91">
      <w:pPr>
        <w:overflowPunct w:val="0"/>
        <w:autoSpaceDE w:val="0"/>
        <w:autoSpaceDN w:val="0"/>
        <w:adjustRightInd w:val="0"/>
        <w:jc w:val="both"/>
        <w:rPr>
          <w:rFonts w:ascii="Arial Narrow" w:hAnsi="Arial Narrow" w:cs="Arial Narrow"/>
          <w:b/>
          <w:bCs/>
          <w:sz w:val="22"/>
          <w:szCs w:val="22"/>
        </w:rPr>
      </w:pPr>
    </w:p>
    <w:p w:rsidR="00B92B91" w:rsidRDefault="00B92B91" w:rsidP="00755C31">
      <w:pPr>
        <w:spacing w:line="480" w:lineRule="auto"/>
        <w:ind w:right="-471"/>
        <w:jc w:val="both"/>
        <w:rPr>
          <w:rFonts w:ascii="Arial Narrow" w:hAnsi="Arial Narrow" w:cs="Arial Narrow"/>
          <w:bCs/>
          <w:sz w:val="22"/>
          <w:szCs w:val="22"/>
        </w:rPr>
      </w:pPr>
      <w:r>
        <w:rPr>
          <w:rFonts w:ascii="Arial Narrow" w:hAnsi="Arial Narrow" w:cs="Arial Narrow"/>
          <w:b/>
          <w:bCs/>
          <w:sz w:val="22"/>
          <w:szCs w:val="22"/>
        </w:rPr>
        <w:t xml:space="preserve">R. Prehľad o peňažných tokoch: </w:t>
      </w:r>
      <w:r w:rsidR="00663833">
        <w:rPr>
          <w:rFonts w:ascii="Arial Narrow" w:hAnsi="Arial Narrow" w:cs="Arial Narrow"/>
          <w:b/>
          <w:bCs/>
          <w:sz w:val="22"/>
          <w:szCs w:val="22"/>
        </w:rPr>
        <w:t xml:space="preserve"> </w:t>
      </w:r>
      <w:r w:rsidR="00663833">
        <w:rPr>
          <w:rFonts w:ascii="Arial Narrow" w:hAnsi="Arial Narrow" w:cs="Arial Narrow"/>
          <w:bCs/>
          <w:sz w:val="22"/>
          <w:szCs w:val="22"/>
        </w:rPr>
        <w:t>bez náplne</w:t>
      </w:r>
    </w:p>
    <w:p w:rsidR="00ED6E7D" w:rsidRPr="00ED6E7D" w:rsidRDefault="00ED6E7D" w:rsidP="00755C31">
      <w:pPr>
        <w:spacing w:line="480"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U. Informácie o osobitnej kategórii priemyselnej výroby:  </w:t>
      </w:r>
      <w:r w:rsidRPr="00ED6E7D">
        <w:rPr>
          <w:rFonts w:ascii="Arial Narrow" w:hAnsi="Arial Narrow" w:cs="Arial Narrow"/>
          <w:bCs/>
          <w:sz w:val="22"/>
          <w:szCs w:val="22"/>
        </w:rPr>
        <w:t>bez náplne</w:t>
      </w:r>
    </w:p>
    <w:p w:rsidR="00ED6E7D" w:rsidRPr="00ED6E7D" w:rsidRDefault="00ED6E7D" w:rsidP="00755C31">
      <w:pPr>
        <w:spacing w:line="480" w:lineRule="auto"/>
        <w:ind w:right="-471"/>
        <w:contextualSpacing/>
        <w:jc w:val="both"/>
        <w:rPr>
          <w:rFonts w:ascii="Arial Narrow" w:hAnsi="Arial Narrow" w:cs="Arial Narrow"/>
          <w:bCs/>
          <w:sz w:val="22"/>
          <w:szCs w:val="22"/>
        </w:rPr>
      </w:pPr>
      <w:r>
        <w:rPr>
          <w:rFonts w:ascii="Arial Narrow" w:hAnsi="Arial Narrow" w:cs="Arial Narrow"/>
          <w:b/>
          <w:bCs/>
          <w:sz w:val="22"/>
          <w:szCs w:val="22"/>
        </w:rPr>
        <w:t xml:space="preserve">V. Informácie o finančných vzťahoch s orgánmi verejnej moci:  </w:t>
      </w:r>
      <w:r w:rsidRPr="00ED6E7D">
        <w:rPr>
          <w:rFonts w:ascii="Arial Narrow" w:hAnsi="Arial Narrow" w:cs="Arial Narrow"/>
          <w:bCs/>
          <w:sz w:val="22"/>
          <w:szCs w:val="22"/>
        </w:rPr>
        <w:t>bez náplne</w:t>
      </w:r>
    </w:p>
    <w:p w:rsidR="00B92B91" w:rsidRDefault="00ED6E7D" w:rsidP="00755C31">
      <w:pPr>
        <w:spacing w:line="480"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W. Informácie o službách vo verejnom záujme:  </w:t>
      </w:r>
      <w:r w:rsidRPr="00ED6E7D">
        <w:rPr>
          <w:rFonts w:ascii="Arial Narrow" w:hAnsi="Arial Narrow" w:cs="Arial Narrow"/>
          <w:bCs/>
          <w:sz w:val="22"/>
          <w:szCs w:val="22"/>
        </w:rPr>
        <w:t>bez náplne</w:t>
      </w:r>
    </w:p>
    <w:sectPr w:rsidR="00B92B91">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7133" w:rsidRDefault="006B7133">
      <w:r>
        <w:separator/>
      </w:r>
    </w:p>
  </w:endnote>
  <w:endnote w:type="continuationSeparator" w:id="0">
    <w:p w:rsidR="006B7133" w:rsidRDefault="006B71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2B91" w:rsidRDefault="00B92B91">
    <w:pPr>
      <w:pStyle w:val="Pta"/>
      <w:jc w:val="right"/>
    </w:pPr>
    <w:r>
      <w:fldChar w:fldCharType="begin"/>
    </w:r>
    <w:r>
      <w:instrText>PAGE   \* MERGEFORMAT</w:instrText>
    </w:r>
    <w:r>
      <w:fldChar w:fldCharType="separate"/>
    </w:r>
    <w:r w:rsidR="00AA5BBD">
      <w:rPr>
        <w:noProof/>
      </w:rPr>
      <w:t>13</w:t>
    </w:r>
    <w:r>
      <w:fldChar w:fldCharType="end"/>
    </w:r>
  </w:p>
  <w:p w:rsidR="00B92B91" w:rsidRDefault="00B92B9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7133" w:rsidRDefault="006B7133">
      <w:r>
        <w:separator/>
      </w:r>
    </w:p>
  </w:footnote>
  <w:footnote w:type="continuationSeparator" w:id="0">
    <w:p w:rsidR="006B7133" w:rsidRDefault="006B71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2B91" w:rsidRDefault="00B92B91">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ČO:31410391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2020383761</w:t>
    </w:r>
  </w:p>
  <w:p w:rsidR="00B92B91" w:rsidRDefault="00B92B9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B92B91">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B92B91" w:rsidRDefault="00B92B91">
          <w:pPr>
            <w:rPr>
              <w:color w:val="000000"/>
              <w:szCs w:val="22"/>
            </w:rPr>
          </w:pPr>
          <w:r>
            <w:rPr>
              <w:color w:val="000000"/>
              <w:szCs w:val="22"/>
            </w:rPr>
            <w:t>Poznámky Úč POD 3 - 04</w:t>
          </w:r>
        </w:p>
      </w:tc>
      <w:tc>
        <w:tcPr>
          <w:tcW w:w="2260" w:type="dxa"/>
          <w:tcBorders>
            <w:top w:val="nil"/>
            <w:left w:val="nil"/>
            <w:bottom w:val="nil"/>
            <w:right w:val="nil"/>
          </w:tcBorders>
          <w:noWrap/>
          <w:vAlign w:val="bottom"/>
          <w:hideMark/>
        </w:tcPr>
        <w:p w:rsidR="00B92B91" w:rsidRDefault="00B92B91">
          <w:pPr>
            <w:jc w:val="center"/>
            <w:rPr>
              <w:color w:val="000000"/>
              <w:szCs w:val="22"/>
            </w:rPr>
          </w:pPr>
        </w:p>
      </w:tc>
      <w:tc>
        <w:tcPr>
          <w:tcW w:w="420" w:type="dxa"/>
          <w:tcBorders>
            <w:top w:val="nil"/>
            <w:left w:val="nil"/>
            <w:bottom w:val="nil"/>
            <w:right w:val="nil"/>
          </w:tcBorders>
          <w:noWrap/>
          <w:vAlign w:val="bottom"/>
          <w:hideMark/>
        </w:tcPr>
        <w:p w:rsidR="00B92B91" w:rsidRDefault="00B92B91">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B92B91" w:rsidRDefault="00B92B91">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0 </w:t>
          </w:r>
        </w:p>
      </w:tc>
    </w:tr>
  </w:tbl>
  <w:p w:rsidR="00B92B91" w:rsidRDefault="00B92B9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1DC13792"/>
    <w:multiLevelType w:val="hybridMultilevel"/>
    <w:tmpl w:val="1EA4EF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4"/>
  </w:num>
  <w:num w:numId="2">
    <w:abstractNumId w:val="0"/>
  </w:num>
  <w:num w:numId="3">
    <w:abstractNumId w:val="2"/>
  </w:num>
  <w:num w:numId="4">
    <w:abstractNumId w:val="5"/>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08"/>
  <w:hyphenationZone w:val="425"/>
  <w:doNotHyphenateCaps/>
  <w:drawingGridHorizontalSpacing w:val="120"/>
  <w:drawingGridVerticalSpacing w:val="163"/>
  <w:displayHorizontalDrawingGridEvery w:val="0"/>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40D2"/>
    <w:rsid w:val="00011AF2"/>
    <w:rsid w:val="00025A7A"/>
    <w:rsid w:val="0003465E"/>
    <w:rsid w:val="0005466A"/>
    <w:rsid w:val="000B32C3"/>
    <w:rsid w:val="000B41CD"/>
    <w:rsid w:val="000D14C7"/>
    <w:rsid w:val="000E0C6B"/>
    <w:rsid w:val="00104AA4"/>
    <w:rsid w:val="00136C9B"/>
    <w:rsid w:val="00175446"/>
    <w:rsid w:val="00186BAE"/>
    <w:rsid w:val="001C3364"/>
    <w:rsid w:val="001C5DB1"/>
    <w:rsid w:val="00204432"/>
    <w:rsid w:val="00204A85"/>
    <w:rsid w:val="00211911"/>
    <w:rsid w:val="00213C1A"/>
    <w:rsid w:val="00220D86"/>
    <w:rsid w:val="00230AE1"/>
    <w:rsid w:val="002337C2"/>
    <w:rsid w:val="002442FE"/>
    <w:rsid w:val="00252B03"/>
    <w:rsid w:val="002613B7"/>
    <w:rsid w:val="00271160"/>
    <w:rsid w:val="00280362"/>
    <w:rsid w:val="00280535"/>
    <w:rsid w:val="002947BF"/>
    <w:rsid w:val="00297911"/>
    <w:rsid w:val="002A409A"/>
    <w:rsid w:val="002B55E5"/>
    <w:rsid w:val="002D1863"/>
    <w:rsid w:val="002D47E0"/>
    <w:rsid w:val="00327A00"/>
    <w:rsid w:val="0033383A"/>
    <w:rsid w:val="00343537"/>
    <w:rsid w:val="00362313"/>
    <w:rsid w:val="00380219"/>
    <w:rsid w:val="00382214"/>
    <w:rsid w:val="003B6856"/>
    <w:rsid w:val="003D4187"/>
    <w:rsid w:val="003F3C8D"/>
    <w:rsid w:val="003F6BEB"/>
    <w:rsid w:val="004024A3"/>
    <w:rsid w:val="00404963"/>
    <w:rsid w:val="00411680"/>
    <w:rsid w:val="0042588E"/>
    <w:rsid w:val="00447EF8"/>
    <w:rsid w:val="00463DD0"/>
    <w:rsid w:val="004643E0"/>
    <w:rsid w:val="004778E7"/>
    <w:rsid w:val="00491066"/>
    <w:rsid w:val="00491C56"/>
    <w:rsid w:val="004A0564"/>
    <w:rsid w:val="004B452E"/>
    <w:rsid w:val="004C4AB0"/>
    <w:rsid w:val="004F026C"/>
    <w:rsid w:val="005060FF"/>
    <w:rsid w:val="005A1FE8"/>
    <w:rsid w:val="005B7015"/>
    <w:rsid w:val="005E0672"/>
    <w:rsid w:val="005E24DE"/>
    <w:rsid w:val="005E3F14"/>
    <w:rsid w:val="005F5B0D"/>
    <w:rsid w:val="0061283E"/>
    <w:rsid w:val="00625185"/>
    <w:rsid w:val="006440D2"/>
    <w:rsid w:val="00650DAE"/>
    <w:rsid w:val="00662579"/>
    <w:rsid w:val="00663833"/>
    <w:rsid w:val="00686A41"/>
    <w:rsid w:val="00686F56"/>
    <w:rsid w:val="006B7133"/>
    <w:rsid w:val="006D3717"/>
    <w:rsid w:val="006D4E5E"/>
    <w:rsid w:val="006E7DB1"/>
    <w:rsid w:val="00706958"/>
    <w:rsid w:val="00706ABB"/>
    <w:rsid w:val="00755C31"/>
    <w:rsid w:val="0078483F"/>
    <w:rsid w:val="007B02E4"/>
    <w:rsid w:val="007C7FFA"/>
    <w:rsid w:val="007D7841"/>
    <w:rsid w:val="007F126D"/>
    <w:rsid w:val="007F4261"/>
    <w:rsid w:val="007F65B2"/>
    <w:rsid w:val="00800902"/>
    <w:rsid w:val="0083091D"/>
    <w:rsid w:val="00841BAA"/>
    <w:rsid w:val="00853301"/>
    <w:rsid w:val="00867B9C"/>
    <w:rsid w:val="008972A7"/>
    <w:rsid w:val="008B6D5C"/>
    <w:rsid w:val="008C18B6"/>
    <w:rsid w:val="008D52F5"/>
    <w:rsid w:val="008E2C4E"/>
    <w:rsid w:val="008E58F5"/>
    <w:rsid w:val="008F1466"/>
    <w:rsid w:val="008F7354"/>
    <w:rsid w:val="0090028A"/>
    <w:rsid w:val="00907A4D"/>
    <w:rsid w:val="009142B4"/>
    <w:rsid w:val="00914707"/>
    <w:rsid w:val="00922169"/>
    <w:rsid w:val="0092716A"/>
    <w:rsid w:val="00970DA0"/>
    <w:rsid w:val="00981F03"/>
    <w:rsid w:val="00983974"/>
    <w:rsid w:val="009A6BB1"/>
    <w:rsid w:val="009D0624"/>
    <w:rsid w:val="009D1640"/>
    <w:rsid w:val="009D7A7E"/>
    <w:rsid w:val="009F5434"/>
    <w:rsid w:val="009F5451"/>
    <w:rsid w:val="00A24388"/>
    <w:rsid w:val="00A36DBF"/>
    <w:rsid w:val="00A4091F"/>
    <w:rsid w:val="00A45E88"/>
    <w:rsid w:val="00A46554"/>
    <w:rsid w:val="00A62970"/>
    <w:rsid w:val="00A84F9B"/>
    <w:rsid w:val="00A90910"/>
    <w:rsid w:val="00AA5BBD"/>
    <w:rsid w:val="00AD3271"/>
    <w:rsid w:val="00AF1446"/>
    <w:rsid w:val="00B32AAF"/>
    <w:rsid w:val="00B61C67"/>
    <w:rsid w:val="00B65FBA"/>
    <w:rsid w:val="00B92B91"/>
    <w:rsid w:val="00BA3707"/>
    <w:rsid w:val="00BD6AB9"/>
    <w:rsid w:val="00BE14E2"/>
    <w:rsid w:val="00C03F0F"/>
    <w:rsid w:val="00C04EB4"/>
    <w:rsid w:val="00C058E0"/>
    <w:rsid w:val="00C1157A"/>
    <w:rsid w:val="00C229F8"/>
    <w:rsid w:val="00C26F3B"/>
    <w:rsid w:val="00C274FB"/>
    <w:rsid w:val="00C64BC7"/>
    <w:rsid w:val="00C67C8A"/>
    <w:rsid w:val="00C957A2"/>
    <w:rsid w:val="00CF4693"/>
    <w:rsid w:val="00D31F12"/>
    <w:rsid w:val="00D37D0C"/>
    <w:rsid w:val="00D551A7"/>
    <w:rsid w:val="00D72929"/>
    <w:rsid w:val="00D869B7"/>
    <w:rsid w:val="00DA1B07"/>
    <w:rsid w:val="00DD4FFC"/>
    <w:rsid w:val="00DD6248"/>
    <w:rsid w:val="00DF300C"/>
    <w:rsid w:val="00E05543"/>
    <w:rsid w:val="00E102E5"/>
    <w:rsid w:val="00E317D8"/>
    <w:rsid w:val="00E40086"/>
    <w:rsid w:val="00E64EE0"/>
    <w:rsid w:val="00E72F22"/>
    <w:rsid w:val="00EA1631"/>
    <w:rsid w:val="00EA6307"/>
    <w:rsid w:val="00EB09FE"/>
    <w:rsid w:val="00EB5EB7"/>
    <w:rsid w:val="00ED6E7D"/>
    <w:rsid w:val="00EF7A6E"/>
    <w:rsid w:val="00F00A8A"/>
    <w:rsid w:val="00F12EC0"/>
    <w:rsid w:val="00F23582"/>
    <w:rsid w:val="00F46951"/>
    <w:rsid w:val="00F54EC1"/>
    <w:rsid w:val="00F824A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9C88ADDA-AEAB-4014-8C5E-4A507F3CB4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basedOn w:val="Normlny"/>
    <w:next w:val="Nadpis2"/>
    <w:qFormat/>
    <w:pPr>
      <w:keepNext/>
      <w:numPr>
        <w:numId w:val="1"/>
      </w:numPr>
      <w:spacing w:before="240" w:after="60"/>
      <w:jc w:val="center"/>
      <w:outlineLvl w:val="0"/>
    </w:pPr>
    <w:rPr>
      <w:b/>
      <w:bCs/>
      <w:kern w:val="32"/>
    </w:rPr>
  </w:style>
  <w:style w:type="paragraph" w:styleId="Nadpis2">
    <w:name w:val="heading 2"/>
    <w:basedOn w:val="Normlny"/>
    <w:next w:val="Normlny"/>
    <w:qFormat/>
    <w:pPr>
      <w:keepNext/>
      <w:spacing w:after="120"/>
      <w:jc w:val="center"/>
      <w:outlineLvl w:val="1"/>
    </w:pPr>
    <w:rPr>
      <w:b/>
      <w:bCs/>
    </w:rPr>
  </w:style>
  <w:style w:type="character" w:default="1" w:styleId="Predvolenpsmoodseku">
    <w:name w:val="Default Paragraph Font"/>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ocked/>
    <w:rPr>
      <w:b/>
      <w:bCs/>
      <w:kern w:val="32"/>
      <w:sz w:val="24"/>
      <w:szCs w:val="24"/>
      <w:lang w:val="sk-SK" w:eastAsia="sk-SK"/>
    </w:rPr>
  </w:style>
  <w:style w:type="character" w:customStyle="1" w:styleId="Nadpis2Char">
    <w:name w:val="Nadpis 2 Char"/>
    <w:semiHidden/>
    <w:locked/>
    <w:rPr>
      <w:rFonts w:ascii="Cambria" w:eastAsia="Times New Roman" w:hAnsi="Cambria" w:cs="Cambria"/>
      <w:b/>
      <w:bCs/>
      <w:i/>
      <w:iCs/>
      <w:sz w:val="28"/>
      <w:szCs w:val="28"/>
    </w:rPr>
  </w:style>
  <w:style w:type="paragraph" w:customStyle="1" w:styleId="Zkladntext">
    <w:name w:val="Základní text"/>
    <w:pPr>
      <w:spacing w:after="240"/>
      <w:jc w:val="both"/>
    </w:pPr>
    <w:rPr>
      <w:color w:val="000000"/>
      <w:sz w:val="24"/>
      <w:szCs w:val="24"/>
    </w:rPr>
  </w:style>
  <w:style w:type="paragraph" w:styleId="Textpoznmkypodiarou">
    <w:name w:val="footnote text"/>
    <w:basedOn w:val="Normlny"/>
    <w:semiHidden/>
    <w:rPr>
      <w:sz w:val="20"/>
      <w:szCs w:val="20"/>
    </w:rPr>
  </w:style>
  <w:style w:type="character" w:customStyle="1" w:styleId="TextpoznmkypodiarouChar">
    <w:name w:val="Text poznámky pod čiarou Char"/>
    <w:semiHidden/>
    <w:locked/>
    <w:rPr>
      <w:sz w:val="20"/>
      <w:szCs w:val="20"/>
    </w:rPr>
  </w:style>
  <w:style w:type="character" w:styleId="Odkaznapoznmkupodiarou">
    <w:name w:val="footnote reference"/>
    <w:semiHidden/>
    <w:rPr>
      <w:vertAlign w:val="superscript"/>
    </w:rPr>
  </w:style>
  <w:style w:type="paragraph" w:styleId="Pta">
    <w:name w:val="footer"/>
    <w:basedOn w:val="Normlny"/>
    <w:semiHidden/>
    <w:pPr>
      <w:tabs>
        <w:tab w:val="center" w:pos="4536"/>
        <w:tab w:val="right" w:pos="9072"/>
      </w:tabs>
    </w:pPr>
  </w:style>
  <w:style w:type="character" w:customStyle="1" w:styleId="PtaChar">
    <w:name w:val="Päta Char"/>
    <w:locked/>
    <w:rPr>
      <w:sz w:val="24"/>
      <w:szCs w:val="24"/>
    </w:rPr>
  </w:style>
  <w:style w:type="character" w:styleId="slostrany">
    <w:name w:val="page number"/>
    <w:basedOn w:val="Predvolenpsmoodseku"/>
    <w:semiHidden/>
  </w:style>
  <w:style w:type="paragraph" w:styleId="Nzov">
    <w:name w:val="Title"/>
    <w:basedOn w:val="Normlny"/>
    <w:next w:val="Normlny"/>
    <w:qFormat/>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Pr>
      <w:rFonts w:ascii="Arial Narrow" w:hAnsi="Arial Narrow" w:cs="Arial Narrow"/>
      <w:b/>
      <w:bCs/>
      <w:kern w:val="28"/>
      <w:sz w:val="32"/>
      <w:szCs w:val="32"/>
      <w:lang w:val="sk-SK" w:eastAsia="x-none"/>
    </w:rPr>
  </w:style>
  <w:style w:type="paragraph" w:customStyle="1" w:styleId="TopHeader">
    <w:name w:val="Top Header"/>
    <w:basedOn w:val="Normlny"/>
    <w:qFormat/>
    <w:pPr>
      <w:jc w:val="center"/>
    </w:pPr>
    <w:rPr>
      <w:rFonts w:ascii="Arial Narrow" w:hAnsi="Arial Narrow" w:cs="Arial Narrow"/>
      <w:b/>
      <w:bCs/>
      <w:sz w:val="22"/>
      <w:szCs w:val="22"/>
      <w:lang w:eastAsia="en-US"/>
    </w:rPr>
  </w:style>
  <w:style w:type="paragraph" w:styleId="Hlavika">
    <w:name w:val="header"/>
    <w:basedOn w:val="Normlny"/>
    <w:semiHidden/>
    <w:pPr>
      <w:tabs>
        <w:tab w:val="center" w:pos="4703"/>
        <w:tab w:val="right" w:pos="9406"/>
      </w:tabs>
    </w:pPr>
  </w:style>
  <w:style w:type="character" w:customStyle="1" w:styleId="HlavikaChar">
    <w:name w:val="Hlavička Char"/>
    <w:locked/>
    <w:rPr>
      <w:sz w:val="24"/>
      <w:szCs w:val="24"/>
      <w:lang w:val="sk-SK" w:eastAsia="sk-SK"/>
    </w:rPr>
  </w:style>
  <w:style w:type="paragraph" w:styleId="Zkladntext0">
    <w:name w:val="Body Text"/>
    <w:basedOn w:val="Normlny"/>
    <w:semiHidden/>
    <w:unhideWhenUsed/>
    <w:qFormat/>
    <w:pPr>
      <w:widowControl w:val="0"/>
      <w:ind w:left="668" w:hanging="567"/>
    </w:pPr>
    <w:rPr>
      <w:lang w:val="en-US" w:eastAsia="en-US"/>
    </w:rPr>
  </w:style>
  <w:style w:type="character" w:customStyle="1" w:styleId="ZkladntextChar">
    <w:name w:val="Základný text Cha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5633BF-E232-42DD-8D22-E6112F0D65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3883</Words>
  <Characters>22138</Characters>
  <Application>Microsoft Office Word</Application>
  <DocSecurity>0</DocSecurity>
  <Lines>184</Lines>
  <Paragraphs>51</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25970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cp:lastModifiedBy>mt</cp:lastModifiedBy>
  <cp:revision>2</cp:revision>
  <cp:lastPrinted>2022-03-30T11:15:00Z</cp:lastPrinted>
  <dcterms:created xsi:type="dcterms:W3CDTF">2023-03-27T12:21:00Z</dcterms:created>
  <dcterms:modified xsi:type="dcterms:W3CDTF">2023-03-27T12:21:00Z</dcterms:modified>
</cp:coreProperties>
</file>