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58BB" w:rsidRDefault="00630EBA">
      <w:pPr>
        <w:spacing w:after="0" w:line="249" w:lineRule="auto"/>
        <w:ind w:left="-15" w:right="755" w:firstLine="0"/>
      </w:pPr>
      <w:r>
        <w:rPr>
          <w:b/>
          <w:sz w:val="36"/>
        </w:rPr>
        <w:t xml:space="preserve">Obec Rudňany </w:t>
      </w:r>
    </w:p>
    <w:p w:rsidR="003958BB" w:rsidRDefault="00630EBA">
      <w:pPr>
        <w:spacing w:after="0" w:line="259" w:lineRule="auto"/>
        <w:ind w:left="0" w:right="72" w:firstLine="0"/>
        <w:jc w:val="center"/>
      </w:pPr>
      <w:r>
        <w:rPr>
          <w:b/>
          <w:sz w:val="36"/>
        </w:rPr>
        <w:t xml:space="preserve"> </w:t>
      </w:r>
    </w:p>
    <w:p w:rsidR="003958BB" w:rsidRDefault="00630EBA">
      <w:pPr>
        <w:spacing w:after="0" w:line="259" w:lineRule="auto"/>
        <w:ind w:left="0" w:firstLine="0"/>
      </w:pPr>
      <w:r>
        <w:rPr>
          <w:b/>
          <w:sz w:val="36"/>
        </w:rPr>
        <w:t xml:space="preserve"> </w:t>
      </w:r>
    </w:p>
    <w:p w:rsidR="003958BB" w:rsidRPr="00EE7841" w:rsidRDefault="00630EBA" w:rsidP="00EE7841">
      <w:pPr>
        <w:spacing w:after="0" w:line="249" w:lineRule="auto"/>
        <w:ind w:left="3068" w:right="755" w:hanging="2096"/>
        <w:rPr>
          <w:b/>
          <w:sz w:val="36"/>
        </w:rPr>
      </w:pPr>
      <w:r>
        <w:rPr>
          <w:b/>
          <w:sz w:val="36"/>
        </w:rPr>
        <w:t>Poznámky individuálnej účtovnej závierky zostavenej  k 31.12.202</w:t>
      </w:r>
      <w:r w:rsidR="00EE7841">
        <w:rPr>
          <w:b/>
          <w:sz w:val="36"/>
        </w:rPr>
        <w:t>2</w:t>
      </w:r>
      <w:r>
        <w:rPr>
          <w:b/>
          <w:sz w:val="36"/>
        </w:rPr>
        <w:t xml:space="preserve"> - textová časť </w:t>
      </w:r>
    </w:p>
    <w:p w:rsidR="003958BB" w:rsidRDefault="00630EBA">
      <w:pPr>
        <w:spacing w:after="0" w:line="259" w:lineRule="auto"/>
        <w:ind w:left="0" w:firstLine="0"/>
      </w:pPr>
      <w:r>
        <w:rPr>
          <w:b/>
        </w:rPr>
        <w:t xml:space="preserve"> </w:t>
      </w:r>
    </w:p>
    <w:p w:rsidR="003958BB" w:rsidRDefault="00630EBA">
      <w:pPr>
        <w:spacing w:after="10" w:line="249" w:lineRule="auto"/>
        <w:ind w:left="1399" w:right="1554"/>
        <w:jc w:val="center"/>
      </w:pPr>
      <w:r>
        <w:rPr>
          <w:b/>
        </w:rPr>
        <w:t xml:space="preserve">Čl. I </w:t>
      </w:r>
    </w:p>
    <w:p w:rsidR="003958BB" w:rsidRDefault="00630EBA">
      <w:pPr>
        <w:spacing w:after="10" w:line="249" w:lineRule="auto"/>
        <w:ind w:left="1399" w:right="1553"/>
        <w:jc w:val="center"/>
      </w:pPr>
      <w:r>
        <w:rPr>
          <w:b/>
        </w:rPr>
        <w:t xml:space="preserve">Všeobecné údaje </w:t>
      </w:r>
    </w:p>
    <w:p w:rsidR="003958BB" w:rsidRDefault="00630EBA">
      <w:pPr>
        <w:pStyle w:val="Nadpis1"/>
        <w:ind w:left="-5" w:right="0"/>
      </w:pPr>
      <w:r>
        <w:t>1.</w:t>
      </w:r>
      <w:r>
        <w:rPr>
          <w:rFonts w:ascii="Arial" w:eastAsia="Arial" w:hAnsi="Arial" w:cs="Arial"/>
        </w:rPr>
        <w:t xml:space="preserve"> </w:t>
      </w:r>
      <w:r>
        <w:t xml:space="preserve">Identifikačné údaje účtovnej jednotky  </w:t>
      </w:r>
    </w:p>
    <w:p w:rsidR="003958BB" w:rsidRDefault="00630EBA">
      <w:pPr>
        <w:spacing w:after="0" w:line="259" w:lineRule="auto"/>
        <w:ind w:left="0" w:firstLine="0"/>
      </w:pPr>
      <w:r>
        <w:rPr>
          <w:b/>
        </w:rPr>
        <w:t xml:space="preserve"> </w:t>
      </w:r>
    </w:p>
    <w:tbl>
      <w:tblPr>
        <w:tblStyle w:val="TableGrid"/>
        <w:tblW w:w="10262" w:type="dxa"/>
        <w:tblInd w:w="113" w:type="dxa"/>
        <w:tblCellMar>
          <w:top w:w="54" w:type="dxa"/>
          <w:left w:w="110" w:type="dxa"/>
          <w:right w:w="115" w:type="dxa"/>
        </w:tblCellMar>
        <w:tblLook w:val="04A0" w:firstRow="1" w:lastRow="0" w:firstColumn="1" w:lastColumn="0" w:noHBand="0" w:noVBand="1"/>
      </w:tblPr>
      <w:tblGrid>
        <w:gridCol w:w="4782"/>
        <w:gridCol w:w="5480"/>
      </w:tblGrid>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a)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rPr>
              <w:t xml:space="preserve">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Názov účtovnej jednotky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rPr>
              <w:t>Obec Rudňany</w:t>
            </w:r>
            <w:r>
              <w:t xml:space="preserve">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Sídlo účtovnej jednotky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č. 234, 053 23 Rudňany </w:t>
            </w:r>
          </w:p>
        </w:tc>
      </w:tr>
      <w:tr w:rsidR="003958BB">
        <w:trPr>
          <w:trHeight w:val="288"/>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IČO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00329533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Dátum zriadenia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01.07.1973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Spôsob zriadenia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 zo zákona  </w:t>
            </w:r>
          </w:p>
        </w:tc>
      </w:tr>
      <w:tr w:rsidR="003958BB">
        <w:trPr>
          <w:trHeight w:val="562"/>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b) Právny dôvod na zostavenie účtovnej závierky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rPr>
              <w:t xml:space="preserve">riadna </w:t>
            </w:r>
          </w:p>
          <w:p w:rsidR="003958BB" w:rsidRDefault="00630EBA">
            <w:pPr>
              <w:spacing w:after="0" w:line="259" w:lineRule="auto"/>
              <w:ind w:left="0" w:firstLine="0"/>
            </w:pPr>
            <w:r>
              <w:t xml:space="preserve"> </w:t>
            </w:r>
          </w:p>
        </w:tc>
      </w:tr>
      <w:tr w:rsidR="003958BB">
        <w:trPr>
          <w:trHeight w:val="562"/>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c) Účtovná jednotka je súčasťou konsolidovaného celku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rPr>
              <w:t xml:space="preserve">Áno </w:t>
            </w:r>
          </w:p>
        </w:tc>
      </w:tr>
      <w:tr w:rsidR="003958BB">
        <w:trPr>
          <w:trHeight w:val="564"/>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d) Účtovná jednotka je súčasťou súhrnného celku verejnej správy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rPr>
              <w:t xml:space="preserve">Áno </w:t>
            </w:r>
          </w:p>
        </w:tc>
      </w:tr>
    </w:tbl>
    <w:p w:rsidR="003958BB" w:rsidRDefault="00630EBA">
      <w:pPr>
        <w:spacing w:after="0" w:line="259" w:lineRule="auto"/>
        <w:ind w:left="0" w:right="102" w:firstLine="0"/>
        <w:jc w:val="center"/>
      </w:pPr>
      <w:r>
        <w:rPr>
          <w:b/>
        </w:rPr>
        <w:t xml:space="preserve"> </w:t>
      </w:r>
    </w:p>
    <w:p w:rsidR="003958BB" w:rsidRDefault="00630EBA">
      <w:pPr>
        <w:pStyle w:val="Nadpis1"/>
        <w:ind w:left="-5" w:right="0"/>
      </w:pPr>
      <w:r>
        <w:t>2.</w:t>
      </w:r>
      <w:r>
        <w:rPr>
          <w:rFonts w:ascii="Arial" w:eastAsia="Arial" w:hAnsi="Arial" w:cs="Arial"/>
        </w:rPr>
        <w:t xml:space="preserve"> </w:t>
      </w:r>
      <w:r>
        <w:t xml:space="preserve">Opis činnosti účtovnej jednotky  </w:t>
      </w:r>
    </w:p>
    <w:p w:rsidR="003958BB" w:rsidRDefault="00630EBA">
      <w:pPr>
        <w:spacing w:after="0" w:line="259" w:lineRule="auto"/>
        <w:ind w:left="0" w:firstLine="0"/>
      </w:pPr>
      <w:r>
        <w:rPr>
          <w:b/>
        </w:rPr>
        <w:t xml:space="preserve"> </w:t>
      </w:r>
    </w:p>
    <w:tbl>
      <w:tblPr>
        <w:tblStyle w:val="TableGrid"/>
        <w:tblW w:w="10262" w:type="dxa"/>
        <w:tblInd w:w="113" w:type="dxa"/>
        <w:tblCellMar>
          <w:top w:w="57" w:type="dxa"/>
          <w:left w:w="110" w:type="dxa"/>
          <w:right w:w="115" w:type="dxa"/>
        </w:tblCellMar>
        <w:tblLook w:val="04A0" w:firstRow="1" w:lastRow="0" w:firstColumn="1" w:lastColumn="0" w:noHBand="0" w:noVBand="1"/>
      </w:tblPr>
      <w:tblGrid>
        <w:gridCol w:w="4781"/>
        <w:gridCol w:w="5481"/>
      </w:tblGrid>
      <w:tr w:rsidR="003958BB">
        <w:trPr>
          <w:trHeight w:val="111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Hlavná činnosť účtovnej jednotky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51" w:firstLine="0"/>
            </w:pPr>
            <w:r>
              <w:t xml:space="preserve">Podľa zákona č. 369/1990 Zb. je základnou úlohou obce pri výkone samosprávy starostlivosť o všestranný rozvoj jej územia a o potreby jej obyvateľov. </w:t>
            </w:r>
          </w:p>
        </w:tc>
      </w:tr>
    </w:tbl>
    <w:p w:rsidR="003958BB" w:rsidRDefault="00630EBA">
      <w:pPr>
        <w:spacing w:after="0" w:line="259" w:lineRule="auto"/>
        <w:ind w:left="0" w:firstLine="0"/>
      </w:pPr>
      <w:r>
        <w:rPr>
          <w:b/>
        </w:rPr>
        <w:t xml:space="preserve"> </w:t>
      </w:r>
    </w:p>
    <w:p w:rsidR="003958BB" w:rsidRDefault="00630EBA">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p w:rsidR="003958BB" w:rsidRDefault="00630EBA">
      <w:pPr>
        <w:spacing w:after="0" w:line="259" w:lineRule="auto"/>
        <w:ind w:left="0" w:firstLine="0"/>
      </w:pPr>
      <w:r>
        <w:rPr>
          <w:b/>
        </w:rPr>
        <w:t xml:space="preserve"> </w:t>
      </w:r>
    </w:p>
    <w:tbl>
      <w:tblPr>
        <w:tblStyle w:val="TableGrid"/>
        <w:tblW w:w="10262" w:type="dxa"/>
        <w:tblInd w:w="113" w:type="dxa"/>
        <w:tblCellMar>
          <w:top w:w="54" w:type="dxa"/>
          <w:left w:w="110" w:type="dxa"/>
          <w:right w:w="115" w:type="dxa"/>
        </w:tblCellMar>
        <w:tblLook w:val="04A0" w:firstRow="1" w:lastRow="0" w:firstColumn="1" w:lastColumn="0" w:noHBand="0" w:noVBand="1"/>
      </w:tblPr>
      <w:tblGrid>
        <w:gridCol w:w="4782"/>
        <w:gridCol w:w="5480"/>
      </w:tblGrid>
      <w:tr w:rsidR="003958BB">
        <w:trPr>
          <w:trHeight w:val="562"/>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733" w:firstLine="0"/>
            </w:pPr>
            <w:r>
              <w:t xml:space="preserve">Štatutárny zástupca   Funkcia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283" w:firstLine="0"/>
            </w:pPr>
            <w:r>
              <w:t xml:space="preserve">Bc. Rastislav Neuvirth starosta obce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Zástupca starostu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Mgr. Lukáš </w:t>
            </w:r>
            <w:proofErr w:type="spellStart"/>
            <w:r>
              <w:t>Bodziony</w:t>
            </w:r>
            <w:proofErr w:type="spellEnd"/>
            <w:r>
              <w:t xml:space="preserve">  </w:t>
            </w:r>
          </w:p>
        </w:tc>
      </w:tr>
      <w:tr w:rsidR="003958BB">
        <w:trPr>
          <w:trHeight w:val="286"/>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Hlavný kontrolór obce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Ing. František Stanislav </w:t>
            </w:r>
          </w:p>
        </w:tc>
      </w:tr>
      <w:tr w:rsidR="003958BB">
        <w:trPr>
          <w:trHeight w:val="562"/>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Organizačná štruktúra účtovnej jednotky: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rsidP="00EE7841">
            <w:pPr>
              <w:spacing w:after="0" w:line="259" w:lineRule="auto"/>
              <w:ind w:left="0" w:right="950" w:firstLine="0"/>
            </w:pPr>
            <w:r>
              <w:t xml:space="preserve">Obecný úrad, </w:t>
            </w:r>
            <w:r w:rsidR="00EE7841">
              <w:t>3</w:t>
            </w:r>
            <w:r>
              <w:t xml:space="preserve"> materské školy s jedálňami a neprávnou subjektivitou, obecná polícia </w:t>
            </w:r>
          </w:p>
        </w:tc>
      </w:tr>
      <w:tr w:rsidR="003958BB">
        <w:trPr>
          <w:trHeight w:val="564"/>
        </w:trPr>
        <w:tc>
          <w:tcPr>
            <w:tcW w:w="478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6" w:hanging="142"/>
            </w:pPr>
            <w:r>
              <w:t>-</w:t>
            </w:r>
            <w:r>
              <w:rPr>
                <w:rFonts w:ascii="Arial" w:eastAsia="Arial" w:hAnsi="Arial" w:cs="Arial"/>
              </w:rPr>
              <w:t xml:space="preserve"> </w:t>
            </w:r>
            <w:r>
              <w:t xml:space="preserve">rozpočtová organizácia zriadená účtovnou jednotkou </w:t>
            </w:r>
          </w:p>
        </w:tc>
        <w:tc>
          <w:tcPr>
            <w:tcW w:w="5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Základná škola </w:t>
            </w:r>
          </w:p>
          <w:p w:rsidR="003958BB" w:rsidRDefault="00630EBA">
            <w:pPr>
              <w:spacing w:after="0" w:line="259" w:lineRule="auto"/>
              <w:ind w:left="0" w:firstLine="0"/>
            </w:pPr>
            <w:r>
              <w:t xml:space="preserve">053 23 Rudňany 96  </w:t>
            </w:r>
          </w:p>
        </w:tc>
      </w:tr>
    </w:tbl>
    <w:p w:rsidR="003958BB" w:rsidRDefault="00630EBA">
      <w:pPr>
        <w:spacing w:after="0" w:line="259" w:lineRule="auto"/>
        <w:ind w:left="0" w:firstLine="0"/>
      </w:pPr>
      <w:r>
        <w:t xml:space="preserve"> </w:t>
      </w:r>
    </w:p>
    <w:tbl>
      <w:tblPr>
        <w:tblStyle w:val="TableGrid"/>
        <w:tblW w:w="10238" w:type="dxa"/>
        <w:tblInd w:w="113" w:type="dxa"/>
        <w:tblCellMar>
          <w:top w:w="47" w:type="dxa"/>
          <w:left w:w="110" w:type="dxa"/>
          <w:right w:w="43" w:type="dxa"/>
        </w:tblCellMar>
        <w:tblLook w:val="04A0" w:firstRow="1" w:lastRow="0" w:firstColumn="1" w:lastColumn="0" w:noHBand="0" w:noVBand="1"/>
      </w:tblPr>
      <w:tblGrid>
        <w:gridCol w:w="4565"/>
        <w:gridCol w:w="2835"/>
        <w:gridCol w:w="2838"/>
      </w:tblGrid>
      <w:tr w:rsidR="003958BB">
        <w:trPr>
          <w:trHeight w:val="562"/>
        </w:trPr>
        <w:tc>
          <w:tcPr>
            <w:tcW w:w="456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Bežné účtovné obdobie  </w:t>
            </w:r>
          </w:p>
        </w:tc>
        <w:tc>
          <w:tcPr>
            <w:tcW w:w="28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Predchádzajúce účtovné                   obdobie </w:t>
            </w:r>
          </w:p>
        </w:tc>
      </w:tr>
      <w:tr w:rsidR="003958BB">
        <w:trPr>
          <w:trHeight w:val="1114"/>
        </w:trPr>
        <w:tc>
          <w:tcPr>
            <w:tcW w:w="456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38" w:lineRule="auto"/>
              <w:ind w:left="0" w:right="222" w:firstLine="0"/>
              <w:jc w:val="both"/>
            </w:pPr>
            <w:r>
              <w:lastRenderedPageBreak/>
              <w:t xml:space="preserve">Priemerný prepočítaný počet zamestnancov počas účtovného obdobia z toho:  </w:t>
            </w:r>
          </w:p>
          <w:p w:rsidR="003958BB" w:rsidRDefault="00630EBA">
            <w:pPr>
              <w:spacing w:after="0" w:line="259" w:lineRule="auto"/>
              <w:ind w:left="0" w:firstLine="0"/>
            </w:pPr>
            <w:r>
              <w:t xml:space="preserve">- počet vedúcich zamestnancov </w:t>
            </w:r>
          </w:p>
        </w:tc>
        <w:tc>
          <w:tcPr>
            <w:tcW w:w="2835" w:type="dxa"/>
            <w:tcBorders>
              <w:top w:val="single" w:sz="4" w:space="0" w:color="000000"/>
              <w:left w:val="single" w:sz="4" w:space="0" w:color="000000"/>
              <w:bottom w:val="single" w:sz="4" w:space="0" w:color="000000"/>
              <w:right w:val="single" w:sz="4" w:space="0" w:color="000000"/>
            </w:tcBorders>
          </w:tcPr>
          <w:p w:rsidR="003958BB" w:rsidRPr="00D0472C" w:rsidRDefault="00630EBA">
            <w:pPr>
              <w:spacing w:after="0" w:line="259" w:lineRule="auto"/>
              <w:ind w:left="0" w:firstLine="0"/>
              <w:rPr>
                <w:color w:val="FF0000"/>
              </w:rPr>
            </w:pPr>
            <w:r w:rsidRPr="00D0472C">
              <w:rPr>
                <w:color w:val="FF0000"/>
              </w:rPr>
              <w:t xml:space="preserve"> </w:t>
            </w:r>
          </w:p>
          <w:p w:rsidR="003958BB" w:rsidRPr="00771D8E" w:rsidRDefault="00771D8E">
            <w:pPr>
              <w:spacing w:after="0" w:line="259" w:lineRule="auto"/>
              <w:ind w:left="0" w:firstLine="0"/>
              <w:rPr>
                <w:color w:val="auto"/>
              </w:rPr>
            </w:pPr>
            <w:r w:rsidRPr="00771D8E">
              <w:rPr>
                <w:color w:val="auto"/>
              </w:rPr>
              <w:t>77</w:t>
            </w:r>
          </w:p>
          <w:p w:rsidR="003958BB" w:rsidRPr="00771D8E" w:rsidRDefault="00630EBA">
            <w:pPr>
              <w:spacing w:after="0" w:line="259" w:lineRule="auto"/>
              <w:ind w:left="0" w:firstLine="0"/>
              <w:rPr>
                <w:color w:val="auto"/>
              </w:rPr>
            </w:pPr>
            <w:r w:rsidRPr="00771D8E">
              <w:rPr>
                <w:color w:val="auto"/>
              </w:rPr>
              <w:t xml:space="preserve"> </w:t>
            </w:r>
          </w:p>
          <w:p w:rsidR="003958BB" w:rsidRPr="00D0472C" w:rsidRDefault="00056C01">
            <w:pPr>
              <w:spacing w:after="0" w:line="259" w:lineRule="auto"/>
              <w:ind w:left="0" w:firstLine="0"/>
              <w:rPr>
                <w:color w:val="FF0000"/>
              </w:rPr>
            </w:pPr>
            <w:r w:rsidRPr="00771D8E">
              <w:rPr>
                <w:color w:val="auto"/>
              </w:rPr>
              <w:t>6</w:t>
            </w:r>
          </w:p>
        </w:tc>
        <w:tc>
          <w:tcPr>
            <w:tcW w:w="28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69,02 </w:t>
            </w:r>
          </w:p>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4 </w:t>
            </w:r>
          </w:p>
        </w:tc>
      </w:tr>
      <w:tr w:rsidR="003958BB">
        <w:trPr>
          <w:trHeight w:val="838"/>
        </w:trPr>
        <w:tc>
          <w:tcPr>
            <w:tcW w:w="456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Počet dobrovoľníkov, ktorí vykonávali dobrovoľnícku činnosť pre účtovnú jednotku počas účtovného obdobia  </w:t>
            </w:r>
          </w:p>
        </w:tc>
        <w:tc>
          <w:tcPr>
            <w:tcW w:w="2835" w:type="dxa"/>
            <w:tcBorders>
              <w:top w:val="single" w:sz="4" w:space="0" w:color="000000"/>
              <w:left w:val="single" w:sz="4" w:space="0" w:color="000000"/>
              <w:bottom w:val="single" w:sz="4" w:space="0" w:color="000000"/>
              <w:right w:val="single" w:sz="4" w:space="0" w:color="000000"/>
            </w:tcBorders>
          </w:tcPr>
          <w:p w:rsidR="003958BB" w:rsidRPr="00C528EE" w:rsidRDefault="00630EBA">
            <w:pPr>
              <w:spacing w:after="17" w:line="259" w:lineRule="auto"/>
              <w:ind w:left="0" w:firstLine="0"/>
              <w:rPr>
                <w:color w:val="auto"/>
              </w:rPr>
            </w:pPr>
            <w:r w:rsidRPr="00C528EE">
              <w:rPr>
                <w:color w:val="auto"/>
                <w:sz w:val="20"/>
              </w:rPr>
              <w:t xml:space="preserve"> </w:t>
            </w:r>
          </w:p>
          <w:p w:rsidR="003958BB" w:rsidRPr="00D0472C" w:rsidRDefault="00C528EE">
            <w:pPr>
              <w:spacing w:after="0" w:line="259" w:lineRule="auto"/>
              <w:ind w:left="0" w:firstLine="0"/>
              <w:rPr>
                <w:color w:val="FF0000"/>
              </w:rPr>
            </w:pPr>
            <w:r w:rsidRPr="00C528EE">
              <w:rPr>
                <w:color w:val="auto"/>
              </w:rPr>
              <w:t>0</w:t>
            </w:r>
          </w:p>
          <w:p w:rsidR="003958BB" w:rsidRPr="00D0472C" w:rsidRDefault="00630EBA">
            <w:pPr>
              <w:spacing w:after="0" w:line="259" w:lineRule="auto"/>
              <w:ind w:left="0" w:firstLine="0"/>
              <w:rPr>
                <w:color w:val="FF0000"/>
              </w:rPr>
            </w:pPr>
            <w:r w:rsidRPr="00D0472C">
              <w:rPr>
                <w:color w:val="FF0000"/>
              </w:rPr>
              <w:t xml:space="preserve">  </w:t>
            </w:r>
          </w:p>
        </w:tc>
        <w:tc>
          <w:tcPr>
            <w:tcW w:w="28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4 </w:t>
            </w:r>
          </w:p>
        </w:tc>
      </w:tr>
    </w:tbl>
    <w:p w:rsidR="003958BB" w:rsidRDefault="00630EBA">
      <w:pPr>
        <w:ind w:left="-5" w:right="67"/>
      </w:pPr>
      <w:r>
        <w:t xml:space="preserve">Obec má v zriaďovateľskej a zakladateľskej pôsobnosti: </w:t>
      </w:r>
    </w:p>
    <w:p w:rsidR="003958BB" w:rsidRDefault="00630EBA">
      <w:pPr>
        <w:spacing w:after="0" w:line="259" w:lineRule="auto"/>
        <w:ind w:left="0" w:firstLine="0"/>
      </w:pPr>
      <w:r>
        <w:t xml:space="preserve"> </w:t>
      </w:r>
    </w:p>
    <w:p w:rsidR="003958BB" w:rsidRDefault="00630EBA">
      <w:pPr>
        <w:spacing w:after="11" w:line="249" w:lineRule="auto"/>
        <w:ind w:left="-5"/>
      </w:pPr>
      <w:r>
        <w:rPr>
          <w:b/>
        </w:rPr>
        <w:t xml:space="preserve">Informácie o organizáciách zriadených a založených účtovnou jednotkou: </w:t>
      </w:r>
    </w:p>
    <w:p w:rsidR="003958BB" w:rsidRDefault="00630EBA">
      <w:pPr>
        <w:spacing w:after="0" w:line="259" w:lineRule="auto"/>
        <w:ind w:left="0" w:firstLine="0"/>
      </w:pPr>
      <w:r>
        <w:t xml:space="preserve"> </w:t>
      </w:r>
    </w:p>
    <w:p w:rsidR="003958BB" w:rsidRDefault="00630EBA">
      <w:pPr>
        <w:ind w:left="-5" w:right="67"/>
      </w:pPr>
      <w:r>
        <w:t xml:space="preserve">Obec má v zriaďovateľskej a zakladateľskej pôsobnosti: </w:t>
      </w:r>
    </w:p>
    <w:tbl>
      <w:tblPr>
        <w:tblStyle w:val="TableGrid"/>
        <w:tblW w:w="10210" w:type="dxa"/>
        <w:tblInd w:w="113" w:type="dxa"/>
        <w:tblCellMar>
          <w:top w:w="47" w:type="dxa"/>
          <w:left w:w="108" w:type="dxa"/>
          <w:right w:w="58" w:type="dxa"/>
        </w:tblCellMar>
        <w:tblLook w:val="04A0" w:firstRow="1" w:lastRow="0" w:firstColumn="1" w:lastColumn="0" w:noHBand="0" w:noVBand="1"/>
      </w:tblPr>
      <w:tblGrid>
        <w:gridCol w:w="2263"/>
        <w:gridCol w:w="2545"/>
        <w:gridCol w:w="2264"/>
        <w:gridCol w:w="1016"/>
        <w:gridCol w:w="2122"/>
      </w:tblGrid>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47" w:firstLine="0"/>
              <w:jc w:val="center"/>
            </w:pPr>
            <w:r>
              <w:rPr>
                <w:b/>
                <w:sz w:val="20"/>
              </w:rPr>
              <w:t xml:space="preserve">Názov organizácie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center"/>
            </w:pPr>
            <w:r>
              <w:rPr>
                <w:b/>
                <w:sz w:val="20"/>
              </w:rPr>
              <w:t xml:space="preserve">Sídlo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7" w:firstLine="0"/>
              <w:jc w:val="center"/>
            </w:pPr>
            <w:r>
              <w:rPr>
                <w:b/>
                <w:sz w:val="20"/>
              </w:rPr>
              <w:t xml:space="preserve">Právna forma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2" w:firstLine="0"/>
              <w:jc w:val="center"/>
            </w:pPr>
            <w:r>
              <w:rPr>
                <w:b/>
                <w:sz w:val="20"/>
              </w:rPr>
              <w:t xml:space="preserve">IČO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center"/>
            </w:pPr>
            <w:r>
              <w:rPr>
                <w:b/>
                <w:sz w:val="20"/>
              </w:rPr>
              <w:t xml:space="preserve">Štatutárny zástupca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Základná škola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Rudňany s. č. 96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Rozpočtové organizácie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35543426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Mgr. Marián </w:t>
            </w:r>
            <w:proofErr w:type="spellStart"/>
            <w:r>
              <w:rPr>
                <w:sz w:val="20"/>
              </w:rPr>
              <w:t>Vytykáč</w:t>
            </w:r>
            <w:proofErr w:type="spellEnd"/>
            <w:r>
              <w:rPr>
                <w:sz w:val="20"/>
              </w:rPr>
              <w:t xml:space="preserve">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8" w:firstLine="0"/>
            </w:pPr>
            <w:r>
              <w:rPr>
                <w:sz w:val="20"/>
              </w:rPr>
              <w:t xml:space="preserv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5" w:firstLine="0"/>
            </w:pPr>
            <w:r>
              <w:rPr>
                <w:sz w:val="20"/>
              </w:rPr>
              <w:t xml:space="preserv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Príspevkové organizácie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rsidTr="00D0472C">
        <w:trPr>
          <w:trHeight w:val="238"/>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8" w:firstLine="0"/>
            </w:pPr>
            <w:r>
              <w:rPr>
                <w:sz w:val="20"/>
              </w:rPr>
              <w:t xml:space="preserv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5" w:firstLine="0"/>
            </w:pPr>
            <w:r>
              <w:rPr>
                <w:sz w:val="20"/>
              </w:rPr>
              <w:t xml:space="preserv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Neziskové organizácie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8" w:firstLine="0"/>
            </w:pPr>
            <w:r>
              <w:rPr>
                <w:sz w:val="20"/>
              </w:rPr>
              <w:t xml:space="preserve"> </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5" w:firstLine="0"/>
            </w:pPr>
            <w:r>
              <w:rPr>
                <w:sz w:val="20"/>
              </w:rPr>
              <w:t xml:space="preserve">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rsidR="003958BB" w:rsidRPr="00757950" w:rsidRDefault="00630EBA">
            <w:pPr>
              <w:spacing w:after="0" w:line="259" w:lineRule="auto"/>
              <w:ind w:left="3" w:firstLine="0"/>
              <w:rPr>
                <w:color w:val="auto"/>
              </w:rPr>
            </w:pPr>
            <w:r w:rsidRPr="00757950">
              <w:rPr>
                <w:color w:val="auto"/>
                <w:sz w:val="20"/>
              </w:rPr>
              <w:t xml:space="preserve"> </w:t>
            </w:r>
            <w:r w:rsidR="0000377C" w:rsidRPr="00757950">
              <w:rPr>
                <w:color w:val="auto"/>
                <w:sz w:val="20"/>
              </w:rPr>
              <w:t>RUPOD, s. r. o.</w:t>
            </w:r>
          </w:p>
        </w:tc>
        <w:tc>
          <w:tcPr>
            <w:tcW w:w="25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Obchodné spoločnosti </w:t>
            </w:r>
          </w:p>
        </w:tc>
        <w:tc>
          <w:tcPr>
            <w:tcW w:w="10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bl>
    <w:p w:rsidR="003958BB" w:rsidRDefault="00630EBA">
      <w:pPr>
        <w:spacing w:after="0" w:line="259" w:lineRule="auto"/>
        <w:ind w:left="0" w:firstLine="0"/>
      </w:pPr>
      <w:r>
        <w:t xml:space="preserve">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Organizačná štruktúra účtovnej jednotky: </w:t>
      </w:r>
    </w:p>
    <w:p w:rsidR="003958BB" w:rsidRDefault="00630EBA">
      <w:pPr>
        <w:spacing w:after="0" w:line="259" w:lineRule="auto"/>
        <w:ind w:left="0" w:firstLine="0"/>
      </w:pPr>
      <w:r>
        <w:rPr>
          <w:b/>
        </w:rPr>
        <w:t xml:space="preserve"> </w:t>
      </w:r>
    </w:p>
    <w:p w:rsidR="003958BB" w:rsidRDefault="00630EBA">
      <w:pPr>
        <w:pStyle w:val="Nadpis1"/>
        <w:ind w:left="-5" w:right="0"/>
      </w:pPr>
      <w:r>
        <w:t xml:space="preserve">Obecný úrad sa člení na jednotlivé oddelenia, ktoré zabezpečujú odborné úlohy v zmysle zákona. </w:t>
      </w:r>
      <w:r>
        <w:rPr>
          <w:b w:val="0"/>
        </w:rPr>
        <w:t xml:space="preserve">Starosta obce </w:t>
      </w:r>
    </w:p>
    <w:p w:rsidR="003958BB" w:rsidRDefault="00630EBA">
      <w:pPr>
        <w:ind w:left="-5" w:right="67"/>
      </w:pPr>
      <w:r>
        <w:t xml:space="preserve">Zástupca starostu obce </w:t>
      </w:r>
    </w:p>
    <w:p w:rsidR="003958BB" w:rsidRDefault="00630EBA">
      <w:pPr>
        <w:ind w:left="-5" w:right="67"/>
      </w:pPr>
      <w:r>
        <w:t xml:space="preserve">Hlavný kontrolór </w:t>
      </w:r>
    </w:p>
    <w:p w:rsidR="003958BB" w:rsidRDefault="00630EBA">
      <w:pPr>
        <w:ind w:left="-5" w:right="67"/>
      </w:pPr>
      <w:r>
        <w:t xml:space="preserve">Obecné zastupiteľstvo </w:t>
      </w:r>
    </w:p>
    <w:p w:rsidR="003958BB" w:rsidRDefault="00630EBA">
      <w:pPr>
        <w:ind w:left="-5" w:right="67"/>
      </w:pPr>
      <w:r>
        <w:t xml:space="preserve">Zamestnanci obecného úradu – jednotlivé referáty </w:t>
      </w:r>
    </w:p>
    <w:p w:rsidR="003958BB" w:rsidRDefault="00630EBA">
      <w:pPr>
        <w:ind w:left="-5" w:right="67"/>
      </w:pPr>
      <w:r>
        <w:t xml:space="preserve">Zamestnanci obecnej polície </w:t>
      </w:r>
    </w:p>
    <w:p w:rsidR="003958BB" w:rsidRDefault="00630EBA">
      <w:pPr>
        <w:ind w:left="-5" w:right="67"/>
      </w:pPr>
      <w:r>
        <w:t xml:space="preserve">Zamestnanci terénnej sociálnej a komunitnej práce </w:t>
      </w:r>
    </w:p>
    <w:p w:rsidR="003958BB" w:rsidRDefault="00630EBA">
      <w:pPr>
        <w:ind w:left="-5" w:right="67"/>
      </w:pPr>
      <w:r>
        <w:t xml:space="preserve">Zamestnanci PRIM MŠ 5 RP II </w:t>
      </w:r>
      <w:r w:rsidR="006827C8">
        <w:t>+</w:t>
      </w:r>
      <w:r>
        <w:t xml:space="preserve"> </w:t>
      </w:r>
      <w:r w:rsidR="006827C8">
        <w:t>PRIM MŠ 554</w:t>
      </w:r>
    </w:p>
    <w:p w:rsidR="003958BB" w:rsidRDefault="00630EBA">
      <w:pPr>
        <w:ind w:left="-5" w:right="67"/>
      </w:pPr>
      <w:r>
        <w:t xml:space="preserve">Zamestnanci MOPS </w:t>
      </w:r>
    </w:p>
    <w:p w:rsidR="003958BB" w:rsidRDefault="00630EBA">
      <w:pPr>
        <w:ind w:left="-5" w:right="67"/>
      </w:pPr>
      <w:r>
        <w:t xml:space="preserve">Materské školy a školské jedálne. </w:t>
      </w:r>
    </w:p>
    <w:p w:rsidR="003958BB" w:rsidRDefault="00630EBA">
      <w:pPr>
        <w:spacing w:after="0" w:line="259" w:lineRule="auto"/>
        <w:ind w:left="0" w:firstLine="0"/>
      </w:pPr>
      <w:r>
        <w:t xml:space="preserve"> </w:t>
      </w:r>
    </w:p>
    <w:p w:rsidR="003958BB" w:rsidRDefault="00630EBA">
      <w:pPr>
        <w:spacing w:after="3" w:line="241" w:lineRule="auto"/>
        <w:ind w:left="-5" w:right="85"/>
        <w:jc w:val="both"/>
      </w:pPr>
      <w:r>
        <w:t>Účtovná závierka Obce Rudňany k 31. decembru 202</w:t>
      </w:r>
      <w:r w:rsidR="00EE7841">
        <w:t>2</w:t>
      </w:r>
      <w:r>
        <w:t xml:space="preserve"> je zostavená ako riadna individuálna účtovná závierka podľa zákona č. 431/2002 Z. z. o účtovníctve v znení neskorších predpisov, za účtovné obdobie od 1. januára 202</w:t>
      </w:r>
      <w:r w:rsidR="00EE7841">
        <w:t>2</w:t>
      </w:r>
      <w:r>
        <w:t xml:space="preserve"> do</w:t>
      </w:r>
      <w:r w:rsidR="00EE7841">
        <w:t xml:space="preserve"> 31. decembra 2022</w:t>
      </w:r>
      <w:r>
        <w:t xml:space="preserve">.  </w:t>
      </w:r>
    </w:p>
    <w:p w:rsidR="003958BB" w:rsidRDefault="00630EBA">
      <w:pPr>
        <w:spacing w:after="0" w:line="259" w:lineRule="auto"/>
        <w:ind w:left="0" w:firstLine="0"/>
      </w:pPr>
      <w:r>
        <w:t xml:space="preserve"> </w:t>
      </w:r>
    </w:p>
    <w:p w:rsidR="003958BB" w:rsidRDefault="00630EBA">
      <w:pPr>
        <w:spacing w:after="0" w:line="259" w:lineRule="auto"/>
        <w:ind w:left="0" w:firstLine="0"/>
        <w:rPr>
          <w:b/>
        </w:rPr>
      </w:pPr>
      <w:r>
        <w:rPr>
          <w:b/>
        </w:rPr>
        <w:t xml:space="preserve"> </w:t>
      </w:r>
    </w:p>
    <w:p w:rsidR="00EE7841" w:rsidRDefault="00EE7841">
      <w:pPr>
        <w:spacing w:after="0" w:line="259" w:lineRule="auto"/>
        <w:ind w:left="0" w:firstLine="0"/>
        <w:rPr>
          <w:b/>
        </w:rPr>
      </w:pPr>
    </w:p>
    <w:p w:rsidR="00EE7841" w:rsidRDefault="00EE7841">
      <w:pPr>
        <w:spacing w:after="0" w:line="259" w:lineRule="auto"/>
        <w:ind w:left="0" w:firstLine="0"/>
        <w:rPr>
          <w:b/>
        </w:rPr>
      </w:pPr>
    </w:p>
    <w:p w:rsidR="00EE7841" w:rsidRDefault="00EE7841">
      <w:pPr>
        <w:spacing w:after="0" w:line="259" w:lineRule="auto"/>
        <w:ind w:left="0" w:firstLine="0"/>
        <w:rPr>
          <w:b/>
        </w:rPr>
      </w:pPr>
    </w:p>
    <w:p w:rsidR="00D0472C" w:rsidRDefault="00D0472C">
      <w:pPr>
        <w:spacing w:after="0" w:line="259" w:lineRule="auto"/>
        <w:ind w:left="0" w:firstLine="0"/>
        <w:rPr>
          <w:b/>
        </w:rPr>
      </w:pPr>
    </w:p>
    <w:p w:rsidR="007E53E7" w:rsidRDefault="007E53E7">
      <w:pPr>
        <w:spacing w:after="0" w:line="259" w:lineRule="auto"/>
        <w:ind w:left="0" w:firstLine="0"/>
        <w:rPr>
          <w:b/>
        </w:rPr>
      </w:pPr>
    </w:p>
    <w:p w:rsidR="00EE7841" w:rsidRDefault="00EE7841">
      <w:pPr>
        <w:spacing w:after="0" w:line="259" w:lineRule="auto"/>
        <w:ind w:left="0" w:firstLine="0"/>
      </w:pPr>
    </w:p>
    <w:p w:rsidR="003958BB" w:rsidRDefault="00630EBA">
      <w:pPr>
        <w:spacing w:after="0" w:line="259" w:lineRule="auto"/>
        <w:ind w:left="0" w:firstLine="0"/>
      </w:pPr>
      <w:r>
        <w:rPr>
          <w:b/>
        </w:rPr>
        <w:t xml:space="preserve"> </w:t>
      </w:r>
    </w:p>
    <w:p w:rsidR="003958BB" w:rsidRDefault="00630EBA">
      <w:pPr>
        <w:spacing w:after="10" w:line="249" w:lineRule="auto"/>
        <w:ind w:left="1399" w:right="1552"/>
        <w:jc w:val="center"/>
      </w:pPr>
      <w:r>
        <w:rPr>
          <w:b/>
        </w:rPr>
        <w:lastRenderedPageBreak/>
        <w:t xml:space="preserve">Čl. II </w:t>
      </w:r>
    </w:p>
    <w:p w:rsidR="003958BB" w:rsidRDefault="00630EBA">
      <w:pPr>
        <w:spacing w:after="10" w:line="249" w:lineRule="auto"/>
        <w:ind w:left="1399" w:right="1554"/>
        <w:jc w:val="center"/>
      </w:pPr>
      <w:r>
        <w:rPr>
          <w:b/>
        </w:rPr>
        <w:t xml:space="preserve">Informácie o účtovných zásadách a účtovných metódach  </w:t>
      </w:r>
    </w:p>
    <w:p w:rsidR="003958BB" w:rsidRDefault="00630EBA">
      <w:pPr>
        <w:spacing w:after="0" w:line="259" w:lineRule="auto"/>
        <w:ind w:left="0" w:firstLine="0"/>
      </w:pPr>
      <w:r>
        <w:t xml:space="preserve"> </w:t>
      </w:r>
    </w:p>
    <w:p w:rsidR="003958BB" w:rsidRDefault="00630EBA">
      <w:pPr>
        <w:pStyle w:val="Nadpis1"/>
        <w:ind w:left="-5" w:right="0"/>
      </w:pPr>
      <w:r>
        <w:t>1.</w:t>
      </w:r>
      <w:r>
        <w:rPr>
          <w:rFonts w:ascii="Arial" w:eastAsia="Arial" w:hAnsi="Arial" w:cs="Arial"/>
        </w:rPr>
        <w:t xml:space="preserve"> </w:t>
      </w:r>
      <w:r>
        <w:t>Účtovná závierka je zostavená za splnenia predpokladu nepretržitého pokračovania účtovnej jednotky vo svojej činnosti                                                                                áno</w:t>
      </w:r>
      <w:r>
        <w:rPr>
          <w:b w:val="0"/>
        </w:rPr>
        <w:t xml:space="preserve"> </w:t>
      </w:r>
      <w:r>
        <w:t>2.</w:t>
      </w:r>
      <w:r>
        <w:rPr>
          <w:rFonts w:ascii="Arial" w:eastAsia="Arial" w:hAnsi="Arial" w:cs="Arial"/>
        </w:rPr>
        <w:t xml:space="preserve"> </w:t>
      </w:r>
      <w:r>
        <w:t xml:space="preserve">Zmeny účtovných metód a účtovných zásad  </w:t>
      </w:r>
    </w:p>
    <w:p w:rsidR="003958BB" w:rsidRDefault="00630EBA">
      <w:pPr>
        <w:ind w:left="370" w:right="67"/>
      </w:pPr>
      <w:r>
        <w:t xml:space="preserve">Účtovná jednotka zmenila účtovné metódy, účtovné zásady oproti predchádzajúcemu účtovnému  </w:t>
      </w:r>
      <w:r>
        <w:rPr>
          <w:b/>
        </w:rPr>
        <w:t xml:space="preserve"> </w:t>
      </w:r>
    </w:p>
    <w:p w:rsidR="003958BB" w:rsidRDefault="00630EBA">
      <w:pPr>
        <w:ind w:left="-5" w:right="67"/>
      </w:pPr>
      <w:r>
        <w:t xml:space="preserve">      obdobiu                                                                                                               n</w:t>
      </w:r>
      <w:r>
        <w:rPr>
          <w:b/>
          <w:sz w:val="22"/>
        </w:rPr>
        <w:t xml:space="preserve">ie </w:t>
      </w:r>
    </w:p>
    <w:p w:rsidR="003958BB" w:rsidRDefault="00630EBA">
      <w:pPr>
        <w:spacing w:after="0" w:line="259" w:lineRule="auto"/>
        <w:ind w:left="0" w:firstLine="0"/>
      </w:pPr>
      <w:r>
        <w:t xml:space="preserve"> </w:t>
      </w:r>
    </w:p>
    <w:p w:rsidR="003958BB" w:rsidRDefault="00630EBA">
      <w:pPr>
        <w:pStyle w:val="Nadpis1"/>
        <w:ind w:left="-5" w:right="0"/>
      </w:pPr>
      <w:r>
        <w:t>3.</w:t>
      </w:r>
      <w:r>
        <w:rPr>
          <w:rFonts w:ascii="Arial" w:eastAsia="Arial" w:hAnsi="Arial" w:cs="Arial"/>
        </w:rPr>
        <w:t xml:space="preserve"> </w:t>
      </w:r>
      <w:r>
        <w:t xml:space="preserve">Spôsob ocenenia jednotlivých položiek </w:t>
      </w:r>
    </w:p>
    <w:p w:rsidR="003958BB" w:rsidRDefault="00630EBA">
      <w:pPr>
        <w:spacing w:after="0" w:line="259" w:lineRule="auto"/>
        <w:ind w:left="0" w:firstLine="0"/>
      </w:pPr>
      <w:r>
        <w:rPr>
          <w:b/>
        </w:rPr>
        <w:t xml:space="preserve"> </w:t>
      </w:r>
    </w:p>
    <w:tbl>
      <w:tblPr>
        <w:tblStyle w:val="TableGrid"/>
        <w:tblW w:w="10260" w:type="dxa"/>
        <w:tblInd w:w="115" w:type="dxa"/>
        <w:tblCellMar>
          <w:top w:w="54" w:type="dxa"/>
          <w:left w:w="107" w:type="dxa"/>
          <w:right w:w="83" w:type="dxa"/>
        </w:tblCellMar>
        <w:tblLook w:val="04A0" w:firstRow="1" w:lastRow="0" w:firstColumn="1" w:lastColumn="0" w:noHBand="0" w:noVBand="1"/>
      </w:tblPr>
      <w:tblGrid>
        <w:gridCol w:w="6379"/>
        <w:gridCol w:w="3881"/>
      </w:tblGrid>
      <w:tr w:rsidR="003958BB">
        <w:trPr>
          <w:trHeight w:val="283"/>
        </w:trPr>
        <w:tc>
          <w:tcPr>
            <w:tcW w:w="637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121" w:firstLine="0"/>
              <w:jc w:val="center"/>
            </w:pPr>
            <w:r>
              <w:rPr>
                <w:b/>
              </w:rPr>
              <w:t xml:space="preserve">Položky </w:t>
            </w:r>
          </w:p>
        </w:tc>
        <w:tc>
          <w:tcPr>
            <w:tcW w:w="388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123" w:firstLine="0"/>
              <w:jc w:val="center"/>
            </w:pPr>
            <w:r>
              <w:rPr>
                <w:b/>
              </w:rPr>
              <w:t xml:space="preserve">Spôsob oceňovania </w:t>
            </w:r>
          </w:p>
        </w:tc>
      </w:tr>
      <w:tr w:rsidR="003958BB">
        <w:trPr>
          <w:trHeight w:val="289"/>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t>a)</w:t>
            </w:r>
            <w:r>
              <w:rPr>
                <w:rFonts w:ascii="Arial" w:eastAsia="Arial" w:hAnsi="Arial" w:cs="Arial"/>
              </w:rPr>
              <w:t xml:space="preserve"> </w:t>
            </w:r>
            <w:r>
              <w:t xml:space="preserve">dlhodobý nehmotný majetok nakupovaný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obstarávacou cenou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t>b)</w:t>
            </w:r>
            <w:r>
              <w:rPr>
                <w:rFonts w:ascii="Arial" w:eastAsia="Arial" w:hAnsi="Arial" w:cs="Arial"/>
              </w:rPr>
              <w:t xml:space="preserve"> </w:t>
            </w:r>
            <w:r>
              <w:t xml:space="preserve">dlhodobý nehmotný majetok vytvorený vlastnou činnosťou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vlastnými nákladmi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t>c)</w:t>
            </w:r>
            <w:r>
              <w:rPr>
                <w:rFonts w:ascii="Arial" w:eastAsia="Arial" w:hAnsi="Arial" w:cs="Arial"/>
              </w:rPr>
              <w:t xml:space="preserve"> </w:t>
            </w:r>
            <w:r>
              <w:t xml:space="preserve">dlhodobý hmotný majetok nakupovaný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obstarávacou cenou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t>d)</w:t>
            </w:r>
            <w:r>
              <w:rPr>
                <w:rFonts w:ascii="Arial" w:eastAsia="Arial" w:hAnsi="Arial" w:cs="Arial"/>
              </w:rPr>
              <w:t xml:space="preserve"> </w:t>
            </w:r>
            <w:r>
              <w:t xml:space="preserve">dlhodobý hmotný majetok vytvorený vlastnou činnosťou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vlastnými nákladmi </w:t>
            </w:r>
          </w:p>
        </w:tc>
      </w:tr>
      <w:tr w:rsidR="003958BB">
        <w:trPr>
          <w:trHeight w:val="562"/>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85" w:hanging="283"/>
              <w:jc w:val="both"/>
            </w:pPr>
            <w:r>
              <w:t>e)</w:t>
            </w:r>
            <w:r>
              <w:rPr>
                <w:rFonts w:ascii="Arial" w:eastAsia="Arial" w:hAnsi="Arial" w:cs="Arial"/>
              </w:rPr>
              <w:t xml:space="preserve"> </w:t>
            </w:r>
            <w:r>
              <w:t xml:space="preserve">dlhodobý nehmotný majetok a dlhodobý hmotný majetok získaný bezodplatne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reálnou hodnotou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f)</w:t>
            </w:r>
            <w:r>
              <w:rPr>
                <w:rFonts w:ascii="Arial" w:eastAsia="Arial" w:hAnsi="Arial" w:cs="Arial"/>
              </w:rPr>
              <w:t xml:space="preserve"> </w:t>
            </w:r>
            <w:r>
              <w:t xml:space="preserve">dlhodobý finančný majetok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obstarávacou cenou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g)</w:t>
            </w:r>
            <w:r>
              <w:rPr>
                <w:rFonts w:ascii="Arial" w:eastAsia="Arial" w:hAnsi="Arial" w:cs="Arial"/>
              </w:rPr>
              <w:t xml:space="preserve"> </w:t>
            </w:r>
            <w:r>
              <w:t xml:space="preserve">zásoby nakupované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obstarávacou cenou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h)</w:t>
            </w:r>
            <w:r>
              <w:rPr>
                <w:rFonts w:ascii="Arial" w:eastAsia="Arial" w:hAnsi="Arial" w:cs="Arial"/>
              </w:rPr>
              <w:t xml:space="preserve"> </w:t>
            </w:r>
            <w:r>
              <w:t xml:space="preserve">zásoby vytvorené vlastnou činnosťou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vlastnými nákladmi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i)</w:t>
            </w:r>
            <w:r>
              <w:rPr>
                <w:rFonts w:ascii="Arial" w:eastAsia="Arial" w:hAnsi="Arial" w:cs="Arial"/>
              </w:rPr>
              <w:t xml:space="preserve"> </w:t>
            </w:r>
            <w:r>
              <w:t xml:space="preserve">zásoby získané bezodplatne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reálnou hodnotou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j)</w:t>
            </w:r>
            <w:r>
              <w:rPr>
                <w:rFonts w:ascii="Arial" w:eastAsia="Arial" w:hAnsi="Arial" w:cs="Arial"/>
              </w:rPr>
              <w:t xml:space="preserve"> </w:t>
            </w:r>
            <w:r>
              <w:t xml:space="preserve">pohľadávky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menovitou hodnotou </w:t>
            </w:r>
          </w:p>
        </w:tc>
      </w:tr>
      <w:tr w:rsidR="003958BB">
        <w:trPr>
          <w:trHeight w:val="288"/>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k)</w:t>
            </w:r>
            <w:r>
              <w:rPr>
                <w:rFonts w:ascii="Arial" w:eastAsia="Arial" w:hAnsi="Arial" w:cs="Arial"/>
              </w:rPr>
              <w:t xml:space="preserve"> </w:t>
            </w:r>
            <w:r>
              <w:t xml:space="preserve">krátkodobý finančný majetok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menovitou hodnotou </w:t>
            </w:r>
          </w:p>
        </w:tc>
      </w:tr>
      <w:tr w:rsidR="003958BB">
        <w:trPr>
          <w:trHeight w:val="1390"/>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l)</w:t>
            </w:r>
            <w:r>
              <w:rPr>
                <w:rFonts w:ascii="Arial" w:eastAsia="Arial" w:hAnsi="Arial" w:cs="Arial"/>
              </w:rPr>
              <w:t xml:space="preserve"> </w:t>
            </w:r>
            <w:r>
              <w:t xml:space="preserve">časové rozlíšenie na strane aktív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náklady budúcich období a príjmy budúcich období sa vykazujú vo výške, ktorá je potrebná na dodržanie zásady vecnej a časovej súvislosti s účtovným obdobím. </w:t>
            </w:r>
          </w:p>
        </w:tc>
      </w:tr>
      <w:tr w:rsidR="003958BB">
        <w:trPr>
          <w:trHeight w:val="838"/>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m)</w:t>
            </w:r>
            <w:r>
              <w:rPr>
                <w:rFonts w:ascii="Arial" w:eastAsia="Arial" w:hAnsi="Arial" w:cs="Arial"/>
              </w:rPr>
              <w:t xml:space="preserve"> </w:t>
            </w:r>
            <w:r>
              <w:t xml:space="preserve"> záväzky, vrátane dlhopisov, pôžičiek a úverov, rezervy  </w:t>
            </w:r>
          </w:p>
          <w:p w:rsidR="003958BB" w:rsidRDefault="00630EBA">
            <w:pPr>
              <w:spacing w:after="0" w:line="259" w:lineRule="auto"/>
              <w:ind w:left="363" w:firstLine="0"/>
            </w:pPr>
            <w:r>
              <w:t xml:space="preserve">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33" w:firstLine="0"/>
            </w:pPr>
            <w:r>
              <w:t xml:space="preserve">menovitou hodnotou  oceňujú sa v očakávanej výške záväzku </w:t>
            </w:r>
          </w:p>
        </w:tc>
      </w:tr>
      <w:tr w:rsidR="003958BB">
        <w:trPr>
          <w:trHeight w:val="1390"/>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n)</w:t>
            </w:r>
            <w:r>
              <w:rPr>
                <w:rFonts w:ascii="Arial" w:eastAsia="Arial" w:hAnsi="Arial" w:cs="Arial"/>
              </w:rPr>
              <w:t xml:space="preserve"> </w:t>
            </w:r>
            <w:r>
              <w:t xml:space="preserve">časové rozlíšenie na strane pasív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4" w:firstLine="0"/>
            </w:pPr>
            <w:r>
              <w:t xml:space="preserve">výdavky budúcich období a výnosy budúcich období sa vykazujú vo výške, ktorá je potrebná na dodržanie zásady vecnej a časovej súvislosti s účtovným obdobím.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o)</w:t>
            </w:r>
            <w:r>
              <w:rPr>
                <w:rFonts w:ascii="Arial" w:eastAsia="Arial" w:hAnsi="Arial" w:cs="Arial"/>
              </w:rPr>
              <w:t xml:space="preserve"> </w:t>
            </w:r>
            <w:r>
              <w:t xml:space="preserve">deriváty pri nadobudnutí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4" w:firstLine="0"/>
            </w:pPr>
            <w:r>
              <w:t xml:space="preserve">reálnou hodnotou </w:t>
            </w:r>
          </w:p>
        </w:tc>
      </w:tr>
      <w:tr w:rsidR="003958BB">
        <w:trPr>
          <w:trHeight w:val="286"/>
        </w:trPr>
        <w:tc>
          <w:tcPr>
            <w:tcW w:w="63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p)</w:t>
            </w:r>
            <w:r>
              <w:rPr>
                <w:rFonts w:ascii="Arial" w:eastAsia="Arial" w:hAnsi="Arial" w:cs="Arial"/>
              </w:rPr>
              <w:t xml:space="preserve"> </w:t>
            </w:r>
            <w:r>
              <w:t xml:space="preserve">majetok a záväzky zabezpečené derivátmi  </w:t>
            </w:r>
          </w:p>
        </w:tc>
        <w:tc>
          <w:tcPr>
            <w:tcW w:w="38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4" w:firstLine="0"/>
            </w:pPr>
            <w:r>
              <w:t xml:space="preserve">reálnou hodnotou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pStyle w:val="Nadpis1"/>
        <w:ind w:left="269" w:right="0" w:hanging="284"/>
      </w:pPr>
      <w:r>
        <w:t>4.</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3958BB" w:rsidRDefault="00630EBA">
      <w:pPr>
        <w:spacing w:after="0" w:line="259" w:lineRule="auto"/>
        <w:ind w:left="284" w:firstLine="0"/>
      </w:pPr>
      <w:r>
        <w:t xml:space="preserve"> </w:t>
      </w:r>
    </w:p>
    <w:p w:rsidR="003958BB" w:rsidRDefault="00630EBA" w:rsidP="00EE7841">
      <w:pPr>
        <w:ind w:left="-5" w:right="67"/>
        <w:jc w:val="both"/>
      </w:pPr>
      <w:r>
        <w:lastRenderedPageBreak/>
        <w:t xml:space="preserve">    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odo dňa jeho zaradenia do používania. </w:t>
      </w:r>
    </w:p>
    <w:p w:rsidR="003958BB" w:rsidRDefault="00630EBA" w:rsidP="00EE7841">
      <w:pPr>
        <w:spacing w:after="0" w:line="259" w:lineRule="auto"/>
        <w:ind w:left="0" w:firstLine="0"/>
        <w:jc w:val="both"/>
      </w:pPr>
      <w:r>
        <w:t xml:space="preserve"> </w:t>
      </w:r>
    </w:p>
    <w:p w:rsidR="003958BB" w:rsidRDefault="00630EBA" w:rsidP="00EE7841">
      <w:pPr>
        <w:ind w:left="-5" w:right="67"/>
        <w:jc w:val="both"/>
      </w:pPr>
      <w:r>
        <w:t xml:space="preserve">   </w:t>
      </w:r>
      <w:r>
        <w:rPr>
          <w:b/>
        </w:rPr>
        <w:t>Účtovné odpisy</w:t>
      </w:r>
      <w:r>
        <w:t xml:space="preserve"> sa </w:t>
      </w:r>
      <w:r w:rsidRPr="00757950">
        <w:rPr>
          <w:color w:val="auto"/>
        </w:rPr>
        <w:t>nezaokrúhľujú</w:t>
      </w:r>
      <w:r w:rsidRPr="0000377C">
        <w:rPr>
          <w:color w:val="FF0000"/>
        </w:rPr>
        <w:t>.</w:t>
      </w:r>
      <w:r w:rsidR="00757950">
        <w:rPr>
          <w:color w:val="FF0000"/>
        </w:rPr>
        <w:t xml:space="preserve">. </w:t>
      </w:r>
      <w:r>
        <w:t xml:space="preserve">Metóda odpisovania sa používa lineárna.  </w:t>
      </w:r>
    </w:p>
    <w:p w:rsidR="003958BB" w:rsidRDefault="00630EBA" w:rsidP="00EE7841">
      <w:pPr>
        <w:ind w:left="-5" w:right="1421"/>
        <w:jc w:val="both"/>
      </w:pPr>
      <w:r>
        <w:t xml:space="preserve">Účtovná jednotka zaraďuje majetok do odpisových skupín v </w:t>
      </w:r>
      <w:r w:rsidR="00EE7841">
        <w:t xml:space="preserve">zmysle zákona č.595/2003 Z. z. </w:t>
      </w:r>
      <w:r>
        <w:t>o dani z príjmov v z .n. p. Ak účtovná jednotka nemôže zaradiť majetok do 1. - 6. odpisovej  skupiny, individuálne prehodnotí odpisový plán konkrétneho majetku podľa špecifických  podmienok používania.</w:t>
      </w:r>
      <w:r>
        <w:rPr>
          <w:color w:val="FF0000"/>
        </w:rPr>
        <w:t xml:space="preserve"> </w:t>
      </w:r>
      <w:r>
        <w:t xml:space="preserve">Odpisová skupina 6 po prehodnotení doby používania predlžená  na dobu odpisovania až 50 rokov od 1.1.2018 u niektorých budov, ktoré boli rekonštruované. </w:t>
      </w:r>
    </w:p>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 </w:t>
      </w:r>
    </w:p>
    <w:p w:rsidR="003958BB" w:rsidRDefault="00630EBA">
      <w:pPr>
        <w:ind w:left="-5" w:right="67"/>
      </w:pPr>
      <w:r>
        <w:t xml:space="preserve">Predpokladaná doba užívania a odpisové sadzby sú stanovené takto: </w:t>
      </w:r>
    </w:p>
    <w:tbl>
      <w:tblPr>
        <w:tblStyle w:val="TableGrid"/>
        <w:tblW w:w="9640" w:type="dxa"/>
        <w:tblInd w:w="113" w:type="dxa"/>
        <w:tblCellMar>
          <w:top w:w="47" w:type="dxa"/>
          <w:left w:w="115" w:type="dxa"/>
          <w:right w:w="115" w:type="dxa"/>
        </w:tblCellMar>
        <w:tblLook w:val="04A0" w:firstRow="1" w:lastRow="0" w:firstColumn="1" w:lastColumn="0" w:noHBand="0" w:noVBand="1"/>
      </w:tblPr>
      <w:tblGrid>
        <w:gridCol w:w="2963"/>
        <w:gridCol w:w="3072"/>
        <w:gridCol w:w="3605"/>
      </w:tblGrid>
      <w:tr w:rsidR="003958BB">
        <w:trPr>
          <w:trHeight w:val="47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64" w:firstLine="0"/>
              <w:jc w:val="center"/>
            </w:pPr>
            <w:r>
              <w:rPr>
                <w:b/>
                <w:sz w:val="20"/>
              </w:rPr>
              <w:t xml:space="preserve">Predpokladaná doba  používania v rokoch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644" w:right="592" w:firstLine="0"/>
              <w:jc w:val="center"/>
            </w:pPr>
            <w:r>
              <w:rPr>
                <w:b/>
                <w:sz w:val="20"/>
              </w:rPr>
              <w:t xml:space="preserve">Ročná odpisová sadzba v %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4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 w:firstLine="0"/>
              <w:jc w:val="center"/>
            </w:pPr>
            <w:r>
              <w:rPr>
                <w:sz w:val="20"/>
              </w:rPr>
              <w:t xml:space="preserve">25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6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jc w:val="center"/>
            </w:pPr>
            <w:r>
              <w:rPr>
                <w:sz w:val="20"/>
              </w:rPr>
              <w:t xml:space="preserve">16,7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8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jc w:val="center"/>
            </w:pPr>
            <w:r>
              <w:rPr>
                <w:sz w:val="20"/>
              </w:rPr>
              <w:t xml:space="preserve">12,5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12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jc w:val="center"/>
            </w:pPr>
            <w:r>
              <w:rPr>
                <w:sz w:val="20"/>
              </w:rPr>
              <w:t xml:space="preserve">8,3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20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 w:firstLine="0"/>
              <w:jc w:val="center"/>
            </w:pPr>
            <w:r>
              <w:rPr>
                <w:sz w:val="20"/>
              </w:rPr>
              <w:t xml:space="preserve">5 </w:t>
            </w:r>
          </w:p>
        </w:tc>
      </w:tr>
      <w:tr w:rsidR="003958BB">
        <w:trPr>
          <w:trHeight w:val="240"/>
        </w:trPr>
        <w:tc>
          <w:tcPr>
            <w:tcW w:w="296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6" w:firstLine="0"/>
              <w:jc w:val="center"/>
            </w:pPr>
            <w:r>
              <w:rPr>
                <w:sz w:val="20"/>
              </w:rPr>
              <w:t xml:space="preserve">40 – 50 </w:t>
            </w:r>
          </w:p>
        </w:tc>
        <w:tc>
          <w:tcPr>
            <w:tcW w:w="36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jc w:val="center"/>
            </w:pPr>
            <w:r>
              <w:rPr>
                <w:sz w:val="20"/>
              </w:rPr>
              <w:t xml:space="preserve">2,5 </w:t>
            </w:r>
          </w:p>
        </w:tc>
      </w:tr>
    </w:tbl>
    <w:p w:rsidR="003958BB" w:rsidRDefault="00630EBA">
      <w:pPr>
        <w:spacing w:after="0" w:line="259" w:lineRule="auto"/>
        <w:ind w:left="0" w:firstLine="0"/>
      </w:pPr>
      <w:r>
        <w:t xml:space="preserve"> </w:t>
      </w:r>
    </w:p>
    <w:p w:rsidR="003958BB" w:rsidRPr="00C655F9" w:rsidRDefault="00630EBA" w:rsidP="00C655F9">
      <w:pPr>
        <w:ind w:left="-5" w:right="695"/>
        <w:rPr>
          <w:color w:val="auto"/>
        </w:rPr>
      </w:pPr>
      <w:r w:rsidRPr="00C655F9">
        <w:rPr>
          <w:color w:val="auto"/>
        </w:rPr>
        <w:t>Drobný nehmotný majetok od 0 € do 1 660 €, ktorý podľa rozhodnutia účtovnej jednotky  nie je dlhodobým nehmotným majetkom sa účtuje pri obstaraní do nákladov na účet 518 - Ostatné služby. Drobný hmotný majetok od 0 € do 16,60 €, ktorý podľa rozhodnutia účtovnej jednotky nie je  dlhodobým hmotným majetkom sa účtuje priamo do spotreby na  účet 501.</w:t>
      </w:r>
      <w:r w:rsidR="00C655F9" w:rsidRPr="00C655F9">
        <w:rPr>
          <w:color w:val="auto"/>
        </w:rPr>
        <w:t xml:space="preserve"> Majetok do  od 16,60 do 1700 €, ktorý nie je dlhodobým majetkom účtujeme 501 a vedenie sa v operatívnej evidencii majetku.</w:t>
      </w:r>
    </w:p>
    <w:p w:rsidR="003958BB" w:rsidRPr="00C655F9" w:rsidRDefault="00630EBA" w:rsidP="00C655F9">
      <w:pPr>
        <w:spacing w:after="0" w:line="259" w:lineRule="auto"/>
        <w:ind w:left="0" w:firstLine="0"/>
        <w:rPr>
          <w:color w:val="auto"/>
        </w:rPr>
      </w:pPr>
      <w:r w:rsidRPr="00C655F9">
        <w:rPr>
          <w:color w:val="auto"/>
        </w:rPr>
        <w:t xml:space="preserve"> </w:t>
      </w:r>
    </w:p>
    <w:p w:rsidR="003958BB" w:rsidRDefault="00630EBA">
      <w:pPr>
        <w:spacing w:after="0" w:line="259" w:lineRule="auto"/>
        <w:ind w:left="0" w:firstLine="0"/>
      </w:pPr>
      <w:r>
        <w:t xml:space="preserve"> </w:t>
      </w:r>
    </w:p>
    <w:p w:rsidR="003958BB" w:rsidRDefault="00630EBA">
      <w:pPr>
        <w:spacing w:after="11" w:line="249" w:lineRule="auto"/>
        <w:ind w:left="-5"/>
      </w:pPr>
      <w:r>
        <w:rPr>
          <w:b/>
        </w:rPr>
        <w:t>5.</w:t>
      </w:r>
      <w:r>
        <w:rPr>
          <w:rFonts w:ascii="Arial" w:eastAsia="Arial" w:hAnsi="Arial" w:cs="Arial"/>
          <w:b/>
        </w:rPr>
        <w:t xml:space="preserve"> </w:t>
      </w:r>
      <w:r>
        <w:rPr>
          <w:b/>
        </w:rPr>
        <w:t xml:space="preserve">Zásady pre zohľadnenie zníženia hodnoty majetku. </w:t>
      </w:r>
    </w:p>
    <w:p w:rsidR="003958BB" w:rsidRDefault="00630EBA">
      <w:pPr>
        <w:spacing w:after="0" w:line="259" w:lineRule="auto"/>
        <w:ind w:left="0" w:firstLine="0"/>
      </w:pPr>
      <w:r>
        <w:t xml:space="preserve"> </w:t>
      </w:r>
    </w:p>
    <w:p w:rsidR="003958BB" w:rsidRDefault="00630EBA">
      <w:pPr>
        <w:ind w:left="-5" w:right="67"/>
      </w:pPr>
      <w:r>
        <w:t xml:space="preserve">Prechodné zníženie hodnoty majetku sa vyjadruje </w:t>
      </w:r>
      <w:r>
        <w:rPr>
          <w:b/>
          <w:u w:val="single" w:color="000000"/>
        </w:rPr>
        <w:t>opravnou položkou</w:t>
      </w:r>
      <w:r>
        <w:t xml:space="preserve">.  </w:t>
      </w:r>
    </w:p>
    <w:p w:rsidR="003958BB" w:rsidRDefault="00630EBA">
      <w:pPr>
        <w:spacing w:after="0" w:line="259" w:lineRule="auto"/>
        <w:ind w:left="0" w:firstLine="0"/>
      </w:pPr>
      <w:r>
        <w:t xml:space="preserve"> </w:t>
      </w:r>
    </w:p>
    <w:p w:rsidR="003958BB" w:rsidRDefault="002B0D12">
      <w:pPr>
        <w:ind w:left="-5" w:right="67"/>
      </w:pPr>
      <w:r>
        <w:rPr>
          <w:noProof/>
        </w:rPr>
        <mc:AlternateContent>
          <mc:Choice Requires="wps">
            <w:drawing>
              <wp:anchor distT="0" distB="0" distL="114300" distR="114300" simplePos="0" relativeHeight="251670528" behindDoc="0" locked="0" layoutInCell="1" allowOverlap="1" wp14:anchorId="00C9EF13" wp14:editId="5DE55FD3">
                <wp:simplePos x="0" y="0"/>
                <wp:positionH relativeFrom="column">
                  <wp:posOffset>5742305</wp:posOffset>
                </wp:positionH>
                <wp:positionV relativeFrom="paragraph">
                  <wp:posOffset>138430</wp:posOffset>
                </wp:positionV>
                <wp:extent cx="219710" cy="1327150"/>
                <wp:effectExtent l="0" t="0" r="0" b="6350"/>
                <wp:wrapThrough wrapText="bothSides">
                  <wp:wrapPolygon edited="0">
                    <wp:start x="3746" y="0"/>
                    <wp:lineTo x="3746" y="21393"/>
                    <wp:lineTo x="14983" y="21393"/>
                    <wp:lineTo x="14983" y="0"/>
                    <wp:lineTo x="3746" y="0"/>
                  </wp:wrapPolygon>
                </wp:wrapThrough>
                <wp:docPr id="1" name="Textové pole 1"/>
                <wp:cNvGraphicFramePr/>
                <a:graphic xmlns:a="http://schemas.openxmlformats.org/drawingml/2006/main">
                  <a:graphicData uri="http://schemas.microsoft.com/office/word/2010/wordprocessingShape">
                    <wps:wsp>
                      <wps:cNvSpPr txBox="1"/>
                      <wps:spPr>
                        <a:xfrm>
                          <a:off x="0" y="0"/>
                          <a:ext cx="219710" cy="1327150"/>
                        </a:xfrm>
                        <a:prstGeom prst="rect">
                          <a:avLst/>
                        </a:prstGeom>
                        <a:noFill/>
                        <a:ln>
                          <a:noFill/>
                        </a:ln>
                        <a:effectLst/>
                      </wps:spPr>
                      <wps:txbx>
                        <w:txbxContent>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Pr="003241AD"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00C9EF13" id="_x0000_t202" coordsize="21600,21600" o:spt="202" path="m,l,21600r21600,l21600,xe">
                <v:stroke joinstyle="miter"/>
                <v:path gradientshapeok="t" o:connecttype="rect"/>
              </v:shapetype>
              <v:shape id="Textové pole 1" o:spid="_x0000_s1026" type="#_x0000_t202" style="position:absolute;left:0;text-align:left;margin-left:452.15pt;margin-top:10.9pt;width:17.3pt;height:10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snlMgIAAFsEAAAOAAAAZHJzL2Uyb0RvYy54bWysVN1u2jAUvp+0d7B8P0IYXdeIULFWTJNQ&#10;WwmmXhvHJpFsH882JOyN9hx7sR07gbJuV9NuzPnL8Tnf95nZbacVOQjnGzAlzUdjSoThUDVmV9Kv&#10;m+W7j5T4wEzFFBhR0qPw9Hb+9s2stYWYQA2qEo5gE+OL1pa0DsEWWeZ5LTTzI7DCYFKC0yyg63ZZ&#10;5ViL3bXKJuPxh6wFV1kHXHiP0fs+Seepv5SCh0cpvQhElRRnC+l06dzGM5vPWLFzzNYNH8Zg/zCF&#10;Zo3BS8+t7llgZO+aP1rphjvwIMOIg85AyoaLtANuk49fbbOumRVpFwTH2zNM/v+15Q+HJ0eaCrmj&#10;xDCNFG1EF+Dw8wexoATJI0St9QVWri3Whu4TdLF8iHsMxs076XT8xZ0I5hHs4xlg7Eg4Bif5zXWO&#10;GY6p/P3kOr9KDGQvX1vnw2cBmkSjpA4JTLiyw8oHvBFLTyXxMgPLRqlEojK/BbCwj4ikguHruEg/&#10;cLRCt+2GLbZQHXE5B71CvOXLBidYMR+emENJ4NQo8/CIh1TQlhQGi5Ia3Pe/xWM9MoVZSlqUWEn9&#10;tz1zghL1xSCHN/l0GjWZnOnV9QQdd5nZXmbMXt8Bqhh5wumSGeuDOpnSgX7G17CIt2KKGY53lzSc&#10;zLvQCx9fExeLRSpCFVoWVmZteWwdIYz4brpn5uxAQkD6HuAkRla84qKv7cFf7APIJhEVAe5RRdai&#10;gwpO/A2vLT6RSz9VvfwnzH8BAAD//wMAUEsDBBQABgAIAAAAIQA7ep8V3gAAAAoBAAAPAAAAZHJz&#10;L2Rvd25yZXYueG1sTI9NT8MwDIbvSPsPkZF2Y8nWgdqu6TSBdgUxPqTdssZrKxqnarK1/HvMCY62&#10;H71+3mI7uU5ccQitJw3LhQKBVHnbUq3h/W1/l4II0ZA1nSfU8I0BtuXspjC59SO94vUQa8EhFHKj&#10;oYmxz6UMVYPOhIXvkfh29oMzkcehlnYwI4e7Tq6UepDOtMQfGtPjY4PV1+HiNHw8n4+fa/VSP7n7&#10;fvSTkuQyqfX8dtptQESc4h8Mv/qsDiU7nfyFbBCdhkytE0Y1rJZcgYEsSTMQJ14kKgVZFvJ/hfIH&#10;AAD//wMAUEsBAi0AFAAGAAgAAAAhALaDOJL+AAAA4QEAABMAAAAAAAAAAAAAAAAAAAAAAFtDb250&#10;ZW50X1R5cGVzXS54bWxQSwECLQAUAAYACAAAACEAOP0h/9YAAACUAQAACwAAAAAAAAAAAAAAAAAv&#10;AQAAX3JlbHMvLnJlbHNQSwECLQAUAAYACAAAACEAMCLJ5TICAABbBAAADgAAAAAAAAAAAAAAAAAu&#10;AgAAZHJzL2Uyb0RvYy54bWxQSwECLQAUAAYACAAAACEAO3qfFd4AAAAKAQAADwAAAAAAAAAAAAAA&#10;AACMBAAAZHJzL2Rvd25yZXYueG1sUEsFBgAAAAAEAAQA8wAAAJcFAAAAAA==&#10;" filled="f" stroked="f">
                <v:textbox>
                  <w:txbxContent>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Pr="003241AD" w:rsidRDefault="00407998"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v:textbox>
                <w10:wrap type="through"/>
              </v:shape>
            </w:pict>
          </mc:Fallback>
        </mc:AlternateContent>
      </w:r>
      <w:r w:rsidR="00630EBA">
        <w:t xml:space="preserve">Účtovná jednotka tvorila opravné položky k  </w:t>
      </w:r>
    </w:p>
    <w:p w:rsidR="003958BB" w:rsidRDefault="003241AD">
      <w:pPr>
        <w:numPr>
          <w:ilvl w:val="0"/>
          <w:numId w:val="1"/>
        </w:numPr>
        <w:ind w:right="67" w:hanging="36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5786559</wp:posOffset>
                </wp:positionH>
                <wp:positionV relativeFrom="paragraph">
                  <wp:posOffset>8646</wp:posOffset>
                </wp:positionV>
                <wp:extent cx="130810" cy="130810"/>
                <wp:effectExtent l="0" t="0" r="21590" b="21590"/>
                <wp:wrapThrough wrapText="bothSides">
                  <wp:wrapPolygon edited="0">
                    <wp:start x="0" y="0"/>
                    <wp:lineTo x="0" y="22019"/>
                    <wp:lineTo x="22019" y="22019"/>
                    <wp:lineTo x="22019" y="0"/>
                    <wp:lineTo x="0" y="0"/>
                  </wp:wrapPolygon>
                </wp:wrapThrough>
                <wp:docPr id="76775"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1452"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6C091385" id="Group 76775" o:spid="_x0000_s1026" style="position:absolute;margin-left:455.65pt;margin-top:.7pt;width:10.3pt;height:10.3pt;z-index:251659264"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8PXewIAADkGAAAOAAAAZHJzL2Uyb0RvYy54bWykVMFu2zAMvQ/YPwi+L7azNO2MOD2sWy7D&#10;VrTdByiyZBuQJUFS4uTvR9GWY6RYMXQ+2LT0+EQ+UtzcnzpJjty6VqsyyRdZQrhiumpVXSa/X75/&#10;ukuI81RVVGrFy+TMXXK//fhh05uCL3WjZcUtARLlit6USeO9KdLUsYZ31C204Qo2hbYd9fBr67Sy&#10;tAf2TqbLLFunvbaVsZpx52D1YdhMtsgvBGf+lxCOeyLLBGLz+Lb43od3ut3QorbUNC0bw6DviKKj&#10;rYJDJ6oH6ik52PYVVdcyq50WfsF0l2ohWsYxB8gmz66y2Vl9MJhLXfS1mWQCaa90ejct+3l8tKSt&#10;yuR2fXt7kxBFOygTnkyGJZCoN3UByJ01z+bRjgv18BeyPgnbhS/kQ04o7nkSl588YbCYf87ucigB&#10;g63RRvFZAxV65cWab5Nfnq1X0Q9t8EvjoWmIbQqlN9BG7qKU+z+lnhtqOBbAhfxHpfLVzTIKhQiC&#10;KygL4iaRXOFAr39X6M1MacEOzu+4Rqnp8YfzKGBdRYs20WInFU0Ld+DN7jfUB78QZTBJH+ozRNJM&#10;Ztjt9JG/aMT5S8FG7FCTC0SqOTQSYu1nNYyo+DVIPEPjDYViR0D8DkBop9hoMwyT2vEhnpAQNsuU&#10;JODmMkoV8v2Sr0KHURhAQlKPNxnunqoGFqmAI7TWUE20/FnyIIVUT1zABQodjn7O1vuv0pIjDSMH&#10;nzBlMD6ABh/RSjl5ZX/1ClAqTUNHrpFmPAApR6aA5DjtrmnZGM0w8mBwgGRx8EFIkxOGpZWf/BWM&#10;azxwlm0w97o64whAQeCuoTQ4nzCicZaGATj/R9Rl4m//AAAA//8DAFBLAwQUAAYACAAAACEA/QME&#10;dN4AAAAIAQAADwAAAGRycy9kb3ducmV2LnhtbEyPQUvDQBCF74L/YRnBm91somJiNqUU9VQEW6H0&#10;Nk2mSWh2N2S3SfrvHU96HL7He9/ky9l0YqTBt85qUIsIBNnSVa2tNXzv3h9eQPiAtsLOWdJwJQ/L&#10;4vYmx6xyk/2icRtqwSXWZ6ihCaHPpPRlQwb9wvVkmZ3cYDDwOdSyGnDictPJOIqepcHW8kKDPa0b&#10;Ks/bi9HwMeG0StTbuDmf1tfD7ulzv1Gk9f3dvHoFEWgOf2H41Wd1KNjp6C628qLTkCqVcJTBIwjm&#10;aaJSEEcNcRyBLHL5/4HiBwAA//8DAFBLAQItABQABgAIAAAAIQC2gziS/gAAAOEBAAATAAAAAAAA&#10;AAAAAAAAAAAAAABbQ29udGVudF9UeXBlc10ueG1sUEsBAi0AFAAGAAgAAAAhADj9If/WAAAAlAEA&#10;AAsAAAAAAAAAAAAAAAAALwEAAF9yZWxzLy5yZWxzUEsBAi0AFAAGAAgAAAAhABrfw9d7AgAAOQYA&#10;AA4AAAAAAAAAAAAAAAAALgIAAGRycy9lMm9Eb2MueG1sUEsBAi0AFAAGAAgAAAAhAP0DBHTeAAAA&#10;CAEAAA8AAAAAAAAAAAAAAAAA1QQAAGRycy9kb3ducmV2LnhtbFBLBQYAAAAABAAEAPMAAADgBQAA&#10;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Qs1cIA&#10;AADdAAAADwAAAGRycy9kb3ducmV2LnhtbERPTWvCQBC9F/wPyxS81U01LRJdRVIiPbbWg8dhd5qE&#10;ZmdDdpvE/PpuQfA2j/c52/1oG9FT52vHCp4XCQhi7UzNpYLzV/G0BuEDssHGMSm4kof9bvawxcy4&#10;gT+pP4VSxBD2GSqoQmgzKb2uyKJfuJY4ct+usxgi7EppOhxiuG3kMklepcWaY0OFLeUV6Z/Tr1Vw&#10;8R9v2k/FlOpjQOzzZmW5UGr+OB42IAKN4S6+ud9NnJ++LOH/m3iC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dCzVwgAAAN0AAAAPAAAAAAAAAAAAAAAAAJgCAABkcnMvZG93&#10;bnJldi54bWxQSwUGAAAAAAQABAD1AAAAhwMAAAAA&#10;" path="m,131064r131064,l131064,,,,,131064xe" filled="f" strokeweight=".72pt">
                  <v:path arrowok="t" textboxrect="0,0,131064,131064"/>
                </v:shape>
                <w10:wrap type="through"/>
              </v:group>
            </w:pict>
          </mc:Fallback>
        </mc:AlternateContent>
      </w:r>
      <w:r w:rsidR="00630EBA">
        <w:t>odpisovanému dlhodobému majetku</w:t>
      </w:r>
      <w:r w:rsidR="00630EBA">
        <w:rPr>
          <w:b/>
          <w:sz w:val="22"/>
        </w:rPr>
        <w:t xml:space="preserve">                                                                 </w:t>
      </w:r>
      <w:r>
        <w:rPr>
          <w:sz w:val="22"/>
        </w:rPr>
        <w:t xml:space="preserve">  áno            </w:t>
      </w:r>
      <w:r w:rsidR="00630EBA">
        <w:rPr>
          <w:sz w:val="22"/>
        </w:rPr>
        <w:t xml:space="preserve">    nie</w:t>
      </w:r>
      <w:r w:rsidR="00630EBA">
        <w:t xml:space="preserve"> </w:t>
      </w:r>
    </w:p>
    <w:p w:rsidR="003958BB" w:rsidRDefault="002B0D12">
      <w:pPr>
        <w:numPr>
          <w:ilvl w:val="0"/>
          <w:numId w:val="1"/>
        </w:numPr>
        <w:ind w:right="67" w:hanging="360"/>
      </w:pPr>
      <w:r>
        <w:rPr>
          <w:noProof/>
        </w:rPr>
        <mc:AlternateContent>
          <mc:Choice Requires="wps">
            <w:drawing>
              <wp:anchor distT="0" distB="0" distL="114300" distR="114300" simplePos="0" relativeHeight="251672576" behindDoc="0" locked="0" layoutInCell="1" allowOverlap="1" wp14:anchorId="7296B7F4" wp14:editId="1B1BF5D1">
                <wp:simplePos x="0" y="0"/>
                <wp:positionH relativeFrom="column">
                  <wp:posOffset>4898487</wp:posOffset>
                </wp:positionH>
                <wp:positionV relativeFrom="paragraph">
                  <wp:posOffset>110685</wp:posOffset>
                </wp:positionV>
                <wp:extent cx="1828800" cy="492125"/>
                <wp:effectExtent l="0" t="0" r="0" b="4445"/>
                <wp:wrapThrough wrapText="bothSides">
                  <wp:wrapPolygon edited="0">
                    <wp:start x="2932" y="0"/>
                    <wp:lineTo x="2932" y="20479"/>
                    <wp:lineTo x="16127" y="20479"/>
                    <wp:lineTo x="16127" y="0"/>
                    <wp:lineTo x="2932" y="0"/>
                  </wp:wrapPolygon>
                </wp:wrapThrough>
                <wp:docPr id="14" name="Textové pole 14"/>
                <wp:cNvGraphicFramePr/>
                <a:graphic xmlns:a="http://schemas.openxmlformats.org/drawingml/2006/main">
                  <a:graphicData uri="http://schemas.microsoft.com/office/word/2010/wordprocessingShape">
                    <wps:wsp>
                      <wps:cNvSpPr txBox="1"/>
                      <wps:spPr>
                        <a:xfrm>
                          <a:off x="0" y="0"/>
                          <a:ext cx="1828800" cy="492125"/>
                        </a:xfrm>
                        <a:prstGeom prst="rect">
                          <a:avLst/>
                        </a:prstGeom>
                        <a:noFill/>
                        <a:ln>
                          <a:noFill/>
                        </a:ln>
                        <a:effectLst/>
                      </wps:spPr>
                      <wps:txbx>
                        <w:txbxContent>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Pr="002B0D12"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0D12">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7296B7F4" id="Textové pole 14" o:spid="_x0000_s1027" type="#_x0000_t202" style="position:absolute;left:0;text-align:left;margin-left:385.7pt;margin-top:8.7pt;width:2in;height:38.75pt;z-index:251672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dEwMwIAAGIEAAAOAAAAZHJzL2Uyb0RvYy54bWysVM2O2jAQvlfqO1i+l0DEtmxEWNFdUVVC&#10;uytBtWfj2CSS7bFsQ0LfqM/RF+vYISzd9lT14syfxzPzfZP5XacVOQrnGzAlnYzGlAjDoWrMvqTf&#10;tqsPM0p8YKZiCowo6Ul4erd4/27e2kLkUIOqhCOYxPiitSWtQ7BFlnleC838CKww6JTgNAuoun1W&#10;OdZidq2yfDz+mLXgKuuAC+/R+tA76SLll1Lw8CSlF4GokmJtIZ0unbt4Zos5K/aO2brh5zLYP1Sh&#10;WWPw0UuqBxYYObjmj1S64Q48yDDioDOQsuEi9YDdTMZvutnUzIrUCw7H28uY/P9Lyx+Pz440FWI3&#10;pcQwjRhtRRfg+PMHsaAEQTsOqbW+wNiNxejQfYYOLwx2j8bYeyedjl/siqAfx326jBhTEh4vzfLZ&#10;bIwujr7pbT7Jb2Ka7PW2dT58EaBJFErqEMI0WXZc+9CHDiHxMQOrRqkEozK/GTBnbxGJB+fbsZG+&#10;4CiFbtf13Q/N7KA6YY8Oeqp4y1cNFrJmPjwzh9zA2pHv4QkPqaAtKZwlSmpw3/9mj/EIGXopaZFr&#10;JTW4DJSorwahvJ1Mp5GaSZnefMpRcdee3bXHHPQ9IJknuFeWJzHGBzWI0oF+waVYxjfRxQzHl0sa&#10;BvE+9PzHpeJiuUxBSEbLwtpsLI+p4xzjkLfdC3P2jERADB9h4CQr3gDSx/YILA8BZJPQilPuZ4oo&#10;RwWJnPA+L13clGs9Rb3+Gha/AAAA//8DAFBLAwQUAAYACAAAACEAaptgeuEAAAAKAQAADwAAAGRy&#10;cy9kb3ducmV2LnhtbEyPQU+EMBCF7yb+h2ZMvBi3gKsIUjZGoxc3a1w9eCwwAkqnpO2y6K939qSn&#10;mcl7efO9YjWbQUzofG9JQbyIQCDVtumpVfD2+nB+DcIHTY0eLKGCb/SwKo+PCp03dk8vOG1DKziE&#10;fK4VdCGMuZS+7tBov7AjEmsf1hkd+HStbJzec7gZZBJFV9LonvhDp0e867D+2u6Mgp9nt7ZJsn6M&#10;q/eLfgr3Z5+bp41Spyfz7Q2IgHP4M8MBn9GhZKbK7qjxYlCQpvGSrSykPA+G6DLjrVKQLTOQZSH/&#10;Vyh/AQAA//8DAFBLAQItABQABgAIAAAAIQC2gziS/gAAAOEBAAATAAAAAAAAAAAAAAAAAAAAAABb&#10;Q29udGVudF9UeXBlc10ueG1sUEsBAi0AFAAGAAgAAAAhADj9If/WAAAAlAEAAAsAAAAAAAAAAAAA&#10;AAAALwEAAF9yZWxzLy5yZWxzUEsBAi0AFAAGAAgAAAAhAKM50TAzAgAAYgQAAA4AAAAAAAAAAAAA&#10;AAAALgIAAGRycy9lMm9Eb2MueG1sUEsBAi0AFAAGAAgAAAAhAGqbYHrhAAAACgEAAA8AAAAAAAAA&#10;AAAAAAAAjQQAAGRycy9kb3ducmV2LnhtbFBLBQYAAAAABAAEAPMAAACbBQAAAAA=&#10;" filled="f" stroked="f">
                <v:textbox>
                  <w:txbxContent>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07998" w:rsidRPr="002B0D12" w:rsidRDefault="00407998"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0D12">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v:textbox>
                <w10:wrap type="through"/>
              </v:shape>
            </w:pict>
          </mc:Fallback>
        </mc:AlternateContent>
      </w:r>
      <w:r w:rsidR="003241AD">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56D17A8A" wp14:editId="3D56F6AB">
                <wp:simplePos x="0" y="0"/>
                <wp:positionH relativeFrom="column">
                  <wp:posOffset>5777962</wp:posOffset>
                </wp:positionH>
                <wp:positionV relativeFrom="paragraph">
                  <wp:posOffset>13384</wp:posOffset>
                </wp:positionV>
                <wp:extent cx="130810" cy="130810"/>
                <wp:effectExtent l="0" t="0" r="21590" b="21590"/>
                <wp:wrapThrough wrapText="bothSides">
                  <wp:wrapPolygon edited="0">
                    <wp:start x="0" y="0"/>
                    <wp:lineTo x="0" y="22019"/>
                    <wp:lineTo x="22019" y="22019"/>
                    <wp:lineTo x="22019" y="0"/>
                    <wp:lineTo x="0" y="0"/>
                  </wp:wrapPolygon>
                </wp:wrapThrough>
                <wp:docPr id="4"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5"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5202849A" id="Group 76775" o:spid="_x0000_s1026" style="position:absolute;margin-left:454.95pt;margin-top:1.05pt;width:10.3pt;height:10.3pt;z-index:251661312"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WUqewIAADIGAAAOAAAAZHJzL2Uyb0RvYy54bWykVE1v2zAMvQ/YfxB8X2xn+eiMJD2sWy7D&#10;VrTdD1BkyTYgS4KkxMm/H0VbjpFixdD5YFPW4xP5SHFzf24lOXHrGq22ST7LEsIV02Wjqm3y++X7&#10;p7uEOE9VSaVWfJtcuEvudx8/bDpT8LmutSy5JUCiXNGZbVJ7b4o0dazmLXUzbbiCTaFtSz0sbZWW&#10;lnbA3sp0nmWrtNO2NFYz7hz8feg3kx3yC8GZ/yWE457IbQKxeXxbfB/CO91taFFZauqGDWHQd0TR&#10;0kbBoSPVA/WUHG3ziqptmNVOCz9juk21EA3jmANkk2c32eytPhrMpSq6yowygbQ3Or2blv08PVrS&#10;lNtkkRBFWygRnkrWq/V6GeTpTFUAam/Ns3m0w4+qX4WMz8K24Qu5kDMKexmF5WdPGPzMP2d3OcjP&#10;YGuwUXhWQ3VeebH62+iXZysIrPdDG/zSeGgaYhtD6Qy0kLuq5P5PpeeaGo7iu5D/oNIyqoTbJF8s&#10;571ICBoVcoUDsf5dnjfTpAU7Or/nGnWmpx/Oo3pVGS1aR4udVTQtNP+bbW+oD34hymCSLhSnj6Qe&#10;zbDb6hN/0Yjz12oN2L4gV4hUU2gkxMJPChhR8WuQeILGqwmVjoD47YHQS7HLJhgmteN9PCEh7JQx&#10;ScBNZZQq5PslX4T2ojB5hKQerzBcOlX2LFIBR+irvppo+YvkQQqpnriAmxPaG/2crQ5fpSUnGmYN&#10;PqE1MD6ABh/RSDl6ZX/1ClAqTU0HroFmOAApB6aA5DjmbmnZEE0/62BigGRx4kFIoxOGpZUf/RXM&#10;aTxwkm0wD7q84P1HQeCioTQ4mDCiYYiGyTddI+o66nd/AAAA//8DAFBLAwQUAAYACAAAACEA9saA&#10;md8AAAAIAQAADwAAAGRycy9kb3ducmV2LnhtbEyPQUvDQBSE74L/YXmCN7ublKpJsymlqKcitBWk&#10;t9fkNQnNvg3ZbZL+e9eTHocZZr7JVpNpxUC9ayxriGYKBHFhy4YrDV+H96dXEM4jl9haJg03crDK&#10;7+8yTEs78o6Gva9EKGGXooba+y6V0hU1GXQz2xEH72x7gz7IvpJlj2MoN62MlXqWBhsOCzV2tKmp&#10;uOyvRsPHiON6Hr0N28t5czseFp/f24i0fnyY1ksQnib/F4Zf/IAOeWA62SuXTrQaEpUkIaohjkAE&#10;P5mrBYhT0PELyDyT/w/kPwAAAP//AwBQSwECLQAUAAYACAAAACEAtoM4kv4AAADhAQAAEwAAAAAA&#10;AAAAAAAAAAAAAAAAW0NvbnRlbnRfVHlwZXNdLnhtbFBLAQItABQABgAIAAAAIQA4/SH/1gAAAJQB&#10;AAALAAAAAAAAAAAAAAAAAC8BAABfcmVscy8ucmVsc1BLAQItABQABgAIAAAAIQD8sWUqewIAADIG&#10;AAAOAAAAAAAAAAAAAAAAAC4CAABkcnMvZTJvRG9jLnhtbFBLAQItABQABgAIAAAAIQD2xoCZ3wAA&#10;AAgBAAAPAAAAAAAAAAAAAAAAANUEAABkcnMvZG93bnJldi54bWxQSwUGAAAAAAQABADzAAAA4QUA&#10;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RWMAA&#10;AADaAAAADwAAAGRycy9kb3ducmV2LnhtbESPQYvCMBSE7wv+h/AEb2vquitSjSJKZY+uevD4SJ5t&#10;sXkpTbZWf70RBI/DzHzDzJedrURLjS8dKxgNExDE2pmScwXHQ/Y5BeEDssHKMSm4kYflovcxx9S4&#10;K/9Ruw+5iBD2KSooQqhTKb0uyKIfupo4emfXWAxRNrk0DV4j3FbyK0km0mLJcaHAmtYF6cv+3yo4&#10;+d1G+3t2/9bbgNiuq7HlTKlBv1vNQATqwjv8av8aBT/wvBJv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PRWMAAAADaAAAADwAAAAAAAAAAAAAAAACYAgAAZHJzL2Rvd25y&#10;ZXYueG1sUEsFBgAAAAAEAAQA9QAAAIUDAAAAAA==&#10;" path="m,131064r131064,l131064,,,,,131064xe" filled="f" strokeweight=".72pt">
                  <v:path arrowok="t" textboxrect="0,0,131064,131064"/>
                </v:shape>
                <w10:wrap type="through"/>
              </v:group>
            </w:pict>
          </mc:Fallback>
        </mc:AlternateContent>
      </w:r>
      <w:r w:rsidR="00630EBA">
        <w:t>neodpisovanému dlhodobému majetku</w:t>
      </w:r>
      <w:r w:rsidR="00630EBA">
        <w:rPr>
          <w:sz w:val="22"/>
        </w:rPr>
        <w:t xml:space="preserve">                                                  </w:t>
      </w:r>
      <w:r w:rsidR="003241AD">
        <w:rPr>
          <w:sz w:val="22"/>
        </w:rPr>
        <w:t xml:space="preserve">             áno            </w:t>
      </w:r>
      <w:r w:rsidR="00630EBA">
        <w:rPr>
          <w:sz w:val="22"/>
        </w:rPr>
        <w:t xml:space="preserve"> nie</w:t>
      </w:r>
      <w:r w:rsidR="00630EBA">
        <w:t xml:space="preserve"> </w:t>
      </w:r>
    </w:p>
    <w:p w:rsidR="00515E12" w:rsidRDefault="002B0D12">
      <w:pPr>
        <w:numPr>
          <w:ilvl w:val="0"/>
          <w:numId w:val="1"/>
        </w:numPr>
        <w:spacing w:after="3" w:line="241" w:lineRule="auto"/>
        <w:ind w:right="67" w:hanging="360"/>
      </w:pPr>
      <w:r>
        <w:rPr>
          <w:rFonts w:ascii="Calibri" w:eastAsia="Calibri" w:hAnsi="Calibri" w:cs="Calibri"/>
          <w:noProof/>
          <w:sz w:val="22"/>
        </w:rPr>
        <mc:AlternateContent>
          <mc:Choice Requires="wpg">
            <w:drawing>
              <wp:anchor distT="0" distB="0" distL="114300" distR="114300" simplePos="0" relativeHeight="251673600" behindDoc="0" locked="0" layoutInCell="1" allowOverlap="1">
                <wp:simplePos x="0" y="0"/>
                <wp:positionH relativeFrom="column">
                  <wp:posOffset>4945673</wp:posOffset>
                </wp:positionH>
                <wp:positionV relativeFrom="paragraph">
                  <wp:posOffset>10795</wp:posOffset>
                </wp:positionV>
                <wp:extent cx="130810" cy="130810"/>
                <wp:effectExtent l="0" t="0" r="21590" b="21590"/>
                <wp:wrapThrough wrapText="bothSides">
                  <wp:wrapPolygon edited="0">
                    <wp:start x="0" y="0"/>
                    <wp:lineTo x="0" y="22019"/>
                    <wp:lineTo x="22019" y="22019"/>
                    <wp:lineTo x="22019" y="0"/>
                    <wp:lineTo x="0" y="0"/>
                  </wp:wrapPolygon>
                </wp:wrapThrough>
                <wp:docPr id="17"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18"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7229454F" id="Group 76775" o:spid="_x0000_s1026" style="position:absolute;margin-left:389.4pt;margin-top:.85pt;width:10.3pt;height:10.3pt;z-index:251673600"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wkLewIAADQGAAAOAAAAZHJzL2Uyb0RvYy54bWykVE1v2zAMvQ/YfxB8X2xnadMZSXpYt1yG&#10;rWi7H6DK8gcgS4KkxMm/H0lbjtFixdD5YFPW4xP5SHFze+oUO0rnW6O3Sb7IEia1MGWr623y++n7&#10;p5uE+cB1yZXRcpucpU9udx8/bHpbyKVpjCqlY0CifdHbbdKEYIs09aKRHfcLY6WGzcq4jgdYujot&#10;He+BvVPpMsuu09640jojpPfw927YTHbEX1VShF9V5WVgaptAbIHejt7P+E53G17UjtumFWMY/B1R&#10;dLzVcOhEdccDZwfXvqLqWuGMN1VYCNOlpqpaISkHyCbPXmSzd+ZgKZe66Gs7yQTSvtDp3bTi5/He&#10;sbaE2q0TpnkHNaJj2fp6vb5CfXpbFwDbO/to7934ox5WmPKpch1+IRl2ImXPk7LyFJiAn/nn7CYH&#10;/QVsjTYpLxoozysv0Xyb/PLsehX9yAa/NB6aYmxTKL2FHvIXmfz/yfTYcCtJfY/5R5mgoQeZaJ/l&#10;q6vloBKhJol84UGtf9fnzTx5IQ4+7KUhofnxhw8kX11GizfREicdTQft/2bjWx7QD6NEk/VYnSGS&#10;ZjJxtzNH+WQIFy7lGrFDRS4QpefQSEiVn1UwouLXEvEMTZcTSh0B8TsAoZlim80wQhkvh3gwIWqV&#10;KUnAzWVUGvP9kq+wvzjMnkrxQJcYrp0uBxalgQMba6gmWeGsJEqh9IOs4O5gf5Ofd/XzV+XYkeO0&#10;oQdbg+IDKPpUrVKTV/ZXL4RyZRs+co004wFEOTIhUtKge0krxmiGaQczAySLMw9CmpwoLKPD5K9h&#10;UtOBs2zRfDblmQYACQI3jaSh0UQRjWMUZ998TajLsN/9AQAA//8DAFBLAwQUAAYACAAAACEAKbpp&#10;et8AAAAIAQAADwAAAGRycy9kb3ducmV2LnhtbEyPQUvDQBCF74L/YRnBm90kVdPGbEop6qkUbAXx&#10;Ns1Ok9Dsbshuk/TfO570OHyP977JV5NpxUC9b5xVEM8iEGRLpxtbKfg8vD0sQPiAVmPrLCm4kodV&#10;cXuTY6bdaD9o2IdKcIn1GSqoQ+gyKX1Zk0E/cx1ZZifXGwx89pXUPY5cblqZRNGzNNhYXqixo01N&#10;5Xl/MQreRxzX8/h12J5Pm+v34Wn3tY1Jqfu7af0CItAU/sLwq8/qULDT0V2s9qJVkKYLVg8MUhDM&#10;0+XyEcRRQZLMQRa5/P9A8QMAAP//AwBQSwECLQAUAAYACAAAACEAtoM4kv4AAADhAQAAEwAAAAAA&#10;AAAAAAAAAAAAAAAAW0NvbnRlbnRfVHlwZXNdLnhtbFBLAQItABQABgAIAAAAIQA4/SH/1gAAAJQB&#10;AAALAAAAAAAAAAAAAAAAAC8BAABfcmVscy8ucmVsc1BLAQItABQABgAIAAAAIQCoEwkLewIAADQG&#10;AAAOAAAAAAAAAAAAAAAAAC4CAABkcnMvZTJvRG9jLnhtbFBLAQItABQABgAIAAAAIQApuml63wAA&#10;AAgBAAAPAAAAAAAAAAAAAAAAANUEAABkcnMvZG93bnJldi54bWxQSwUGAAAAAAQABADzAAAA4QUA&#10;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y4cMIA&#10;AADbAAAADwAAAGRycy9kb3ducmV2LnhtbESPQW/CMAyF75P4D5GRdhspY5pQIa0QqGjHje3A0UpM&#10;W9E4VZOVjl8/HybtZus9v/d5W06+UyMNsQ1sYLnIQBHb4FquDXx9Vk9rUDEhO+wCk4EfilAWs4ct&#10;5i7c+IPGU6qVhHDM0UCTUp9rHW1DHuMi9MSiXcLgMck61NoNeJNw3+nnLHvVHluWhgZ72jdkr6dv&#10;b+Ac3w823qv7iz0mxHHfrTxXxjzOp90GVKIp/Zv/rt+c4Aus/CID6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LhwwgAAANsAAAAPAAAAAAAAAAAAAAAAAJgCAABkcnMvZG93&#10;bnJldi54bWxQSwUGAAAAAAQABAD1AAAAhwMAAAAA&#10;" path="m,131064r131064,l131064,,,,,131064xe" filled="f" strokeweight=".72pt">
                  <v:path arrowok="t" textboxrect="0,0,131064,131064"/>
                </v:shape>
                <w10:wrap type="through"/>
              </v:group>
            </w:pict>
          </mc:Fallback>
        </mc:AlternateContent>
      </w:r>
      <w:r w:rsidR="003241AD">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56D17A8A" wp14:editId="3D56F6AB">
                <wp:simplePos x="0" y="0"/>
                <wp:positionH relativeFrom="column">
                  <wp:posOffset>5794131</wp:posOffset>
                </wp:positionH>
                <wp:positionV relativeFrom="paragraph">
                  <wp:posOffset>48260</wp:posOffset>
                </wp:positionV>
                <wp:extent cx="130810" cy="130810"/>
                <wp:effectExtent l="0" t="0" r="21590" b="21590"/>
                <wp:wrapThrough wrapText="bothSides">
                  <wp:wrapPolygon edited="0">
                    <wp:start x="0" y="0"/>
                    <wp:lineTo x="0" y="22019"/>
                    <wp:lineTo x="22019" y="22019"/>
                    <wp:lineTo x="22019" y="0"/>
                    <wp:lineTo x="0" y="0"/>
                  </wp:wrapPolygon>
                </wp:wrapThrough>
                <wp:docPr id="6"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7"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69C4B2EA" id="Group 76775" o:spid="_x0000_s1026" style="position:absolute;margin-left:456.25pt;margin-top:3.8pt;width:10.3pt;height:10.3pt;z-index:251663360"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j5HegIAADIGAAAOAAAAZHJzL2Uyb0RvYy54bWykVMFu2zAMvQ/YPwi+L7azNOmMOD2sWy/D&#10;VrTdByiyZBuQJUFS4uTvR9GWY6RYMXQ+2JT1+EQ+UtzenTpJjty6VqsyyRdZQrhiumpVXSa/X75/&#10;uk2I81RVVGrFy+TMXXK3+/hh25uCL3WjZcUtARLlit6USeO9KdLUsYZ31C204Qo2hbYd9bC0dVpZ&#10;2gN7J9Nllq3TXtvKWM24c/D3fthMdsgvBGf+lxCOeyLLBGLz+Lb43od3utvSorbUNC0bw6DviKKj&#10;rYJDJ6p76ik52PYVVdcyq50WfsF0l2ohWsYxB8gmz66yebD6YDCXuuhrM8kE0l7p9G5a9vP4aElb&#10;lck6IYp2UCI8lWzWm81NkKc3dQGoB2uezaMdf9TDKmR8ErYLX8iFnFDY8yQsP3nC4Gf+ObvNQX4G&#10;W6ONwrMGqvPKizXfJr88W6+iH9rgl8ZD0xDbFEpvoIXcRSX3fyo9N9RwFN+F/EeVNlEl3Cb56mY5&#10;iISgSSFXOBDr3+V5M01asIPzD1yjzvT4w3lUr66iRZtosZOKpoXmf7PtDfXBL0QZTNKH4gyRNJMZ&#10;djt95C8acf5SrRE7FOQCkWoOjYRY+FkBIyp+DRLP0Hg1odIREL8DEHopdtkMw6R2fIgnJISdMiUJ&#10;uLmMUoV8v+Sr0F4UJo+Q1OMVhkunqoFFKuAIfTVUEy1/ljxIIdUTF3BzQnujn7P1/qu05EjDrMEn&#10;tAbGB9DgI1opJ6/sr14BSqVp6Mg10owHIOXIFJAcx9w1LRujGWYdTAyQLE48CGlywrC08pO/gjmN&#10;B86yDeZeV2e8/ygIXDSUBgcTRjQO0TD55mtEXUb97g8AAAD//wMAUEsDBBQABgAIAAAAIQDUIH/k&#10;4AAAAAgBAAAPAAAAZHJzL2Rvd25yZXYueG1sTI9PS8NAFMTvgt9heYI3u/lDaxuzKaWopyK0FcTb&#10;a/Y1Cc2+Ddltkn5715MehxlmfpOvJ9OKgXrXWFYQzyIQxKXVDVcKPo9vT0sQziNrbC2Tghs5WBf3&#10;dzlm2o68p+HgKxFK2GWooPa+y6R0ZU0G3cx2xME7296gD7KvpO5xDOWmlUkULaTBhsNCjR1tayov&#10;h6tR8D7iuEnj12F3OW9v38f5x9cuJqUeH6bNCwhPk/8Lwy9+QIciMJ3slbUTrYJVnMxDVMHzAkTw&#10;V2kagzgpSJYJyCKX/w8UPwAAAP//AwBQSwECLQAUAAYACAAAACEAtoM4kv4AAADhAQAAEwAAAAAA&#10;AAAAAAAAAAAAAAAAW0NvbnRlbnRfVHlwZXNdLnhtbFBLAQItABQABgAIAAAAIQA4/SH/1gAAAJQB&#10;AAALAAAAAAAAAAAAAAAAAC8BAABfcmVscy8ucmVsc1BLAQItABQABgAIAAAAIQAF4j5HegIAADIG&#10;AAAOAAAAAAAAAAAAAAAAAC4CAABkcnMvZTJvRG9jLnhtbFBLAQItABQABgAIAAAAIQDUIH/k4AAA&#10;AAgBAAAPAAAAAAAAAAAAAAAAANQEAABkcnMvZG93bnJldi54bWxQSwUGAAAAAAQABADzAAAA4QUA&#10;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3qtMAA&#10;AADaAAAADwAAAGRycy9kb3ducmV2LnhtbESPQYvCMBSE7wv+h/AEb2vquqxSjSJKZY+uevD4SJ5t&#10;sXkpTbZWf70RBI/DzHzDzJedrURLjS8dKxgNExDE2pmScwXHQ/Y5BeEDssHKMSm4kYflovcxx9S4&#10;K/9Ruw+5iBD2KSooQqhTKb0uyKIfupo4emfXWAxRNrk0DV4j3FbyK0l+pMWS40KBNa0L0pf9v1Vw&#10;8ruN9vfs/q23AbFdV2PLmVKDfreagQjUhXf41f41CibwvBJv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l3qtMAAAADaAAAADwAAAAAAAAAAAAAAAACYAgAAZHJzL2Rvd25y&#10;ZXYueG1sUEsFBgAAAAAEAAQA9QAAAIUDAAAAAA==&#10;" path="m,131064r131064,l131064,,,,,131064xe" filled="f" strokeweight=".72pt">
                  <v:path arrowok="t" textboxrect="0,0,131064,131064"/>
                </v:shape>
                <w10:wrap type="through"/>
              </v:group>
            </w:pict>
          </mc:Fallback>
        </mc:AlternateContent>
      </w:r>
      <w:r w:rsidR="00630EBA">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4932934</wp:posOffset>
                </wp:positionH>
                <wp:positionV relativeFrom="paragraph">
                  <wp:posOffset>-350519</wp:posOffset>
                </wp:positionV>
                <wp:extent cx="143256" cy="830580"/>
                <wp:effectExtent l="0" t="0" r="0" b="0"/>
                <wp:wrapSquare wrapText="bothSides"/>
                <wp:docPr id="76774" name="Group 76774"/>
                <wp:cNvGraphicFramePr/>
                <a:graphic xmlns:a="http://schemas.openxmlformats.org/drawingml/2006/main">
                  <a:graphicData uri="http://schemas.microsoft.com/office/word/2010/wordprocessingGroup">
                    <wpg:wgp>
                      <wpg:cNvGrpSpPr/>
                      <wpg:grpSpPr>
                        <a:xfrm>
                          <a:off x="0" y="0"/>
                          <a:ext cx="143256" cy="830580"/>
                          <a:chOff x="0" y="0"/>
                          <a:chExt cx="143256" cy="830580"/>
                        </a:xfrm>
                      </wpg:grpSpPr>
                      <wps:wsp>
                        <wps:cNvPr id="1424" name="Shape 142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32" name="Shape 1432"/>
                        <wps:cNvSpPr/>
                        <wps:spPr>
                          <a:xfrm>
                            <a:off x="4572" y="17526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61" name="Shape 1461"/>
                        <wps:cNvSpPr/>
                        <wps:spPr>
                          <a:xfrm>
                            <a:off x="12192" y="52578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76" name="Shape 1476"/>
                        <wps:cNvSpPr/>
                        <wps:spPr>
                          <a:xfrm>
                            <a:off x="12192" y="699516"/>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56862C21" id="Group 76774" o:spid="_x0000_s1026" style="position:absolute;margin-left:388.4pt;margin-top:-27.6pt;width:11.3pt;height:65.4pt;z-index:251658240" coordsize="1432,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MlT+QIAALIQAAAOAAAAZHJzL2Uyb0RvYy54bWzsWM1u3CAQvlfqOyDfG6+9f1kruzk0bS5V&#10;GzXpAxCMfyQMCMh69+07jI3jbJS0TaVKlbwHewwzw8wH3wB7cXloBNlzY2slt1FyNosIl0zltSy3&#10;0Y+7zx/OI2IdlTkVSvJtdOQ2uty9f3fR6oynqlIi54aAE2mzVm+jyjmdxbFlFW+oPVOaS+gslGmo&#10;g09TxrmhLXhvRJzOZqu4VSbXRjFuLbRedZ3RDv0XBWfuW1FY7ojYRhCbw6fB571/xrsLmpWG6qpm&#10;fRj0DVE0tJYw6ODqijpKHkz9zFVTM6OsKtwZU02siqJmHHOAbJLZSTbXRj1ozKXM2lIPMAG0Jzi9&#10;2S37ur8xpM630Xq1Xi8iImkD04Qjk64JIGp1mYHmtdG3+sb0DWX35bM+FKbxb8iHHBDc4wAuPzjC&#10;oDFZzNPlKiIMus7ns+V5Dz6rYIaeWbHq06t2cRg09rENobQalpF9RMr+HVK3FdUcJ8D6/HukkkU6&#10;AIUaBFsQFtQbQLKZBbx+G6F5MluBZ49Q0sngc8iUZuzBumuuEGq6/2IddMOSy4NEqyCxgwyiAQ68&#10;uvo1dd7Ou/IiaYfRSTWIvrdRe36nUM89TtiTSB9VhByr9krkNLOgFd4aHY+0cZEABEEhvDtFYHRY&#10;aCMdJpTlHXI+IYRwSBL0xjAK6fPdJAuPO4UCVAjqkMnAPZl3XoQEH35pdbOJkjsK7qEQ8jsvgEB+&#10;haOdNeX9R2HInvqSgz9fZTA+UPU2RS3EYDV70cqrUqEr2vvq3fQDoMvek9fkWO1O3bI+mq7kQeEA&#10;yELhg5AGIwxLSTfYSyjXOOAoWy/eq/yIJQABAa756vBPSDdPQ3UKpIMWQNYPD+T8NekWyzW48Etw&#10;vUxXffkZytNEvol8I8pO5Huy462SU/JBy5+QL0mTTce+Zbpch81/Yt+ws03sm9j30nlzDefm7mAe&#10;tj5oeRv7VpvNMkFj2P3DEXva+yb2/Yfsw7sfXIzxKNxf4v3Ne/wN8vivht1PAAAA//8DAFBLAwQU&#10;AAYACAAAACEAkNmBh+IAAAAKAQAADwAAAGRycy9kb3ducmV2LnhtbEyPQWuDQBCF74X+h2UKvSWr&#10;adXEuoYQ2p5CoUkh9LbRiUrcWXE3av59p6f2No95vPe9bD2ZVgzYu8aSgnAegEAqbNlQpeDr8DZb&#10;gnBeU6lbS6jghg7W+f1dptPSjvSJw95XgkPIpVpB7X2XSumKGo12c9sh8e9se6M9y76SZa9HDjet&#10;XARBLI1uiBtq3eG2xuKyvxoF76MeN0/h67C7nLe370P0cdyFqNTjw7R5AeFx8n9m+MVndMiZ6WSv&#10;VDrRKkiSmNG9glkULUCwI1mtnkGc+IhikHkm/0/IfwAAAP//AwBQSwECLQAUAAYACAAAACEAtoM4&#10;kv4AAADhAQAAEwAAAAAAAAAAAAAAAAAAAAAAW0NvbnRlbnRfVHlwZXNdLnhtbFBLAQItABQABgAI&#10;AAAAIQA4/SH/1gAAAJQBAAALAAAAAAAAAAAAAAAAAC8BAABfcmVscy8ucmVsc1BLAQItABQABgAI&#10;AAAAIQC1JMlT+QIAALIQAAAOAAAAAAAAAAAAAAAAAC4CAABkcnMvZTJvRG9jLnhtbFBLAQItABQA&#10;BgAIAAAAIQCQ2YGH4gAAAAoBAAAPAAAAAAAAAAAAAAAAAFMFAABkcnMvZG93bnJldi54bWxQSwUG&#10;AAAAAAQABADzAAAAYgYAAAAA&#10;">
                <v:shape id="Shape 1424" o:spid="_x0000_s1027" style="position:absolute;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diR8IA&#10;AADdAAAADwAAAGRycy9kb3ducmV2LnhtbERPPWvDMBDdC/kP4gLdarmpKcG1EkqCS8Y2ydDxkC62&#10;iXUylmK7/vVRodDtHu/ziu1kWzFQ7xvHCp6TFASxdqbhSsH5VD6tQfiAbLB1TAp+yMN2s3goMDdu&#10;5C8ajqESMYR9jgrqELpcSq9rsugT1xFH7uJ6iyHCvpKmxzGG21au0vRVWmw4NtTY0a4mfT3erIJv&#10;/7nXfi7nTH8ExGHXvlgulXpcTu9vIAJN4V/85z6YOD9bZfD7TTxB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12JHwgAAAN0AAAAPAAAAAAAAAAAAAAAAAJgCAABkcnMvZG93&#10;bnJldi54bWxQSwUGAAAAAAQABAD1AAAAhwMAAAAA&#10;" path="m,131064r131064,l131064,,,,,131064xe" filled="f" strokeweight=".72pt">
                  <v:path arrowok="t" textboxrect="0,0,131064,131064"/>
                </v:shape>
                <v:shape id="Shape 1432" o:spid="_x0000_s1028" style="position:absolute;left:45;top:1752;width:1311;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vJdcAA&#10;AADdAAAADwAAAGRycy9kb3ducmV2LnhtbERPS4vCMBC+C/6HMII3TX2wSDWKKJU9uurB45CMbbGZ&#10;lCbW6q/fCAt7m4/vOatNZyvRUuNLxwom4wQEsXam5FzB5ZyNFiB8QDZYOSYFL/KwWfd7K0yNe/IP&#10;taeQixjCPkUFRQh1KqXXBVn0Y1cTR+7mGoshwiaXpsFnDLeVnCbJl7RYcmwosKZdQfp+elgFV3/c&#10;a//O3nN9CIjtrppZzpQaDrrtEkSgLvyL/9zfJs6fz6bw+SaeIN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qvJdcAAAADdAAAADwAAAAAAAAAAAAAAAACYAgAAZHJzL2Rvd25y&#10;ZXYueG1sUEsFBgAAAAAEAAQA9QAAAIUDAAAAAA==&#10;" path="m,131064r131064,l131064,,,,,131064xe" filled="f" strokeweight=".72pt">
                  <v:path arrowok="t" textboxrect="0,0,131064,131064"/>
                </v:shape>
                <v:shape id="Shape 1461" o:spid="_x0000_s1029" style="position:absolute;left:121;top:5257;width:1311;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p4H8AA&#10;AADdAAAADwAAAGRycy9kb3ducmV2LnhtbERPS4vCMBC+C/6HMII3m/pApBpFlC4eXXcPHodkbIvN&#10;pDTZWv31ZmFhb/PxPWez620tOmp95VjBNElBEGtnKi4UfH/lkxUIH5AN1o5JwZM87LbDwQYz4x78&#10;Sd0lFCKGsM9QQRlCk0npdUkWfeIa4sjdXGsxRNgW0rT4iOG2lrM0XUqLFceGEhs6lKTvlx+r4OrP&#10;R+1f+WuhPwJid6jnlnOlxqN+vwYRqA//4j/3ycT5i+UUfr+JJ8jt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cp4H8AAAADdAAAADwAAAAAAAAAAAAAAAACYAgAAZHJzL2Rvd25y&#10;ZXYueG1sUEsFBgAAAAAEAAQA9QAAAIUDAAAAAA==&#10;" path="m,131064r131064,l131064,,,,,131064xe" filled="f" strokeweight=".72pt">
                  <v:path arrowok="t" textboxrect="0,0,131064,131064"/>
                </v:shape>
                <v:shape id="Shape 1476" o:spid="_x0000_s1030" style="position:absolute;left:121;top:6995;width:1311;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2tsIA&#10;AADdAAAADwAAAGRycy9kb3ducmV2LnhtbERPTWvCQBC9F/wPywi9NRur2JK6BolEPLZpDz0Ou2MS&#10;zM6G7Dam/npXKPQ2j/c5m3yynRhp8K1jBYskBUGsnWm5VvD1WT69gvAB2WDnmBT8kod8O3vYYGbc&#10;hT9orEItYgj7DBU0IfSZlF43ZNEnrieO3MkNFkOEQy3NgJcYbjv5nKZrabHl2NBgT0VD+lz9WAXf&#10;/n2v/bW8rvQhII5Ft7RcKvU4n3ZvIAJN4V/85z6aOH/1sob7N/EEu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na2wgAAAN0AAAAPAAAAAAAAAAAAAAAAAJgCAABkcnMvZG93&#10;bnJldi54bWxQSwUGAAAAAAQABAD1AAAAhwMAAAAA&#10;" path="m,131064r131064,l131064,,,,,131064xe" filled="f" strokeweight=".72pt">
                  <v:path arrowok="t" textboxrect="0,0,131064,131064"/>
                </v:shape>
                <w10:wrap type="square"/>
              </v:group>
            </w:pict>
          </mc:Fallback>
        </mc:AlternateContent>
      </w:r>
      <w:r w:rsidR="00630EBA">
        <w:t xml:space="preserve">nedokončeným investíciám                                        </w:t>
      </w:r>
      <w:r w:rsidR="00515E12">
        <w:t xml:space="preserve">                       </w:t>
      </w:r>
      <w:r w:rsidR="00630EBA">
        <w:t xml:space="preserve"> </w:t>
      </w:r>
      <w:r w:rsidR="00515E12">
        <w:t xml:space="preserve">      </w:t>
      </w:r>
      <w:r w:rsidR="00630EBA">
        <w:rPr>
          <w:sz w:val="22"/>
        </w:rPr>
        <w:t xml:space="preserve">  áno                nie</w:t>
      </w:r>
      <w:r w:rsidR="00630EBA">
        <w:t xml:space="preserve"> </w:t>
      </w:r>
    </w:p>
    <w:p w:rsidR="00515E12" w:rsidRDefault="003241AD">
      <w:pPr>
        <w:numPr>
          <w:ilvl w:val="0"/>
          <w:numId w:val="1"/>
        </w:numPr>
        <w:spacing w:after="3" w:line="241" w:lineRule="auto"/>
        <w:ind w:right="67" w:hanging="360"/>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56D17A8A" wp14:editId="3D56F6AB">
                <wp:simplePos x="0" y="0"/>
                <wp:positionH relativeFrom="column">
                  <wp:posOffset>5784948</wp:posOffset>
                </wp:positionH>
                <wp:positionV relativeFrom="paragraph">
                  <wp:posOffset>43219</wp:posOffset>
                </wp:positionV>
                <wp:extent cx="130810" cy="130810"/>
                <wp:effectExtent l="0" t="0" r="21590" b="21590"/>
                <wp:wrapThrough wrapText="bothSides">
                  <wp:wrapPolygon edited="0">
                    <wp:start x="0" y="0"/>
                    <wp:lineTo x="0" y="22019"/>
                    <wp:lineTo x="22019" y="22019"/>
                    <wp:lineTo x="22019" y="0"/>
                    <wp:lineTo x="0" y="0"/>
                  </wp:wrapPolygon>
                </wp:wrapThrough>
                <wp:docPr id="8"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9"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cx="http://schemas.microsoft.com/office/drawing/2014/chartex">
            <w:pict>
              <v:group w14:anchorId="721B5DBA" id="Group 76775" o:spid="_x0000_s1026" style="position:absolute;margin-left:455.5pt;margin-top:3.4pt;width:10.3pt;height:10.3pt;z-index:25166540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8+eeQIAADIGAAAOAAAAZHJzL2Uyb0RvYy54bWykVMFu2zAMvQ/YPwi+L7azNG2NOD2sWy7D&#10;VqzdByiyZBuQJUFS4uTvR9GWY6RYMXQ+2JT1+EQ+Utw8nDpJjty6VqsyyRdZQrhiumpVXSa/X759&#10;ukuI81RVVGrFy+TMXfKw/fhh05uCL3WjZcUtARLlit6USeO9KdLUsYZ31C204Qo2hbYd9bC0dVpZ&#10;2gN7J9Nllq3TXtvKWM24c/D3cdhMtsgvBGf+pxCOeyLLBGLz+Lb43od3ut3QorbUNC0bw6DviKKj&#10;rYJDJ6pH6ik52PYVVdcyq50WfsF0l2ohWsYxB8gmz66y2Vl9MJhLXfS1mWQCaa90ejct+3F8sqSt&#10;ygQKpWgHJcJTye369vYmyNObugDUzppn82THH/WwChmfhO3CF3IhJxT2PAnLT54w+Jl/zu5ykJ/B&#10;1mij8KyB6rzyYs3XyS/P1qvohzb4pfHQNMQ2hdIbaCF3Ucn9n0rPDTUcxXch/1Gl+6gSbpN8dbMc&#10;RELQpJArHIj17/K8mSYt2MH5HdeoMz1+dx7Vq6to0SZa7KSiaaH532x7Q33wC1EGk/ShOEMkzWSG&#10;3U4f+YtGnL9Ua8QOBblApJpDIyEWflbAiIpfg8QzNF5NqHQExO8AhF6KXTbDMKkdH+IJCWGnTEkC&#10;bi6jVCHf+3wV2ovC5BGSerzCcOlUNbBIBRyhr4ZqouXPkgcppPrFBdyc0N7o52y9/yItOdIwa/AJ&#10;rYHxATT4iFbKySv7q1eAUmkaOnKNNOMBSDkyBSTHMXdNy8ZohlkHEwMkixMPQpqcMCyt/OSvYE7j&#10;gbNsg7nX1RnvPwoCFw2lwcGEEY1DNEy++RpRl1G//QMAAP//AwBQSwMEFAAGAAgAAAAhAGfVRxPf&#10;AAAACAEAAA8AAABkcnMvZG93bnJldi54bWxMj0FLw0AQhe+C/2EZwZvdbKvRxmxKKeqpCLaCeJtm&#10;p0lodjZkt0n6711Pehze8N735avJtmKg3jeONahZAoK4dKbhSsPn/vXuCYQPyAZbx6ThQh5WxfVV&#10;jplxI3/QsAuViCXsM9RQh9BlUvqyJot+5jrimB1dbzHEs6+k6XGM5baV8yRJpcWG40KNHW1qKk+7&#10;s9XwNuK4XqiXYXs6bi7f+4f3r60irW9vpvUziEBT+HuGX/yIDkVkOrgzGy9aDUulokvQkEaDmC8X&#10;KgVx0DB/vAdZ5PK/QPEDAAD//wMAUEsBAi0AFAAGAAgAAAAhALaDOJL+AAAA4QEAABMAAAAAAAAA&#10;AAAAAAAAAAAAAFtDb250ZW50X1R5cGVzXS54bWxQSwECLQAUAAYACAAAACEAOP0h/9YAAACUAQAA&#10;CwAAAAAAAAAAAAAAAAAvAQAAX3JlbHMvLnJlbHNQSwECLQAUAAYACAAAACEAq1/PnnkCAAAyBgAA&#10;DgAAAAAAAAAAAAAAAAAuAgAAZHJzL2Uyb0RvYy54bWxQSwECLQAUAAYACAAAACEAZ9VHE98AAAAI&#10;AQAADwAAAAAAAAAAAAAAAADTBAAAZHJzL2Rvd25yZXYueG1sUEsFBgAAAAAEAAQA8wAAAN8FAAAA&#10;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7bXcAA&#10;AADaAAAADwAAAGRycy9kb3ducmV2LnhtbESPQYvCMBSE7wv+h/AEb2vquixajSJKZY+uevD4SJ5t&#10;sXkpTbZWf70RBI/DzHzDzJedrURLjS8dKxgNExDE2pmScwXHQ/Y5AeEDssHKMSm4kYflovcxx9S4&#10;K/9Ruw+5iBD2KSooQqhTKb0uyKIfupo4emfXWAxRNrk0DV4j3FbyK0l+pMWS40KBNa0L0pf9v1Vw&#10;8ruN9vfs/q23AbFdV2PLmVKDfreagQjUhXf41f41CqbwvBJv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I7bXcAAAADaAAAADwAAAAAAAAAAAAAAAACYAgAAZHJzL2Rvd25y&#10;ZXYueG1sUEsFBgAAAAAEAAQA9QAAAIUDAAAAAA==&#10;" path="m,131064r131064,l131064,,,,,131064xe" filled="f" strokeweight=".72pt">
                  <v:path arrowok="t" textboxrect="0,0,131064,131064"/>
                </v:shape>
                <w10:wrap type="through"/>
              </v:group>
            </w:pict>
          </mc:Fallback>
        </mc:AlternateContent>
      </w:r>
      <w:r w:rsidR="00630EBA">
        <w:t xml:space="preserve">dlhodobému finančnému majetku                                         </w:t>
      </w:r>
      <w:r w:rsidR="00630EBA">
        <w:rPr>
          <w:sz w:val="22"/>
        </w:rPr>
        <w:t xml:space="preserve"> </w:t>
      </w:r>
      <w:r>
        <w:rPr>
          <w:sz w:val="22"/>
        </w:rPr>
        <w:t xml:space="preserve">                  </w:t>
      </w:r>
      <w:r w:rsidR="00630EBA">
        <w:rPr>
          <w:sz w:val="22"/>
        </w:rPr>
        <w:t xml:space="preserve"> áno               nie</w:t>
      </w:r>
      <w:r w:rsidR="00630EBA">
        <w:t xml:space="preserve"> </w:t>
      </w:r>
    </w:p>
    <w:p w:rsidR="003958BB" w:rsidRDefault="003241AD" w:rsidP="003241AD">
      <w:pPr>
        <w:spacing w:after="3" w:line="241" w:lineRule="auto"/>
        <w:ind w:left="0" w:right="67" w:firstLine="0"/>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column">
                  <wp:posOffset>5777572</wp:posOffset>
                </wp:positionH>
                <wp:positionV relativeFrom="paragraph">
                  <wp:posOffset>45330</wp:posOffset>
                </wp:positionV>
                <wp:extent cx="140335" cy="118110"/>
                <wp:effectExtent l="0" t="0" r="12065" b="15240"/>
                <wp:wrapThrough wrapText="bothSides">
                  <wp:wrapPolygon edited="0">
                    <wp:start x="0" y="0"/>
                    <wp:lineTo x="0" y="20903"/>
                    <wp:lineTo x="20525" y="20903"/>
                    <wp:lineTo x="20525" y="0"/>
                    <wp:lineTo x="0" y="0"/>
                  </wp:wrapPolygon>
                </wp:wrapThrough>
                <wp:docPr id="76776" name="Group 76776"/>
                <wp:cNvGraphicFramePr/>
                <a:graphic xmlns:a="http://schemas.openxmlformats.org/drawingml/2006/main">
                  <a:graphicData uri="http://schemas.microsoft.com/office/word/2010/wordprocessingGroup">
                    <wpg:wgp>
                      <wpg:cNvGrpSpPr/>
                      <wpg:grpSpPr>
                        <a:xfrm>
                          <a:off x="0" y="0"/>
                          <a:ext cx="140335" cy="118110"/>
                          <a:chOff x="-184638" y="0"/>
                          <a:chExt cx="131064" cy="131064"/>
                        </a:xfrm>
                      </wpg:grpSpPr>
                      <wps:wsp>
                        <wps:cNvPr id="1493" name="Shape 1493"/>
                        <wps:cNvSpPr/>
                        <wps:spPr>
                          <a:xfrm>
                            <a:off x="-184638"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group w14:anchorId="0BAAA2BA" id="Group 76776" o:spid="_x0000_s1026" style="position:absolute;margin-left:454.95pt;margin-top:3.55pt;width:11.05pt;height:9.3pt;z-index:251666432;mso-width-relative:margin;mso-height-relative:margin" coordorigin="-18463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2O1jgIAAEUGAAAOAAAAZHJzL2Uyb0RvYy54bWykVE1v2zAMvQ/YfxB8b2w3WZoaSXpYt1yG&#10;rWi7H6DI8gcgS4KkxMm/H0VLjpF1PXQ+2LT0+EQ+Ulw/nDpBjtzYVslNks+yhHDJVNnKepP8fv1+&#10;s0qIdVSWVCjJN8mZ2+Rh+/nTutcFv1WNEiU3BEikLXq9SRrndJGmljW8o3amNJewWSnTUQe/pk5L&#10;Q3tg70R6m2XLtFem1EYxbi2sPg6byRb5q4oz96uqLHdEbBKIzeHb4Hvv3+l2TYvaUN20LIRBPxBF&#10;R1sJh45Uj9RRcjDtX1Rdy4yyqnIzprpUVVXLOOYA2eTZVTY7ow4ac6mLvtajTCDtlU4fpmU/j0+G&#10;tOUmuVve3S0TImkHZcKTybAEEvW6LgC5M/pFP5mwUA9/PutTZTr/hXzICcU9j+LykyMMFvNFNp9/&#10;SQiDrTxf5XkQnzVQIe91k68Wyzn0y8WXNd+i9zzPlovgPdgQRhqPTn2EY0C9hmayF73s/+n10lDN&#10;sQzWqxD0yhf38ygXIgiuoDiIG6WyhQXV3tDpjYxHtd7PlxbsYN2OK5SdHn9YBwdD+5XRok202ElG&#10;08B9ePcmaOq8n6fyJumhViGSZjT9bqeO/FUhzl1KHrBDZS4QIafQSOj7YFrJiIpfjcQTNDYMlDwC&#10;4ncAwu2OjTPBMKEsH+LxCWHLjEkCbiqjkD7f+3zh+4zCMKoEdXir4R7KcmAREjh8gw01RcudBfdS&#10;CPnMK7hMvtvRz5p6/1UYcqR+/ODjJw7GB1DvU7VCjF7ZP708lArd0MAVaMIBSBmYPJLj5LumZSGa&#10;YfzBEAHJ4hCEkEYnDEtJN/pLGN144CRbb+5VecZxgILAjUNpcFZhRGGu+mE4/UfUZfpv/wAAAP//&#10;AwBQSwMEFAAGAAgAAAAhAPurwZrfAAAACAEAAA8AAABkcnMvZG93bnJldi54bWxMj0FLw0AUhO+C&#10;/2F5gje7SUqtiXkppainItgKpbfX7GsSmt0N2W2S/nvXkx6HGWa+yVeTbsXAvWusQYhnEQg2pVWN&#10;qRC+9+9PLyCcJ6OotYYRbuxgVdzf5ZQpO5ovHna+EqHEuIwQau+7TEpX1qzJzWzHJnhn22vyQfaV&#10;VD2NoVy3MomiZ6mpMWGhpo43NZeX3VUjfIw0rufx27C9nDe3437xedjGjPj4MK1fQXie/F8YfvED&#10;OhSB6WSvRjnRIqRRmoYowjIGEfx0noRvJ4RksQRZ5PL/geIHAAD//wMAUEsBAi0AFAAGAAgAAAAh&#10;ALaDOJL+AAAA4QEAABMAAAAAAAAAAAAAAAAAAAAAAFtDb250ZW50X1R5cGVzXS54bWxQSwECLQAU&#10;AAYACAAAACEAOP0h/9YAAACUAQAACwAAAAAAAAAAAAAAAAAvAQAAX3JlbHMvLnJlbHNQSwECLQAU&#10;AAYACAAAACEAdONjtY4CAABFBgAADgAAAAAAAAAAAAAAAAAuAgAAZHJzL2Uyb0RvYy54bWxQSwEC&#10;LQAUAAYACAAAACEA+6vBmt8AAAAIAQAADwAAAAAAAAAAAAAAAADoBAAAZHJzL2Rvd25yZXYueG1s&#10;UEsFBgAAAAAEAAQA8wAAAPQFAAAAAA==&#10;">
                <v:shape id="Shape 1493" o:spid="_x0000_s1027" style="position:absolute;left:-18463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Ez1MEA&#10;AADdAAAADwAAAGRycy9kb3ducmV2LnhtbERPS4vCMBC+C/6HMII3TX0gbtcoonTx6GMPexySsS02&#10;k9LE2vXXG2Fhb/PxPWe16WwlWmp86VjBZJyAINbOlJwr+L5koyUIH5ANVo5JwS952Kz7vRWmxj34&#10;RO055CKGsE9RQRFCnUrpdUEW/djVxJG7usZiiLDJpWnwEcNtJadJspAWS44NBda0K0jfzner4Mcf&#10;99o/s+dcfwXEdlfNLGdKDQfd9hNEoC78i//cBxPnzz9m8P4mni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BM9TBAAAA3QAAAA8AAAAAAAAAAAAAAAAAmAIAAGRycy9kb3du&#10;cmV2LnhtbFBLBQYAAAAABAAEAPUAAACGAwAAAAA=&#10;" path="m,131064r131064,l131064,,,,,131064xe" filled="f" strokeweight=".72pt">
                  <v:path arrowok="t" textboxrect="0,0,131064,131064"/>
                </v:shape>
                <w10:wrap type="through"/>
              </v:group>
            </w:pict>
          </mc:Fallback>
        </mc:AlternateContent>
      </w:r>
      <w:r>
        <w:t xml:space="preserve">     - </w:t>
      </w:r>
      <w:r w:rsidR="00630EBA">
        <w:rPr>
          <w:rFonts w:ascii="Arial" w:eastAsia="Arial" w:hAnsi="Arial" w:cs="Arial"/>
        </w:rPr>
        <w:t xml:space="preserve"> </w:t>
      </w:r>
      <w:r>
        <w:rPr>
          <w:rFonts w:ascii="Arial" w:eastAsia="Arial" w:hAnsi="Arial" w:cs="Arial"/>
        </w:rPr>
        <w:t xml:space="preserve">   </w:t>
      </w:r>
      <w:r w:rsidR="00630EBA">
        <w:t xml:space="preserve">zásobám                                                                           </w:t>
      </w:r>
      <w:r w:rsidR="002B0D12">
        <w:rPr>
          <w:sz w:val="22"/>
        </w:rPr>
        <w:t xml:space="preserve">  </w:t>
      </w:r>
      <w:r w:rsidR="002B0D12">
        <w:rPr>
          <w:sz w:val="22"/>
        </w:rPr>
        <w:tab/>
      </w:r>
      <w:r w:rsidR="002B0D12">
        <w:rPr>
          <w:sz w:val="22"/>
        </w:rPr>
        <w:tab/>
      </w:r>
      <w:r>
        <w:rPr>
          <w:sz w:val="22"/>
        </w:rPr>
        <w:t xml:space="preserve">          áno        </w:t>
      </w:r>
      <w:r w:rsidR="007E53E7">
        <w:rPr>
          <w:sz w:val="22"/>
        </w:rPr>
        <w:t xml:space="preserve">                                   </w:t>
      </w:r>
      <w:r>
        <w:rPr>
          <w:sz w:val="22"/>
        </w:rPr>
        <w:t>nie</w:t>
      </w:r>
      <w:r w:rsidR="007E53E7">
        <w:rPr>
          <w:sz w:val="22"/>
        </w:rPr>
        <w:t xml:space="preserve">                                                        </w:t>
      </w:r>
      <w:r w:rsidR="00630EBA">
        <w:rPr>
          <w:sz w:val="22"/>
        </w:rPr>
        <w:t xml:space="preserve">      </w:t>
      </w:r>
    </w:p>
    <w:p w:rsidR="003958BB" w:rsidRDefault="003241AD">
      <w:pPr>
        <w:numPr>
          <w:ilvl w:val="0"/>
          <w:numId w:val="1"/>
        </w:numPr>
        <w:ind w:right="67" w:hanging="360"/>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51498780" wp14:editId="0CE020AE">
                <wp:simplePos x="0" y="0"/>
                <wp:positionH relativeFrom="column">
                  <wp:posOffset>5776546</wp:posOffset>
                </wp:positionH>
                <wp:positionV relativeFrom="paragraph">
                  <wp:posOffset>20809</wp:posOffset>
                </wp:positionV>
                <wp:extent cx="140335" cy="118110"/>
                <wp:effectExtent l="0" t="0" r="12065" b="15240"/>
                <wp:wrapThrough wrapText="bothSides">
                  <wp:wrapPolygon edited="0">
                    <wp:start x="0" y="0"/>
                    <wp:lineTo x="0" y="20903"/>
                    <wp:lineTo x="20525" y="20903"/>
                    <wp:lineTo x="20525" y="0"/>
                    <wp:lineTo x="0" y="0"/>
                  </wp:wrapPolygon>
                </wp:wrapThrough>
                <wp:docPr id="10" name="Group 76776"/>
                <wp:cNvGraphicFramePr/>
                <a:graphic xmlns:a="http://schemas.openxmlformats.org/drawingml/2006/main">
                  <a:graphicData uri="http://schemas.microsoft.com/office/word/2010/wordprocessingGroup">
                    <wpg:wgp>
                      <wpg:cNvGrpSpPr/>
                      <wpg:grpSpPr>
                        <a:xfrm>
                          <a:off x="0" y="0"/>
                          <a:ext cx="140335" cy="118110"/>
                          <a:chOff x="-184638" y="0"/>
                          <a:chExt cx="131064" cy="131064"/>
                        </a:xfrm>
                      </wpg:grpSpPr>
                      <wps:wsp>
                        <wps:cNvPr id="11" name="Shape 1493"/>
                        <wps:cNvSpPr/>
                        <wps:spPr>
                          <a:xfrm>
                            <a:off x="-184638"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group w14:anchorId="664E8851" id="Group 76776" o:spid="_x0000_s1026" style="position:absolute;margin-left:454.85pt;margin-top:1.65pt;width:11.05pt;height:9.3pt;z-index:251668480;mso-width-relative:margin;mso-height-relative:margin" coordorigin="-18463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7ajAIAAEAGAAAOAAAAZHJzL2Uyb0RvYy54bWykVE1v2zAMvQ/YfxB8b203WZoaSXpYt16G&#10;rWi7H6DK8gcgS4KkxMm/H0lbjtF1PXQ+2JT1+EQ+UtzcHjvFDtL51uhtkl9mCZNamLLV9Tb5/fz9&#10;Yp0wH7guuTJabpOT9Mnt7vOnTW8LeWUao0rpGJBoX/R2mzQh2CJNvWhkx/2lsVLDZmVcxwMsXZ2W&#10;jvfA3qn0KstWaW9caZ0R0nv4ezdsJjviryopwq+q8jIwtU0gtkBvR+8XfKe7DS9qx23TijEM/oEo&#10;Ot5qOHSiuuOBs71r/6LqWuGMN1W4FKZLTVW1QlIOkE2evcrm3pm9pVzqoq/tJBNI+0qnD9OKn4cH&#10;x9oSagfyaN5BjehYdr26vl6hPr2tC4DdO/tkH9z4ox5WmPKxch1+IRl2JGVPk7LyGJiAn/kyWyy+&#10;JEzAVp6vcziMlBcNlAe9LvL1crWAZjn7iuZb9F7k2Wo5eg82eKfx6BQjnALqLXSSP4vl/0+sp4Zb&#10;STXwqEIUK49i0T7LlzeLQStCTUL5woNmb6j0Rr6TVu9nywux9+FeGhKdH374QFLWZbR4Ey1x1NF0&#10;cBXevQSWB/TDWNFkPVRqjKSZTNztzEE+G8KFc8FH7FCXM0TpOTQSYhfM6xhR8WuJeIamdoGCR0D8&#10;DkDo3Ng2M4xQxsshHkyIGmZKEnBzGZXGfG/yJXYZhzlUKR7oQsMV1OXAojRwYHsNNSUrnJREKZR+&#10;lBXcI+x18vOufvmqHDtwnDz0YINQfABFn6pVavLK/umFUK5sw0eukWY8gChHJkRKGnqvacUYzTD5&#10;YH6AZHH+QUiTE4VldJj8NUxtOnCWLZovpjzRMCBB4L6RNDSmKKJxpOIcnK8JdR78uz8AAAD//wMA&#10;UEsDBBQABgAIAAAAIQAN89sD3wAAAAgBAAAPAAAAZHJzL2Rvd25yZXYueG1sTI9PS8NAFMTvgt9h&#10;eYI3u9kG/yRmU0pRT0WwFcTba/Y1Cc3uhuw2Sb+9z5MehxlmflOsZtuJkYbQeqdBLRIQ5CpvWldr&#10;+Ny/3j2BCBGdwc470nChAKvy+qrA3PjJfdC4i7XgEhdy1NDE2OdShqohi2Hhe3LsHf1gMbIcamkG&#10;nLjcdnKZJA/SYut4ocGeNg1Vp93ZanibcFqn6mXcno6by/f+/v1rq0jr25t5/Qwi0hz/wvCLz+hQ&#10;MtPBn50JotOQJdkjRzWkKQj2s1TxlYOGpcpAloX8f6D8AQAA//8DAFBLAQItABQABgAIAAAAIQC2&#10;gziS/gAAAOEBAAATAAAAAAAAAAAAAAAAAAAAAABbQ29udGVudF9UeXBlc10ueG1sUEsBAi0AFAAG&#10;AAgAAAAhADj9If/WAAAAlAEAAAsAAAAAAAAAAAAAAAAALwEAAF9yZWxzLy5yZWxzUEsBAi0AFAAG&#10;AAgAAAAhAH4ZztqMAgAAQAYAAA4AAAAAAAAAAAAAAAAALgIAAGRycy9lMm9Eb2MueG1sUEsBAi0A&#10;FAAGAAgAAAAhAA3z2wPfAAAACAEAAA8AAAAAAAAAAAAAAAAA5gQAAGRycy9kb3ducmV2LnhtbFBL&#10;BQYAAAAABAAEAPMAAADyBQAAAAA=&#10;">
                <v:shape id="Shape 1493" o:spid="_x0000_s1027" style="position:absolute;left:-18463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YR7cAA&#10;AADbAAAADwAAAGRycy9kb3ducmV2LnhtbERPTWvCQBC9C/6HZYTedKOVUlJXkUikx5r20OOwO02C&#10;2dmQXZM0v74rCL3N433O7jDaRvTU+dqxgvUqAUGsnam5VPD1mS9fQfiAbLBxTAp+ycNhP5/tMDVu&#10;4Av1RShFDGGfooIqhDaV0uuKLPqVa4kj9+M6iyHCrpSmwyGG20ZukuRFWqw5NlTYUlaRvhY3q+Db&#10;f5y0n/Jpq88Bsc+aZ8u5Uk+L8fgGItAY/sUP97uJ89dw/yUeIP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bYR7cAAAADbAAAADwAAAAAAAAAAAAAAAACYAgAAZHJzL2Rvd25y&#10;ZXYueG1sUEsFBgAAAAAEAAQA9QAAAIUDAAAAAA==&#10;" path="m,131064r131064,l131064,,,,,131064xe" filled="f" strokeweight=".72pt">
                  <v:path arrowok="t" textboxrect="0,0,131064,131064"/>
                </v:shape>
                <w10:wrap type="through"/>
              </v:group>
            </w:pict>
          </mc:Fallback>
        </mc:AlternateContent>
      </w:r>
      <w:r w:rsidR="00630EBA">
        <w:t xml:space="preserve">pohľadávkam                                       </w:t>
      </w:r>
      <w:r w:rsidR="00630EBA">
        <w:tab/>
        <w:t xml:space="preserve"> </w:t>
      </w:r>
      <w:r w:rsidR="00630EBA">
        <w:tab/>
        <w:t xml:space="preserve">                                   </w:t>
      </w:r>
      <w:r>
        <w:rPr>
          <w:rFonts w:ascii="Calibri" w:eastAsia="Calibri" w:hAnsi="Calibri" w:cs="Calibri"/>
          <w:noProof/>
          <w:sz w:val="22"/>
        </w:rPr>
        <mc:AlternateContent>
          <mc:Choice Requires="wpg">
            <w:drawing>
              <wp:inline distT="0" distB="0" distL="0" distR="0" wp14:anchorId="3FE30302" wp14:editId="02F74536">
                <wp:extent cx="131064" cy="131064"/>
                <wp:effectExtent l="0" t="0" r="0" b="0"/>
                <wp:docPr id="2" name="Group 76775"/>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e="http://schemas.microsoft.com/office/word/2015/wordml/symex" xmlns:cx="http://schemas.microsoft.com/office/drawing/2014/chartex">
            <w:pict>
              <v:group w14:anchorId="153D421C" id="Group 76775"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jUWbgIAADIGAAAOAAAAZHJzL2Uyb0RvYy54bWykVE1v2zAMvQ/YfxB0X+ykabIZcXpYt1yG&#10;rWi7H6DI8gcgS4KkxMm/H0XbipeiPbQ+2LT0+EQ+UtzcnVpJjsK6RquczmcpJUJxXTSqyunf559f&#10;vlLiPFMFk1qJnJ6Fo3fbz582ncnEQtdaFsISIFEu60xOa+9NliSO16JlbqaNULBZatsyD7+2SgrL&#10;OmBvZbJI01XSaVsYq7lwDlbv+026Rf6yFNz/KUsnPJE5hdg8vi2+9+GdbDcsqywzdcOHMNg7omhZ&#10;o+DQSHXPPCMH27ygahtutdOln3HdJrosGy4wB8hmnl5ls7P6YDCXKusqE2UCaa90ejct/318sKQp&#10;crqgRLEWSoSnkvVqvb4N8nSmygC1s+bJPNhhoer/Qsan0rbhC7mQEwp7jsKKkyccFuc383S1pITD&#10;1mCj8LyG6rzw4vWPN/2S8dAkxBZD6Qy0kLuo5D6m0lPNjEDxXch/UOlmVAm3yXx5u+hFQlBUyGUO&#10;xPqYPDFNlvGD8zuhUWd2/OV837bFaLF6tPhJjaaF5n+z7Q3zwS9EGUzSxeKQOppht9VH8awR5y/V&#10;uhQSIr1ApJpCx8r/V3jAj6jxa5B4gsar+SoQrvLYZRMMl9oJkAaWQkLRwCRhcSqjVCHfb/NlaEsG&#10;k6eUzOMVhkunip5FKuAIfdVXEy1/liJIIdWjKOHmhPZGP2er/XdpyZGFWYNPaA2MD6DBp2ykjF7p&#10;q14ByqSp2cA10AwHIOXAFJACx9w1LR+i6WcdTAyQbJx4EFJ0wrC08tFfwZzGAyfZBnOvizPefxQE&#10;LhpKg4MJIxqGaJh8039EXUb99h8AAAD//wMAUEsDBBQABgAIAAAAIQANk+7F2QAAAAMBAAAPAAAA&#10;ZHJzL2Rvd25yZXYueG1sTI9BS8NAEIXvgv9hGcGb3aRikZhNKUU9FcFWEG/T7DQJzc6G7DZJ/72j&#10;HuxlHsMb3vsmX06uVQP1ofFsIJ0loIhLbxuuDHzsXu4eQYWIbLH1TAbOFGBZXF/lmFk/8jsN21gp&#10;CeGQoYE6xi7TOpQ1OQwz3xGLd/C9wyhrX2nb4yjhrtXzJFlohw1LQ40drWsqj9uTM/A64ri6T5+H&#10;zfGwPn/tHt4+NykZc3szrZ5ARZri/zH84As6FMK09ye2QbUG5JH4O8WbJwtQ+z/VRa4v2YtvAAAA&#10;//8DAFBLAQItABQABgAIAAAAIQC2gziS/gAAAOEBAAATAAAAAAAAAAAAAAAAAAAAAABbQ29udGVu&#10;dF9UeXBlc10ueG1sUEsBAi0AFAAGAAgAAAAhADj9If/WAAAAlAEAAAsAAAAAAAAAAAAAAAAALwEA&#10;AF9yZWxzLy5yZWxzUEsBAi0AFAAGAAgAAAAhALEqNRZuAgAAMgYAAA4AAAAAAAAAAAAAAAAALgIA&#10;AGRycy9lMm9Eb2MueG1sUEsBAi0AFAAGAAgAAAAhAA2T7sXZAAAAAwEAAA8AAAAAAAAAAAAAAAAA&#10;yAQAAGRycy9kb3ducmV2LnhtbFBLBQYAAAAABAAEAPMAAADOBQA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bst8EA&#10;AADaAAAADwAAAGRycy9kb3ducmV2LnhtbESPwWrDMBBE74H8g9hAb7GcuJTiRgkhwaXH1smhx0Xa&#10;2ibWyliK7frrq0Khx2Fm3jC7w2RbMVDvG8cKNkkKglg703Cl4Hop1s8gfEA22DomBd/k4bBfLnaY&#10;GzfyBw1lqESEsM9RQR1Cl0vpdU0WfeI64uh9ud5iiLKvpOlxjHDbym2aPkmLDceFGjs61aRv5d0q&#10;+PTvZ+3nYn7UrwFxOLWZ5UKph9V0fAERaAr/4b/2m1GQwe+Ve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m7LfBAAAA2gAAAA8AAAAAAAAAAAAAAAAAmAIAAGRycy9kb3du&#10;cmV2LnhtbFBLBQYAAAAABAAEAPUAAACGAwAAAAA=&#10;" path="m,131064r131064,l131064,,,,,131064xe" filled="f" strokeweight=".72pt">
                  <v:path arrowok="t" textboxrect="0,0,131064,131064"/>
                </v:shape>
                <w10:anchorlock/>
              </v:group>
            </w:pict>
          </mc:Fallback>
        </mc:AlternateContent>
      </w:r>
      <w:r w:rsidR="00630EBA">
        <w:t xml:space="preserve">   </w:t>
      </w:r>
      <w:r w:rsidR="00630EBA">
        <w:rPr>
          <w:sz w:val="22"/>
        </w:rPr>
        <w:t xml:space="preserve"> áno              nie</w:t>
      </w:r>
      <w:r w:rsidR="00630EBA">
        <w:t xml:space="preserve"> </w:t>
      </w:r>
    </w:p>
    <w:p w:rsidR="003958BB" w:rsidRDefault="00630EBA">
      <w:pPr>
        <w:spacing w:after="0" w:line="259" w:lineRule="auto"/>
        <w:ind w:left="0" w:firstLine="0"/>
      </w:pPr>
      <w:r>
        <w:t xml:space="preserve"> </w:t>
      </w:r>
    </w:p>
    <w:p w:rsidR="003958BB" w:rsidRDefault="00630EBA">
      <w:pPr>
        <w:spacing w:after="112"/>
        <w:ind w:left="-5" w:right="67"/>
      </w:pPr>
      <w:r>
        <w:rPr>
          <w:b/>
        </w:rPr>
        <w:t xml:space="preserve">Opravné položky k </w:t>
      </w:r>
      <w:r>
        <w:rPr>
          <w:b/>
          <w:u w:val="single" w:color="000000"/>
        </w:rPr>
        <w:t>nedokončeným investíciám</w:t>
      </w:r>
      <w:r>
        <w:rPr>
          <w:b/>
        </w:rPr>
        <w:t xml:space="preserve"> k účtu 042 </w:t>
      </w:r>
      <w:r>
        <w:t xml:space="preserve">sa tvoria najmä k investíciám pri ktorých je predpoklad, že sa nebude pokračovať vo výstavbe alebo v rekonštrukcií. </w:t>
      </w:r>
    </w:p>
    <w:p w:rsidR="003958BB" w:rsidRDefault="00630EBA">
      <w:pPr>
        <w:spacing w:after="3" w:line="241" w:lineRule="auto"/>
        <w:ind w:left="-5" w:right="155"/>
        <w:jc w:val="both"/>
      </w:pPr>
      <w:r>
        <w:rPr>
          <w:b/>
        </w:rPr>
        <w:t xml:space="preserve">Opravné položky k </w:t>
      </w:r>
      <w:r>
        <w:rPr>
          <w:b/>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3958BB" w:rsidRDefault="00630EBA">
      <w:pPr>
        <w:ind w:left="-5" w:right="67"/>
      </w:pPr>
      <w:r>
        <w:rPr>
          <w:u w:val="single" w:color="000000"/>
        </w:rPr>
        <w:t>Tvorba opravných položiek v nedokončeným investíciám</w:t>
      </w:r>
      <w:r>
        <w:t xml:space="preserve"> - k investíciám, pri ktorých je predpoklad, že sa nebude pokračovať a uplynula doba dlhšia ako pri pohľadávkach. </w:t>
      </w:r>
    </w:p>
    <w:p w:rsidR="003958BB" w:rsidRDefault="00630EBA">
      <w:pPr>
        <w:spacing w:after="0" w:line="259" w:lineRule="auto"/>
        <w:ind w:left="0" w:firstLine="0"/>
      </w:pPr>
      <w:r>
        <w:t xml:space="preserve"> </w:t>
      </w:r>
    </w:p>
    <w:p w:rsidR="003958BB" w:rsidRDefault="00630EBA">
      <w:pPr>
        <w:ind w:left="-5" w:right="67"/>
      </w:pPr>
      <w:r>
        <w:rPr>
          <w:u w:val="single" w:color="000000"/>
        </w:rPr>
        <w:lastRenderedPageBreak/>
        <w:t>Tvorba opravných položiek v rámci hlavnej činnosti</w:t>
      </w:r>
      <w:r>
        <w:t xml:space="preserve"> - k pohľadávkam, pri ktorých je riziko, že ich dlžník úplne alebo čiastočne nezaplatí, ak od splatnosti pohľadávky uplynula doba dlhšia ako: </w:t>
      </w:r>
    </w:p>
    <w:p w:rsidR="003958BB" w:rsidRDefault="00630EBA">
      <w:pPr>
        <w:spacing w:after="0" w:line="259" w:lineRule="auto"/>
        <w:ind w:left="0" w:firstLine="0"/>
      </w:pPr>
      <w:r>
        <w:t xml:space="preserve"> </w:t>
      </w:r>
    </w:p>
    <w:tbl>
      <w:tblPr>
        <w:tblStyle w:val="TableGrid"/>
        <w:tblW w:w="10089" w:type="dxa"/>
        <w:tblInd w:w="113" w:type="dxa"/>
        <w:tblCellMar>
          <w:top w:w="54" w:type="dxa"/>
          <w:left w:w="108" w:type="dxa"/>
          <w:right w:w="115" w:type="dxa"/>
        </w:tblCellMar>
        <w:tblLook w:val="04A0" w:firstRow="1" w:lastRow="0" w:firstColumn="1" w:lastColumn="0" w:noHBand="0" w:noVBand="1"/>
      </w:tblPr>
      <w:tblGrid>
        <w:gridCol w:w="1431"/>
        <w:gridCol w:w="8658"/>
      </w:tblGrid>
      <w:tr w:rsidR="003958BB">
        <w:trPr>
          <w:trHeight w:val="288"/>
        </w:trPr>
        <w:tc>
          <w:tcPr>
            <w:tcW w:w="143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 xml:space="preserve">  365 dní </w:t>
            </w:r>
          </w:p>
        </w:tc>
        <w:tc>
          <w:tcPr>
            <w:tcW w:w="865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najviac do výšky    25   % menovitej hodnoty pohľadávky bez príslušenstva  </w:t>
            </w:r>
          </w:p>
        </w:tc>
      </w:tr>
      <w:tr w:rsidR="003958BB">
        <w:trPr>
          <w:trHeight w:val="286"/>
        </w:trPr>
        <w:tc>
          <w:tcPr>
            <w:tcW w:w="143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t xml:space="preserve">  730 dní </w:t>
            </w:r>
          </w:p>
        </w:tc>
        <w:tc>
          <w:tcPr>
            <w:tcW w:w="865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najviac do výšky    50   % menovitej hodnoty pohľadávky bez príslušenstva </w:t>
            </w:r>
          </w:p>
        </w:tc>
      </w:tr>
      <w:tr w:rsidR="003958BB">
        <w:trPr>
          <w:trHeight w:val="286"/>
        </w:trPr>
        <w:tc>
          <w:tcPr>
            <w:tcW w:w="1431" w:type="dxa"/>
            <w:tcBorders>
              <w:top w:val="single" w:sz="4" w:space="0" w:color="000000"/>
              <w:left w:val="single" w:sz="4" w:space="0" w:color="000000"/>
              <w:bottom w:val="single" w:sz="4" w:space="0" w:color="000000"/>
              <w:right w:val="single" w:sz="4" w:space="0" w:color="000000"/>
            </w:tcBorders>
          </w:tcPr>
          <w:p w:rsidR="003958BB" w:rsidRPr="0000377C" w:rsidRDefault="00630EBA">
            <w:pPr>
              <w:spacing w:after="0" w:line="259" w:lineRule="auto"/>
              <w:ind w:left="3" w:firstLine="0"/>
              <w:rPr>
                <w:color w:val="auto"/>
              </w:rPr>
            </w:pPr>
            <w:r w:rsidRPr="0000377C">
              <w:rPr>
                <w:color w:val="auto"/>
              </w:rPr>
              <w:t xml:space="preserve">1095 dní </w:t>
            </w:r>
          </w:p>
        </w:tc>
        <w:tc>
          <w:tcPr>
            <w:tcW w:w="865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najviac do výšky   100  % menovitej hodnoty pohľadávky bez príslušenstva </w:t>
            </w:r>
          </w:p>
        </w:tc>
      </w:tr>
    </w:tbl>
    <w:p w:rsidR="003958BB" w:rsidRDefault="00630EBA">
      <w:pPr>
        <w:spacing w:after="0" w:line="259" w:lineRule="auto"/>
        <w:ind w:left="0" w:firstLine="0"/>
      </w:pPr>
      <w:r>
        <w:t xml:space="preserve"> </w:t>
      </w:r>
    </w:p>
    <w:p w:rsidR="003958BB" w:rsidRDefault="00630EBA">
      <w:pPr>
        <w:spacing w:after="3" w:line="241" w:lineRule="auto"/>
        <w:ind w:left="-5" w:right="155"/>
        <w:jc w:val="both"/>
      </w:pPr>
      <w:r>
        <w:rPr>
          <w:b/>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3958BB" w:rsidRDefault="00630EBA">
      <w:pPr>
        <w:spacing w:after="0" w:line="259" w:lineRule="auto"/>
        <w:ind w:left="0" w:firstLine="0"/>
      </w:pPr>
      <w:r>
        <w:t xml:space="preserve"> </w:t>
      </w:r>
    </w:p>
    <w:p w:rsidR="003958BB" w:rsidRDefault="00630EBA">
      <w:pPr>
        <w:spacing w:after="11" w:line="249" w:lineRule="auto"/>
        <w:ind w:left="-5"/>
      </w:pPr>
      <w:r>
        <w:rPr>
          <w:b/>
        </w:rPr>
        <w:t>6.</w:t>
      </w:r>
      <w:r>
        <w:rPr>
          <w:rFonts w:ascii="Arial" w:eastAsia="Arial" w:hAnsi="Arial" w:cs="Arial"/>
          <w:b/>
        </w:rPr>
        <w:t xml:space="preserve"> </w:t>
      </w:r>
      <w:r>
        <w:rPr>
          <w:b/>
        </w:rPr>
        <w:t xml:space="preserve">Zásady pre vykazovanie transferov. </w:t>
      </w:r>
    </w:p>
    <w:p w:rsidR="003958BB" w:rsidRDefault="00630EBA">
      <w:pPr>
        <w:spacing w:after="0" w:line="259" w:lineRule="auto"/>
        <w:ind w:left="0" w:firstLine="0"/>
      </w:pPr>
      <w:r>
        <w:t xml:space="preserve"> </w:t>
      </w:r>
    </w:p>
    <w:p w:rsidR="003958BB" w:rsidRDefault="00630EBA">
      <w:pPr>
        <w:ind w:left="-5" w:right="67"/>
      </w:pPr>
      <w:r>
        <w:t xml:space="preserve">O nároku na dotácie zo štátneho rozpočtu sa účtuje, ak je takmer isté, že sa splnia všetky podmienky súvisiace s dotáciou a súčasne, že sa dotácia poskytne.  </w:t>
      </w:r>
    </w:p>
    <w:p w:rsidR="003958BB" w:rsidRDefault="00630EBA">
      <w:pPr>
        <w:spacing w:after="0" w:line="259" w:lineRule="auto"/>
        <w:ind w:left="0" w:firstLine="0"/>
      </w:pPr>
      <w:r>
        <w:t xml:space="preserve"> </w:t>
      </w:r>
    </w:p>
    <w:p w:rsidR="003958BB" w:rsidRDefault="00630EBA">
      <w:pPr>
        <w:pStyle w:val="Nadpis1"/>
        <w:ind w:left="-5" w:right="0"/>
      </w:pPr>
      <w:r>
        <w:t xml:space="preserve">Bežný transfer </w:t>
      </w:r>
    </w:p>
    <w:p w:rsidR="003958BB" w:rsidRDefault="00630EBA">
      <w:pPr>
        <w:numPr>
          <w:ilvl w:val="0"/>
          <w:numId w:val="2"/>
        </w:numPr>
        <w:ind w:right="67" w:hanging="360"/>
      </w:pPr>
      <w:r>
        <w:t xml:space="preserve">prijatý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3958BB" w:rsidRDefault="00630EBA">
      <w:pPr>
        <w:numPr>
          <w:ilvl w:val="0"/>
          <w:numId w:val="2"/>
        </w:numPr>
        <w:ind w:right="67" w:hanging="360"/>
      </w:pPr>
      <w:r>
        <w:t>prijatý</w:t>
      </w:r>
      <w:r>
        <w:rPr>
          <w:b/>
        </w:rPr>
        <w:t xml:space="preserve"> </w:t>
      </w:r>
      <w:r>
        <w:t xml:space="preserve">od </w:t>
      </w:r>
      <w:r>
        <w:rPr>
          <w:u w:val="single" w:color="000000"/>
        </w:rPr>
        <w:t>zriaďovateľa</w:t>
      </w:r>
      <w:r>
        <w:t xml:space="preserve"> - sa  zúčtuje do výnosov  vo vecnej a časovej súvislosti s výdavkami  </w:t>
      </w:r>
    </w:p>
    <w:p w:rsidR="003958BB" w:rsidRDefault="00630EBA">
      <w:pPr>
        <w:numPr>
          <w:ilvl w:val="0"/>
          <w:numId w:val="2"/>
        </w:numPr>
        <w:ind w:right="67" w:hanging="360"/>
      </w:pPr>
      <w:r>
        <w:t xml:space="preserve">poskytnutý </w:t>
      </w:r>
      <w:r>
        <w:rPr>
          <w:u w:val="single" w:color="000000"/>
        </w:rPr>
        <w:t>cudzím subjektom</w:t>
      </w:r>
      <w:r>
        <w:t xml:space="preserve"> - sa zúčtuje do nákladov po splnení podmienok </w:t>
      </w:r>
    </w:p>
    <w:p w:rsidR="003958BB" w:rsidRDefault="00630EBA">
      <w:pPr>
        <w:numPr>
          <w:ilvl w:val="0"/>
          <w:numId w:val="2"/>
        </w:numPr>
        <w:ind w:right="67" w:hanging="360"/>
      </w:pPr>
      <w:r>
        <w:t xml:space="preserve">poskytnutý </w:t>
      </w:r>
      <w:r>
        <w:rPr>
          <w:u w:val="single" w:color="000000"/>
        </w:rPr>
        <w:t>vlastným subjektom</w:t>
      </w:r>
      <w:r>
        <w:rPr>
          <w:b/>
        </w:rPr>
        <w:t xml:space="preserve"> - </w:t>
      </w:r>
      <w:r>
        <w:t xml:space="preserve">sa  zúčtuje do nákladov pri poskytnutí transferu  </w:t>
      </w:r>
    </w:p>
    <w:p w:rsidR="003958BB" w:rsidRDefault="00630EBA">
      <w:pPr>
        <w:spacing w:after="0" w:line="259" w:lineRule="auto"/>
        <w:ind w:left="0" w:firstLine="0"/>
      </w:pPr>
      <w:r>
        <w:rPr>
          <w:b/>
        </w:rPr>
        <w:t xml:space="preserve"> </w:t>
      </w:r>
    </w:p>
    <w:p w:rsidR="003958BB" w:rsidRDefault="00630EBA">
      <w:pPr>
        <w:pStyle w:val="Nadpis1"/>
        <w:ind w:left="-5" w:right="0"/>
      </w:pPr>
      <w:r>
        <w:t xml:space="preserve">Kapitálový transfer </w:t>
      </w:r>
    </w:p>
    <w:p w:rsidR="003958BB" w:rsidRDefault="00630EBA">
      <w:pPr>
        <w:numPr>
          <w:ilvl w:val="0"/>
          <w:numId w:val="3"/>
        </w:numPr>
        <w:ind w:right="481"/>
      </w:pPr>
      <w:r>
        <w:t xml:space="preserve">prijatý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3958BB" w:rsidRDefault="00630EBA">
      <w:pPr>
        <w:numPr>
          <w:ilvl w:val="0"/>
          <w:numId w:val="3"/>
        </w:numPr>
        <w:ind w:right="481"/>
      </w:pPr>
      <w:r>
        <w:t xml:space="preserve">prijatý  od </w:t>
      </w:r>
      <w:r>
        <w:rPr>
          <w:u w:val="single" w:color="000000"/>
        </w:rPr>
        <w:t>zriaďovateľa</w:t>
      </w:r>
      <w:r>
        <w:t xml:space="preserve"> - sa  zúčtuje do výnosov  vo vecnej a časovej súvislosti s nákladmi (napr.       s odpismi, s opravnou položkou, so zostatkovou hodnotou vyradeného dlhodobého majetku). -</w:t>
      </w:r>
      <w:r>
        <w:rPr>
          <w:rFonts w:ascii="Arial" w:eastAsia="Arial" w:hAnsi="Arial" w:cs="Arial"/>
        </w:rPr>
        <w:t xml:space="preserve"> </w:t>
      </w:r>
      <w:r>
        <w:rPr>
          <w:rFonts w:ascii="Arial" w:eastAsia="Arial" w:hAnsi="Arial" w:cs="Arial"/>
        </w:rPr>
        <w:tab/>
      </w:r>
      <w:r>
        <w:t xml:space="preserve">poskytnutý </w:t>
      </w:r>
      <w:r>
        <w:rPr>
          <w:u w:val="single" w:color="000000"/>
        </w:rPr>
        <w:t>cudzím subjektom</w:t>
      </w:r>
      <w:r>
        <w:t xml:space="preserve"> - sa  zúčtuje do nákladov po splnení podmienok </w:t>
      </w:r>
    </w:p>
    <w:p w:rsidR="003958BB" w:rsidRDefault="00630EBA">
      <w:pPr>
        <w:numPr>
          <w:ilvl w:val="0"/>
          <w:numId w:val="3"/>
        </w:numPr>
        <w:ind w:right="481"/>
      </w:pPr>
      <w:r>
        <w:t xml:space="preserve">poskytnutý </w:t>
      </w:r>
      <w:r>
        <w:rPr>
          <w:u w:val="single" w:color="000000"/>
        </w:rPr>
        <w:t xml:space="preserve">vlastným subjektom </w:t>
      </w:r>
      <w:r>
        <w:t xml:space="preserve">- sa  zúčtuje do nákladov vo vecnej a časovej súvislosti s       nákladmi účtovanými v organizáciách v zriaďovateľskej pôsobnosti obce. </w:t>
      </w:r>
    </w:p>
    <w:p w:rsidR="003958BB" w:rsidRDefault="00630EBA">
      <w:pPr>
        <w:spacing w:after="0" w:line="259" w:lineRule="auto"/>
        <w:ind w:left="0" w:firstLine="0"/>
      </w:pPr>
      <w:r>
        <w:t xml:space="preserve"> </w:t>
      </w:r>
    </w:p>
    <w:p w:rsidR="003958BB" w:rsidRDefault="00630EBA">
      <w:pPr>
        <w:spacing w:after="11" w:line="249" w:lineRule="auto"/>
        <w:ind w:left="-5"/>
      </w:pPr>
      <w:r>
        <w:rPr>
          <w:b/>
        </w:rPr>
        <w:t>7.</w:t>
      </w:r>
      <w:r>
        <w:rPr>
          <w:rFonts w:ascii="Arial" w:eastAsia="Arial" w:hAnsi="Arial" w:cs="Arial"/>
          <w:b/>
        </w:rPr>
        <w:t xml:space="preserve"> </w:t>
      </w:r>
      <w:r>
        <w:rPr>
          <w:b/>
        </w:rPr>
        <w:t xml:space="preserve">Spôsob prepočtu údajov v cudzích menách na menu euro. </w:t>
      </w:r>
    </w:p>
    <w:p w:rsidR="003958BB" w:rsidRDefault="00630EBA">
      <w:pPr>
        <w:spacing w:after="3" w:line="241" w:lineRule="auto"/>
        <w:ind w:left="-5" w:right="155"/>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3958BB" w:rsidRDefault="00630EBA">
      <w:pPr>
        <w:spacing w:after="0" w:line="259" w:lineRule="auto"/>
        <w:ind w:left="0" w:firstLine="0"/>
      </w:pPr>
      <w:r>
        <w:t xml:space="preserve"> </w:t>
      </w:r>
    </w:p>
    <w:p w:rsidR="003958BB" w:rsidRDefault="00630EBA">
      <w:pPr>
        <w:spacing w:after="0" w:line="259" w:lineRule="auto"/>
        <w:ind w:left="0" w:right="102" w:firstLine="0"/>
        <w:jc w:val="center"/>
      </w:pPr>
      <w:r>
        <w:rPr>
          <w:b/>
        </w:rPr>
        <w:t xml:space="preserve"> </w:t>
      </w:r>
    </w:p>
    <w:p w:rsidR="003958BB" w:rsidRPr="00EE7841" w:rsidRDefault="00630EBA">
      <w:pPr>
        <w:spacing w:after="0" w:line="259" w:lineRule="auto"/>
        <w:ind w:left="0" w:right="102" w:firstLine="0"/>
        <w:jc w:val="center"/>
        <w:rPr>
          <w:color w:val="FF0000"/>
        </w:rPr>
      </w:pPr>
      <w:r w:rsidRPr="00EE7841">
        <w:rPr>
          <w:b/>
          <w:color w:val="FF0000"/>
        </w:rPr>
        <w:t xml:space="preserve"> </w:t>
      </w:r>
    </w:p>
    <w:p w:rsidR="003958BB" w:rsidRPr="000D4932" w:rsidRDefault="00630EBA">
      <w:pPr>
        <w:spacing w:after="10" w:line="249" w:lineRule="auto"/>
        <w:ind w:left="1399" w:right="1554"/>
        <w:jc w:val="center"/>
        <w:rPr>
          <w:color w:val="auto"/>
        </w:rPr>
      </w:pPr>
      <w:r w:rsidRPr="000D4932">
        <w:rPr>
          <w:b/>
          <w:color w:val="auto"/>
        </w:rPr>
        <w:t xml:space="preserve">Čl. III </w:t>
      </w:r>
    </w:p>
    <w:p w:rsidR="003958BB" w:rsidRPr="000D4932" w:rsidRDefault="00630EBA">
      <w:pPr>
        <w:spacing w:after="10" w:line="249" w:lineRule="auto"/>
        <w:ind w:left="1399" w:right="1553"/>
        <w:jc w:val="center"/>
        <w:rPr>
          <w:color w:val="auto"/>
        </w:rPr>
      </w:pPr>
      <w:r w:rsidRPr="000D4932">
        <w:rPr>
          <w:b/>
          <w:color w:val="auto"/>
        </w:rPr>
        <w:t xml:space="preserve">Informácie o údajoch na strane aktív súvahy </w:t>
      </w:r>
    </w:p>
    <w:p w:rsidR="003958BB" w:rsidRPr="000D4932" w:rsidRDefault="00630EBA">
      <w:pPr>
        <w:spacing w:after="0" w:line="259" w:lineRule="auto"/>
        <w:ind w:left="0" w:firstLine="0"/>
        <w:rPr>
          <w:color w:val="auto"/>
        </w:rPr>
      </w:pPr>
      <w:r w:rsidRPr="000D4932">
        <w:rPr>
          <w:b/>
          <w:color w:val="auto"/>
        </w:rPr>
        <w:t xml:space="preserve"> </w:t>
      </w:r>
    </w:p>
    <w:p w:rsidR="003958BB" w:rsidRPr="000D4932" w:rsidRDefault="00630EBA">
      <w:pPr>
        <w:spacing w:after="11" w:line="249" w:lineRule="auto"/>
        <w:ind w:left="-5"/>
        <w:rPr>
          <w:color w:val="auto"/>
        </w:rPr>
      </w:pPr>
      <w:r w:rsidRPr="000D4932">
        <w:rPr>
          <w:b/>
          <w:color w:val="auto"/>
        </w:rPr>
        <w:t>A Neobežný majetok 1.</w:t>
      </w:r>
      <w:r w:rsidRPr="000D4932">
        <w:rPr>
          <w:rFonts w:ascii="Arial" w:eastAsia="Arial" w:hAnsi="Arial" w:cs="Arial"/>
          <w:b/>
          <w:color w:val="auto"/>
        </w:rPr>
        <w:t xml:space="preserve"> </w:t>
      </w:r>
      <w:r w:rsidRPr="000D4932">
        <w:rPr>
          <w:b/>
          <w:color w:val="auto"/>
        </w:rPr>
        <w:t xml:space="preserve">Dlhodobý nehmotný majetok a dlhodobý hmotný majetok </w:t>
      </w:r>
    </w:p>
    <w:p w:rsidR="003958BB" w:rsidRDefault="00630EBA">
      <w:pPr>
        <w:spacing w:after="0" w:line="259" w:lineRule="auto"/>
        <w:ind w:left="284" w:firstLine="0"/>
      </w:pPr>
      <w:r>
        <w:rPr>
          <w:b/>
        </w:rPr>
        <w:t xml:space="preserve">  </w:t>
      </w:r>
    </w:p>
    <w:p w:rsidR="003958BB" w:rsidRDefault="00630EBA">
      <w:pPr>
        <w:pStyle w:val="Nadpis1"/>
        <w:ind w:left="-5" w:right="0"/>
        <w:rPr>
          <w:b w:val="0"/>
        </w:rPr>
      </w:pPr>
      <w:r>
        <w:rPr>
          <w:b w:val="0"/>
        </w:rPr>
        <w:t>a)</w:t>
      </w:r>
      <w:r>
        <w:rPr>
          <w:rFonts w:ascii="Arial" w:eastAsia="Arial" w:hAnsi="Arial" w:cs="Arial"/>
          <w:b w:val="0"/>
        </w:rPr>
        <w:t xml:space="preserve"> </w:t>
      </w:r>
      <w:r>
        <w:t xml:space="preserve">prehľad o pohybe dlhodobého majetku </w:t>
      </w:r>
      <w:r>
        <w:rPr>
          <w:b w:val="0"/>
        </w:rPr>
        <w:t xml:space="preserve">(tabuľka č.1) </w:t>
      </w:r>
    </w:p>
    <w:p w:rsidR="00823FB6" w:rsidRDefault="00823FB6" w:rsidP="00823FB6">
      <w:pPr>
        <w:rPr>
          <w:b/>
        </w:rPr>
      </w:pPr>
    </w:p>
    <w:p w:rsidR="00823FB6" w:rsidRDefault="00823FB6" w:rsidP="00823FB6">
      <w:pPr>
        <w:rPr>
          <w:b/>
        </w:rPr>
      </w:pPr>
      <w:r w:rsidRPr="00823FB6">
        <w:lastRenderedPageBreak/>
        <w:t>Prírastok nehmotného majetku</w:t>
      </w:r>
      <w:r w:rsidR="000D4932">
        <w:rPr>
          <w:b/>
        </w:rPr>
        <w:t xml:space="preserve"> – na úč</w:t>
      </w:r>
      <w:r>
        <w:rPr>
          <w:b/>
        </w:rPr>
        <w:t>t</w:t>
      </w:r>
      <w:r w:rsidR="000D4932">
        <w:rPr>
          <w:b/>
        </w:rPr>
        <w:t>e</w:t>
      </w:r>
      <w:r>
        <w:rPr>
          <w:b/>
        </w:rPr>
        <w:t xml:space="preserve"> 019</w:t>
      </w:r>
    </w:p>
    <w:p w:rsidR="000D4932" w:rsidRPr="00823FB6" w:rsidRDefault="000D4932" w:rsidP="00823FB6">
      <w:r>
        <w:t>Celkové prírastky na účte 019 vo výške 12 240 € - územný plán obce,  úbytky na účte 019 neboli.</w:t>
      </w:r>
    </w:p>
    <w:p w:rsidR="00F54C0B" w:rsidRDefault="00630EBA">
      <w:pPr>
        <w:ind w:left="-5" w:right="67"/>
      </w:pPr>
      <w:r>
        <w:t xml:space="preserve">Prírastky hmotného majetku - </w:t>
      </w:r>
      <w:r>
        <w:rPr>
          <w:b/>
        </w:rPr>
        <w:t>na účte 021</w:t>
      </w:r>
      <w:r>
        <w:t xml:space="preserve"> </w:t>
      </w:r>
    </w:p>
    <w:p w:rsidR="00F54C0B" w:rsidRDefault="00F54C0B" w:rsidP="00452672">
      <w:pPr>
        <w:ind w:left="-5" w:right="67"/>
        <w:jc w:val="both"/>
      </w:pPr>
      <w:r>
        <w:t>Zaradenie budovy od</w:t>
      </w:r>
      <w:r w:rsidR="00581BED">
        <w:t xml:space="preserve"> cirkvi vo výške 87 600,70 €, za</w:t>
      </w:r>
      <w:r>
        <w:t>radenie budovy nákupom o železníc vo výške 6 000 €, od</w:t>
      </w:r>
      <w:r w:rsidR="005C4E58">
        <w:t>vodenie budovy ZŠ vo výške 19 9</w:t>
      </w:r>
      <w:r>
        <w:t xml:space="preserve">58,28 €, vybudovanie chodníka v areáli R1 vo výške  3 411 €, rekonštrukcia hasičskej zbrojnice vo výške 7 897,41 €,  vybudovanie ihriska pri MŠ 554 vo výške </w:t>
      </w:r>
      <w:r w:rsidR="0048251B">
        <w:t xml:space="preserve">   </w:t>
      </w:r>
      <w:r>
        <w:t xml:space="preserve">16 062,83 €,  rekonštrukcia parkoviska pri MŠ  554 vo výške 6 506,77 €, rekonštrukcia schodiska a parkoviska pri MŠ 89 vo výške 12 173,59 €, rekonštrukcia cesty  Bystrý kopec vo výške  7 620,01 €, rekonštrukcia cesty   Závistlivec 9 309,90 €, </w:t>
      </w:r>
      <w:r w:rsidR="00BC7142">
        <w:t xml:space="preserve">rekonštrukcia chodníka na cintoríne vo výške  18 339,66 €, rekonštrukcia chodníka v časti obci Zimné vo výške 25 218 €. </w:t>
      </w:r>
    </w:p>
    <w:p w:rsidR="00452672" w:rsidRDefault="00452672" w:rsidP="00452672">
      <w:pPr>
        <w:ind w:left="-5" w:right="67"/>
        <w:jc w:val="both"/>
      </w:pPr>
    </w:p>
    <w:p w:rsidR="00BC7142" w:rsidRDefault="00BC7142" w:rsidP="00452672">
      <w:pPr>
        <w:pStyle w:val="Bezriadkovania"/>
      </w:pPr>
      <w:r>
        <w:t xml:space="preserve">Vyradenie neupotrebiteľného majetku z majetku </w:t>
      </w:r>
      <w:r w:rsidR="00452672">
        <w:t>obce na základe uznesenia obecného zastupiteľstva vo výške 7 079,70 €, vyradenie majetku z dôvodu predaja vo výške 49 790,88 €.</w:t>
      </w:r>
    </w:p>
    <w:p w:rsidR="00452672" w:rsidRDefault="00452672" w:rsidP="00452672">
      <w:pPr>
        <w:pStyle w:val="Nadpis1"/>
      </w:pPr>
      <w:r>
        <w:t>Celkové prírastky na účte 021 vo výške 220 098,15 €, celkové  úbytky vo výške 56 870,58 €</w:t>
      </w:r>
    </w:p>
    <w:p w:rsidR="00452672" w:rsidRPr="00BC7142" w:rsidRDefault="00452672" w:rsidP="00452672">
      <w:pPr>
        <w:spacing w:after="11" w:line="249" w:lineRule="auto"/>
        <w:ind w:left="0" w:right="3926" w:firstLine="0"/>
        <w:jc w:val="both"/>
      </w:pPr>
    </w:p>
    <w:p w:rsidR="003958BB" w:rsidRDefault="003958BB">
      <w:pPr>
        <w:spacing w:after="0" w:line="259" w:lineRule="auto"/>
        <w:ind w:left="0" w:firstLine="0"/>
      </w:pPr>
    </w:p>
    <w:p w:rsidR="00452672" w:rsidRDefault="00630EBA">
      <w:pPr>
        <w:ind w:left="-5" w:right="67"/>
      </w:pPr>
      <w:r>
        <w:rPr>
          <w:b/>
        </w:rPr>
        <w:t>Na účte 022</w:t>
      </w:r>
      <w:r>
        <w:t xml:space="preserve"> je prírastok </w:t>
      </w:r>
      <w:r w:rsidR="00452672">
        <w:t xml:space="preserve">nákup umývacie stroja pre MŠ 554 vo výške 3 907,20 €, nákup </w:t>
      </w:r>
      <w:proofErr w:type="spellStart"/>
      <w:r w:rsidR="00452672">
        <w:t>konvektomatu</w:t>
      </w:r>
      <w:proofErr w:type="spellEnd"/>
      <w:r w:rsidR="00452672">
        <w:t xml:space="preserve"> do vývarovne vo výške 14 700 €.</w:t>
      </w:r>
    </w:p>
    <w:p w:rsidR="00452672" w:rsidRDefault="00452672">
      <w:pPr>
        <w:ind w:left="-5" w:right="67"/>
      </w:pPr>
      <w:r>
        <w:t>Vyradenie neupotrebiteľného majetku z majetku obce na základe uznesenia obecného zastupiteľstva vo výške</w:t>
      </w:r>
      <w:r w:rsidR="004A523C">
        <w:t xml:space="preserve"> 29 842,70 €</w:t>
      </w:r>
    </w:p>
    <w:p w:rsidR="003958BB" w:rsidRDefault="00630EBA">
      <w:pPr>
        <w:spacing w:after="11" w:line="249" w:lineRule="auto"/>
        <w:ind w:left="-5"/>
      </w:pPr>
      <w:r>
        <w:rPr>
          <w:b/>
        </w:rPr>
        <w:t>Celkové prírastky na účte 022</w:t>
      </w:r>
      <w:r w:rsidR="004A523C">
        <w:rPr>
          <w:b/>
        </w:rPr>
        <w:t xml:space="preserve"> </w:t>
      </w:r>
      <w:r>
        <w:rPr>
          <w:b/>
        </w:rPr>
        <w:t xml:space="preserve">vo výške </w:t>
      </w:r>
      <w:r w:rsidR="00452672">
        <w:rPr>
          <w:b/>
        </w:rPr>
        <w:t>18 607,22</w:t>
      </w:r>
      <w:r w:rsidR="004A523C">
        <w:rPr>
          <w:b/>
        </w:rPr>
        <w:t xml:space="preserve"> € a úbytky vo výške 29 842,70 €</w:t>
      </w:r>
    </w:p>
    <w:p w:rsidR="003958BB" w:rsidRDefault="003958BB">
      <w:pPr>
        <w:spacing w:after="0" w:line="259" w:lineRule="auto"/>
        <w:ind w:left="0" w:firstLine="0"/>
      </w:pPr>
    </w:p>
    <w:p w:rsidR="003958BB" w:rsidRDefault="00630EBA">
      <w:pPr>
        <w:spacing w:after="11" w:line="249" w:lineRule="auto"/>
        <w:ind w:left="-5"/>
      </w:pPr>
      <w:r>
        <w:rPr>
          <w:b/>
        </w:rPr>
        <w:t>Na účte 023</w:t>
      </w:r>
      <w:r>
        <w:t xml:space="preserve"> </w:t>
      </w:r>
      <w:r>
        <w:rPr>
          <w:b/>
        </w:rPr>
        <w:t>nebol žiaden pohyb.</w:t>
      </w:r>
      <w:r>
        <w:t xml:space="preserve">  </w:t>
      </w:r>
    </w:p>
    <w:p w:rsidR="003958BB" w:rsidRDefault="00630EBA">
      <w:pPr>
        <w:spacing w:after="11" w:line="249" w:lineRule="auto"/>
        <w:ind w:left="-5"/>
      </w:pPr>
      <w:r>
        <w:rPr>
          <w:b/>
        </w:rPr>
        <w:t xml:space="preserve">Celkové prírastky a úbytky na účte 023 neboli. </w:t>
      </w:r>
    </w:p>
    <w:p w:rsidR="003958BB" w:rsidRDefault="00630EBA">
      <w:pPr>
        <w:spacing w:after="0" w:line="259" w:lineRule="auto"/>
        <w:ind w:left="0" w:firstLine="0"/>
      </w:pPr>
      <w:r>
        <w:rPr>
          <w:b/>
        </w:rPr>
        <w:t xml:space="preserve"> </w:t>
      </w:r>
    </w:p>
    <w:p w:rsidR="00206762" w:rsidRDefault="00630EBA">
      <w:pPr>
        <w:ind w:left="-5" w:right="680"/>
      </w:pPr>
      <w:r>
        <w:rPr>
          <w:b/>
        </w:rPr>
        <w:t>Na účte 031</w:t>
      </w:r>
      <w:r>
        <w:t xml:space="preserve"> nákup pozemkov v celkovej výške </w:t>
      </w:r>
      <w:r w:rsidR="00206762">
        <w:t>3 150</w:t>
      </w:r>
      <w:r>
        <w:t>,00 € v dražbe od Bane š. p. v</w:t>
      </w:r>
      <w:r w:rsidR="00206762">
        <w:t> </w:t>
      </w:r>
      <w:r>
        <w:t>likvidácií</w:t>
      </w:r>
      <w:r w:rsidR="00206762">
        <w:t>, nákup pozemkov od Železníc SR vo výške 37 683,60 € nákup pozemkov od cirkvi vo výške 12 399,30 €</w:t>
      </w:r>
    </w:p>
    <w:p w:rsidR="003958BB" w:rsidRDefault="00630EBA">
      <w:pPr>
        <w:spacing w:after="11" w:line="249" w:lineRule="auto"/>
        <w:ind w:left="-5"/>
      </w:pPr>
      <w:r>
        <w:rPr>
          <w:b/>
        </w:rPr>
        <w:t xml:space="preserve">Celkové prírastky pozemkov sú vo výške </w:t>
      </w:r>
      <w:r w:rsidR="00206762">
        <w:rPr>
          <w:b/>
        </w:rPr>
        <w:t>53 232,90</w:t>
      </w:r>
      <w:r>
        <w:rPr>
          <w:b/>
        </w:rPr>
        <w:t xml:space="preserve"> €. </w:t>
      </w:r>
    </w:p>
    <w:p w:rsidR="003958BB" w:rsidRDefault="00630EBA">
      <w:pPr>
        <w:spacing w:after="11" w:line="249" w:lineRule="auto"/>
        <w:ind w:left="-5"/>
      </w:pPr>
      <w:r>
        <w:rPr>
          <w:b/>
        </w:rPr>
        <w:t xml:space="preserve">Úbytok z predaja pozemkov vo výške </w:t>
      </w:r>
      <w:r w:rsidR="00206762">
        <w:rPr>
          <w:b/>
        </w:rPr>
        <w:t>8 910,40</w:t>
      </w:r>
      <w:r>
        <w:rPr>
          <w:b/>
        </w:rPr>
        <w:t xml:space="preserve"> €</w:t>
      </w:r>
      <w:r>
        <w:t xml:space="preserve"> z odpredaja fyzickým osobám.    </w:t>
      </w:r>
    </w:p>
    <w:p w:rsidR="003958BB" w:rsidRDefault="00630EBA">
      <w:pPr>
        <w:spacing w:after="0" w:line="259" w:lineRule="auto"/>
        <w:ind w:left="0" w:firstLine="0"/>
      </w:pPr>
      <w:r>
        <w:t xml:space="preserve"> </w:t>
      </w:r>
    </w:p>
    <w:p w:rsidR="003958BB" w:rsidRDefault="00630EBA">
      <w:pPr>
        <w:numPr>
          <w:ilvl w:val="0"/>
          <w:numId w:val="4"/>
        </w:numPr>
        <w:ind w:right="67" w:hanging="284"/>
      </w:pPr>
      <w:r>
        <w:rPr>
          <w:b/>
        </w:rPr>
        <w:t xml:space="preserve">spôsob a výška poistenia </w:t>
      </w:r>
      <w:r>
        <w:t xml:space="preserve">dlhodobého nehmotného majetku a dlhodobého hmotného majetku  </w:t>
      </w:r>
    </w:p>
    <w:p w:rsidR="003958BB" w:rsidRDefault="00630EBA">
      <w:pPr>
        <w:spacing w:after="0" w:line="259" w:lineRule="auto"/>
        <w:ind w:left="360" w:firstLine="0"/>
      </w:pPr>
      <w:r>
        <w:t xml:space="preserve"> </w:t>
      </w:r>
    </w:p>
    <w:tbl>
      <w:tblPr>
        <w:tblStyle w:val="TableGrid"/>
        <w:tblW w:w="10089" w:type="dxa"/>
        <w:tblInd w:w="113" w:type="dxa"/>
        <w:tblCellMar>
          <w:top w:w="54" w:type="dxa"/>
          <w:left w:w="111" w:type="dxa"/>
          <w:right w:w="108" w:type="dxa"/>
        </w:tblCellMar>
        <w:tblLook w:val="04A0" w:firstRow="1" w:lastRow="0" w:firstColumn="1" w:lastColumn="0" w:noHBand="0" w:noVBand="1"/>
      </w:tblPr>
      <w:tblGrid>
        <w:gridCol w:w="3920"/>
        <w:gridCol w:w="3365"/>
        <w:gridCol w:w="2804"/>
      </w:tblGrid>
      <w:tr w:rsidR="003958BB">
        <w:trPr>
          <w:trHeight w:val="286"/>
        </w:trPr>
        <w:tc>
          <w:tcPr>
            <w:tcW w:w="39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jc w:val="center"/>
            </w:pPr>
            <w:r>
              <w:rPr>
                <w:b/>
              </w:rPr>
              <w:t xml:space="preserve">Druh poisteného majetku </w:t>
            </w:r>
          </w:p>
        </w:tc>
        <w:tc>
          <w:tcPr>
            <w:tcW w:w="336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jc w:val="center"/>
            </w:pPr>
            <w:r>
              <w:rPr>
                <w:b/>
              </w:rPr>
              <w:t xml:space="preserve">Spôsob poistenia </w:t>
            </w:r>
          </w:p>
        </w:tc>
        <w:tc>
          <w:tcPr>
            <w:tcW w:w="28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rPr>
                <w:b/>
              </w:rPr>
              <w:t xml:space="preserve">Výška poistenia v € </w:t>
            </w:r>
          </w:p>
        </w:tc>
      </w:tr>
      <w:tr w:rsidR="003958BB">
        <w:trPr>
          <w:trHeight w:val="286"/>
        </w:trPr>
        <w:tc>
          <w:tcPr>
            <w:tcW w:w="39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Majetok je poistený pre prípad  </w:t>
            </w:r>
          </w:p>
        </w:tc>
        <w:tc>
          <w:tcPr>
            <w:tcW w:w="336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60" w:firstLine="0"/>
            </w:pPr>
            <w:r>
              <w:t xml:space="preserve">poškodenia živelnou pohromou </w:t>
            </w:r>
          </w:p>
        </w:tc>
        <w:tc>
          <w:tcPr>
            <w:tcW w:w="28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center"/>
            </w:pPr>
            <w:r>
              <w:t xml:space="preserve">6 496 597 </w:t>
            </w:r>
          </w:p>
        </w:tc>
      </w:tr>
      <w:tr w:rsidR="003958BB">
        <w:trPr>
          <w:trHeight w:val="288"/>
        </w:trPr>
        <w:tc>
          <w:tcPr>
            <w:tcW w:w="39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t xml:space="preserve">Majetok je poistený pre prípad  </w:t>
            </w:r>
          </w:p>
        </w:tc>
        <w:tc>
          <w:tcPr>
            <w:tcW w:w="336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center"/>
            </w:pPr>
            <w:r>
              <w:t xml:space="preserve">Odcudzenia </w:t>
            </w:r>
          </w:p>
        </w:tc>
        <w:tc>
          <w:tcPr>
            <w:tcW w:w="28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center"/>
            </w:pPr>
            <w:r>
              <w:t xml:space="preserve">    46 554 </w:t>
            </w:r>
          </w:p>
        </w:tc>
      </w:tr>
    </w:tbl>
    <w:p w:rsidR="003958BB" w:rsidRDefault="00630EBA">
      <w:pPr>
        <w:spacing w:after="0" w:line="259" w:lineRule="auto"/>
        <w:ind w:left="428" w:firstLine="0"/>
      </w:pPr>
      <w:r>
        <w:t xml:space="preserve"> </w:t>
      </w:r>
    </w:p>
    <w:p w:rsidR="003958BB" w:rsidRDefault="00630EBA">
      <w:pPr>
        <w:numPr>
          <w:ilvl w:val="0"/>
          <w:numId w:val="4"/>
        </w:numPr>
        <w:ind w:right="67" w:hanging="284"/>
      </w:pPr>
      <w:r>
        <w:rPr>
          <w:b/>
        </w:rPr>
        <w:t xml:space="preserve">zriadenie záložného práva </w:t>
      </w:r>
      <w:r>
        <w:t xml:space="preserve">na dlhodobý nehmotný majetok a dlhodobý hmotný majetok alebo obmedzenie práva nakladať s dlhodobým majetkom </w:t>
      </w:r>
    </w:p>
    <w:p w:rsidR="00757950" w:rsidRDefault="00630EBA" w:rsidP="00757950">
      <w:pPr>
        <w:ind w:left="-5" w:right="67"/>
      </w:pPr>
      <w:r>
        <w:rPr>
          <w:rFonts w:ascii="Arial" w:eastAsia="Arial" w:hAnsi="Arial" w:cs="Arial"/>
          <w:b/>
          <w:sz w:val="22"/>
        </w:rPr>
        <w:t xml:space="preserve">     </w:t>
      </w:r>
      <w:r>
        <w:rPr>
          <w:b/>
        </w:rPr>
        <w:t>Zriadenie záložného práva na dlhodobý majetok</w:t>
      </w:r>
      <w:r w:rsidR="00407998">
        <w:t xml:space="preserve">   </w:t>
      </w:r>
    </w:p>
    <w:p w:rsidR="00E54ADD" w:rsidRDefault="00E54ADD" w:rsidP="00E54ADD">
      <w:pPr>
        <w:pStyle w:val="Pismenka"/>
        <w:tabs>
          <w:tab w:val="clear" w:pos="426"/>
          <w:tab w:val="left" w:pos="708"/>
        </w:tabs>
        <w:rPr>
          <w:b w:val="0"/>
          <w:sz w:val="24"/>
          <w:szCs w:val="24"/>
          <w:lang w:val="sk-SK"/>
        </w:rPr>
      </w:pPr>
      <w:r>
        <w:rPr>
          <w:b w:val="0"/>
          <w:sz w:val="24"/>
          <w:szCs w:val="24"/>
          <w:lang w:val="sk-SK"/>
        </w:rPr>
        <w:t xml:space="preserve">     </w:t>
      </w:r>
    </w:p>
    <w:p w:rsidR="00E54ADD" w:rsidRPr="00E37B21" w:rsidRDefault="00E54ADD" w:rsidP="00E54ADD">
      <w:pPr>
        <w:pStyle w:val="Pismenka"/>
        <w:tabs>
          <w:tab w:val="clear" w:pos="426"/>
          <w:tab w:val="left" w:pos="708"/>
        </w:tabs>
      </w:pPr>
      <w:r>
        <w:rPr>
          <w:b w:val="0"/>
          <w:sz w:val="24"/>
          <w:szCs w:val="24"/>
          <w:lang w:val="sk-SK"/>
        </w:rPr>
        <w:t xml:space="preserve">     </w:t>
      </w:r>
      <w:r w:rsidRPr="00E37B21">
        <w:rPr>
          <w:sz w:val="24"/>
          <w:szCs w:val="24"/>
        </w:rPr>
        <w:t>Záložný veriteľ</w:t>
      </w:r>
      <w:r w:rsidRPr="00E37B21">
        <w:rPr>
          <w:b w:val="0"/>
          <w:sz w:val="24"/>
          <w:szCs w:val="24"/>
        </w:rPr>
        <w:t>:  Štátny fond rozvoja bývania</w:t>
      </w:r>
    </w:p>
    <w:p w:rsidR="00E54ADD" w:rsidRPr="00E37B21" w:rsidRDefault="00E54ADD" w:rsidP="00E54ADD">
      <w:pPr>
        <w:pStyle w:val="Pismenka"/>
        <w:tabs>
          <w:tab w:val="clear" w:pos="426"/>
          <w:tab w:val="left" w:pos="708"/>
        </w:tabs>
        <w:ind w:left="720" w:firstLine="0"/>
      </w:pPr>
      <w:r w:rsidRPr="00E37B21">
        <w:rPr>
          <w:b w:val="0"/>
          <w:sz w:val="24"/>
          <w:szCs w:val="24"/>
        </w:rPr>
        <w:t xml:space="preserve">                        Lamačská cesta 8</w:t>
      </w:r>
    </w:p>
    <w:p w:rsidR="00E54ADD" w:rsidRPr="00E37B21" w:rsidRDefault="00E54ADD" w:rsidP="00E54ADD">
      <w:pPr>
        <w:pStyle w:val="Pismenka"/>
        <w:tabs>
          <w:tab w:val="clear" w:pos="426"/>
          <w:tab w:val="left" w:pos="708"/>
        </w:tabs>
        <w:rPr>
          <w:b w:val="0"/>
          <w:sz w:val="24"/>
          <w:szCs w:val="24"/>
        </w:rPr>
      </w:pPr>
      <w:r w:rsidRPr="00E37B21">
        <w:rPr>
          <w:b w:val="0"/>
          <w:sz w:val="24"/>
          <w:szCs w:val="24"/>
          <w:lang w:val="sk-SK"/>
        </w:rPr>
        <w:t xml:space="preserve">            </w:t>
      </w:r>
      <w:r w:rsidRPr="00E37B21">
        <w:rPr>
          <w:b w:val="0"/>
          <w:sz w:val="24"/>
          <w:szCs w:val="24"/>
        </w:rPr>
        <w:t xml:space="preserve">                        Bratislava</w:t>
      </w:r>
      <w:r w:rsidRPr="00E37B21">
        <w:rPr>
          <w:sz w:val="24"/>
          <w:szCs w:val="24"/>
          <w:lang w:val="sk-SK"/>
        </w:rPr>
        <w:t xml:space="preserve"> </w:t>
      </w:r>
    </w:p>
    <w:p w:rsidR="00407998" w:rsidRPr="00E37B21" w:rsidRDefault="00407998" w:rsidP="00E54ADD">
      <w:pPr>
        <w:pStyle w:val="Pismenka"/>
        <w:tabs>
          <w:tab w:val="clear" w:pos="426"/>
          <w:tab w:val="left" w:pos="708"/>
        </w:tabs>
        <w:ind w:left="0" w:firstLine="0"/>
      </w:pPr>
      <w:r w:rsidRPr="00E37B21">
        <w:rPr>
          <w:sz w:val="24"/>
          <w:szCs w:val="24"/>
          <w:lang w:val="sk-SK"/>
        </w:rPr>
        <w:t xml:space="preserve">    </w:t>
      </w:r>
    </w:p>
    <w:p w:rsidR="00407998" w:rsidRPr="00E37B21" w:rsidRDefault="00407998" w:rsidP="00407998">
      <w:pPr>
        <w:pStyle w:val="Pismenka"/>
        <w:tabs>
          <w:tab w:val="clear" w:pos="426"/>
          <w:tab w:val="left" w:pos="708"/>
        </w:tabs>
        <w:ind w:left="0" w:firstLine="0"/>
        <w:rPr>
          <w:b w:val="0"/>
          <w:sz w:val="24"/>
          <w:szCs w:val="24"/>
          <w:lang w:val="sk-SK"/>
        </w:rPr>
      </w:pPr>
      <w:r w:rsidRPr="00E37B21">
        <w:rPr>
          <w:sz w:val="24"/>
          <w:szCs w:val="24"/>
          <w:lang w:val="sk-SK"/>
        </w:rPr>
        <w:t xml:space="preserve">   </w:t>
      </w:r>
      <w:r w:rsidRPr="00E37B21">
        <w:rPr>
          <w:b w:val="0"/>
          <w:sz w:val="24"/>
          <w:szCs w:val="24"/>
          <w:lang w:val="sk-SK"/>
        </w:rPr>
        <w:t xml:space="preserve">Záložné právo na </w:t>
      </w:r>
      <w:r w:rsidRPr="00E37B21">
        <w:rPr>
          <w:b w:val="0"/>
          <w:sz w:val="24"/>
          <w:szCs w:val="24"/>
        </w:rPr>
        <w:t xml:space="preserve"> nehnuteľnosti vedené na liste vlastníctva č. 1</w:t>
      </w:r>
      <w:r w:rsidRPr="00E37B21">
        <w:rPr>
          <w:b w:val="0"/>
          <w:sz w:val="24"/>
          <w:szCs w:val="24"/>
          <w:lang w:val="sk-SK"/>
        </w:rPr>
        <w:t>: nehnuteľnosť budova s. č. 79 na parcele</w:t>
      </w:r>
    </w:p>
    <w:p w:rsidR="00407998" w:rsidRPr="00E37B21" w:rsidRDefault="00407998" w:rsidP="00407998">
      <w:pPr>
        <w:pStyle w:val="Pismenka"/>
        <w:tabs>
          <w:tab w:val="clear" w:pos="426"/>
          <w:tab w:val="left" w:pos="708"/>
        </w:tabs>
        <w:ind w:left="0" w:firstLine="0"/>
        <w:rPr>
          <w:b w:val="0"/>
          <w:sz w:val="24"/>
          <w:szCs w:val="24"/>
          <w:lang w:val="sk-SK"/>
        </w:rPr>
      </w:pPr>
      <w:r w:rsidRPr="00E37B21">
        <w:rPr>
          <w:b w:val="0"/>
          <w:sz w:val="24"/>
          <w:szCs w:val="24"/>
          <w:lang w:val="sk-SK"/>
        </w:rPr>
        <w:t xml:space="preserve">   320/1, budova s. č. 234 na parcele 1/1-209/2001, </w:t>
      </w:r>
      <w:r w:rsidRPr="00E37B21">
        <w:rPr>
          <w:b w:val="0"/>
          <w:sz w:val="24"/>
          <w:szCs w:val="24"/>
        </w:rPr>
        <w:t xml:space="preserve">bytový dom s. č. 245 na </w:t>
      </w:r>
      <w:proofErr w:type="spellStart"/>
      <w:r w:rsidRPr="00E37B21">
        <w:rPr>
          <w:b w:val="0"/>
          <w:sz w:val="24"/>
          <w:szCs w:val="24"/>
        </w:rPr>
        <w:t>parc</w:t>
      </w:r>
      <w:proofErr w:type="spellEnd"/>
      <w:r w:rsidRPr="00E37B21">
        <w:rPr>
          <w:b w:val="0"/>
          <w:sz w:val="24"/>
          <w:szCs w:val="24"/>
        </w:rPr>
        <w:t>. Č.</w:t>
      </w:r>
      <w:r w:rsidRPr="00E37B21">
        <w:rPr>
          <w:b w:val="0"/>
          <w:sz w:val="24"/>
          <w:szCs w:val="24"/>
          <w:lang w:val="sk-SK"/>
        </w:rPr>
        <w:t xml:space="preserve"> 788, parcela č. 788.</w:t>
      </w:r>
    </w:p>
    <w:p w:rsidR="0003164C" w:rsidRPr="00E37B21" w:rsidRDefault="00E54ADD" w:rsidP="00E54ADD">
      <w:pPr>
        <w:pStyle w:val="Pismenka"/>
        <w:tabs>
          <w:tab w:val="clear" w:pos="426"/>
          <w:tab w:val="left" w:pos="708"/>
        </w:tabs>
        <w:ind w:left="0" w:firstLine="0"/>
        <w:rPr>
          <w:b w:val="0"/>
          <w:sz w:val="24"/>
          <w:szCs w:val="24"/>
          <w:lang w:val="sk-SK"/>
        </w:rPr>
      </w:pPr>
      <w:r w:rsidRPr="00E37B21">
        <w:rPr>
          <w:b w:val="0"/>
          <w:sz w:val="24"/>
          <w:szCs w:val="24"/>
          <w:lang w:val="sk-SK"/>
        </w:rPr>
        <w:t xml:space="preserve"> </w:t>
      </w:r>
      <w:r w:rsidR="00407998" w:rsidRPr="00E37B21">
        <w:rPr>
          <w:b w:val="0"/>
          <w:sz w:val="24"/>
          <w:szCs w:val="24"/>
          <w:lang w:val="sk-SK"/>
        </w:rPr>
        <w:t xml:space="preserve">  </w:t>
      </w:r>
    </w:p>
    <w:p w:rsidR="00E54ADD" w:rsidRPr="00E37B21" w:rsidRDefault="0003164C" w:rsidP="00E54ADD">
      <w:pPr>
        <w:pStyle w:val="Pismenka"/>
        <w:tabs>
          <w:tab w:val="clear" w:pos="426"/>
          <w:tab w:val="left" w:pos="708"/>
        </w:tabs>
        <w:ind w:left="0" w:firstLine="0"/>
      </w:pPr>
      <w:r w:rsidRPr="00E37B21">
        <w:rPr>
          <w:sz w:val="24"/>
          <w:szCs w:val="24"/>
          <w:lang w:val="sk-SK"/>
        </w:rPr>
        <w:t xml:space="preserve">    </w:t>
      </w:r>
      <w:r w:rsidR="00E54ADD" w:rsidRPr="00E37B21">
        <w:rPr>
          <w:sz w:val="24"/>
          <w:szCs w:val="24"/>
        </w:rPr>
        <w:t>Záložný veriteľ</w:t>
      </w:r>
      <w:r w:rsidR="00E54ADD" w:rsidRPr="00E37B21">
        <w:rPr>
          <w:b w:val="0"/>
          <w:sz w:val="24"/>
          <w:szCs w:val="24"/>
        </w:rPr>
        <w:t>:  Ministerstvo výstavby a regionálneho rozvoja</w:t>
      </w:r>
    </w:p>
    <w:p w:rsidR="00E54ADD" w:rsidRPr="00E37B21" w:rsidRDefault="00E54ADD" w:rsidP="00E54ADD">
      <w:pPr>
        <w:pStyle w:val="Pismenka"/>
        <w:tabs>
          <w:tab w:val="clear" w:pos="426"/>
          <w:tab w:val="left" w:pos="708"/>
        </w:tabs>
        <w:ind w:left="720" w:firstLine="0"/>
      </w:pPr>
      <w:r w:rsidRPr="00E37B21">
        <w:rPr>
          <w:b w:val="0"/>
          <w:sz w:val="24"/>
          <w:szCs w:val="24"/>
        </w:rPr>
        <w:t xml:space="preserve">                     Špitálska cesta 8</w:t>
      </w:r>
    </w:p>
    <w:p w:rsidR="00E54ADD" w:rsidRPr="00E37B21" w:rsidRDefault="00E54ADD" w:rsidP="00E54ADD">
      <w:pPr>
        <w:pStyle w:val="Pismenka"/>
        <w:tabs>
          <w:tab w:val="clear" w:pos="426"/>
          <w:tab w:val="left" w:pos="708"/>
        </w:tabs>
        <w:ind w:left="720" w:firstLine="0"/>
      </w:pPr>
      <w:r w:rsidRPr="00E37B21">
        <w:rPr>
          <w:b w:val="0"/>
          <w:sz w:val="24"/>
          <w:szCs w:val="24"/>
        </w:rPr>
        <w:t xml:space="preserve">                     Bratislava</w:t>
      </w:r>
    </w:p>
    <w:p w:rsidR="00E54ADD" w:rsidRPr="0003164C" w:rsidRDefault="00E54ADD" w:rsidP="00407998">
      <w:pPr>
        <w:pStyle w:val="Pismenka"/>
        <w:tabs>
          <w:tab w:val="clear" w:pos="426"/>
          <w:tab w:val="left" w:pos="708"/>
        </w:tabs>
        <w:rPr>
          <w:b w:val="0"/>
          <w:color w:val="FF0000"/>
          <w:sz w:val="24"/>
          <w:szCs w:val="24"/>
          <w:lang w:val="sk-SK"/>
        </w:rPr>
      </w:pPr>
    </w:p>
    <w:p w:rsidR="00E54ADD" w:rsidRPr="00E37B21" w:rsidRDefault="00407998" w:rsidP="00DF2C1C">
      <w:pPr>
        <w:pStyle w:val="Pismenka"/>
        <w:tabs>
          <w:tab w:val="clear" w:pos="426"/>
          <w:tab w:val="left" w:pos="708"/>
        </w:tabs>
        <w:rPr>
          <w:b w:val="0"/>
          <w:sz w:val="24"/>
          <w:szCs w:val="24"/>
          <w:lang w:val="sk-SK"/>
        </w:rPr>
      </w:pPr>
      <w:r w:rsidRPr="0003164C">
        <w:rPr>
          <w:b w:val="0"/>
          <w:color w:val="FF0000"/>
          <w:sz w:val="24"/>
          <w:szCs w:val="24"/>
          <w:lang w:val="sk-SK"/>
        </w:rPr>
        <w:lastRenderedPageBreak/>
        <w:t xml:space="preserve"> </w:t>
      </w:r>
      <w:r w:rsidR="0003164C" w:rsidRPr="00E37B21">
        <w:rPr>
          <w:b w:val="0"/>
          <w:sz w:val="24"/>
          <w:szCs w:val="24"/>
          <w:lang w:val="sk-SK"/>
        </w:rPr>
        <w:t xml:space="preserve">Záložné právo </w:t>
      </w:r>
      <w:r w:rsidR="00E54ADD" w:rsidRPr="00E37B21">
        <w:rPr>
          <w:b w:val="0"/>
          <w:sz w:val="24"/>
          <w:szCs w:val="24"/>
          <w:lang w:val="sk-SK"/>
        </w:rPr>
        <w:t xml:space="preserve"> na nehnuteľnosti </w:t>
      </w:r>
      <w:proofErr w:type="spellStart"/>
      <w:r w:rsidR="00E54ADD" w:rsidRPr="00E37B21">
        <w:rPr>
          <w:b w:val="0"/>
          <w:sz w:val="24"/>
          <w:szCs w:val="24"/>
          <w:lang w:val="sk-SK"/>
        </w:rPr>
        <w:t>parc</w:t>
      </w:r>
      <w:proofErr w:type="spellEnd"/>
      <w:r w:rsidR="00E54ADD" w:rsidRPr="00E37B21">
        <w:rPr>
          <w:b w:val="0"/>
          <w:sz w:val="24"/>
          <w:szCs w:val="24"/>
          <w:lang w:val="sk-SK"/>
        </w:rPr>
        <w:t xml:space="preserve">. č. 537//2, 537/3, bytový dom s. č. 471 na </w:t>
      </w:r>
      <w:proofErr w:type="spellStart"/>
      <w:r w:rsidR="00E54ADD" w:rsidRPr="00E37B21">
        <w:rPr>
          <w:b w:val="0"/>
          <w:sz w:val="24"/>
          <w:szCs w:val="24"/>
          <w:lang w:val="sk-SK"/>
        </w:rPr>
        <w:t>parc</w:t>
      </w:r>
      <w:proofErr w:type="spellEnd"/>
      <w:r w:rsidR="00E54ADD" w:rsidRPr="00E37B21">
        <w:rPr>
          <w:b w:val="0"/>
          <w:sz w:val="24"/>
          <w:szCs w:val="24"/>
          <w:lang w:val="sk-SK"/>
        </w:rPr>
        <w:t>. č.</w:t>
      </w:r>
    </w:p>
    <w:p w:rsidR="00997935" w:rsidRPr="00E37B21" w:rsidRDefault="00E54ADD" w:rsidP="00DF2C1C">
      <w:pPr>
        <w:pStyle w:val="Pismenka"/>
        <w:tabs>
          <w:tab w:val="clear" w:pos="426"/>
          <w:tab w:val="left" w:pos="708"/>
        </w:tabs>
        <w:rPr>
          <w:b w:val="0"/>
          <w:sz w:val="24"/>
          <w:szCs w:val="24"/>
          <w:lang w:val="sk-SK"/>
        </w:rPr>
      </w:pPr>
      <w:r w:rsidRPr="00E37B21">
        <w:rPr>
          <w:b w:val="0"/>
          <w:sz w:val="24"/>
          <w:szCs w:val="24"/>
          <w:lang w:val="sk-SK"/>
        </w:rPr>
        <w:t xml:space="preserve">537/2, bytový dom s. č. 472 na </w:t>
      </w:r>
      <w:proofErr w:type="spellStart"/>
      <w:r w:rsidRPr="00E37B21">
        <w:rPr>
          <w:b w:val="0"/>
          <w:sz w:val="24"/>
          <w:szCs w:val="24"/>
          <w:lang w:val="sk-SK"/>
        </w:rPr>
        <w:t>parc</w:t>
      </w:r>
      <w:proofErr w:type="spellEnd"/>
      <w:r w:rsidRPr="00E37B21">
        <w:rPr>
          <w:b w:val="0"/>
          <w:sz w:val="24"/>
          <w:szCs w:val="24"/>
          <w:lang w:val="sk-SK"/>
        </w:rPr>
        <w:t xml:space="preserve">. č. 537/3,  stavba s. č. 379 na </w:t>
      </w:r>
      <w:proofErr w:type="spellStart"/>
      <w:r w:rsidRPr="00E37B21">
        <w:rPr>
          <w:b w:val="0"/>
          <w:sz w:val="24"/>
          <w:szCs w:val="24"/>
          <w:lang w:val="sk-SK"/>
        </w:rPr>
        <w:t>parc</w:t>
      </w:r>
      <w:proofErr w:type="spellEnd"/>
      <w:r w:rsidRPr="00E37B21">
        <w:rPr>
          <w:b w:val="0"/>
          <w:sz w:val="24"/>
          <w:szCs w:val="24"/>
          <w:lang w:val="sk-SK"/>
        </w:rPr>
        <w:t>. č. 1182/4</w:t>
      </w:r>
      <w:r w:rsidR="00997935" w:rsidRPr="00E37B21">
        <w:rPr>
          <w:b w:val="0"/>
          <w:sz w:val="24"/>
          <w:szCs w:val="24"/>
          <w:lang w:val="sk-SK"/>
        </w:rPr>
        <w:t xml:space="preserve"> a </w:t>
      </w:r>
      <w:proofErr w:type="spellStart"/>
      <w:r w:rsidR="00997935" w:rsidRPr="00E37B21">
        <w:rPr>
          <w:b w:val="0"/>
          <w:sz w:val="24"/>
          <w:szCs w:val="24"/>
          <w:lang w:val="sk-SK"/>
        </w:rPr>
        <w:t>parc</w:t>
      </w:r>
      <w:proofErr w:type="spellEnd"/>
      <w:r w:rsidR="00997935" w:rsidRPr="00E37B21">
        <w:rPr>
          <w:b w:val="0"/>
          <w:sz w:val="24"/>
          <w:szCs w:val="24"/>
          <w:lang w:val="sk-SK"/>
        </w:rPr>
        <w:t>. č. 1182/4,</w:t>
      </w:r>
    </w:p>
    <w:p w:rsidR="00997935" w:rsidRPr="00E37B21" w:rsidRDefault="00997935" w:rsidP="00DF2C1C">
      <w:pPr>
        <w:pStyle w:val="Pismenka"/>
        <w:tabs>
          <w:tab w:val="clear" w:pos="426"/>
          <w:tab w:val="left" w:pos="708"/>
        </w:tabs>
        <w:rPr>
          <w:b w:val="0"/>
          <w:sz w:val="24"/>
          <w:szCs w:val="24"/>
          <w:lang w:val="sk-SK"/>
        </w:rPr>
      </w:pPr>
      <w:r w:rsidRPr="00E37B21">
        <w:rPr>
          <w:b w:val="0"/>
          <w:sz w:val="24"/>
          <w:szCs w:val="24"/>
          <w:lang w:val="sk-SK"/>
        </w:rPr>
        <w:t xml:space="preserve"> nehnuteľnosť s. č. 80 na </w:t>
      </w:r>
      <w:proofErr w:type="spellStart"/>
      <w:r w:rsidRPr="00E37B21">
        <w:rPr>
          <w:b w:val="0"/>
          <w:sz w:val="24"/>
          <w:szCs w:val="24"/>
          <w:lang w:val="sk-SK"/>
        </w:rPr>
        <w:t>parc</w:t>
      </w:r>
      <w:proofErr w:type="spellEnd"/>
      <w:r w:rsidRPr="00E37B21">
        <w:rPr>
          <w:b w:val="0"/>
          <w:sz w:val="24"/>
          <w:szCs w:val="24"/>
          <w:lang w:val="sk-SK"/>
        </w:rPr>
        <w:t xml:space="preserve">. č. 320/2 a parcela č. 320/2,  bytový dom s. č. 510 na </w:t>
      </w:r>
      <w:proofErr w:type="spellStart"/>
      <w:r w:rsidRPr="00E37B21">
        <w:rPr>
          <w:b w:val="0"/>
          <w:sz w:val="24"/>
          <w:szCs w:val="24"/>
          <w:lang w:val="sk-SK"/>
        </w:rPr>
        <w:t>parc</w:t>
      </w:r>
      <w:proofErr w:type="spellEnd"/>
      <w:r w:rsidRPr="00E37B21">
        <w:rPr>
          <w:b w:val="0"/>
          <w:sz w:val="24"/>
          <w:szCs w:val="24"/>
          <w:lang w:val="sk-SK"/>
        </w:rPr>
        <w:t xml:space="preserve">. č. 1574/2, 1181/3, </w:t>
      </w:r>
    </w:p>
    <w:p w:rsidR="00997935" w:rsidRPr="00E37B21" w:rsidRDefault="00997935" w:rsidP="00DF2C1C">
      <w:pPr>
        <w:pStyle w:val="Pismenka"/>
        <w:tabs>
          <w:tab w:val="clear" w:pos="426"/>
          <w:tab w:val="left" w:pos="708"/>
        </w:tabs>
        <w:rPr>
          <w:b w:val="0"/>
          <w:sz w:val="24"/>
          <w:szCs w:val="24"/>
          <w:lang w:val="sk-SK"/>
        </w:rPr>
      </w:pPr>
      <w:r w:rsidRPr="00E37B21">
        <w:rPr>
          <w:b w:val="0"/>
          <w:sz w:val="24"/>
          <w:szCs w:val="24"/>
          <w:lang w:val="sk-SK"/>
        </w:rPr>
        <w:t xml:space="preserve">1182/23, bytový dom s. č. 511 na </w:t>
      </w:r>
      <w:proofErr w:type="spellStart"/>
      <w:r w:rsidRPr="00E37B21">
        <w:rPr>
          <w:b w:val="0"/>
          <w:sz w:val="24"/>
          <w:szCs w:val="24"/>
          <w:lang w:val="sk-SK"/>
        </w:rPr>
        <w:t>parc</w:t>
      </w:r>
      <w:proofErr w:type="spellEnd"/>
      <w:r w:rsidRPr="00E37B21">
        <w:rPr>
          <w:b w:val="0"/>
          <w:sz w:val="24"/>
          <w:szCs w:val="24"/>
          <w:lang w:val="sk-SK"/>
        </w:rPr>
        <w:t xml:space="preserve">. č. 1571/2, 1574/3, 1181/4, 1182/22, bytový dom s. č. 512 na </w:t>
      </w:r>
      <w:proofErr w:type="spellStart"/>
      <w:r w:rsidRPr="00E37B21">
        <w:rPr>
          <w:b w:val="0"/>
          <w:sz w:val="24"/>
          <w:szCs w:val="24"/>
          <w:lang w:val="sk-SK"/>
        </w:rPr>
        <w:t>parc</w:t>
      </w:r>
      <w:proofErr w:type="spellEnd"/>
      <w:r w:rsidRPr="00E37B21">
        <w:rPr>
          <w:b w:val="0"/>
          <w:sz w:val="24"/>
          <w:szCs w:val="24"/>
          <w:lang w:val="sk-SK"/>
        </w:rPr>
        <w:t xml:space="preserve">. č. </w:t>
      </w:r>
    </w:p>
    <w:p w:rsidR="00997935" w:rsidRPr="00E37B21" w:rsidRDefault="00997935" w:rsidP="00DF2C1C">
      <w:pPr>
        <w:pStyle w:val="Pismenka"/>
        <w:tabs>
          <w:tab w:val="clear" w:pos="426"/>
          <w:tab w:val="left" w:pos="708"/>
        </w:tabs>
        <w:rPr>
          <w:b w:val="0"/>
          <w:sz w:val="24"/>
          <w:szCs w:val="24"/>
          <w:lang w:val="sk-SK"/>
        </w:rPr>
      </w:pPr>
      <w:r w:rsidRPr="00E37B21">
        <w:rPr>
          <w:b w:val="0"/>
          <w:sz w:val="24"/>
          <w:szCs w:val="24"/>
          <w:lang w:val="sk-SK"/>
        </w:rPr>
        <w:t xml:space="preserve">1182/21, bytový dom s. č. 513 na </w:t>
      </w:r>
      <w:proofErr w:type="spellStart"/>
      <w:r w:rsidRPr="00E37B21">
        <w:rPr>
          <w:b w:val="0"/>
          <w:sz w:val="24"/>
          <w:szCs w:val="24"/>
          <w:lang w:val="sk-SK"/>
        </w:rPr>
        <w:t>parc</w:t>
      </w:r>
      <w:proofErr w:type="spellEnd"/>
      <w:r w:rsidRPr="00E37B21">
        <w:rPr>
          <w:b w:val="0"/>
          <w:sz w:val="24"/>
          <w:szCs w:val="24"/>
          <w:lang w:val="sk-SK"/>
        </w:rPr>
        <w:t xml:space="preserve">. č. 885/19, bytový dom s. č. 514 na </w:t>
      </w:r>
      <w:proofErr w:type="spellStart"/>
      <w:r w:rsidRPr="00E37B21">
        <w:rPr>
          <w:b w:val="0"/>
          <w:sz w:val="24"/>
          <w:szCs w:val="24"/>
          <w:lang w:val="sk-SK"/>
        </w:rPr>
        <w:t>parc</w:t>
      </w:r>
      <w:proofErr w:type="spellEnd"/>
      <w:r w:rsidRPr="00E37B21">
        <w:rPr>
          <w:b w:val="0"/>
          <w:sz w:val="24"/>
          <w:szCs w:val="24"/>
          <w:lang w:val="sk-SK"/>
        </w:rPr>
        <w:t xml:space="preserve">. č. 885/20, bytový dom </w:t>
      </w:r>
    </w:p>
    <w:p w:rsidR="00997935" w:rsidRPr="00E37B21" w:rsidRDefault="00997935" w:rsidP="00DF2C1C">
      <w:pPr>
        <w:pStyle w:val="Pismenka"/>
        <w:tabs>
          <w:tab w:val="clear" w:pos="426"/>
          <w:tab w:val="left" w:pos="708"/>
        </w:tabs>
        <w:rPr>
          <w:b w:val="0"/>
          <w:sz w:val="24"/>
          <w:szCs w:val="24"/>
          <w:lang w:val="sk-SK"/>
        </w:rPr>
      </w:pPr>
      <w:r w:rsidRPr="00E37B21">
        <w:rPr>
          <w:b w:val="0"/>
          <w:sz w:val="24"/>
          <w:szCs w:val="24"/>
          <w:lang w:val="sk-SK"/>
        </w:rPr>
        <w:t xml:space="preserve">s. č. 515 na </w:t>
      </w:r>
      <w:proofErr w:type="spellStart"/>
      <w:r w:rsidRPr="00E37B21">
        <w:rPr>
          <w:b w:val="0"/>
          <w:sz w:val="24"/>
          <w:szCs w:val="24"/>
          <w:lang w:val="sk-SK"/>
        </w:rPr>
        <w:t>parc</w:t>
      </w:r>
      <w:proofErr w:type="spellEnd"/>
      <w:r w:rsidRPr="00E37B21">
        <w:rPr>
          <w:b w:val="0"/>
          <w:sz w:val="24"/>
          <w:szCs w:val="24"/>
          <w:lang w:val="sk-SK"/>
        </w:rPr>
        <w:t xml:space="preserve">. č. 885/23, bytový dom s. č. 518 na </w:t>
      </w:r>
      <w:proofErr w:type="spellStart"/>
      <w:r w:rsidRPr="00E37B21">
        <w:rPr>
          <w:b w:val="0"/>
          <w:sz w:val="24"/>
          <w:szCs w:val="24"/>
          <w:lang w:val="sk-SK"/>
        </w:rPr>
        <w:t>parc</w:t>
      </w:r>
      <w:proofErr w:type="spellEnd"/>
      <w:r w:rsidRPr="00E37B21">
        <w:rPr>
          <w:b w:val="0"/>
          <w:sz w:val="24"/>
          <w:szCs w:val="24"/>
          <w:lang w:val="sk-SK"/>
        </w:rPr>
        <w:t>. č. 885/24 a </w:t>
      </w:r>
      <w:proofErr w:type="spellStart"/>
      <w:r w:rsidRPr="00E37B21">
        <w:rPr>
          <w:b w:val="0"/>
          <w:sz w:val="24"/>
          <w:szCs w:val="24"/>
          <w:lang w:val="sk-SK"/>
        </w:rPr>
        <w:t>parc</w:t>
      </w:r>
      <w:proofErr w:type="spellEnd"/>
      <w:r w:rsidRPr="00E37B21">
        <w:rPr>
          <w:b w:val="0"/>
          <w:sz w:val="24"/>
          <w:szCs w:val="24"/>
          <w:lang w:val="sk-SK"/>
        </w:rPr>
        <w:t xml:space="preserve">. č. 885/25, parcely č. 885/19, </w:t>
      </w:r>
    </w:p>
    <w:p w:rsidR="00407998" w:rsidRPr="00E37B21" w:rsidRDefault="00997935" w:rsidP="00DF2C1C">
      <w:pPr>
        <w:pStyle w:val="Pismenka"/>
        <w:tabs>
          <w:tab w:val="clear" w:pos="426"/>
          <w:tab w:val="left" w:pos="708"/>
        </w:tabs>
        <w:rPr>
          <w:lang w:val="sk-SK"/>
        </w:rPr>
      </w:pPr>
      <w:r w:rsidRPr="00E37B21">
        <w:rPr>
          <w:b w:val="0"/>
          <w:sz w:val="24"/>
          <w:szCs w:val="24"/>
          <w:lang w:val="sk-SK"/>
        </w:rPr>
        <w:t xml:space="preserve">885/20, 885/21, 885/22, 885/23, 885/24, 885/25, bytový dom s. č. 245 na </w:t>
      </w:r>
      <w:proofErr w:type="spellStart"/>
      <w:r w:rsidRPr="00E37B21">
        <w:rPr>
          <w:b w:val="0"/>
          <w:sz w:val="24"/>
          <w:szCs w:val="24"/>
          <w:lang w:val="sk-SK"/>
        </w:rPr>
        <w:t>parc</w:t>
      </w:r>
      <w:proofErr w:type="spellEnd"/>
      <w:r w:rsidRPr="00E37B21">
        <w:rPr>
          <w:b w:val="0"/>
          <w:sz w:val="24"/>
          <w:szCs w:val="24"/>
          <w:lang w:val="sk-SK"/>
        </w:rPr>
        <w:t>. č. 788, parcela č. 788</w:t>
      </w:r>
    </w:p>
    <w:p w:rsidR="00407998" w:rsidRPr="00E37B21" w:rsidRDefault="00407998" w:rsidP="00407998">
      <w:pPr>
        <w:pStyle w:val="Pismenka"/>
        <w:tabs>
          <w:tab w:val="clear" w:pos="426"/>
          <w:tab w:val="left" w:pos="708"/>
        </w:tabs>
        <w:ind w:left="0" w:firstLine="0"/>
        <w:rPr>
          <w:lang w:val="sk-SK"/>
        </w:rPr>
      </w:pPr>
    </w:p>
    <w:p w:rsidR="00407998" w:rsidRPr="00E37B21" w:rsidRDefault="00407998" w:rsidP="00407998">
      <w:pPr>
        <w:pStyle w:val="Pismenka"/>
        <w:ind w:left="720" w:firstLine="0"/>
      </w:pPr>
    </w:p>
    <w:p w:rsidR="00997935" w:rsidRPr="00E37B21" w:rsidRDefault="00997935" w:rsidP="00997935">
      <w:pPr>
        <w:pStyle w:val="Pismenka"/>
        <w:tabs>
          <w:tab w:val="clear" w:pos="426"/>
          <w:tab w:val="left" w:pos="708"/>
        </w:tabs>
        <w:rPr>
          <w:b w:val="0"/>
          <w:sz w:val="24"/>
          <w:szCs w:val="24"/>
          <w:lang w:val="sk-SK"/>
        </w:rPr>
      </w:pPr>
      <w:r w:rsidRPr="00E37B21">
        <w:rPr>
          <w:sz w:val="24"/>
          <w:szCs w:val="24"/>
          <w:lang w:val="sk-SK"/>
        </w:rPr>
        <w:t xml:space="preserve">Záložný veriteľ: </w:t>
      </w:r>
      <w:r w:rsidRPr="00E37B21">
        <w:rPr>
          <w:b w:val="0"/>
          <w:sz w:val="24"/>
          <w:szCs w:val="24"/>
          <w:lang w:val="sk-SK"/>
        </w:rPr>
        <w:t>BIC Spišská Nová Ves</w:t>
      </w:r>
    </w:p>
    <w:p w:rsidR="00997935" w:rsidRPr="00E37B21" w:rsidRDefault="00997935" w:rsidP="00997935">
      <w:pPr>
        <w:pStyle w:val="Pismenka"/>
        <w:tabs>
          <w:tab w:val="clear" w:pos="426"/>
          <w:tab w:val="left" w:pos="708"/>
        </w:tabs>
        <w:rPr>
          <w:b w:val="0"/>
          <w:sz w:val="24"/>
          <w:szCs w:val="24"/>
          <w:lang w:val="sk-SK"/>
        </w:rPr>
      </w:pPr>
    </w:p>
    <w:p w:rsidR="00997935" w:rsidRPr="00E37B21" w:rsidRDefault="00997935" w:rsidP="00997935">
      <w:pPr>
        <w:pStyle w:val="Pismenka"/>
        <w:tabs>
          <w:tab w:val="clear" w:pos="426"/>
          <w:tab w:val="left" w:pos="708"/>
        </w:tabs>
        <w:rPr>
          <w:b w:val="0"/>
          <w:sz w:val="24"/>
          <w:szCs w:val="24"/>
          <w:lang w:val="sk-SK"/>
        </w:rPr>
      </w:pPr>
      <w:r w:rsidRPr="00E37B21">
        <w:rPr>
          <w:b w:val="0"/>
          <w:sz w:val="24"/>
          <w:szCs w:val="24"/>
          <w:lang w:val="sk-SK"/>
        </w:rPr>
        <w:t xml:space="preserve">Záložné právo na </w:t>
      </w:r>
      <w:proofErr w:type="spellStart"/>
      <w:r w:rsidRPr="00E37B21">
        <w:rPr>
          <w:b w:val="0"/>
          <w:sz w:val="24"/>
          <w:szCs w:val="24"/>
          <w:lang w:val="sk-SK"/>
        </w:rPr>
        <w:t>kompresorovňu</w:t>
      </w:r>
      <w:proofErr w:type="spellEnd"/>
      <w:r w:rsidRPr="00E37B21">
        <w:rPr>
          <w:b w:val="0"/>
          <w:sz w:val="24"/>
          <w:szCs w:val="24"/>
          <w:lang w:val="sk-SK"/>
        </w:rPr>
        <w:t xml:space="preserve"> s. č. 421 na </w:t>
      </w:r>
      <w:proofErr w:type="spellStart"/>
      <w:r w:rsidRPr="00E37B21">
        <w:rPr>
          <w:b w:val="0"/>
          <w:sz w:val="24"/>
          <w:szCs w:val="24"/>
          <w:lang w:val="sk-SK"/>
        </w:rPr>
        <w:t>parc</w:t>
      </w:r>
      <w:proofErr w:type="spellEnd"/>
      <w:r w:rsidRPr="00E37B21">
        <w:rPr>
          <w:b w:val="0"/>
          <w:sz w:val="24"/>
          <w:szCs w:val="24"/>
          <w:lang w:val="sk-SK"/>
        </w:rPr>
        <w:t xml:space="preserve">. č. 787/3, </w:t>
      </w:r>
      <w:proofErr w:type="spellStart"/>
      <w:r w:rsidRPr="00E37B21">
        <w:rPr>
          <w:b w:val="0"/>
          <w:sz w:val="24"/>
          <w:szCs w:val="24"/>
          <w:lang w:val="sk-SK"/>
        </w:rPr>
        <w:t>parc</w:t>
      </w:r>
      <w:proofErr w:type="spellEnd"/>
      <w:r w:rsidRPr="00E37B21">
        <w:rPr>
          <w:b w:val="0"/>
          <w:sz w:val="24"/>
          <w:szCs w:val="24"/>
          <w:lang w:val="sk-SK"/>
        </w:rPr>
        <w:t>. č. 7897/2 a 787/3.</w:t>
      </w:r>
    </w:p>
    <w:p w:rsidR="00407998" w:rsidRDefault="00407998" w:rsidP="00757950">
      <w:pPr>
        <w:ind w:left="0" w:right="67" w:firstLine="0"/>
        <w:rPr>
          <w:color w:val="FF0000"/>
        </w:rPr>
      </w:pPr>
    </w:p>
    <w:p w:rsidR="003958BB" w:rsidRDefault="00630EBA">
      <w:pPr>
        <w:pStyle w:val="Nadpis1"/>
        <w:ind w:left="345" w:right="0" w:hanging="360"/>
      </w:pPr>
      <w:r>
        <w:rPr>
          <w:b w:val="0"/>
        </w:rPr>
        <w:t>d)</w:t>
      </w:r>
      <w:r>
        <w:rPr>
          <w:rFonts w:ascii="Arial" w:eastAsia="Arial" w:hAnsi="Arial" w:cs="Arial"/>
          <w:b w:val="0"/>
        </w:rPr>
        <w:t xml:space="preserve"> </w:t>
      </w:r>
      <w:r>
        <w:t>opis a hodnota dlhodobého majetku vo vlastníctve účtovnej jednotky</w:t>
      </w:r>
      <w:r>
        <w:rPr>
          <w:b w:val="0"/>
        </w:rPr>
        <w:t xml:space="preserve"> </w:t>
      </w:r>
      <w:r>
        <w:t>alebo v správe účtovnej</w:t>
      </w:r>
      <w:r>
        <w:rPr>
          <w:b w:val="0"/>
        </w:rPr>
        <w:t xml:space="preserve"> </w:t>
      </w:r>
      <w:r>
        <w:t xml:space="preserve">jednotky </w:t>
      </w:r>
    </w:p>
    <w:p w:rsidR="003958BB" w:rsidRDefault="003958BB" w:rsidP="007759CD">
      <w:pPr>
        <w:pStyle w:val="Bezriadkovania"/>
        <w:ind w:left="0" w:firstLine="0"/>
      </w:pPr>
    </w:p>
    <w:tbl>
      <w:tblPr>
        <w:tblStyle w:val="TableGrid"/>
        <w:tblW w:w="10210" w:type="dxa"/>
        <w:tblInd w:w="113" w:type="dxa"/>
        <w:tblCellMar>
          <w:top w:w="51" w:type="dxa"/>
          <w:left w:w="111" w:type="dxa"/>
          <w:right w:w="53" w:type="dxa"/>
        </w:tblCellMar>
        <w:tblLook w:val="04A0" w:firstRow="1" w:lastRow="0" w:firstColumn="1" w:lastColumn="0" w:noHBand="0" w:noVBand="1"/>
      </w:tblPr>
      <w:tblGrid>
        <w:gridCol w:w="5390"/>
        <w:gridCol w:w="4820"/>
      </w:tblGrid>
      <w:tr w:rsidR="003958BB" w:rsidTr="00D30169">
        <w:trPr>
          <w:trHeight w:val="516"/>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90" w:right="35" w:firstLine="0"/>
              <w:jc w:val="center"/>
            </w:pPr>
            <w:r>
              <w:rPr>
                <w:b/>
                <w:sz w:val="22"/>
              </w:rPr>
              <w:t xml:space="preserve">Majetok, ku ktorému má účtovná jednotka  vlastnícke právo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0" w:firstLine="0"/>
              <w:jc w:val="center"/>
            </w:pPr>
            <w:r>
              <w:rPr>
                <w:b/>
                <w:sz w:val="22"/>
              </w:rPr>
              <w:t xml:space="preserve">Suma v €  </w:t>
            </w:r>
          </w:p>
        </w:tc>
      </w:tr>
      <w:tr w:rsidR="003958BB"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Nehmotný majetok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4236B7">
            <w:pPr>
              <w:spacing w:after="0" w:line="259" w:lineRule="auto"/>
              <w:ind w:left="0" w:right="53" w:firstLine="0"/>
              <w:jc w:val="right"/>
            </w:pPr>
            <w:r>
              <w:rPr>
                <w:b/>
                <w:sz w:val="22"/>
              </w:rPr>
              <w:t>30 942,02</w:t>
            </w:r>
            <w:r w:rsidR="00630EBA">
              <w:rPr>
                <w:b/>
                <w:sz w:val="22"/>
              </w:rPr>
              <w:t xml:space="preserve"> </w:t>
            </w:r>
          </w:p>
        </w:tc>
      </w:tr>
      <w:tr w:rsidR="003958BB"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Pozemky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4236B7">
            <w:pPr>
              <w:spacing w:after="0" w:line="259" w:lineRule="auto"/>
              <w:ind w:left="0" w:right="53" w:firstLine="0"/>
              <w:jc w:val="right"/>
            </w:pPr>
            <w:r>
              <w:rPr>
                <w:b/>
                <w:sz w:val="22"/>
              </w:rPr>
              <w:t>393 849,15</w:t>
            </w:r>
            <w:r w:rsidR="00630EBA">
              <w:rPr>
                <w:b/>
                <w:sz w:val="22"/>
              </w:rPr>
              <w:t xml:space="preserve"> </w:t>
            </w:r>
          </w:p>
        </w:tc>
      </w:tr>
      <w:tr w:rsidR="003958BB"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Budovy, stavby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4236B7">
            <w:pPr>
              <w:spacing w:after="0" w:line="259" w:lineRule="auto"/>
              <w:ind w:left="0" w:right="53" w:firstLine="0"/>
              <w:jc w:val="right"/>
            </w:pPr>
            <w:r>
              <w:rPr>
                <w:b/>
                <w:sz w:val="22"/>
              </w:rPr>
              <w:t>11 486 286,32</w:t>
            </w:r>
            <w:r w:rsidR="00630EBA">
              <w:rPr>
                <w:b/>
                <w:sz w:val="22"/>
              </w:rPr>
              <w:t xml:space="preserve"> </w:t>
            </w:r>
          </w:p>
        </w:tc>
      </w:tr>
      <w:tr w:rsidR="003958BB"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Stroje, prístroje, zariadenia, inventár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4236B7">
            <w:pPr>
              <w:spacing w:after="0" w:line="259" w:lineRule="auto"/>
              <w:ind w:left="0" w:right="53" w:firstLine="0"/>
              <w:jc w:val="right"/>
            </w:pPr>
            <w:r>
              <w:rPr>
                <w:b/>
                <w:sz w:val="22"/>
              </w:rPr>
              <w:t>464 110,01</w:t>
            </w:r>
            <w:r w:rsidR="00630EBA">
              <w:rPr>
                <w:b/>
                <w:sz w:val="22"/>
              </w:rPr>
              <w:t xml:space="preserve"> </w:t>
            </w:r>
          </w:p>
        </w:tc>
      </w:tr>
      <w:tr w:rsidR="003958BB"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Dopravné prostriedky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b/>
                <w:sz w:val="22"/>
              </w:rPr>
              <w:t xml:space="preserve">186 116,35 </w:t>
            </w:r>
          </w:p>
        </w:tc>
      </w:tr>
      <w:tr w:rsidR="0000377C"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rsidR="0000377C" w:rsidRPr="00757950" w:rsidRDefault="00254BB3">
            <w:pPr>
              <w:spacing w:after="0" w:line="259" w:lineRule="auto"/>
              <w:ind w:left="0" w:firstLine="0"/>
              <w:rPr>
                <w:color w:val="auto"/>
                <w:sz w:val="22"/>
              </w:rPr>
            </w:pPr>
            <w:r w:rsidRPr="00757950">
              <w:rPr>
                <w:color w:val="auto"/>
                <w:sz w:val="22"/>
              </w:rPr>
              <w:t>Obstaranie dlhodobého hmotného majetku</w:t>
            </w:r>
          </w:p>
        </w:tc>
        <w:tc>
          <w:tcPr>
            <w:tcW w:w="4820" w:type="dxa"/>
            <w:tcBorders>
              <w:top w:val="single" w:sz="4" w:space="0" w:color="000000"/>
              <w:left w:val="single" w:sz="4" w:space="0" w:color="000000"/>
              <w:bottom w:val="single" w:sz="4" w:space="0" w:color="000000"/>
              <w:right w:val="single" w:sz="4" w:space="0" w:color="000000"/>
            </w:tcBorders>
          </w:tcPr>
          <w:p w:rsidR="0000377C" w:rsidRPr="00E36C48" w:rsidRDefault="00254BB3" w:rsidP="004236B7">
            <w:pPr>
              <w:spacing w:after="0" w:line="259" w:lineRule="auto"/>
              <w:ind w:left="0" w:right="53" w:firstLine="0"/>
              <w:jc w:val="right"/>
              <w:rPr>
                <w:b/>
                <w:color w:val="auto"/>
                <w:sz w:val="22"/>
              </w:rPr>
            </w:pPr>
            <w:r w:rsidRPr="00E36C48">
              <w:rPr>
                <w:b/>
                <w:color w:val="auto"/>
                <w:sz w:val="22"/>
              </w:rPr>
              <w:t>374 823,80</w:t>
            </w:r>
          </w:p>
        </w:tc>
      </w:tr>
      <w:tr w:rsidR="003958BB"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Celkom: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630EBA" w:rsidP="004236B7">
            <w:pPr>
              <w:spacing w:after="0" w:line="259" w:lineRule="auto"/>
              <w:ind w:left="0" w:right="53" w:firstLine="0"/>
              <w:jc w:val="right"/>
            </w:pPr>
            <w:r>
              <w:rPr>
                <w:b/>
                <w:sz w:val="22"/>
              </w:rPr>
              <w:t>12</w:t>
            </w:r>
            <w:r w:rsidR="004236B7">
              <w:rPr>
                <w:b/>
                <w:sz w:val="22"/>
              </w:rPr>
              <w:t> 905 185,63</w:t>
            </w:r>
            <w:r>
              <w:rPr>
                <w:b/>
                <w:sz w:val="22"/>
              </w:rPr>
              <w:t xml:space="preserve"> </w:t>
            </w:r>
          </w:p>
        </w:tc>
      </w:tr>
      <w:tr w:rsidR="003958BB"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Majetok v správe účtovnej jednotky  /RO / </w:t>
            </w:r>
          </w:p>
        </w:tc>
        <w:tc>
          <w:tcPr>
            <w:tcW w:w="4820" w:type="dxa"/>
            <w:tcBorders>
              <w:top w:val="single" w:sz="4" w:space="0" w:color="000000"/>
              <w:left w:val="single" w:sz="4" w:space="0" w:color="000000"/>
              <w:bottom w:val="single" w:sz="4" w:space="0" w:color="000000"/>
              <w:right w:val="single" w:sz="4" w:space="0" w:color="000000"/>
            </w:tcBorders>
          </w:tcPr>
          <w:p w:rsidR="003958BB" w:rsidRDefault="000B1B6A" w:rsidP="000B1B6A">
            <w:pPr>
              <w:spacing w:after="0" w:line="259" w:lineRule="auto"/>
              <w:ind w:left="0" w:right="53" w:firstLine="0"/>
              <w:jc w:val="right"/>
            </w:pPr>
            <w:r w:rsidRPr="000B1B6A">
              <w:rPr>
                <w:b/>
                <w:color w:val="auto"/>
                <w:sz w:val="22"/>
              </w:rPr>
              <w:t>81 671,29</w:t>
            </w:r>
            <w:r w:rsidR="00630EBA" w:rsidRPr="000B1B6A">
              <w:rPr>
                <w:b/>
                <w:color w:val="auto"/>
                <w:sz w:val="22"/>
              </w:rPr>
              <w:t xml:space="preserve"> </w:t>
            </w:r>
          </w:p>
        </w:tc>
      </w:tr>
    </w:tbl>
    <w:p w:rsidR="003958BB" w:rsidRDefault="00630EBA">
      <w:pPr>
        <w:spacing w:after="0" w:line="259" w:lineRule="auto"/>
        <w:ind w:left="0" w:firstLine="0"/>
      </w:pPr>
      <w:r>
        <w:rPr>
          <w:b/>
          <w:sz w:val="22"/>
        </w:rPr>
        <w:t xml:space="preserve"> </w:t>
      </w:r>
    </w:p>
    <w:p w:rsidR="003958BB" w:rsidRDefault="00630EBA">
      <w:pPr>
        <w:spacing w:after="3" w:line="241" w:lineRule="auto"/>
        <w:ind w:left="269" w:right="155" w:hanging="284"/>
        <w:jc w:val="both"/>
      </w:pPr>
      <w:r>
        <w:t>e)</w:t>
      </w:r>
      <w:r>
        <w:rPr>
          <w:rFonts w:ascii="Arial" w:eastAsia="Arial" w:hAnsi="Arial" w:cs="Arial"/>
        </w:rPr>
        <w:t xml:space="preserve"> </w:t>
      </w: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3958BB" w:rsidRDefault="00630EBA">
      <w:pPr>
        <w:pStyle w:val="Nadpis1"/>
        <w:ind w:left="-5" w:right="0"/>
      </w:pPr>
      <w:r>
        <w:t xml:space="preserve">     opis a hodnota majetku, ku ktorému účtovná jednotka nemá vlastnícke právo   </w:t>
      </w:r>
    </w:p>
    <w:p w:rsidR="003958BB" w:rsidRDefault="00630EBA">
      <w:pPr>
        <w:spacing w:after="0" w:line="259" w:lineRule="auto"/>
        <w:ind w:left="0" w:firstLine="0"/>
      </w:pPr>
      <w:r>
        <w:rPr>
          <w:b/>
        </w:rPr>
        <w:t xml:space="preserve"> </w:t>
      </w:r>
    </w:p>
    <w:tbl>
      <w:tblPr>
        <w:tblStyle w:val="TableGrid"/>
        <w:tblW w:w="10085" w:type="dxa"/>
        <w:tblInd w:w="113" w:type="dxa"/>
        <w:tblCellMar>
          <w:top w:w="51" w:type="dxa"/>
          <w:left w:w="111" w:type="dxa"/>
        </w:tblCellMar>
        <w:tblLook w:val="04A0" w:firstRow="1" w:lastRow="0" w:firstColumn="1" w:lastColumn="0" w:noHBand="0" w:noVBand="1"/>
      </w:tblPr>
      <w:tblGrid>
        <w:gridCol w:w="5324"/>
        <w:gridCol w:w="4761"/>
      </w:tblGrid>
      <w:tr w:rsidR="003958BB" w:rsidTr="007E53E7">
        <w:trPr>
          <w:trHeight w:val="510"/>
        </w:trPr>
        <w:tc>
          <w:tcPr>
            <w:tcW w:w="532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64" w:right="371" w:firstLine="0"/>
              <w:jc w:val="center"/>
            </w:pPr>
            <w:r>
              <w:rPr>
                <w:b/>
                <w:sz w:val="22"/>
              </w:rPr>
              <w:t xml:space="preserve">Majetok,  </w:t>
            </w:r>
            <w:r>
              <w:rPr>
                <w:sz w:val="22"/>
              </w:rPr>
              <w:t xml:space="preserve">ku ktorému </w:t>
            </w:r>
            <w:r>
              <w:rPr>
                <w:b/>
                <w:sz w:val="22"/>
              </w:rPr>
              <w:t>nemá</w:t>
            </w:r>
            <w:r>
              <w:rPr>
                <w:sz w:val="22"/>
              </w:rPr>
              <w:t xml:space="preserve"> účtovná jednotka vlastnícke právo </w:t>
            </w:r>
          </w:p>
        </w:tc>
        <w:tc>
          <w:tcPr>
            <w:tcW w:w="476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10" w:firstLine="0"/>
              <w:jc w:val="center"/>
            </w:pPr>
            <w:r>
              <w:rPr>
                <w:b/>
                <w:sz w:val="22"/>
              </w:rPr>
              <w:t xml:space="preserve">Suma v € </w:t>
            </w:r>
          </w:p>
        </w:tc>
      </w:tr>
      <w:tr w:rsidR="003958BB" w:rsidTr="007759CD">
        <w:trPr>
          <w:trHeight w:val="1813"/>
        </w:trPr>
        <w:tc>
          <w:tcPr>
            <w:tcW w:w="5324" w:type="dxa"/>
            <w:tcBorders>
              <w:top w:val="single" w:sz="4" w:space="0" w:color="000000"/>
              <w:left w:val="single" w:sz="4" w:space="0" w:color="000000"/>
              <w:bottom w:val="single" w:sz="4" w:space="0" w:color="000000"/>
              <w:right w:val="single" w:sz="4" w:space="0" w:color="000000"/>
            </w:tcBorders>
          </w:tcPr>
          <w:p w:rsidR="003958BB" w:rsidRDefault="00630EBA">
            <w:pPr>
              <w:spacing w:after="29" w:line="237" w:lineRule="auto"/>
              <w:ind w:left="0" w:firstLine="0"/>
            </w:pPr>
            <w:r>
              <w:rPr>
                <w:sz w:val="22"/>
              </w:rPr>
              <w:t xml:space="preserve">Majetok, ktorý využíva účtovná jednotka na základe zmluvy o výpožičke </w:t>
            </w:r>
          </w:p>
          <w:p w:rsidR="003958BB" w:rsidRDefault="00630EBA">
            <w:pPr>
              <w:numPr>
                <w:ilvl w:val="0"/>
                <w:numId w:val="16"/>
              </w:numPr>
              <w:spacing w:after="9" w:line="259" w:lineRule="auto"/>
              <w:ind w:hanging="360"/>
            </w:pPr>
            <w:r>
              <w:rPr>
                <w:sz w:val="22"/>
              </w:rPr>
              <w:t xml:space="preserve">počítač l ks na matrike </w:t>
            </w:r>
          </w:p>
          <w:p w:rsidR="003958BB" w:rsidRDefault="00630EBA">
            <w:pPr>
              <w:numPr>
                <w:ilvl w:val="0"/>
                <w:numId w:val="16"/>
              </w:numPr>
              <w:spacing w:after="9" w:line="259" w:lineRule="auto"/>
              <w:ind w:hanging="360"/>
            </w:pPr>
            <w:r>
              <w:rPr>
                <w:sz w:val="22"/>
              </w:rPr>
              <w:t xml:space="preserve">tlačiareň HP Laser </w:t>
            </w:r>
            <w:proofErr w:type="spellStart"/>
            <w:r>
              <w:rPr>
                <w:sz w:val="22"/>
              </w:rPr>
              <w:t>Jet</w:t>
            </w:r>
            <w:proofErr w:type="spellEnd"/>
            <w:r>
              <w:rPr>
                <w:sz w:val="22"/>
              </w:rPr>
              <w:t xml:space="preserve"> na matrike </w:t>
            </w:r>
          </w:p>
          <w:p w:rsidR="003958BB" w:rsidRDefault="00630EBA">
            <w:pPr>
              <w:numPr>
                <w:ilvl w:val="0"/>
                <w:numId w:val="16"/>
              </w:numPr>
              <w:spacing w:after="11" w:line="259" w:lineRule="auto"/>
              <w:ind w:hanging="360"/>
            </w:pPr>
            <w:r>
              <w:rPr>
                <w:sz w:val="22"/>
              </w:rPr>
              <w:t xml:space="preserve">požiarne vozidlo IVECO DAILY N2 z KRHZ </w:t>
            </w:r>
          </w:p>
          <w:p w:rsidR="003958BB" w:rsidRDefault="00630EBA">
            <w:pPr>
              <w:numPr>
                <w:ilvl w:val="0"/>
                <w:numId w:val="16"/>
              </w:numPr>
              <w:spacing w:after="9" w:line="259" w:lineRule="auto"/>
              <w:ind w:hanging="360"/>
            </w:pPr>
            <w:r>
              <w:rPr>
                <w:sz w:val="22"/>
              </w:rPr>
              <w:t xml:space="preserve">súprava povodňovej záchrannej služby z KRZH             </w:t>
            </w:r>
          </w:p>
          <w:p w:rsidR="003958BB" w:rsidRDefault="003958BB" w:rsidP="00017964">
            <w:pPr>
              <w:spacing w:after="0" w:line="259" w:lineRule="auto"/>
              <w:ind w:left="360" w:firstLine="0"/>
            </w:pPr>
          </w:p>
        </w:tc>
        <w:tc>
          <w:tcPr>
            <w:tcW w:w="476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5" w:firstLine="0"/>
              <w:jc w:val="center"/>
            </w:pPr>
            <w:r>
              <w:rPr>
                <w:sz w:val="22"/>
              </w:rPr>
              <w:t xml:space="preserve"> </w:t>
            </w:r>
          </w:p>
          <w:p w:rsidR="003958BB" w:rsidRDefault="00630EBA">
            <w:pPr>
              <w:spacing w:after="0" w:line="259" w:lineRule="auto"/>
              <w:ind w:left="0" w:right="53" w:firstLine="0"/>
              <w:jc w:val="right"/>
            </w:pPr>
            <w:r>
              <w:rPr>
                <w:sz w:val="22"/>
              </w:rPr>
              <w:t xml:space="preserve"> </w:t>
            </w:r>
          </w:p>
          <w:p w:rsidR="003958BB" w:rsidRDefault="00630EBA">
            <w:pPr>
              <w:spacing w:after="0" w:line="259" w:lineRule="auto"/>
              <w:ind w:left="0" w:right="108" w:firstLine="0"/>
              <w:jc w:val="right"/>
            </w:pPr>
            <w:r>
              <w:rPr>
                <w:sz w:val="22"/>
              </w:rPr>
              <w:t xml:space="preserve">0 </w:t>
            </w:r>
          </w:p>
          <w:p w:rsidR="003958BB" w:rsidRDefault="00630EBA">
            <w:pPr>
              <w:spacing w:after="0" w:line="259" w:lineRule="auto"/>
              <w:ind w:left="0" w:right="108" w:firstLine="0"/>
              <w:jc w:val="right"/>
            </w:pPr>
            <w:r>
              <w:rPr>
                <w:sz w:val="22"/>
              </w:rPr>
              <w:t xml:space="preserve">0 </w:t>
            </w:r>
          </w:p>
          <w:p w:rsidR="003958BB" w:rsidRDefault="00630EBA">
            <w:pPr>
              <w:spacing w:after="0" w:line="259" w:lineRule="auto"/>
              <w:ind w:left="0" w:right="106" w:firstLine="0"/>
              <w:jc w:val="right"/>
            </w:pPr>
            <w:r>
              <w:rPr>
                <w:sz w:val="22"/>
              </w:rPr>
              <w:t xml:space="preserve">114 813,60 </w:t>
            </w:r>
          </w:p>
          <w:p w:rsidR="003958BB" w:rsidRDefault="00630EBA">
            <w:pPr>
              <w:spacing w:after="0" w:line="259" w:lineRule="auto"/>
              <w:ind w:left="0" w:right="106" w:firstLine="0"/>
              <w:jc w:val="right"/>
            </w:pPr>
            <w:r>
              <w:rPr>
                <w:sz w:val="22"/>
              </w:rPr>
              <w:t xml:space="preserve">14 359,00 </w:t>
            </w:r>
          </w:p>
          <w:p w:rsidR="003958BB" w:rsidRDefault="003958BB">
            <w:pPr>
              <w:spacing w:after="0" w:line="259" w:lineRule="auto"/>
              <w:ind w:left="0" w:right="106" w:firstLine="0"/>
              <w:jc w:val="right"/>
            </w:pPr>
          </w:p>
        </w:tc>
      </w:tr>
    </w:tbl>
    <w:p w:rsidR="003958BB" w:rsidRDefault="00630EBA">
      <w:pPr>
        <w:spacing w:after="0" w:line="259" w:lineRule="auto"/>
        <w:ind w:left="0" w:firstLine="0"/>
      </w:pPr>
      <w:r>
        <w:rPr>
          <w:b/>
          <w:sz w:val="22"/>
        </w:rPr>
        <w:t xml:space="preserve">  </w:t>
      </w:r>
      <w:r>
        <w:rPr>
          <w:b/>
        </w:rPr>
        <w:t xml:space="preserve">  </w:t>
      </w:r>
    </w:p>
    <w:p w:rsidR="003958BB" w:rsidRDefault="00630EBA">
      <w:pPr>
        <w:spacing w:after="4" w:line="259" w:lineRule="auto"/>
        <w:ind w:left="0" w:firstLine="0"/>
      </w:pPr>
      <w:r>
        <w:rPr>
          <w:b/>
          <w:sz w:val="22"/>
        </w:rPr>
        <w:t xml:space="preserve"> </w:t>
      </w:r>
    </w:p>
    <w:p w:rsidR="003958BB" w:rsidRDefault="00630EBA">
      <w:pPr>
        <w:spacing w:after="11" w:line="249" w:lineRule="auto"/>
        <w:ind w:left="-5"/>
      </w:pPr>
      <w:r>
        <w:rPr>
          <w:b/>
        </w:rPr>
        <w:t>2.</w:t>
      </w:r>
      <w:r>
        <w:rPr>
          <w:rFonts w:ascii="Arial" w:eastAsia="Arial" w:hAnsi="Arial" w:cs="Arial"/>
          <w:b/>
        </w:rPr>
        <w:t xml:space="preserve"> </w:t>
      </w:r>
      <w:r>
        <w:rPr>
          <w:b/>
        </w:rPr>
        <w:t xml:space="preserve">Dlhodobý finančný majetok  </w:t>
      </w:r>
    </w:p>
    <w:p w:rsidR="003958BB" w:rsidRDefault="00630EBA">
      <w:pPr>
        <w:spacing w:after="0" w:line="259" w:lineRule="auto"/>
        <w:ind w:left="284" w:firstLine="0"/>
      </w:pPr>
      <w:r>
        <w:rPr>
          <w:b/>
        </w:rPr>
        <w:t xml:space="preserve"> </w:t>
      </w:r>
    </w:p>
    <w:p w:rsidR="003958BB" w:rsidRDefault="00630EBA">
      <w:pPr>
        <w:spacing w:after="11" w:line="249" w:lineRule="auto"/>
        <w:ind w:left="-5"/>
      </w:pPr>
      <w:r>
        <w:t>a)</w:t>
      </w:r>
      <w:r>
        <w:rPr>
          <w:rFonts w:ascii="Arial" w:eastAsia="Arial" w:hAnsi="Arial" w:cs="Arial"/>
        </w:rPr>
        <w:t xml:space="preserve"> </w:t>
      </w:r>
      <w:r>
        <w:rPr>
          <w:b/>
        </w:rPr>
        <w:t>prehľad o pohybe dlhodobého finančného majetku</w:t>
      </w:r>
      <w:r>
        <w:t xml:space="preserve"> - tabuľka č.1 </w:t>
      </w:r>
    </w:p>
    <w:p w:rsidR="003958BB" w:rsidRDefault="00630EBA">
      <w:pPr>
        <w:ind w:left="294" w:right="67"/>
      </w:pPr>
      <w:r>
        <w:t xml:space="preserve">Obec vlastní akcie cenných papierov, ktoré sú uvedené v tabuľke v bode č. 3 </w:t>
      </w:r>
    </w:p>
    <w:p w:rsidR="003958BB" w:rsidRDefault="00630EBA">
      <w:pPr>
        <w:spacing w:after="0" w:line="259" w:lineRule="auto"/>
        <w:ind w:left="284" w:firstLine="0"/>
      </w:pPr>
      <w:r>
        <w:lastRenderedPageBreak/>
        <w:t xml:space="preserve"> </w:t>
      </w:r>
    </w:p>
    <w:p w:rsidR="003958BB" w:rsidRDefault="00630EBA">
      <w:pPr>
        <w:pStyle w:val="Nadpis1"/>
        <w:ind w:left="-5" w:right="0"/>
      </w:pPr>
      <w:r>
        <w:t>3.</w:t>
      </w:r>
      <w:r>
        <w:rPr>
          <w:rFonts w:ascii="Arial" w:eastAsia="Arial" w:hAnsi="Arial" w:cs="Arial"/>
        </w:rPr>
        <w:t xml:space="preserve"> </w:t>
      </w:r>
      <w:r>
        <w:t xml:space="preserve">Majetkové podiely účtovnej jednotky v iných spoločnostiach  </w:t>
      </w:r>
    </w:p>
    <w:p w:rsidR="003958BB" w:rsidRDefault="00630EBA">
      <w:pPr>
        <w:ind w:left="-5" w:right="67"/>
      </w:pPr>
      <w:r>
        <w:t xml:space="preserve">Informácia o spoločnostiach, v ktorých má účtovná jednotka majetkový podiel (riadky 025 až 026 súvahy):  </w:t>
      </w:r>
    </w:p>
    <w:tbl>
      <w:tblPr>
        <w:tblStyle w:val="TableGrid"/>
        <w:tblW w:w="10206" w:type="dxa"/>
        <w:tblInd w:w="77" w:type="dxa"/>
        <w:tblCellMar>
          <w:top w:w="42" w:type="dxa"/>
          <w:left w:w="70" w:type="dxa"/>
          <w:right w:w="30" w:type="dxa"/>
        </w:tblCellMar>
        <w:tblLook w:val="04A0" w:firstRow="1" w:lastRow="0" w:firstColumn="1" w:lastColumn="0" w:noHBand="0" w:noVBand="1"/>
      </w:tblPr>
      <w:tblGrid>
        <w:gridCol w:w="1624"/>
        <w:gridCol w:w="710"/>
        <w:gridCol w:w="1352"/>
        <w:gridCol w:w="994"/>
        <w:gridCol w:w="915"/>
        <w:gridCol w:w="1210"/>
        <w:gridCol w:w="1201"/>
        <w:gridCol w:w="1068"/>
        <w:gridCol w:w="1132"/>
      </w:tblGrid>
      <w:tr w:rsidR="003958BB">
        <w:trPr>
          <w:trHeight w:val="1457"/>
        </w:trPr>
        <w:tc>
          <w:tcPr>
            <w:tcW w:w="162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50" w:firstLine="0"/>
            </w:pPr>
            <w:r>
              <w:rPr>
                <w:b/>
                <w:sz w:val="20"/>
              </w:rPr>
              <w:t xml:space="preserve"> </w:t>
            </w:r>
            <w:r>
              <w:rPr>
                <w:sz w:val="18"/>
              </w:rPr>
              <w:t xml:space="preserve">Názov spoločnosti </w:t>
            </w:r>
          </w:p>
        </w:tc>
        <w:tc>
          <w:tcPr>
            <w:tcW w:w="71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sz w:val="18"/>
              </w:rPr>
              <w:t xml:space="preserve">Právna forma </w:t>
            </w:r>
          </w:p>
        </w:tc>
        <w:tc>
          <w:tcPr>
            <w:tcW w:w="135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4" w:firstLine="0"/>
              <w:jc w:val="both"/>
            </w:pPr>
            <w:r>
              <w:rPr>
                <w:sz w:val="18"/>
              </w:rPr>
              <w:t xml:space="preserve">Základné imanie </w:t>
            </w:r>
          </w:p>
          <w:p w:rsidR="003958BB" w:rsidRDefault="00630EBA">
            <w:pPr>
              <w:spacing w:after="0" w:line="238" w:lineRule="auto"/>
              <w:ind w:left="0" w:firstLine="0"/>
              <w:jc w:val="center"/>
            </w:pPr>
            <w:r>
              <w:rPr>
                <w:sz w:val="18"/>
              </w:rPr>
              <w:t xml:space="preserve">(ZI) spoločnosti v peňažných </w:t>
            </w:r>
          </w:p>
          <w:p w:rsidR="003958BB" w:rsidRDefault="00630EBA">
            <w:pPr>
              <w:spacing w:after="0" w:line="259" w:lineRule="auto"/>
              <w:ind w:left="0" w:right="41" w:firstLine="0"/>
              <w:jc w:val="center"/>
            </w:pPr>
            <w:r>
              <w:rPr>
                <w:sz w:val="18"/>
              </w:rPr>
              <w:t xml:space="preserve">jednotkách  </w:t>
            </w:r>
          </w:p>
          <w:p w:rsidR="003958BB" w:rsidRDefault="00630EBA">
            <w:pPr>
              <w:spacing w:after="0" w:line="259" w:lineRule="auto"/>
              <w:ind w:left="3"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40" w:lineRule="auto"/>
              <w:ind w:left="0" w:firstLine="0"/>
              <w:jc w:val="center"/>
            </w:pPr>
            <w:r>
              <w:rPr>
                <w:sz w:val="18"/>
              </w:rPr>
              <w:t xml:space="preserve">Podiel ÚJ na </w:t>
            </w:r>
          </w:p>
          <w:p w:rsidR="003958BB" w:rsidRDefault="00630EBA">
            <w:pPr>
              <w:spacing w:after="0" w:line="238" w:lineRule="auto"/>
              <w:ind w:left="0" w:firstLine="0"/>
              <w:jc w:val="center"/>
            </w:pPr>
            <w:r>
              <w:rPr>
                <w:sz w:val="18"/>
              </w:rPr>
              <w:t xml:space="preserve">základnom imaní (ZI) </w:t>
            </w:r>
          </w:p>
          <w:p w:rsidR="003958BB" w:rsidRDefault="00630EBA">
            <w:pPr>
              <w:spacing w:after="0" w:line="259" w:lineRule="auto"/>
              <w:ind w:left="0" w:firstLine="0"/>
              <w:jc w:val="center"/>
            </w:pPr>
            <w:r>
              <w:rPr>
                <w:sz w:val="18"/>
              </w:rPr>
              <w:t xml:space="preserve">spoločnosti v % </w:t>
            </w:r>
          </w:p>
        </w:tc>
        <w:tc>
          <w:tcPr>
            <w:tcW w:w="91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41" w:firstLine="0"/>
              <w:jc w:val="center"/>
            </w:pPr>
            <w:r>
              <w:rPr>
                <w:sz w:val="18"/>
              </w:rPr>
              <w:t xml:space="preserve">Podiel  </w:t>
            </w:r>
          </w:p>
          <w:p w:rsidR="003958BB" w:rsidRDefault="00630EBA">
            <w:pPr>
              <w:spacing w:after="0" w:line="238" w:lineRule="auto"/>
              <w:ind w:left="0" w:firstLine="0"/>
              <w:jc w:val="center"/>
            </w:pPr>
            <w:r>
              <w:rPr>
                <w:sz w:val="18"/>
              </w:rPr>
              <w:t xml:space="preserve">ÚJ na </w:t>
            </w:r>
            <w:proofErr w:type="spellStart"/>
            <w:r>
              <w:rPr>
                <w:sz w:val="18"/>
              </w:rPr>
              <w:t>hlasovacíc</w:t>
            </w:r>
            <w:proofErr w:type="spellEnd"/>
          </w:p>
          <w:p w:rsidR="003958BB" w:rsidRDefault="00630EBA">
            <w:pPr>
              <w:spacing w:after="0" w:line="259" w:lineRule="auto"/>
              <w:ind w:left="0" w:firstLine="0"/>
              <w:jc w:val="center"/>
            </w:pPr>
            <w:r>
              <w:rPr>
                <w:sz w:val="18"/>
              </w:rPr>
              <w:t xml:space="preserve">h právach v % </w:t>
            </w:r>
          </w:p>
        </w:tc>
        <w:tc>
          <w:tcPr>
            <w:tcW w:w="121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39" w:lineRule="auto"/>
              <w:ind w:left="0" w:firstLine="0"/>
              <w:jc w:val="center"/>
            </w:pPr>
            <w:r>
              <w:rPr>
                <w:sz w:val="18"/>
              </w:rPr>
              <w:t xml:space="preserve">Hodnota vlastného imania </w:t>
            </w:r>
          </w:p>
          <w:p w:rsidR="003958BB" w:rsidRDefault="00630EBA">
            <w:pPr>
              <w:spacing w:after="0" w:line="238" w:lineRule="auto"/>
              <w:ind w:left="77" w:right="77" w:firstLine="0"/>
              <w:jc w:val="center"/>
            </w:pPr>
            <w:r>
              <w:rPr>
                <w:sz w:val="18"/>
              </w:rPr>
              <w:t xml:space="preserve">spoločnosti v eurách  </w:t>
            </w:r>
          </w:p>
          <w:p w:rsidR="003958BB" w:rsidRDefault="00630EBA">
            <w:pPr>
              <w:spacing w:after="0" w:line="259" w:lineRule="auto"/>
              <w:ind w:left="0" w:right="44" w:firstLine="0"/>
              <w:jc w:val="center"/>
            </w:pPr>
            <w:r>
              <w:rPr>
                <w:sz w:val="18"/>
              </w:rPr>
              <w:t xml:space="preserve">k 31.12. </w:t>
            </w:r>
          </w:p>
          <w:p w:rsidR="003958BB" w:rsidRDefault="00630EBA" w:rsidP="00515E12">
            <w:pPr>
              <w:spacing w:after="0" w:line="259" w:lineRule="auto"/>
              <w:ind w:left="0" w:right="44" w:firstLine="0"/>
              <w:jc w:val="center"/>
            </w:pPr>
            <w:r>
              <w:rPr>
                <w:sz w:val="18"/>
              </w:rPr>
              <w:t>202</w:t>
            </w:r>
            <w:r w:rsidR="00515E12">
              <w:rPr>
                <w:sz w:val="18"/>
              </w:rPr>
              <w:t>2</w:t>
            </w:r>
            <w:r>
              <w:rPr>
                <w:sz w:val="18"/>
              </w:rPr>
              <w:t xml:space="preserve"> </w:t>
            </w:r>
          </w:p>
        </w:tc>
        <w:tc>
          <w:tcPr>
            <w:tcW w:w="120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39" w:lineRule="auto"/>
              <w:ind w:left="0" w:firstLine="0"/>
              <w:jc w:val="center"/>
            </w:pPr>
            <w:r>
              <w:rPr>
                <w:sz w:val="18"/>
              </w:rPr>
              <w:t xml:space="preserve">Hodnota vlastného imania </w:t>
            </w:r>
          </w:p>
          <w:p w:rsidR="003958BB" w:rsidRDefault="00630EBA">
            <w:pPr>
              <w:spacing w:after="0" w:line="238" w:lineRule="auto"/>
              <w:ind w:left="75" w:right="26" w:firstLine="0"/>
              <w:jc w:val="center"/>
            </w:pPr>
            <w:r>
              <w:rPr>
                <w:sz w:val="18"/>
              </w:rPr>
              <w:t xml:space="preserve">spoločnosti  v eurách  </w:t>
            </w:r>
          </w:p>
          <w:p w:rsidR="003958BB" w:rsidRDefault="00630EBA">
            <w:pPr>
              <w:spacing w:after="0" w:line="259" w:lineRule="auto"/>
              <w:ind w:left="0" w:right="39" w:firstLine="0"/>
              <w:jc w:val="center"/>
            </w:pPr>
            <w:r>
              <w:rPr>
                <w:sz w:val="18"/>
              </w:rPr>
              <w:t xml:space="preserve">k 31.12. </w:t>
            </w:r>
          </w:p>
          <w:p w:rsidR="003958BB" w:rsidRDefault="00823FB6">
            <w:pPr>
              <w:spacing w:after="0" w:line="259" w:lineRule="auto"/>
              <w:ind w:left="0" w:right="39" w:firstLine="0"/>
              <w:jc w:val="center"/>
            </w:pPr>
            <w:r>
              <w:rPr>
                <w:sz w:val="18"/>
              </w:rPr>
              <w:t>2021</w:t>
            </w:r>
          </w:p>
        </w:tc>
        <w:tc>
          <w:tcPr>
            <w:tcW w:w="10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40" w:lineRule="auto"/>
              <w:ind w:left="0" w:firstLine="0"/>
              <w:jc w:val="center"/>
            </w:pPr>
            <w:r>
              <w:rPr>
                <w:sz w:val="18"/>
              </w:rPr>
              <w:t xml:space="preserve">Účtovná hodnota </w:t>
            </w:r>
          </w:p>
          <w:p w:rsidR="003958BB" w:rsidRDefault="00630EBA">
            <w:pPr>
              <w:spacing w:after="0" w:line="259" w:lineRule="auto"/>
              <w:ind w:left="0" w:right="42" w:firstLine="0"/>
              <w:jc w:val="center"/>
            </w:pPr>
            <w:r>
              <w:rPr>
                <w:sz w:val="18"/>
              </w:rPr>
              <w:t xml:space="preserve">vykázaná </w:t>
            </w:r>
          </w:p>
          <w:p w:rsidR="003958BB" w:rsidRDefault="00630EBA">
            <w:pPr>
              <w:spacing w:after="0" w:line="238" w:lineRule="auto"/>
              <w:ind w:left="0" w:firstLine="0"/>
              <w:jc w:val="center"/>
            </w:pPr>
            <w:r>
              <w:rPr>
                <w:sz w:val="18"/>
              </w:rPr>
              <w:t xml:space="preserve">v súvahe ÚJ k 31.12. </w:t>
            </w:r>
          </w:p>
          <w:p w:rsidR="003958BB" w:rsidRDefault="00823FB6">
            <w:pPr>
              <w:spacing w:after="0" w:line="259" w:lineRule="auto"/>
              <w:ind w:left="0" w:right="41" w:firstLine="0"/>
              <w:jc w:val="center"/>
            </w:pPr>
            <w:r>
              <w:rPr>
                <w:sz w:val="18"/>
              </w:rPr>
              <w:t>2022</w:t>
            </w:r>
            <w:r w:rsidR="00630EBA">
              <w:rPr>
                <w:sz w:val="18"/>
              </w:rPr>
              <w:t xml:space="preserve"> </w:t>
            </w:r>
          </w:p>
        </w:tc>
        <w:tc>
          <w:tcPr>
            <w:tcW w:w="113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40" w:lineRule="auto"/>
              <w:ind w:left="0" w:firstLine="0"/>
              <w:jc w:val="center"/>
            </w:pPr>
            <w:r>
              <w:rPr>
                <w:sz w:val="18"/>
              </w:rPr>
              <w:t xml:space="preserve">Účtovná hodnota </w:t>
            </w:r>
          </w:p>
          <w:p w:rsidR="003958BB" w:rsidRDefault="00630EBA">
            <w:pPr>
              <w:spacing w:after="0" w:line="259" w:lineRule="auto"/>
              <w:ind w:left="0" w:right="39" w:firstLine="0"/>
              <w:jc w:val="center"/>
            </w:pPr>
            <w:r>
              <w:rPr>
                <w:sz w:val="18"/>
              </w:rPr>
              <w:t xml:space="preserve">vykázaná </w:t>
            </w:r>
          </w:p>
          <w:p w:rsidR="003958BB" w:rsidRDefault="00630EBA">
            <w:pPr>
              <w:spacing w:after="0" w:line="238" w:lineRule="auto"/>
              <w:ind w:right="6" w:firstLine="0"/>
              <w:jc w:val="center"/>
            </w:pPr>
            <w:r>
              <w:rPr>
                <w:sz w:val="18"/>
              </w:rPr>
              <w:t xml:space="preserve">v súvahe ÚJ k 31.12. </w:t>
            </w:r>
          </w:p>
          <w:p w:rsidR="003958BB" w:rsidRDefault="00823FB6">
            <w:pPr>
              <w:spacing w:after="0" w:line="259" w:lineRule="auto"/>
              <w:ind w:left="0" w:right="38" w:firstLine="0"/>
              <w:jc w:val="center"/>
            </w:pPr>
            <w:r>
              <w:rPr>
                <w:sz w:val="18"/>
              </w:rPr>
              <w:t>2021</w:t>
            </w:r>
          </w:p>
        </w:tc>
      </w:tr>
      <w:tr w:rsidR="003958BB">
        <w:trPr>
          <w:trHeight w:val="472"/>
        </w:trPr>
        <w:tc>
          <w:tcPr>
            <w:tcW w:w="162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RUPOD </w:t>
            </w:r>
          </w:p>
        </w:tc>
        <w:tc>
          <w:tcPr>
            <w:tcW w:w="7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41" w:firstLine="0"/>
              <w:jc w:val="center"/>
            </w:pPr>
            <w:r>
              <w:rPr>
                <w:sz w:val="20"/>
              </w:rPr>
              <w:t xml:space="preserve">s.r.o., </w:t>
            </w:r>
          </w:p>
          <w:p w:rsidR="003958BB" w:rsidRDefault="00630EBA">
            <w:pPr>
              <w:spacing w:after="0" w:line="259" w:lineRule="auto"/>
              <w:ind w:left="0" w:right="44" w:firstLine="0"/>
              <w:jc w:val="center"/>
            </w:pPr>
            <w:proofErr w:type="spellStart"/>
            <w:r>
              <w:rPr>
                <w:sz w:val="20"/>
              </w:rPr>
              <w:t>r.s.p</w:t>
            </w:r>
            <w:proofErr w:type="spellEnd"/>
            <w:r>
              <w:rPr>
                <w:sz w:val="20"/>
              </w:rPr>
              <w:t xml:space="preserve">. </w:t>
            </w:r>
          </w:p>
        </w:tc>
        <w:tc>
          <w:tcPr>
            <w:tcW w:w="135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42" w:firstLine="0"/>
              <w:jc w:val="center"/>
            </w:pPr>
            <w:r>
              <w:rPr>
                <w:sz w:val="20"/>
              </w:rPr>
              <w:t xml:space="preserve">5 000,00 € </w:t>
            </w:r>
          </w:p>
        </w:tc>
        <w:tc>
          <w:tcPr>
            <w:tcW w:w="9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41" w:firstLine="0"/>
              <w:jc w:val="center"/>
            </w:pPr>
            <w:r>
              <w:rPr>
                <w:sz w:val="20"/>
              </w:rPr>
              <w:t xml:space="preserve">49 </w:t>
            </w:r>
          </w:p>
        </w:tc>
        <w:tc>
          <w:tcPr>
            <w:tcW w:w="91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9" w:firstLine="0"/>
              <w:jc w:val="center"/>
            </w:pPr>
            <w:r>
              <w:rPr>
                <w:sz w:val="20"/>
              </w:rPr>
              <w:t xml:space="preserve">49 </w:t>
            </w:r>
          </w:p>
        </w:tc>
        <w:tc>
          <w:tcPr>
            <w:tcW w:w="1210" w:type="dxa"/>
            <w:tcBorders>
              <w:top w:val="single" w:sz="4" w:space="0" w:color="000000"/>
              <w:left w:val="single" w:sz="4" w:space="0" w:color="000000"/>
              <w:bottom w:val="single" w:sz="4" w:space="0" w:color="000000"/>
              <w:right w:val="single" w:sz="4" w:space="0" w:color="000000"/>
            </w:tcBorders>
          </w:tcPr>
          <w:p w:rsidR="003958BB" w:rsidRDefault="00823FB6" w:rsidP="00D0472C">
            <w:pPr>
              <w:spacing w:after="0" w:line="259" w:lineRule="auto"/>
              <w:ind w:left="23" w:firstLine="0"/>
            </w:pPr>
            <w:r>
              <w:rPr>
                <w:sz w:val="20"/>
              </w:rPr>
              <w:t xml:space="preserve">   </w:t>
            </w:r>
            <w:r w:rsidR="00E37B21">
              <w:rPr>
                <w:sz w:val="20"/>
              </w:rPr>
              <w:t xml:space="preserve">-27 </w:t>
            </w:r>
            <w:r w:rsidR="00E37B21" w:rsidRPr="00E37B21">
              <w:rPr>
                <w:color w:val="auto"/>
                <w:sz w:val="20"/>
              </w:rPr>
              <w:t>179</w:t>
            </w:r>
            <w:r w:rsidRPr="00E37B21">
              <w:rPr>
                <w:color w:val="auto"/>
                <w:sz w:val="20"/>
              </w:rPr>
              <w:t xml:space="preserve">   </w:t>
            </w:r>
            <w:r w:rsidR="00630EBA" w:rsidRPr="00E37B21">
              <w:rPr>
                <w:color w:val="auto"/>
                <w:sz w:val="20"/>
              </w:rPr>
              <w:t>€</w:t>
            </w:r>
            <w:r w:rsidR="00D0472C" w:rsidRPr="00E37B21">
              <w:rPr>
                <w:color w:val="auto"/>
                <w:sz w:val="20"/>
              </w:rPr>
              <w:t xml:space="preserve">  </w:t>
            </w:r>
            <w:r w:rsidR="00630EBA" w:rsidRPr="00E37B21">
              <w:rPr>
                <w:color w:val="auto"/>
                <w:sz w:val="20"/>
              </w:rPr>
              <w:t xml:space="preserve"> </w:t>
            </w:r>
          </w:p>
        </w:tc>
        <w:tc>
          <w:tcPr>
            <w:tcW w:w="1201" w:type="dxa"/>
            <w:tcBorders>
              <w:top w:val="single" w:sz="4" w:space="0" w:color="000000"/>
              <w:left w:val="single" w:sz="4" w:space="0" w:color="000000"/>
              <w:bottom w:val="single" w:sz="4" w:space="0" w:color="000000"/>
              <w:right w:val="single" w:sz="4" w:space="0" w:color="000000"/>
            </w:tcBorders>
          </w:tcPr>
          <w:p w:rsidR="003958BB" w:rsidRDefault="00630EBA" w:rsidP="00823FB6">
            <w:pPr>
              <w:spacing w:after="0" w:line="259" w:lineRule="auto"/>
              <w:ind w:left="21" w:firstLine="0"/>
            </w:pPr>
            <w:r>
              <w:rPr>
                <w:sz w:val="20"/>
              </w:rPr>
              <w:t>-</w:t>
            </w:r>
            <w:r w:rsidR="00823FB6">
              <w:rPr>
                <w:sz w:val="20"/>
              </w:rPr>
              <w:t>22 703,00</w:t>
            </w:r>
            <w:r>
              <w:rPr>
                <w:sz w:val="20"/>
              </w:rPr>
              <w:t xml:space="preserve"> </w:t>
            </w:r>
          </w:p>
        </w:tc>
        <w:tc>
          <w:tcPr>
            <w:tcW w:w="10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8" w:firstLine="0"/>
            </w:pPr>
            <w:r>
              <w:rPr>
                <w:sz w:val="20"/>
              </w:rPr>
              <w:t xml:space="preserve">2 450,00 € </w:t>
            </w:r>
          </w:p>
        </w:tc>
        <w:tc>
          <w:tcPr>
            <w:tcW w:w="113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2" w:firstLine="0"/>
            </w:pPr>
            <w:r>
              <w:rPr>
                <w:sz w:val="20"/>
              </w:rPr>
              <w:t xml:space="preserve">2 450,00 €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 xml:space="preserve">4. Dlhové cenné papiere a realizovateľné cenné papiere, dlhodobé pôžičky a ostatný dlhodobý finančný majetok  </w:t>
      </w:r>
    </w:p>
    <w:p w:rsidR="003958BB" w:rsidRDefault="00630EBA">
      <w:pPr>
        <w:ind w:left="-5" w:right="67"/>
      </w:pPr>
      <w:r>
        <w:t>a)</w:t>
      </w:r>
      <w:r>
        <w:rPr>
          <w:rFonts w:ascii="Arial" w:eastAsia="Arial" w:hAnsi="Arial" w:cs="Arial"/>
        </w:rPr>
        <w:t xml:space="preserve"> </w:t>
      </w:r>
      <w:r>
        <w:t xml:space="preserve">dlhové cenné papiere držané do splatnosti a realizovateľné cenné papiere (riadky 027 až 028 súvahy): </w:t>
      </w:r>
    </w:p>
    <w:p w:rsidR="003958BB" w:rsidRDefault="00630EBA">
      <w:pPr>
        <w:spacing w:after="0" w:line="259" w:lineRule="auto"/>
        <w:ind w:left="360" w:firstLine="0"/>
      </w:pPr>
      <w:r>
        <w:t xml:space="preserve">   </w:t>
      </w:r>
    </w:p>
    <w:tbl>
      <w:tblPr>
        <w:tblStyle w:val="TableGrid"/>
        <w:tblW w:w="10262" w:type="dxa"/>
        <w:jc w:val="center"/>
        <w:tblInd w:w="0" w:type="dxa"/>
        <w:tblCellMar>
          <w:top w:w="51" w:type="dxa"/>
          <w:left w:w="70" w:type="dxa"/>
          <w:right w:w="12" w:type="dxa"/>
        </w:tblCellMar>
        <w:tblLook w:val="04A0" w:firstRow="1" w:lastRow="0" w:firstColumn="1" w:lastColumn="0" w:noHBand="0" w:noVBand="1"/>
      </w:tblPr>
      <w:tblGrid>
        <w:gridCol w:w="2696"/>
        <w:gridCol w:w="816"/>
        <w:gridCol w:w="1080"/>
        <w:gridCol w:w="989"/>
        <w:gridCol w:w="1080"/>
        <w:gridCol w:w="1801"/>
        <w:gridCol w:w="1800"/>
      </w:tblGrid>
      <w:tr w:rsidR="003958BB" w:rsidTr="00823FB6">
        <w:trPr>
          <w:trHeight w:val="1275"/>
          <w:jc w:val="center"/>
        </w:trPr>
        <w:tc>
          <w:tcPr>
            <w:tcW w:w="2696"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right="54" w:firstLine="0"/>
              <w:jc w:val="center"/>
            </w:pPr>
            <w:r>
              <w:rPr>
                <w:sz w:val="22"/>
              </w:rPr>
              <w:t xml:space="preserve">Názov emitenta </w:t>
            </w:r>
          </w:p>
        </w:tc>
        <w:tc>
          <w:tcPr>
            <w:tcW w:w="816" w:type="dxa"/>
            <w:tcBorders>
              <w:top w:val="single" w:sz="4" w:space="0" w:color="000000"/>
              <w:left w:val="single" w:sz="4" w:space="0" w:color="000000"/>
              <w:bottom w:val="single" w:sz="4" w:space="0" w:color="000000"/>
              <w:right w:val="single" w:sz="4" w:space="0" w:color="000000"/>
            </w:tcBorders>
            <w:vAlign w:val="center"/>
          </w:tcPr>
          <w:p w:rsidR="003958BB" w:rsidRDefault="00630EBA" w:rsidP="00823FB6">
            <w:pPr>
              <w:spacing w:after="0" w:line="259" w:lineRule="auto"/>
              <w:ind w:left="0" w:right="27" w:firstLine="0"/>
              <w:jc w:val="center"/>
            </w:pPr>
            <w:r>
              <w:rPr>
                <w:sz w:val="22"/>
              </w:rPr>
              <w:t xml:space="preserve">Druh </w:t>
            </w:r>
            <w:r w:rsidR="00823FB6">
              <w:rPr>
                <w:sz w:val="22"/>
              </w:rPr>
              <w:t>CP</w:t>
            </w:r>
          </w:p>
        </w:tc>
        <w:tc>
          <w:tcPr>
            <w:tcW w:w="1080"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firstLine="4"/>
              <w:jc w:val="center"/>
            </w:pPr>
            <w:r>
              <w:rPr>
                <w:sz w:val="22"/>
              </w:rPr>
              <w:t xml:space="preserve">Mena cenného papiera </w:t>
            </w:r>
          </w:p>
        </w:tc>
        <w:tc>
          <w:tcPr>
            <w:tcW w:w="989"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firstLine="0"/>
              <w:jc w:val="center"/>
            </w:pPr>
            <w:r>
              <w:rPr>
                <w:sz w:val="22"/>
              </w:rPr>
              <w:t xml:space="preserve">Výnos v % </w:t>
            </w:r>
          </w:p>
        </w:tc>
        <w:tc>
          <w:tcPr>
            <w:tcW w:w="1080"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right="52" w:firstLine="0"/>
              <w:jc w:val="center"/>
            </w:pPr>
            <w:r>
              <w:rPr>
                <w:sz w:val="22"/>
              </w:rPr>
              <w:t xml:space="preserve">Dátum </w:t>
            </w:r>
          </w:p>
          <w:p w:rsidR="003958BB" w:rsidRDefault="00630EBA">
            <w:pPr>
              <w:spacing w:after="0" w:line="259" w:lineRule="auto"/>
              <w:ind w:left="50" w:firstLine="0"/>
            </w:pPr>
            <w:r>
              <w:rPr>
                <w:sz w:val="22"/>
              </w:rPr>
              <w:t xml:space="preserve">splatnosti </w:t>
            </w:r>
          </w:p>
        </w:tc>
        <w:tc>
          <w:tcPr>
            <w:tcW w:w="1801"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2" w:line="236" w:lineRule="auto"/>
              <w:ind w:left="0" w:firstLine="0"/>
              <w:jc w:val="center"/>
            </w:pPr>
            <w:r>
              <w:rPr>
                <w:sz w:val="22"/>
              </w:rPr>
              <w:t xml:space="preserve">Účtovná hodnota vykázaná </w:t>
            </w:r>
          </w:p>
          <w:p w:rsidR="003958BB" w:rsidRDefault="00630EBA" w:rsidP="00823FB6">
            <w:pPr>
              <w:spacing w:after="0" w:line="259" w:lineRule="auto"/>
              <w:ind w:left="40" w:right="96" w:hanging="4"/>
              <w:jc w:val="center"/>
            </w:pPr>
            <w:r>
              <w:rPr>
                <w:sz w:val="22"/>
              </w:rPr>
              <w:t>v súvahe účtovnej jednotky  k 31.12.202</w:t>
            </w:r>
            <w:r w:rsidR="00823FB6">
              <w:rPr>
                <w:sz w:val="22"/>
              </w:rPr>
              <w:t>2</w:t>
            </w:r>
            <w:r>
              <w:rPr>
                <w:sz w:val="22"/>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2" w:line="236" w:lineRule="auto"/>
              <w:ind w:left="0" w:firstLine="0"/>
              <w:jc w:val="center"/>
            </w:pPr>
            <w:r>
              <w:rPr>
                <w:sz w:val="22"/>
              </w:rPr>
              <w:t xml:space="preserve">Účtovná hodnota vykázaná </w:t>
            </w:r>
          </w:p>
          <w:p w:rsidR="003958BB" w:rsidRDefault="00630EBA">
            <w:pPr>
              <w:spacing w:after="0" w:line="259" w:lineRule="auto"/>
              <w:ind w:left="40" w:right="96" w:hanging="4"/>
              <w:jc w:val="center"/>
            </w:pPr>
            <w:r>
              <w:rPr>
                <w:sz w:val="22"/>
              </w:rPr>
              <w:t xml:space="preserve">v súvahe </w:t>
            </w:r>
            <w:r w:rsidR="00823FB6">
              <w:rPr>
                <w:sz w:val="22"/>
              </w:rPr>
              <w:t>účtovnej jednotky  k 31.12.2021</w:t>
            </w:r>
          </w:p>
        </w:tc>
      </w:tr>
      <w:tr w:rsidR="003958BB" w:rsidTr="00823FB6">
        <w:trPr>
          <w:trHeight w:val="262"/>
          <w:jc w:val="center"/>
        </w:trPr>
        <w:tc>
          <w:tcPr>
            <w:tcW w:w="269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both"/>
            </w:pPr>
            <w:r>
              <w:rPr>
                <w:sz w:val="22"/>
              </w:rPr>
              <w:t xml:space="preserve">Prima banka Slovensko, a. s. </w:t>
            </w:r>
          </w:p>
        </w:tc>
        <w:tc>
          <w:tcPr>
            <w:tcW w:w="8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8" w:firstLine="0"/>
              <w:jc w:val="center"/>
            </w:pPr>
            <w:r>
              <w:rPr>
                <w:sz w:val="22"/>
              </w:rPr>
              <w:t xml:space="preserve">akcie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9" w:firstLine="0"/>
              <w:jc w:val="center"/>
            </w:pPr>
            <w:r>
              <w:rPr>
                <w:sz w:val="22"/>
              </w:rPr>
              <w:t xml:space="preserve">EUR </w:t>
            </w:r>
          </w:p>
        </w:tc>
        <w:tc>
          <w:tcPr>
            <w:tcW w:w="98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center"/>
            </w:pPr>
            <w:r>
              <w:rPr>
                <w:sz w:val="22"/>
              </w:rPr>
              <w:t xml:space="preserve">0.00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rPr>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3958BB" w:rsidRPr="00D33053" w:rsidRDefault="00630EBA">
            <w:pPr>
              <w:spacing w:after="0" w:line="259" w:lineRule="auto"/>
              <w:ind w:left="0" w:right="53" w:firstLine="0"/>
              <w:jc w:val="right"/>
              <w:rPr>
                <w:color w:val="auto"/>
              </w:rPr>
            </w:pPr>
            <w:r w:rsidRPr="00D33053">
              <w:rPr>
                <w:color w:val="auto"/>
                <w:sz w:val="22"/>
              </w:rPr>
              <w:t xml:space="preserve">4 389,00 </w:t>
            </w:r>
          </w:p>
        </w:tc>
        <w:tc>
          <w:tcPr>
            <w:tcW w:w="1800" w:type="dxa"/>
            <w:tcBorders>
              <w:top w:val="single" w:sz="4" w:space="0" w:color="000000"/>
              <w:left w:val="single" w:sz="4" w:space="0" w:color="000000"/>
              <w:bottom w:val="single" w:sz="4" w:space="0" w:color="000000"/>
              <w:right w:val="single" w:sz="4" w:space="0" w:color="000000"/>
            </w:tcBorders>
          </w:tcPr>
          <w:p w:rsidR="003958BB" w:rsidRPr="00D33053" w:rsidRDefault="00630EBA">
            <w:pPr>
              <w:spacing w:after="0" w:line="259" w:lineRule="auto"/>
              <w:ind w:left="0" w:right="53" w:firstLine="0"/>
              <w:jc w:val="right"/>
              <w:rPr>
                <w:color w:val="auto"/>
              </w:rPr>
            </w:pPr>
            <w:r w:rsidRPr="00D33053">
              <w:rPr>
                <w:color w:val="auto"/>
                <w:sz w:val="22"/>
              </w:rPr>
              <w:t xml:space="preserve">4 389,00 </w:t>
            </w:r>
          </w:p>
        </w:tc>
      </w:tr>
      <w:tr w:rsidR="003958BB" w:rsidTr="00823FB6">
        <w:trPr>
          <w:trHeight w:val="516"/>
          <w:jc w:val="center"/>
        </w:trPr>
        <w:tc>
          <w:tcPr>
            <w:tcW w:w="269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Podtatranská  vodárenská Spoločnosť,  a. s.   </w:t>
            </w:r>
          </w:p>
        </w:tc>
        <w:tc>
          <w:tcPr>
            <w:tcW w:w="8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 w:firstLine="0"/>
              <w:jc w:val="center"/>
            </w:pPr>
            <w:r>
              <w:rPr>
                <w:sz w:val="22"/>
              </w:rPr>
              <w:t xml:space="preserve"> </w:t>
            </w:r>
          </w:p>
          <w:p w:rsidR="003958BB" w:rsidRDefault="00630EBA">
            <w:pPr>
              <w:spacing w:after="0" w:line="259" w:lineRule="auto"/>
              <w:ind w:left="0" w:right="58" w:firstLine="0"/>
              <w:jc w:val="center"/>
            </w:pPr>
            <w:r>
              <w:rPr>
                <w:sz w:val="22"/>
              </w:rPr>
              <w:t xml:space="preserve">akcie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 w:firstLine="0"/>
              <w:jc w:val="center"/>
            </w:pPr>
            <w:r>
              <w:rPr>
                <w:sz w:val="22"/>
              </w:rPr>
              <w:t xml:space="preserve"> </w:t>
            </w:r>
          </w:p>
          <w:p w:rsidR="003958BB" w:rsidRDefault="00630EBA">
            <w:pPr>
              <w:spacing w:after="0" w:line="259" w:lineRule="auto"/>
              <w:ind w:left="0" w:right="59" w:firstLine="0"/>
              <w:jc w:val="center"/>
            </w:pPr>
            <w:r>
              <w:rPr>
                <w:sz w:val="22"/>
              </w:rPr>
              <w:t xml:space="preserve">EUR </w:t>
            </w:r>
          </w:p>
        </w:tc>
        <w:tc>
          <w:tcPr>
            <w:tcW w:w="98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 w:firstLine="0"/>
              <w:jc w:val="center"/>
            </w:pPr>
            <w:r>
              <w:rPr>
                <w:sz w:val="22"/>
              </w:rPr>
              <w:t xml:space="preserve"> </w:t>
            </w:r>
          </w:p>
          <w:p w:rsidR="003958BB" w:rsidRDefault="00630EBA">
            <w:pPr>
              <w:spacing w:after="0" w:line="259" w:lineRule="auto"/>
              <w:ind w:left="0" w:right="56" w:firstLine="0"/>
              <w:jc w:val="center"/>
            </w:pPr>
            <w:r>
              <w:rPr>
                <w:sz w:val="22"/>
              </w:rPr>
              <w:t xml:space="preserve">0.00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rPr>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right"/>
            </w:pPr>
            <w:r>
              <w:rPr>
                <w:sz w:val="22"/>
              </w:rPr>
              <w:t xml:space="preserve"> </w:t>
            </w:r>
          </w:p>
          <w:p w:rsidR="003958BB" w:rsidRDefault="00630EBA">
            <w:pPr>
              <w:spacing w:after="0" w:line="259" w:lineRule="auto"/>
              <w:ind w:left="0" w:right="53" w:firstLine="0"/>
              <w:jc w:val="right"/>
            </w:pPr>
            <w:r>
              <w:rPr>
                <w:sz w:val="22"/>
              </w:rPr>
              <w:t xml:space="preserve">458 785,37 </w:t>
            </w:r>
          </w:p>
        </w:tc>
        <w:tc>
          <w:tcPr>
            <w:tcW w:w="180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right"/>
            </w:pPr>
            <w:r>
              <w:rPr>
                <w:sz w:val="22"/>
              </w:rPr>
              <w:t xml:space="preserve"> </w:t>
            </w:r>
          </w:p>
          <w:p w:rsidR="003958BB" w:rsidRDefault="00630EBA">
            <w:pPr>
              <w:spacing w:after="0" w:line="259" w:lineRule="auto"/>
              <w:ind w:left="0" w:right="53" w:firstLine="0"/>
              <w:jc w:val="right"/>
            </w:pPr>
            <w:r>
              <w:rPr>
                <w:sz w:val="22"/>
              </w:rPr>
              <w:t xml:space="preserve">458 785,37 </w:t>
            </w:r>
          </w:p>
        </w:tc>
      </w:tr>
      <w:tr w:rsidR="003958BB" w:rsidTr="00823FB6">
        <w:trPr>
          <w:trHeight w:val="264"/>
          <w:jc w:val="center"/>
        </w:trPr>
        <w:tc>
          <w:tcPr>
            <w:tcW w:w="269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b/>
                <w:sz w:val="22"/>
              </w:rPr>
              <w:t>Spolu</w:t>
            </w:r>
            <w:r>
              <w:rPr>
                <w:sz w:val="22"/>
              </w:rPr>
              <w:t xml:space="preserve"> </w:t>
            </w:r>
          </w:p>
        </w:tc>
        <w:tc>
          <w:tcPr>
            <w:tcW w:w="8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rPr>
                <w:b/>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b/>
                <w:sz w:val="22"/>
              </w:rPr>
              <w:t xml:space="preserve">463 174,37 </w:t>
            </w:r>
          </w:p>
        </w:tc>
        <w:tc>
          <w:tcPr>
            <w:tcW w:w="180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b/>
                <w:sz w:val="22"/>
              </w:rPr>
              <w:t xml:space="preserve">463 174,37 </w:t>
            </w:r>
          </w:p>
        </w:tc>
      </w:tr>
    </w:tbl>
    <w:p w:rsidR="003958BB" w:rsidRDefault="00630EBA">
      <w:pPr>
        <w:spacing w:after="0" w:line="259" w:lineRule="auto"/>
        <w:ind w:left="0" w:firstLine="0"/>
      </w:pPr>
      <w:r>
        <w:rPr>
          <w:b/>
          <w:sz w:val="22"/>
        </w:rPr>
        <w:t xml:space="preserve">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B  Obežný majetok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1.  Zásoby </w:t>
      </w:r>
    </w:p>
    <w:p w:rsidR="003958BB" w:rsidRDefault="00630EBA">
      <w:pPr>
        <w:ind w:left="-5" w:right="67"/>
      </w:pPr>
      <w:r>
        <w:t xml:space="preserve">Obec nevytvárala opravné položky k zásobám. </w:t>
      </w:r>
    </w:p>
    <w:p w:rsidR="003958BB" w:rsidRDefault="00630EBA">
      <w:pPr>
        <w:spacing w:after="0" w:line="259" w:lineRule="auto"/>
        <w:ind w:left="0" w:firstLine="0"/>
      </w:pPr>
      <w:r>
        <w:t xml:space="preserve">  </w:t>
      </w:r>
    </w:p>
    <w:p w:rsidR="003958BB" w:rsidRDefault="00630EBA">
      <w:pPr>
        <w:pStyle w:val="Nadpis1"/>
        <w:ind w:left="-5" w:right="0"/>
      </w:pPr>
      <w:r>
        <w:t xml:space="preserve">2.  Pohľadávky </w:t>
      </w:r>
    </w:p>
    <w:p w:rsidR="003958BB" w:rsidRDefault="00630EBA">
      <w:pPr>
        <w:numPr>
          <w:ilvl w:val="0"/>
          <w:numId w:val="5"/>
        </w:numPr>
        <w:ind w:right="67" w:hanging="305"/>
      </w:pPr>
      <w:r>
        <w:rPr>
          <w:b/>
        </w:rPr>
        <w:t xml:space="preserve">opis významných pohľadávok </w:t>
      </w:r>
      <w:r>
        <w:t>podľa jednotlivých položiek súvahy – tabuľka č. 4</w:t>
      </w:r>
      <w:r>
        <w:rPr>
          <w:b/>
        </w:rPr>
        <w:t xml:space="preserve"> </w:t>
      </w:r>
    </w:p>
    <w:p w:rsidR="003958BB" w:rsidRDefault="00630EBA">
      <w:pPr>
        <w:spacing w:after="0" w:line="259" w:lineRule="auto"/>
        <w:ind w:left="1702" w:firstLine="0"/>
      </w:pPr>
      <w:r>
        <w:rPr>
          <w:b/>
        </w:rPr>
        <w:t xml:space="preserve"> </w:t>
      </w:r>
    </w:p>
    <w:tbl>
      <w:tblPr>
        <w:tblStyle w:val="TableGrid"/>
        <w:tblW w:w="10206" w:type="dxa"/>
        <w:tblInd w:w="77" w:type="dxa"/>
        <w:tblCellMar>
          <w:top w:w="51" w:type="dxa"/>
          <w:right w:w="14" w:type="dxa"/>
        </w:tblCellMar>
        <w:tblLook w:val="04A0" w:firstRow="1" w:lastRow="0" w:firstColumn="1" w:lastColumn="0" w:noHBand="0" w:noVBand="1"/>
      </w:tblPr>
      <w:tblGrid>
        <w:gridCol w:w="2411"/>
        <w:gridCol w:w="851"/>
        <w:gridCol w:w="1984"/>
        <w:gridCol w:w="1843"/>
        <w:gridCol w:w="3117"/>
      </w:tblGrid>
      <w:tr w:rsidR="003958BB">
        <w:trPr>
          <w:trHeight w:val="512"/>
        </w:trPr>
        <w:tc>
          <w:tcPr>
            <w:tcW w:w="241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15" w:firstLine="0"/>
              <w:jc w:val="center"/>
            </w:pPr>
            <w:r>
              <w:rPr>
                <w:b/>
                <w:sz w:val="22"/>
              </w:rPr>
              <w:t xml:space="preserve">Pohľadávky </w:t>
            </w:r>
          </w:p>
        </w:tc>
        <w:tc>
          <w:tcPr>
            <w:tcW w:w="85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2"/>
              </w:rPr>
              <w:t xml:space="preserve">Riadok súvahy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9" w:firstLine="0"/>
              <w:jc w:val="center"/>
            </w:pPr>
            <w:r>
              <w:rPr>
                <w:b/>
                <w:sz w:val="22"/>
              </w:rPr>
              <w:t xml:space="preserve">Hodnota  pohľadávok brutto </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2"/>
              </w:rPr>
              <w:t xml:space="preserve">Hodnota  pohľadávok netto </w:t>
            </w:r>
          </w:p>
        </w:tc>
        <w:tc>
          <w:tcPr>
            <w:tcW w:w="311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18" w:firstLine="0"/>
              <w:jc w:val="center"/>
            </w:pPr>
            <w:r>
              <w:rPr>
                <w:b/>
                <w:sz w:val="22"/>
              </w:rPr>
              <w:t xml:space="preserve">Opis </w:t>
            </w:r>
          </w:p>
        </w:tc>
      </w:tr>
      <w:tr w:rsidR="003958BB" w:rsidTr="009523E6">
        <w:trPr>
          <w:trHeight w:val="265"/>
        </w:trPr>
        <w:tc>
          <w:tcPr>
            <w:tcW w:w="2410"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rsidRPr="009523E6">
              <w:rPr>
                <w:sz w:val="20"/>
              </w:rPr>
              <w:t>D</w:t>
            </w:r>
            <w:r>
              <w:t xml:space="preserve">aňové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069 </w:t>
            </w:r>
          </w:p>
        </w:tc>
        <w:tc>
          <w:tcPr>
            <w:tcW w:w="1984"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t>8 403,35</w:t>
            </w:r>
          </w:p>
        </w:tc>
        <w:tc>
          <w:tcPr>
            <w:tcW w:w="1843"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t>6 977,78</w:t>
            </w:r>
          </w:p>
        </w:tc>
        <w:tc>
          <w:tcPr>
            <w:tcW w:w="311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7" w:firstLine="0"/>
            </w:pPr>
            <w:r>
              <w:rPr>
                <w:sz w:val="22"/>
              </w:rPr>
              <w:t xml:space="preserve"> za daň z nehnuteľnosti </w:t>
            </w:r>
          </w:p>
        </w:tc>
      </w:tr>
      <w:tr w:rsidR="003958BB" w:rsidTr="009523E6">
        <w:trPr>
          <w:trHeight w:val="516"/>
        </w:trPr>
        <w:tc>
          <w:tcPr>
            <w:tcW w:w="2410"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Nedaňové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068 </w:t>
            </w:r>
          </w:p>
        </w:tc>
        <w:tc>
          <w:tcPr>
            <w:tcW w:w="1984"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t>29 746,79</w:t>
            </w:r>
          </w:p>
        </w:tc>
        <w:tc>
          <w:tcPr>
            <w:tcW w:w="1843"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t>19 800,93</w:t>
            </w:r>
          </w:p>
        </w:tc>
        <w:tc>
          <w:tcPr>
            <w:tcW w:w="311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2"/>
              </w:rPr>
              <w:t xml:space="preserve">za nájomné, služby, poplatky TKO, voda nedoplatky </w:t>
            </w:r>
          </w:p>
        </w:tc>
      </w:tr>
      <w:tr w:rsidR="003958BB" w:rsidTr="009523E6">
        <w:trPr>
          <w:trHeight w:val="264"/>
        </w:trPr>
        <w:tc>
          <w:tcPr>
            <w:tcW w:w="2410"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Ostatné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065 </w:t>
            </w:r>
          </w:p>
        </w:tc>
        <w:tc>
          <w:tcPr>
            <w:tcW w:w="1984"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pPr>
              <w:jc w:val="center"/>
            </w:pPr>
            <w: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pPr>
              <w:jc w:val="center"/>
            </w:pPr>
            <w:r>
              <w:t>0</w:t>
            </w:r>
          </w:p>
        </w:tc>
        <w:tc>
          <w:tcPr>
            <w:tcW w:w="311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2"/>
              </w:rPr>
              <w:t xml:space="preserve"> </w:t>
            </w:r>
          </w:p>
        </w:tc>
      </w:tr>
      <w:tr w:rsidR="003958BB" w:rsidTr="009523E6">
        <w:trPr>
          <w:trHeight w:val="262"/>
        </w:trPr>
        <w:tc>
          <w:tcPr>
            <w:tcW w:w="2410"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Iné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081 </w:t>
            </w:r>
          </w:p>
        </w:tc>
        <w:tc>
          <w:tcPr>
            <w:tcW w:w="1984"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pPr>
              <w:jc w:val="center"/>
            </w:pPr>
            <w: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pPr>
              <w:jc w:val="center"/>
            </w:pPr>
            <w:r>
              <w:t>0</w:t>
            </w:r>
          </w:p>
        </w:tc>
        <w:tc>
          <w:tcPr>
            <w:tcW w:w="311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2"/>
              </w:rPr>
              <w:t xml:space="preserve"> </w:t>
            </w:r>
          </w:p>
        </w:tc>
      </w:tr>
      <w:tr w:rsidR="003958BB" w:rsidTr="009523E6">
        <w:trPr>
          <w:trHeight w:val="264"/>
        </w:trPr>
        <w:tc>
          <w:tcPr>
            <w:tcW w:w="2410"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rPr>
                <w:b/>
              </w:rPr>
              <w:t xml:space="preserve">Spolu </w:t>
            </w:r>
          </w:p>
        </w:tc>
        <w:tc>
          <w:tcPr>
            <w:tcW w:w="851" w:type="dxa"/>
            <w:tcBorders>
              <w:top w:val="single" w:sz="4" w:space="0" w:color="000000"/>
              <w:left w:val="single" w:sz="4" w:space="0" w:color="000000"/>
              <w:bottom w:val="single" w:sz="4" w:space="0" w:color="000000"/>
              <w:right w:val="single" w:sz="4" w:space="0" w:color="000000"/>
            </w:tcBorders>
            <w:vAlign w:val="center"/>
          </w:tcPr>
          <w:p w:rsidR="003958BB" w:rsidRDefault="00630EBA" w:rsidP="009523E6">
            <w:r>
              <w:t xml:space="preserve"> </w:t>
            </w:r>
          </w:p>
        </w:tc>
        <w:tc>
          <w:tcPr>
            <w:tcW w:w="1984"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rPr>
                <w:b/>
              </w:rPr>
              <w:t xml:space="preserve">38 150,14 </w:t>
            </w:r>
          </w:p>
        </w:tc>
        <w:tc>
          <w:tcPr>
            <w:tcW w:w="1843" w:type="dxa"/>
            <w:tcBorders>
              <w:top w:val="single" w:sz="4" w:space="0" w:color="000000"/>
              <w:left w:val="single" w:sz="4" w:space="0" w:color="000000"/>
              <w:bottom w:val="single" w:sz="4" w:space="0" w:color="000000"/>
              <w:right w:val="single" w:sz="4" w:space="0" w:color="000000"/>
            </w:tcBorders>
            <w:vAlign w:val="center"/>
          </w:tcPr>
          <w:p w:rsidR="003958BB" w:rsidRDefault="009523E6" w:rsidP="009523E6">
            <w:pPr>
              <w:jc w:val="center"/>
            </w:pPr>
            <w:r>
              <w:rPr>
                <w:b/>
              </w:rPr>
              <w:t>19 800,93</w:t>
            </w:r>
          </w:p>
        </w:tc>
        <w:tc>
          <w:tcPr>
            <w:tcW w:w="311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2"/>
              </w:rPr>
              <w:t xml:space="preserve"> </w:t>
            </w:r>
          </w:p>
        </w:tc>
      </w:tr>
    </w:tbl>
    <w:p w:rsidR="003958BB" w:rsidRDefault="00630EBA">
      <w:pPr>
        <w:spacing w:after="0"/>
        <w:ind w:left="-5" w:right="153"/>
      </w:pPr>
      <w:r>
        <w:rPr>
          <w:sz w:val="22"/>
        </w:rPr>
        <w:t xml:space="preserve">Významné pohľadávky sú nedoplatky na dani z nehnuteľnosti, nájomnom, službách bytových jednotiek a poplatkoch za komunálny odpad. </w:t>
      </w:r>
    </w:p>
    <w:p w:rsidR="003958BB" w:rsidRDefault="00630EBA">
      <w:pPr>
        <w:spacing w:after="0" w:line="259" w:lineRule="auto"/>
        <w:ind w:left="0" w:firstLine="0"/>
      </w:pPr>
      <w:r>
        <w:rPr>
          <w:sz w:val="22"/>
        </w:rPr>
        <w:t xml:space="preserve"> </w:t>
      </w:r>
    </w:p>
    <w:p w:rsidR="003958BB" w:rsidRDefault="00630EBA">
      <w:pPr>
        <w:numPr>
          <w:ilvl w:val="0"/>
          <w:numId w:val="5"/>
        </w:numPr>
        <w:ind w:right="67" w:hanging="305"/>
      </w:pPr>
      <w:r>
        <w:rPr>
          <w:b/>
        </w:rPr>
        <w:t>vývoj opravnej položky</w:t>
      </w:r>
      <w:r>
        <w:t xml:space="preserve"> k pohľadávkam - tabuľka č.3</w:t>
      </w:r>
      <w:r>
        <w:rPr>
          <w:b/>
        </w:rPr>
        <w:t xml:space="preserve"> </w:t>
      </w:r>
    </w:p>
    <w:p w:rsidR="003958BB" w:rsidRDefault="00630EBA">
      <w:pPr>
        <w:ind w:left="-5" w:right="67"/>
      </w:pPr>
      <w:r>
        <w:lastRenderedPageBreak/>
        <w:t xml:space="preserve">Významné  opravné položky k pohľadávkam, u ktorých je predpoklad, že budú nevymožiteľné alebo  premlčané. Jedna sa o pohľadávky, ktoré sú uvedené v opise tvorby OP. </w:t>
      </w:r>
    </w:p>
    <w:p w:rsidR="003958BB" w:rsidRDefault="00630EBA">
      <w:pPr>
        <w:spacing w:after="0" w:line="259" w:lineRule="auto"/>
        <w:ind w:left="0" w:firstLine="0"/>
      </w:pPr>
      <w:r>
        <w:t xml:space="preserve"> </w:t>
      </w:r>
    </w:p>
    <w:p w:rsidR="003958BB" w:rsidRDefault="00630EBA">
      <w:pPr>
        <w:ind w:left="-5" w:right="67"/>
      </w:pPr>
      <w:r>
        <w:t xml:space="preserve">Opis dôvodov tvorby, zníženia a zrušenia opravných položiek k pohľadávkam  </w:t>
      </w:r>
    </w:p>
    <w:p w:rsidR="003958BB" w:rsidRDefault="00630EBA">
      <w:pPr>
        <w:spacing w:after="0" w:line="259" w:lineRule="auto"/>
        <w:ind w:left="0" w:firstLine="0"/>
      </w:pPr>
      <w:r>
        <w:t xml:space="preserve"> </w:t>
      </w:r>
    </w:p>
    <w:tbl>
      <w:tblPr>
        <w:tblStyle w:val="TableGrid"/>
        <w:tblW w:w="10210" w:type="dxa"/>
        <w:tblInd w:w="113" w:type="dxa"/>
        <w:tblCellMar>
          <w:top w:w="51" w:type="dxa"/>
          <w:left w:w="108" w:type="dxa"/>
        </w:tblCellMar>
        <w:tblLook w:val="04A0" w:firstRow="1" w:lastRow="0" w:firstColumn="1" w:lastColumn="0" w:noHBand="0" w:noVBand="1"/>
      </w:tblPr>
      <w:tblGrid>
        <w:gridCol w:w="3404"/>
        <w:gridCol w:w="1868"/>
        <w:gridCol w:w="4938"/>
      </w:tblGrid>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03" w:firstLine="0"/>
              <w:jc w:val="center"/>
            </w:pPr>
            <w:r>
              <w:rPr>
                <w:b/>
                <w:sz w:val="22"/>
              </w:rPr>
              <w:t xml:space="preserve">Pohľadávky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13" w:firstLine="0"/>
              <w:jc w:val="center"/>
            </w:pPr>
            <w:r>
              <w:rPr>
                <w:b/>
                <w:sz w:val="22"/>
              </w:rPr>
              <w:t xml:space="preserve">Suma OP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08" w:firstLine="0"/>
              <w:jc w:val="center"/>
            </w:pPr>
            <w:r>
              <w:rPr>
                <w:b/>
                <w:sz w:val="22"/>
              </w:rPr>
              <w:t xml:space="preserve">Dôvod tvorby, zníženia a zrušenia OP </w:t>
            </w:r>
          </w:p>
          <w:p w:rsidR="003958BB" w:rsidRDefault="00630EBA">
            <w:pPr>
              <w:spacing w:after="0" w:line="259" w:lineRule="auto"/>
              <w:ind w:left="0" w:right="55" w:firstLine="0"/>
              <w:jc w:val="center"/>
            </w:pPr>
            <w:r>
              <w:rPr>
                <w:b/>
                <w:sz w:val="22"/>
              </w:rPr>
              <w:t xml:space="preserve"> </w:t>
            </w:r>
          </w:p>
        </w:tc>
      </w:tr>
      <w:tr w:rsidR="003958BB">
        <w:trPr>
          <w:trHeight w:val="517"/>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CAVALLO  s .r. o., </w:t>
            </w:r>
            <w:proofErr w:type="spellStart"/>
            <w:r>
              <w:rPr>
                <w:sz w:val="22"/>
              </w:rPr>
              <w:t>Sp</w:t>
            </w:r>
            <w:proofErr w:type="spellEnd"/>
            <w:r>
              <w:rPr>
                <w:sz w:val="22"/>
              </w:rPr>
              <w:t xml:space="preserve">. Nová Ves daň z nehnuteľnosti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CE57C5">
            <w:pPr>
              <w:spacing w:after="0" w:line="259" w:lineRule="auto"/>
              <w:ind w:left="0" w:right="106" w:firstLine="0"/>
              <w:jc w:val="center"/>
            </w:pPr>
            <w:r>
              <w:rPr>
                <w:sz w:val="22"/>
              </w:rPr>
              <w:t>522,51</w:t>
            </w:r>
            <w:r w:rsidR="00630EBA">
              <w:rPr>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6" w:firstLine="0"/>
            </w:pPr>
            <w:r>
              <w:rPr>
                <w:sz w:val="22"/>
              </w:rPr>
              <w:t xml:space="preserve">Dlh na dani z nehnuteľnosti za roky 2017-2019  - 100%, 50% a 25%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DACEL, Rudňany  </w:t>
            </w:r>
          </w:p>
          <w:p w:rsidR="003958BB" w:rsidRDefault="00630EBA">
            <w:pPr>
              <w:spacing w:after="0" w:line="259" w:lineRule="auto"/>
              <w:ind w:left="3" w:firstLine="0"/>
            </w:pPr>
            <w:r>
              <w:rPr>
                <w:sz w:val="22"/>
              </w:rPr>
              <w:t xml:space="preserve">daň z nehnuteľnosti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06" w:firstLine="0"/>
              <w:jc w:val="center"/>
            </w:pPr>
            <w:r>
              <w:rPr>
                <w:sz w:val="22"/>
              </w:rPr>
              <w:t xml:space="preserve">32,00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92" w:firstLine="0"/>
            </w:pPr>
            <w:r>
              <w:rPr>
                <w:sz w:val="22"/>
              </w:rPr>
              <w:t xml:space="preserve">Dlh na dani z nehnuteľnosti za rok 2015-2016  - 100%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right="168" w:firstLine="0"/>
            </w:pPr>
            <w:r>
              <w:rPr>
                <w:sz w:val="22"/>
              </w:rPr>
              <w:t xml:space="preserve">Maroš </w:t>
            </w:r>
            <w:proofErr w:type="spellStart"/>
            <w:r>
              <w:rPr>
                <w:sz w:val="22"/>
              </w:rPr>
              <w:t>Sedlačko</w:t>
            </w:r>
            <w:proofErr w:type="spellEnd"/>
            <w:r>
              <w:rPr>
                <w:sz w:val="22"/>
              </w:rPr>
              <w:t xml:space="preserve">, Odorín č. 172 daň z nehnuteľnosti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06" w:firstLine="0"/>
              <w:jc w:val="center"/>
            </w:pPr>
            <w:r>
              <w:rPr>
                <w:sz w:val="22"/>
              </w:rPr>
              <w:t xml:space="preserve">97,77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rsidP="00CE57C5">
            <w:pPr>
              <w:spacing w:after="0" w:line="259" w:lineRule="auto"/>
              <w:ind w:left="0" w:right="1103" w:firstLine="0"/>
            </w:pPr>
            <w:r>
              <w:rPr>
                <w:sz w:val="22"/>
              </w:rPr>
              <w:t>Dlh na dani z nehnuteľnosti za rok 202</w:t>
            </w:r>
            <w:r w:rsidR="00CE57C5">
              <w:rPr>
                <w:sz w:val="22"/>
              </w:rPr>
              <w:t>1</w:t>
            </w:r>
            <w:r>
              <w:rPr>
                <w:sz w:val="22"/>
              </w:rPr>
              <w:t xml:space="preserve">  - 25 %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right="55" w:firstLine="0"/>
            </w:pPr>
            <w:r>
              <w:rPr>
                <w:sz w:val="22"/>
              </w:rPr>
              <w:t xml:space="preserve">FO - nedoplatok daň z nehnuteľnosti a za psa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CE57C5">
            <w:pPr>
              <w:spacing w:after="0" w:line="259" w:lineRule="auto"/>
              <w:ind w:left="0" w:right="106" w:firstLine="0"/>
              <w:jc w:val="center"/>
            </w:pPr>
            <w:r>
              <w:rPr>
                <w:sz w:val="22"/>
              </w:rPr>
              <w:t>653,16</w:t>
            </w:r>
            <w:r w:rsidR="00630EBA">
              <w:rPr>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both"/>
            </w:pPr>
            <w:r>
              <w:rPr>
                <w:sz w:val="22"/>
              </w:rPr>
              <w:t xml:space="preserve">Dlh za nedoplatky za roky 2007 - 2018 100 %, 50 %, 25 %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Nedoplatok za TKO PO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CE57C5">
            <w:pPr>
              <w:spacing w:after="0" w:line="259" w:lineRule="auto"/>
              <w:ind w:left="0" w:right="106" w:firstLine="0"/>
              <w:jc w:val="center"/>
            </w:pPr>
            <w:r>
              <w:rPr>
                <w:sz w:val="22"/>
              </w:rPr>
              <w:t>109,20</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Dlh za nedoplatky TKO MO SR Prešov za rok 2017 - - 100  %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Nedoplatok za TKO FO  </w:t>
            </w:r>
          </w:p>
        </w:tc>
        <w:tc>
          <w:tcPr>
            <w:tcW w:w="1868" w:type="dxa"/>
            <w:tcBorders>
              <w:top w:val="single" w:sz="4" w:space="0" w:color="000000"/>
              <w:left w:val="single" w:sz="4" w:space="0" w:color="000000"/>
              <w:bottom w:val="single" w:sz="4" w:space="0" w:color="000000"/>
              <w:right w:val="single" w:sz="4" w:space="0" w:color="000000"/>
            </w:tcBorders>
          </w:tcPr>
          <w:p w:rsidR="003958BB" w:rsidRDefault="00630EBA" w:rsidP="0086775A">
            <w:pPr>
              <w:spacing w:after="0" w:line="259" w:lineRule="auto"/>
              <w:ind w:left="0" w:right="108" w:firstLine="0"/>
              <w:jc w:val="center"/>
            </w:pPr>
            <w:r>
              <w:rPr>
                <w:sz w:val="22"/>
              </w:rPr>
              <w:t>3</w:t>
            </w:r>
            <w:r w:rsidR="0086775A">
              <w:rPr>
                <w:sz w:val="22"/>
              </w:rPr>
              <w:t> 157,80</w:t>
            </w:r>
            <w:r>
              <w:rPr>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both"/>
            </w:pPr>
            <w:r>
              <w:rPr>
                <w:sz w:val="22"/>
              </w:rPr>
              <w:t xml:space="preserve">Dlh za nedoplatky TKO fyzické osoby za roky 2009- 2018 - tvorba OP 100 %, 50 %  a 25  % tvorba OP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jc w:val="both"/>
            </w:pPr>
            <w:r>
              <w:rPr>
                <w:sz w:val="22"/>
              </w:rPr>
              <w:t xml:space="preserve">Nedoplatok za nájomné a služby bytové jednotky  </w:t>
            </w:r>
          </w:p>
        </w:tc>
        <w:tc>
          <w:tcPr>
            <w:tcW w:w="1868" w:type="dxa"/>
            <w:tcBorders>
              <w:top w:val="single" w:sz="4" w:space="0" w:color="000000"/>
              <w:left w:val="single" w:sz="4" w:space="0" w:color="000000"/>
              <w:bottom w:val="single" w:sz="4" w:space="0" w:color="000000"/>
              <w:right w:val="single" w:sz="4" w:space="0" w:color="000000"/>
            </w:tcBorders>
          </w:tcPr>
          <w:p w:rsidR="004A6774" w:rsidRDefault="004A6774">
            <w:pPr>
              <w:spacing w:after="0" w:line="259" w:lineRule="auto"/>
              <w:ind w:left="0" w:right="108" w:firstLine="0"/>
              <w:jc w:val="center"/>
              <w:rPr>
                <w:sz w:val="22"/>
              </w:rPr>
            </w:pPr>
            <w:r>
              <w:rPr>
                <w:sz w:val="22"/>
              </w:rPr>
              <w:t xml:space="preserve"> 5 186,16</w:t>
            </w:r>
          </w:p>
          <w:p w:rsidR="003958BB" w:rsidRDefault="00630EBA">
            <w:pPr>
              <w:spacing w:after="0" w:line="259" w:lineRule="auto"/>
              <w:ind w:left="0" w:right="108" w:firstLine="0"/>
              <w:jc w:val="center"/>
            </w:pPr>
            <w:r>
              <w:rPr>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Dlh za nedoplatky nájomné a služby bytové jednotky  100 %, 50 %, 25 %  tvorba OP r. 2014-2018 </w:t>
            </w:r>
          </w:p>
        </w:tc>
      </w:tr>
      <w:tr w:rsidR="003958BB">
        <w:trPr>
          <w:trHeight w:val="567"/>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right="404" w:firstLine="0"/>
              <w:jc w:val="both"/>
            </w:pPr>
            <w:r>
              <w:rPr>
                <w:sz w:val="22"/>
              </w:rPr>
              <w:t xml:space="preserve">Sabar s. r. o., Markušovce vývoz popolčekov </w:t>
            </w:r>
          </w:p>
        </w:tc>
        <w:tc>
          <w:tcPr>
            <w:tcW w:w="1868" w:type="dxa"/>
            <w:tcBorders>
              <w:top w:val="single" w:sz="4" w:space="0" w:color="000000"/>
              <w:left w:val="single" w:sz="4" w:space="0" w:color="000000"/>
              <w:bottom w:val="single" w:sz="4" w:space="0" w:color="000000"/>
              <w:right w:val="single" w:sz="4" w:space="0" w:color="000000"/>
            </w:tcBorders>
          </w:tcPr>
          <w:p w:rsidR="003958BB" w:rsidRPr="00006F78" w:rsidRDefault="00B00279">
            <w:pPr>
              <w:spacing w:after="0" w:line="259" w:lineRule="auto"/>
              <w:ind w:left="0" w:right="106" w:firstLine="0"/>
              <w:jc w:val="center"/>
              <w:rPr>
                <w:color w:val="FF0000"/>
              </w:rPr>
            </w:pPr>
            <w:r w:rsidRPr="00B00279">
              <w:rPr>
                <w:color w:val="auto"/>
                <w:sz w:val="22"/>
              </w:rPr>
              <w:t>1 163,41</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rsidP="00B00279">
            <w:pPr>
              <w:spacing w:after="0" w:line="259" w:lineRule="auto"/>
              <w:ind w:left="0" w:firstLine="0"/>
              <w:jc w:val="both"/>
            </w:pPr>
            <w:r>
              <w:rPr>
                <w:sz w:val="22"/>
              </w:rPr>
              <w:t xml:space="preserve">Dlh faktúry za vývoz popolčekov  firma v konkurze  </w:t>
            </w:r>
            <w:r w:rsidR="00B00279">
              <w:rPr>
                <w:sz w:val="22"/>
              </w:rPr>
              <w:t>100</w:t>
            </w:r>
            <w:r>
              <w:rPr>
                <w:sz w:val="22"/>
              </w:rPr>
              <w:t xml:space="preserve"> % tvorba OP r. 2019  </w:t>
            </w:r>
          </w:p>
        </w:tc>
      </w:tr>
      <w:tr w:rsidR="003958BB">
        <w:trPr>
          <w:trHeight w:val="516"/>
        </w:trPr>
        <w:tc>
          <w:tcPr>
            <w:tcW w:w="340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right="219" w:firstLine="0"/>
            </w:pPr>
            <w:r>
              <w:rPr>
                <w:sz w:val="22"/>
              </w:rPr>
              <w:t xml:space="preserve">CBA Slovakia a. s., Lučenec  voda   </w:t>
            </w:r>
          </w:p>
        </w:tc>
        <w:tc>
          <w:tcPr>
            <w:tcW w:w="1868" w:type="dxa"/>
            <w:tcBorders>
              <w:top w:val="single" w:sz="4" w:space="0" w:color="000000"/>
              <w:left w:val="single" w:sz="4" w:space="0" w:color="000000"/>
              <w:bottom w:val="single" w:sz="4" w:space="0" w:color="000000"/>
              <w:right w:val="single" w:sz="4" w:space="0" w:color="000000"/>
            </w:tcBorders>
          </w:tcPr>
          <w:p w:rsidR="003958BB" w:rsidRPr="00006F78" w:rsidRDefault="008E101A" w:rsidP="00B00279">
            <w:pPr>
              <w:spacing w:after="0" w:line="259" w:lineRule="auto"/>
              <w:ind w:left="0" w:right="106" w:firstLine="0"/>
              <w:jc w:val="center"/>
              <w:rPr>
                <w:color w:val="FF0000"/>
              </w:rPr>
            </w:pPr>
            <w:r w:rsidRPr="00B00279">
              <w:rPr>
                <w:color w:val="auto"/>
                <w:sz w:val="22"/>
              </w:rPr>
              <w:t>52,40</w:t>
            </w:r>
            <w:r w:rsidR="00630EBA" w:rsidRPr="00B00279">
              <w:rPr>
                <w:color w:val="auto"/>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rsidR="003958BB" w:rsidRDefault="00630EBA" w:rsidP="00B00279">
            <w:pPr>
              <w:spacing w:after="0" w:line="259" w:lineRule="auto"/>
              <w:ind w:left="0" w:firstLine="0"/>
              <w:jc w:val="both"/>
            </w:pPr>
            <w:r>
              <w:rPr>
                <w:sz w:val="22"/>
              </w:rPr>
              <w:t xml:space="preserve">Dlh faktúry za vyúčtovanie vody za rok 2019 firma v konkurze - </w:t>
            </w:r>
            <w:r w:rsidR="00B00279">
              <w:rPr>
                <w:sz w:val="22"/>
              </w:rPr>
              <w:t>100</w:t>
            </w:r>
            <w:r>
              <w:rPr>
                <w:sz w:val="22"/>
              </w:rPr>
              <w:t xml:space="preserve"> % tvorba  OP r. 2019 </w:t>
            </w:r>
          </w:p>
        </w:tc>
      </w:tr>
    </w:tbl>
    <w:p w:rsidR="003958BB" w:rsidRDefault="00630EBA">
      <w:pPr>
        <w:ind w:left="-5" w:right="67"/>
      </w:pPr>
      <w:r>
        <w:t xml:space="preserve">Opravné položky k daňovým pohľadávkam činia  </w:t>
      </w:r>
      <w:r w:rsidR="0086775A">
        <w:t>1 425,57</w:t>
      </w:r>
      <w:r>
        <w:t xml:space="preserve"> €. </w:t>
      </w:r>
    </w:p>
    <w:p w:rsidR="003958BB" w:rsidRDefault="00630EBA">
      <w:pPr>
        <w:ind w:left="-5" w:right="3378"/>
      </w:pPr>
      <w:r>
        <w:t xml:space="preserve">Opravné položky k nedaňovým pohľadávkam činia  </w:t>
      </w:r>
      <w:r w:rsidR="0086775A">
        <w:t xml:space="preserve"> 9 945,86</w:t>
      </w:r>
      <w:r>
        <w:t xml:space="preserve"> €. Celkové opravné položky sú vo výške </w:t>
      </w:r>
      <w:r w:rsidR="0086775A">
        <w:rPr>
          <w:b/>
        </w:rPr>
        <w:t>11 371,43</w:t>
      </w:r>
      <w:r>
        <w:rPr>
          <w:b/>
        </w:rPr>
        <w:t xml:space="preserve"> €.               </w:t>
      </w:r>
    </w:p>
    <w:p w:rsidR="003958BB" w:rsidRDefault="00630EBA">
      <w:pPr>
        <w:spacing w:after="0" w:line="259" w:lineRule="auto"/>
        <w:ind w:left="0" w:firstLine="0"/>
      </w:pPr>
      <w:r>
        <w:t xml:space="preserve"> </w:t>
      </w:r>
    </w:p>
    <w:p w:rsidR="003958BB" w:rsidRDefault="00630EBA">
      <w:pPr>
        <w:numPr>
          <w:ilvl w:val="0"/>
          <w:numId w:val="5"/>
        </w:numPr>
        <w:ind w:right="67" w:hanging="305"/>
      </w:pPr>
      <w:r>
        <w:rPr>
          <w:b/>
        </w:rPr>
        <w:t>pohľadávky podľa doby splatnosti</w:t>
      </w:r>
      <w:r>
        <w:t xml:space="preserve">  (riadky súvahy 048-060) - tabuľka č. 4 </w:t>
      </w:r>
    </w:p>
    <w:p w:rsidR="003958BB" w:rsidRDefault="00630EBA">
      <w:pPr>
        <w:ind w:left="-5" w:right="67"/>
      </w:pPr>
      <w:r>
        <w:t xml:space="preserve">Prevažnú časť tvoria pohľadávky po lehote splatnosti, ku ktorým sa tvorili opravné položky </w:t>
      </w:r>
    </w:p>
    <w:p w:rsidR="003958BB" w:rsidRDefault="00630EBA">
      <w:pPr>
        <w:spacing w:after="0" w:line="259" w:lineRule="auto"/>
        <w:ind w:left="0" w:firstLine="0"/>
      </w:pPr>
      <w:r>
        <w:t xml:space="preserve"> </w:t>
      </w:r>
    </w:p>
    <w:tbl>
      <w:tblPr>
        <w:tblStyle w:val="TableGrid"/>
        <w:tblW w:w="10206" w:type="dxa"/>
        <w:tblInd w:w="77" w:type="dxa"/>
        <w:tblCellMar>
          <w:top w:w="47" w:type="dxa"/>
        </w:tblCellMar>
        <w:tblLook w:val="04A0" w:firstRow="1" w:lastRow="0" w:firstColumn="1" w:lastColumn="0" w:noHBand="0" w:noVBand="1"/>
      </w:tblPr>
      <w:tblGrid>
        <w:gridCol w:w="4254"/>
        <w:gridCol w:w="1416"/>
        <w:gridCol w:w="1277"/>
        <w:gridCol w:w="3259"/>
      </w:tblGrid>
      <w:tr w:rsidR="003958BB" w:rsidTr="008E101A">
        <w:trPr>
          <w:trHeight w:val="755"/>
        </w:trPr>
        <w:tc>
          <w:tcPr>
            <w:tcW w:w="425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 w:firstLine="0"/>
              <w:jc w:val="center"/>
            </w:pPr>
            <w:r>
              <w:rPr>
                <w:b/>
                <w:sz w:val="20"/>
              </w:rPr>
              <w:t xml:space="preserve">Pohľadávky        </w:t>
            </w:r>
          </w:p>
        </w:tc>
        <w:tc>
          <w:tcPr>
            <w:tcW w:w="1416"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8E101A">
            <w:pPr>
              <w:spacing w:after="0" w:line="259" w:lineRule="auto"/>
              <w:ind w:left="175" w:right="179" w:firstLine="0"/>
              <w:jc w:val="center"/>
            </w:pPr>
            <w:r>
              <w:rPr>
                <w:b/>
                <w:sz w:val="20"/>
              </w:rPr>
              <w:t>Zostatok k 31.12.202</w:t>
            </w:r>
            <w:r w:rsidR="008E101A">
              <w:rPr>
                <w:b/>
                <w:sz w:val="20"/>
              </w:rPr>
              <w:t>2</w:t>
            </w: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8E101A">
            <w:pPr>
              <w:spacing w:after="0" w:line="259" w:lineRule="auto"/>
              <w:ind w:left="106" w:right="109" w:firstLine="0"/>
              <w:jc w:val="center"/>
            </w:pPr>
            <w:r>
              <w:rPr>
                <w:b/>
                <w:sz w:val="20"/>
              </w:rPr>
              <w:t>Zostatok k 31.12.202</w:t>
            </w:r>
            <w:r w:rsidR="008E101A">
              <w:rPr>
                <w:b/>
                <w:sz w:val="20"/>
              </w:rPr>
              <w:t>1</w:t>
            </w:r>
            <w:r>
              <w:rPr>
                <w:b/>
                <w:sz w:val="20"/>
              </w:rPr>
              <w:t xml:space="preserve">  </w:t>
            </w:r>
          </w:p>
        </w:tc>
        <w:tc>
          <w:tcPr>
            <w:tcW w:w="325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9" w:line="259" w:lineRule="auto"/>
              <w:ind w:left="0" w:right="4" w:firstLine="0"/>
              <w:jc w:val="center"/>
            </w:pPr>
            <w:r>
              <w:rPr>
                <w:b/>
                <w:sz w:val="20"/>
              </w:rPr>
              <w:t xml:space="preserve">Z toho pohľadávky po lehote </w:t>
            </w:r>
          </w:p>
          <w:p w:rsidR="003958BB" w:rsidRDefault="00630EBA">
            <w:pPr>
              <w:tabs>
                <w:tab w:val="center" w:pos="1630"/>
              </w:tabs>
              <w:spacing w:after="0" w:line="259" w:lineRule="auto"/>
              <w:ind w:left="-10" w:firstLine="0"/>
            </w:pPr>
            <w:r>
              <w:rPr>
                <w:b/>
                <w:sz w:val="20"/>
              </w:rPr>
              <w:t xml:space="preserve"> </w:t>
            </w:r>
            <w:r>
              <w:rPr>
                <w:b/>
                <w:sz w:val="20"/>
              </w:rPr>
              <w:tab/>
              <w:t xml:space="preserve">splatnosti  </w:t>
            </w:r>
          </w:p>
          <w:p w:rsidR="003958BB" w:rsidRDefault="00630EBA">
            <w:pPr>
              <w:spacing w:after="0" w:line="259" w:lineRule="auto"/>
              <w:ind w:left="0" w:right="2" w:firstLine="0"/>
              <w:jc w:val="center"/>
            </w:pPr>
            <w:r>
              <w:rPr>
                <w:b/>
                <w:sz w:val="20"/>
              </w:rPr>
              <w:t xml:space="preserve">suma, popis  </w:t>
            </w:r>
          </w:p>
        </w:tc>
      </w:tr>
      <w:tr w:rsidR="003958BB">
        <w:trPr>
          <w:trHeight w:val="241"/>
        </w:trPr>
        <w:tc>
          <w:tcPr>
            <w:tcW w:w="425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b/>
                <w:sz w:val="20"/>
              </w:rPr>
              <w:t xml:space="preserve">Dlhodobé pohľadávky z toho:  </w:t>
            </w:r>
          </w:p>
        </w:tc>
        <w:tc>
          <w:tcPr>
            <w:tcW w:w="14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1" w:firstLine="0"/>
              <w:jc w:val="right"/>
            </w:pPr>
            <w:r>
              <w:rPr>
                <w:b/>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3" w:firstLine="0"/>
              <w:jc w:val="right"/>
            </w:pPr>
            <w:r>
              <w:rPr>
                <w:b/>
                <w:sz w:val="20"/>
              </w:rPr>
              <w:t xml:space="preserve">0 </w:t>
            </w:r>
          </w:p>
        </w:tc>
        <w:tc>
          <w:tcPr>
            <w:tcW w:w="325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right"/>
            </w:pPr>
            <w:r>
              <w:rPr>
                <w:color w:val="FF0000"/>
                <w:sz w:val="20"/>
              </w:rPr>
              <w:t xml:space="preserve"> </w:t>
            </w:r>
          </w:p>
        </w:tc>
      </w:tr>
      <w:tr w:rsidR="003958BB">
        <w:trPr>
          <w:trHeight w:val="240"/>
        </w:trPr>
        <w:tc>
          <w:tcPr>
            <w:tcW w:w="425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30" w:firstLine="0"/>
            </w:pPr>
            <w:r>
              <w:rPr>
                <w:color w:val="FF0000"/>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0" w:firstLine="0"/>
              <w:jc w:val="right"/>
            </w:pPr>
            <w:r>
              <w:rPr>
                <w:color w:val="FF0000"/>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2" w:firstLine="0"/>
              <w:jc w:val="right"/>
            </w:pPr>
            <w:r>
              <w:rPr>
                <w:color w:val="FF0000"/>
                <w:sz w:val="20"/>
              </w:rPr>
              <w:t xml:space="preserve"> </w:t>
            </w:r>
          </w:p>
        </w:tc>
        <w:tc>
          <w:tcPr>
            <w:tcW w:w="325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right"/>
            </w:pPr>
            <w:r>
              <w:rPr>
                <w:color w:val="FF0000"/>
                <w:sz w:val="20"/>
              </w:rPr>
              <w:t xml:space="preserve"> </w:t>
            </w:r>
          </w:p>
        </w:tc>
      </w:tr>
      <w:tr w:rsidR="008E101A">
        <w:trPr>
          <w:trHeight w:val="240"/>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70" w:firstLine="0"/>
            </w:pPr>
            <w:r>
              <w:rPr>
                <w:b/>
                <w:sz w:val="20"/>
              </w:rPr>
              <w:t xml:space="preserve">Krátkodobé pohľadávky z toho:  </w:t>
            </w:r>
          </w:p>
        </w:tc>
        <w:tc>
          <w:tcPr>
            <w:tcW w:w="1416" w:type="dxa"/>
            <w:tcBorders>
              <w:top w:val="single" w:sz="4" w:space="0" w:color="000000"/>
              <w:left w:val="single" w:sz="4" w:space="0" w:color="000000"/>
              <w:bottom w:val="single" w:sz="4" w:space="0" w:color="000000"/>
              <w:right w:val="single" w:sz="4" w:space="0" w:color="000000"/>
            </w:tcBorders>
          </w:tcPr>
          <w:p w:rsidR="008E101A" w:rsidRDefault="00DF3FDF" w:rsidP="008E101A">
            <w:pPr>
              <w:spacing w:after="0" w:line="259" w:lineRule="auto"/>
              <w:ind w:left="0" w:right="72" w:firstLine="0"/>
              <w:jc w:val="right"/>
            </w:pPr>
            <w:r w:rsidRPr="00DF3FDF">
              <w:rPr>
                <w:b/>
              </w:rPr>
              <w:t>38 150,14</w:t>
            </w:r>
          </w:p>
        </w:tc>
        <w:tc>
          <w:tcPr>
            <w:tcW w:w="1277" w:type="dxa"/>
            <w:tcBorders>
              <w:top w:val="single" w:sz="4" w:space="0" w:color="000000"/>
              <w:left w:val="single" w:sz="4" w:space="0" w:color="000000"/>
              <w:bottom w:val="single" w:sz="4" w:space="0" w:color="000000"/>
              <w:right w:val="single" w:sz="4" w:space="0" w:color="000000"/>
            </w:tcBorders>
          </w:tcPr>
          <w:p w:rsidR="008E101A" w:rsidRDefault="00196BC7" w:rsidP="008E101A">
            <w:pPr>
              <w:spacing w:after="0" w:line="259" w:lineRule="auto"/>
              <w:ind w:left="0" w:right="72" w:firstLine="0"/>
              <w:jc w:val="right"/>
            </w:pPr>
            <w:r>
              <w:rPr>
                <w:b/>
                <w:sz w:val="20"/>
              </w:rPr>
              <w:t>27 421,68</w:t>
            </w:r>
            <w:r w:rsidR="008E101A">
              <w:rPr>
                <w:b/>
                <w:sz w:val="20"/>
              </w:rPr>
              <w:t xml:space="preserve">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70" w:firstLine="0"/>
            </w:pPr>
            <w:r>
              <w:rPr>
                <w:b/>
                <w:sz w:val="20"/>
              </w:rPr>
              <w:t xml:space="preserve">27 421,68 € po lehote splatnosti </w:t>
            </w:r>
          </w:p>
        </w:tc>
      </w:tr>
      <w:tr w:rsidR="008E101A">
        <w:trPr>
          <w:trHeight w:val="240"/>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142" w:firstLine="0"/>
            </w:pPr>
            <w:r>
              <w:rPr>
                <w:b/>
                <w:sz w:val="20"/>
              </w:rPr>
              <w:t>-</w:t>
            </w:r>
            <w:r>
              <w:rPr>
                <w:rFonts w:ascii="Arial" w:eastAsia="Arial" w:hAnsi="Arial" w:cs="Arial"/>
                <w:b/>
                <w:sz w:val="20"/>
              </w:rPr>
              <w:t xml:space="preserve"> </w:t>
            </w:r>
            <w:r>
              <w:rPr>
                <w:sz w:val="20"/>
              </w:rPr>
              <w:t xml:space="preserve">pohľadávky na dani z nehnuteľnosti </w:t>
            </w:r>
          </w:p>
        </w:tc>
        <w:tc>
          <w:tcPr>
            <w:tcW w:w="1416" w:type="dxa"/>
            <w:tcBorders>
              <w:top w:val="single" w:sz="4" w:space="0" w:color="000000"/>
              <w:left w:val="single" w:sz="4" w:space="0" w:color="000000"/>
              <w:bottom w:val="single" w:sz="4" w:space="0" w:color="000000"/>
              <w:right w:val="single" w:sz="4" w:space="0" w:color="000000"/>
            </w:tcBorders>
          </w:tcPr>
          <w:p w:rsidR="008E101A" w:rsidRPr="00632CBB" w:rsidRDefault="00FA2F23" w:rsidP="00E333F3">
            <w:pPr>
              <w:spacing w:after="0" w:line="259" w:lineRule="auto"/>
              <w:ind w:left="0" w:right="70" w:firstLine="0"/>
              <w:jc w:val="right"/>
              <w:rPr>
                <w:color w:val="FF0000"/>
                <w:sz w:val="20"/>
                <w:szCs w:val="20"/>
              </w:rPr>
            </w:pPr>
            <w:r w:rsidRPr="00632CBB">
              <w:rPr>
                <w:color w:val="auto"/>
                <w:sz w:val="20"/>
                <w:szCs w:val="20"/>
              </w:rPr>
              <w:t>8</w:t>
            </w:r>
            <w:r w:rsidR="00E333F3" w:rsidRPr="00632CBB">
              <w:rPr>
                <w:color w:val="auto"/>
                <w:sz w:val="20"/>
                <w:szCs w:val="20"/>
              </w:rPr>
              <w:t> 403,35</w:t>
            </w:r>
            <w:r w:rsidRPr="00632CBB">
              <w:rPr>
                <w:color w:val="auto"/>
                <w:sz w:val="20"/>
                <w:szCs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0" w:right="70" w:firstLine="0"/>
              <w:jc w:val="right"/>
            </w:pPr>
            <w:r>
              <w:rPr>
                <w:sz w:val="20"/>
              </w:rPr>
              <w:t xml:space="preserve">5 104,69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8E4DF6" w:rsidP="008E101A">
            <w:pPr>
              <w:spacing w:after="0" w:line="259" w:lineRule="auto"/>
              <w:ind w:left="70" w:firstLine="0"/>
            </w:pPr>
            <w:r>
              <w:rPr>
                <w:sz w:val="20"/>
              </w:rPr>
              <w:t>8 403,35</w:t>
            </w:r>
            <w:r w:rsidR="008E101A">
              <w:rPr>
                <w:sz w:val="20"/>
              </w:rPr>
              <w:t xml:space="preserve"> € za daň z nehnuteľnosti </w:t>
            </w:r>
          </w:p>
        </w:tc>
      </w:tr>
      <w:tr w:rsidR="008E101A">
        <w:trPr>
          <w:trHeight w:val="471"/>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70" w:firstLine="0"/>
            </w:pPr>
            <w:r>
              <w:rPr>
                <w:sz w:val="20"/>
              </w:rPr>
              <w:t xml:space="preserve"> -  pohľadávky za</w:t>
            </w:r>
            <w:r w:rsidR="00FA2F23">
              <w:rPr>
                <w:sz w:val="20"/>
              </w:rPr>
              <w:t xml:space="preserve"> </w:t>
            </w:r>
            <w:r>
              <w:rPr>
                <w:sz w:val="20"/>
              </w:rPr>
              <w:t xml:space="preserve"> </w:t>
            </w:r>
            <w:r w:rsidR="00FA2F23">
              <w:rPr>
                <w:sz w:val="20"/>
              </w:rPr>
              <w:t>T</w:t>
            </w:r>
            <w:r>
              <w:rPr>
                <w:sz w:val="20"/>
              </w:rPr>
              <w:t xml:space="preserve">KO a DSO   </w:t>
            </w:r>
          </w:p>
        </w:tc>
        <w:tc>
          <w:tcPr>
            <w:tcW w:w="1416" w:type="dxa"/>
            <w:tcBorders>
              <w:top w:val="single" w:sz="4" w:space="0" w:color="000000"/>
              <w:left w:val="single" w:sz="4" w:space="0" w:color="000000"/>
              <w:bottom w:val="single" w:sz="4" w:space="0" w:color="000000"/>
              <w:right w:val="single" w:sz="4" w:space="0" w:color="000000"/>
            </w:tcBorders>
          </w:tcPr>
          <w:p w:rsidR="008E101A" w:rsidRPr="00632CBB" w:rsidRDefault="008E4DF6" w:rsidP="005A3AA5">
            <w:pPr>
              <w:spacing w:after="0" w:line="259" w:lineRule="auto"/>
              <w:ind w:left="0" w:right="69" w:firstLine="0"/>
              <w:jc w:val="right"/>
              <w:rPr>
                <w:color w:val="FF0000"/>
                <w:sz w:val="20"/>
                <w:szCs w:val="20"/>
              </w:rPr>
            </w:pPr>
            <w:r w:rsidRPr="00632CBB">
              <w:rPr>
                <w:color w:val="auto"/>
                <w:sz w:val="20"/>
                <w:szCs w:val="20"/>
              </w:rPr>
              <w:t>12</w:t>
            </w:r>
            <w:r w:rsidR="005A3AA5">
              <w:rPr>
                <w:color w:val="auto"/>
                <w:sz w:val="20"/>
                <w:szCs w:val="20"/>
              </w:rPr>
              <w:t> 848,72</w:t>
            </w:r>
          </w:p>
        </w:tc>
        <w:tc>
          <w:tcPr>
            <w:tcW w:w="1277"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0" w:right="69" w:firstLine="0"/>
              <w:jc w:val="right"/>
            </w:pPr>
            <w:r>
              <w:rPr>
                <w:sz w:val="20"/>
              </w:rPr>
              <w:t xml:space="preserve">10 025,53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8E4DF6" w:rsidP="008E101A">
            <w:pPr>
              <w:spacing w:after="0" w:line="259" w:lineRule="auto"/>
              <w:ind w:left="70" w:firstLine="0"/>
            </w:pPr>
            <w:r>
              <w:rPr>
                <w:sz w:val="20"/>
              </w:rPr>
              <w:t>12 817,24</w:t>
            </w:r>
            <w:r w:rsidR="008E101A">
              <w:rPr>
                <w:sz w:val="20"/>
              </w:rPr>
              <w:t xml:space="preserve"> € poplatky za DSO a TKO </w:t>
            </w:r>
          </w:p>
          <w:p w:rsidR="008E101A" w:rsidRDefault="008E101A" w:rsidP="008E101A">
            <w:pPr>
              <w:spacing w:after="0" w:line="259" w:lineRule="auto"/>
              <w:ind w:left="70" w:firstLine="0"/>
            </w:pPr>
            <w:r>
              <w:rPr>
                <w:sz w:val="20"/>
              </w:rPr>
              <w:t xml:space="preserve">FO a  PO  </w:t>
            </w:r>
          </w:p>
        </w:tc>
      </w:tr>
      <w:tr w:rsidR="008E101A">
        <w:trPr>
          <w:trHeight w:val="240"/>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142" w:firstLine="0"/>
            </w:pPr>
            <w:r>
              <w:rPr>
                <w:b/>
                <w:sz w:val="20"/>
              </w:rPr>
              <w:t>-</w:t>
            </w:r>
            <w:r>
              <w:rPr>
                <w:rFonts w:ascii="Arial" w:eastAsia="Arial" w:hAnsi="Arial" w:cs="Arial"/>
                <w:b/>
                <w:sz w:val="20"/>
              </w:rPr>
              <w:t xml:space="preserve"> </w:t>
            </w:r>
            <w:r>
              <w:rPr>
                <w:sz w:val="20"/>
              </w:rPr>
              <w:t xml:space="preserve">pohľadávky za nájom  </w:t>
            </w:r>
          </w:p>
        </w:tc>
        <w:tc>
          <w:tcPr>
            <w:tcW w:w="1416" w:type="dxa"/>
            <w:tcBorders>
              <w:top w:val="single" w:sz="4" w:space="0" w:color="000000"/>
              <w:left w:val="single" w:sz="4" w:space="0" w:color="000000"/>
              <w:bottom w:val="single" w:sz="4" w:space="0" w:color="000000"/>
              <w:right w:val="single" w:sz="4" w:space="0" w:color="000000"/>
            </w:tcBorders>
          </w:tcPr>
          <w:p w:rsidR="008E101A" w:rsidRPr="00632CBB" w:rsidRDefault="00AF3703" w:rsidP="00001B71">
            <w:pPr>
              <w:spacing w:after="0" w:line="259" w:lineRule="auto"/>
              <w:ind w:left="0" w:right="70" w:firstLine="0"/>
              <w:jc w:val="right"/>
              <w:rPr>
                <w:color w:val="FF0000"/>
                <w:sz w:val="20"/>
                <w:szCs w:val="20"/>
              </w:rPr>
            </w:pPr>
            <w:r w:rsidRPr="00632CBB">
              <w:rPr>
                <w:color w:val="auto"/>
                <w:sz w:val="20"/>
                <w:szCs w:val="20"/>
              </w:rPr>
              <w:t>7</w:t>
            </w:r>
            <w:r w:rsidR="00001B71">
              <w:rPr>
                <w:color w:val="auto"/>
                <w:sz w:val="20"/>
                <w:szCs w:val="20"/>
              </w:rPr>
              <w:t> 207,26</w:t>
            </w:r>
          </w:p>
        </w:tc>
        <w:tc>
          <w:tcPr>
            <w:tcW w:w="1277"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0" w:right="70" w:firstLine="0"/>
              <w:jc w:val="right"/>
            </w:pPr>
            <w:r>
              <w:rPr>
                <w:sz w:val="20"/>
              </w:rPr>
              <w:t xml:space="preserve">5 349,77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196BC7" w:rsidP="008E101A">
            <w:pPr>
              <w:spacing w:after="0" w:line="259" w:lineRule="auto"/>
              <w:ind w:left="70" w:firstLine="0"/>
            </w:pPr>
            <w:r>
              <w:rPr>
                <w:sz w:val="20"/>
              </w:rPr>
              <w:t>7 389,39</w:t>
            </w:r>
            <w:r w:rsidR="008E101A">
              <w:rPr>
                <w:sz w:val="20"/>
              </w:rPr>
              <w:t xml:space="preserve"> € nájomné b. j .a nebytové </w:t>
            </w:r>
          </w:p>
        </w:tc>
      </w:tr>
      <w:tr w:rsidR="008E101A">
        <w:trPr>
          <w:trHeight w:val="240"/>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142" w:firstLine="0"/>
            </w:pPr>
            <w:r>
              <w:rPr>
                <w:b/>
                <w:sz w:val="20"/>
              </w:rPr>
              <w:t>-</w:t>
            </w:r>
            <w:r>
              <w:rPr>
                <w:rFonts w:ascii="Arial" w:eastAsia="Arial" w:hAnsi="Arial" w:cs="Arial"/>
                <w:b/>
                <w:sz w:val="20"/>
              </w:rPr>
              <w:t xml:space="preserve"> </w:t>
            </w:r>
            <w:r>
              <w:rPr>
                <w:sz w:val="20"/>
              </w:rPr>
              <w:t xml:space="preserve">pohľadávky za služby bytové jednotky  </w:t>
            </w:r>
          </w:p>
        </w:tc>
        <w:tc>
          <w:tcPr>
            <w:tcW w:w="1416" w:type="dxa"/>
            <w:tcBorders>
              <w:top w:val="single" w:sz="4" w:space="0" w:color="000000"/>
              <w:left w:val="single" w:sz="4" w:space="0" w:color="000000"/>
              <w:bottom w:val="single" w:sz="4" w:space="0" w:color="000000"/>
              <w:right w:val="single" w:sz="4" w:space="0" w:color="000000"/>
            </w:tcBorders>
          </w:tcPr>
          <w:p w:rsidR="00AF3703" w:rsidRPr="00632CBB" w:rsidRDefault="00196BC7" w:rsidP="00AF3703">
            <w:pPr>
              <w:spacing w:after="0" w:line="259" w:lineRule="auto"/>
              <w:ind w:left="0" w:right="70" w:firstLine="0"/>
              <w:jc w:val="right"/>
              <w:rPr>
                <w:color w:val="FF0000"/>
                <w:sz w:val="20"/>
                <w:szCs w:val="20"/>
              </w:rPr>
            </w:pPr>
            <w:r w:rsidRPr="00632CBB">
              <w:rPr>
                <w:color w:val="FF0000"/>
                <w:sz w:val="20"/>
                <w:szCs w:val="20"/>
              </w:rPr>
              <w:t xml:space="preserve"> </w:t>
            </w:r>
            <w:r w:rsidRPr="00632CBB">
              <w:rPr>
                <w:color w:val="auto"/>
                <w:sz w:val="20"/>
                <w:szCs w:val="20"/>
              </w:rPr>
              <w:t>6 914,23</w:t>
            </w:r>
          </w:p>
        </w:tc>
        <w:tc>
          <w:tcPr>
            <w:tcW w:w="1277"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0" w:right="70" w:firstLine="0"/>
              <w:jc w:val="right"/>
            </w:pPr>
            <w:r>
              <w:rPr>
                <w:sz w:val="20"/>
              </w:rPr>
              <w:t xml:space="preserve">5 778,28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8E101A" w:rsidP="00196BC7">
            <w:pPr>
              <w:spacing w:after="0" w:line="259" w:lineRule="auto"/>
              <w:ind w:left="-24" w:firstLine="0"/>
            </w:pPr>
            <w:r>
              <w:rPr>
                <w:sz w:val="20"/>
              </w:rPr>
              <w:t xml:space="preserve"> </w:t>
            </w:r>
            <w:r w:rsidR="00196BC7">
              <w:rPr>
                <w:sz w:val="20"/>
              </w:rPr>
              <w:t xml:space="preserve"> 6 914,23</w:t>
            </w:r>
            <w:r>
              <w:rPr>
                <w:sz w:val="20"/>
              </w:rPr>
              <w:t xml:space="preserve"> € služby - voda, EN a plyn    </w:t>
            </w:r>
          </w:p>
        </w:tc>
      </w:tr>
      <w:tr w:rsidR="008E101A">
        <w:trPr>
          <w:trHeight w:val="240"/>
        </w:trPr>
        <w:tc>
          <w:tcPr>
            <w:tcW w:w="4254"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142" w:firstLine="0"/>
            </w:pPr>
            <w:r>
              <w:rPr>
                <w:b/>
                <w:sz w:val="20"/>
              </w:rPr>
              <w:t>-</w:t>
            </w:r>
            <w:r>
              <w:rPr>
                <w:rFonts w:ascii="Arial" w:eastAsia="Arial" w:hAnsi="Arial" w:cs="Arial"/>
                <w:b/>
                <w:sz w:val="20"/>
              </w:rPr>
              <w:t xml:space="preserve"> </w:t>
            </w:r>
            <w:r>
              <w:rPr>
                <w:sz w:val="20"/>
              </w:rPr>
              <w:t xml:space="preserve">pohľadávky za služby – popolčeky, voda </w:t>
            </w:r>
          </w:p>
        </w:tc>
        <w:tc>
          <w:tcPr>
            <w:tcW w:w="1416" w:type="dxa"/>
            <w:tcBorders>
              <w:top w:val="single" w:sz="4" w:space="0" w:color="000000"/>
              <w:left w:val="single" w:sz="4" w:space="0" w:color="000000"/>
              <w:bottom w:val="single" w:sz="4" w:space="0" w:color="000000"/>
              <w:right w:val="single" w:sz="4" w:space="0" w:color="000000"/>
            </w:tcBorders>
          </w:tcPr>
          <w:p w:rsidR="008E101A" w:rsidRPr="00226C33" w:rsidRDefault="00FA2F23" w:rsidP="00E30016">
            <w:pPr>
              <w:spacing w:after="0" w:line="259" w:lineRule="auto"/>
              <w:ind w:left="0" w:right="70" w:firstLine="0"/>
              <w:jc w:val="right"/>
              <w:rPr>
                <w:color w:val="FF0000"/>
              </w:rPr>
            </w:pPr>
            <w:r w:rsidRPr="008E4DF6">
              <w:rPr>
                <w:color w:val="auto"/>
                <w:sz w:val="20"/>
              </w:rPr>
              <w:t>1 1</w:t>
            </w:r>
            <w:r w:rsidR="00E30016">
              <w:rPr>
                <w:color w:val="auto"/>
                <w:sz w:val="20"/>
              </w:rPr>
              <w:t>11,01</w:t>
            </w:r>
          </w:p>
        </w:tc>
        <w:tc>
          <w:tcPr>
            <w:tcW w:w="1277" w:type="dxa"/>
            <w:tcBorders>
              <w:top w:val="single" w:sz="4" w:space="0" w:color="000000"/>
              <w:left w:val="single" w:sz="4" w:space="0" w:color="000000"/>
              <w:bottom w:val="single" w:sz="4" w:space="0" w:color="000000"/>
              <w:right w:val="single" w:sz="4" w:space="0" w:color="000000"/>
            </w:tcBorders>
          </w:tcPr>
          <w:p w:rsidR="008E101A" w:rsidRDefault="008E101A" w:rsidP="008E101A">
            <w:pPr>
              <w:spacing w:after="0" w:line="259" w:lineRule="auto"/>
              <w:ind w:left="0" w:right="70" w:firstLine="0"/>
              <w:jc w:val="right"/>
            </w:pPr>
            <w:r>
              <w:rPr>
                <w:sz w:val="20"/>
              </w:rPr>
              <w:t xml:space="preserve">1 163,41 </w:t>
            </w:r>
          </w:p>
        </w:tc>
        <w:tc>
          <w:tcPr>
            <w:tcW w:w="3259" w:type="dxa"/>
            <w:tcBorders>
              <w:top w:val="single" w:sz="4" w:space="0" w:color="000000"/>
              <w:left w:val="single" w:sz="4" w:space="0" w:color="000000"/>
              <w:bottom w:val="single" w:sz="4" w:space="0" w:color="000000"/>
              <w:right w:val="single" w:sz="4" w:space="0" w:color="000000"/>
            </w:tcBorders>
          </w:tcPr>
          <w:p w:rsidR="008E101A" w:rsidRDefault="00E30016" w:rsidP="00E30016">
            <w:pPr>
              <w:spacing w:after="0" w:line="259" w:lineRule="auto"/>
              <w:ind w:left="70" w:firstLine="0"/>
            </w:pPr>
            <w:r>
              <w:rPr>
                <w:sz w:val="20"/>
              </w:rPr>
              <w:t>1 111,0</w:t>
            </w:r>
            <w:r w:rsidR="008E101A">
              <w:rPr>
                <w:sz w:val="20"/>
              </w:rPr>
              <w:t xml:space="preserve">1 €  vývoz popolčekov, služby </w:t>
            </w:r>
          </w:p>
        </w:tc>
      </w:tr>
      <w:tr w:rsidR="003958BB">
        <w:trPr>
          <w:trHeight w:val="240"/>
        </w:trPr>
        <w:tc>
          <w:tcPr>
            <w:tcW w:w="4254" w:type="dxa"/>
            <w:tcBorders>
              <w:top w:val="single" w:sz="4" w:space="0" w:color="000000"/>
              <w:left w:val="single" w:sz="4" w:space="0" w:color="000000"/>
              <w:bottom w:val="single" w:sz="4" w:space="0" w:color="000000"/>
              <w:right w:val="single" w:sz="4" w:space="0" w:color="000000"/>
            </w:tcBorders>
          </w:tcPr>
          <w:p w:rsidR="003958BB" w:rsidRDefault="00630EBA" w:rsidP="00E30016">
            <w:pPr>
              <w:spacing w:after="0" w:line="259" w:lineRule="auto"/>
              <w:ind w:left="142" w:firstLine="0"/>
            </w:pPr>
            <w:r>
              <w:rPr>
                <w:b/>
                <w:sz w:val="20"/>
              </w:rPr>
              <w:t>-</w:t>
            </w:r>
            <w:r>
              <w:rPr>
                <w:rFonts w:ascii="Arial" w:eastAsia="Arial" w:hAnsi="Arial" w:cs="Arial"/>
                <w:b/>
                <w:sz w:val="20"/>
              </w:rPr>
              <w:t xml:space="preserve"> </w:t>
            </w:r>
            <w:r w:rsidR="00E30016">
              <w:rPr>
                <w:sz w:val="20"/>
              </w:rPr>
              <w:t xml:space="preserve">pohľadávky za služby EN a voda  </w:t>
            </w:r>
          </w:p>
        </w:tc>
        <w:tc>
          <w:tcPr>
            <w:tcW w:w="1416" w:type="dxa"/>
            <w:tcBorders>
              <w:top w:val="single" w:sz="4" w:space="0" w:color="000000"/>
              <w:left w:val="single" w:sz="4" w:space="0" w:color="000000"/>
              <w:bottom w:val="single" w:sz="4" w:space="0" w:color="000000"/>
              <w:right w:val="single" w:sz="4" w:space="0" w:color="000000"/>
            </w:tcBorders>
          </w:tcPr>
          <w:p w:rsidR="003958BB" w:rsidRDefault="00E30016" w:rsidP="00E30016">
            <w:pPr>
              <w:spacing w:after="0" w:line="259" w:lineRule="auto"/>
              <w:ind w:left="0" w:right="71" w:firstLine="0"/>
              <w:jc w:val="right"/>
            </w:pPr>
            <w:r>
              <w:rPr>
                <w:sz w:val="20"/>
              </w:rPr>
              <w:t>1 665,57</w:t>
            </w:r>
            <w:r w:rsidR="00630EBA">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3" w:firstLine="0"/>
              <w:jc w:val="right"/>
            </w:pPr>
            <w:r>
              <w:rPr>
                <w:sz w:val="20"/>
              </w:rPr>
              <w:t xml:space="preserve">0 </w:t>
            </w:r>
          </w:p>
        </w:tc>
        <w:tc>
          <w:tcPr>
            <w:tcW w:w="3259" w:type="dxa"/>
            <w:tcBorders>
              <w:top w:val="single" w:sz="4" w:space="0" w:color="000000"/>
              <w:left w:val="single" w:sz="4" w:space="0" w:color="000000"/>
              <w:bottom w:val="single" w:sz="4" w:space="0" w:color="000000"/>
              <w:right w:val="single" w:sz="4" w:space="0" w:color="000000"/>
            </w:tcBorders>
          </w:tcPr>
          <w:p w:rsidR="003958BB" w:rsidRPr="00E30016" w:rsidRDefault="00E30016">
            <w:pPr>
              <w:spacing w:after="0" w:line="259" w:lineRule="auto"/>
              <w:ind w:left="70" w:firstLine="0"/>
              <w:rPr>
                <w:sz w:val="20"/>
                <w:szCs w:val="20"/>
              </w:rPr>
            </w:pPr>
            <w:r w:rsidRPr="00E30016">
              <w:rPr>
                <w:sz w:val="20"/>
                <w:szCs w:val="20"/>
              </w:rPr>
              <w:t>1 665,57 €</w:t>
            </w:r>
            <w:r>
              <w:rPr>
                <w:sz w:val="20"/>
                <w:szCs w:val="20"/>
              </w:rPr>
              <w:t xml:space="preserve"> fa za EN, vodu a</w:t>
            </w:r>
            <w:r w:rsidR="00254BB3">
              <w:rPr>
                <w:sz w:val="20"/>
                <w:szCs w:val="20"/>
              </w:rPr>
              <w:t> </w:t>
            </w:r>
            <w:r>
              <w:rPr>
                <w:sz w:val="20"/>
                <w:szCs w:val="20"/>
              </w:rPr>
              <w:t>stravné</w:t>
            </w:r>
          </w:p>
        </w:tc>
      </w:tr>
    </w:tbl>
    <w:p w:rsidR="003958BB" w:rsidRDefault="00630EBA">
      <w:pPr>
        <w:spacing w:after="0" w:line="259" w:lineRule="auto"/>
        <w:ind w:left="0" w:firstLine="0"/>
      </w:pPr>
      <w:r>
        <w:t xml:space="preserve"> </w:t>
      </w:r>
    </w:p>
    <w:p w:rsidR="003958BB" w:rsidRDefault="00630EBA">
      <w:pPr>
        <w:pStyle w:val="Nadpis1"/>
        <w:ind w:left="-5" w:right="0"/>
      </w:pPr>
      <w:r>
        <w:rPr>
          <w:b w:val="0"/>
        </w:rPr>
        <w:t xml:space="preserve">d)  </w:t>
      </w:r>
      <w:r>
        <w:t>pohľadávky podľa zostatkovej doby splatnosti</w:t>
      </w:r>
      <w:r>
        <w:rPr>
          <w:b w:val="0"/>
        </w:rPr>
        <w:t xml:space="preserve"> (riadky súvahy 048-060) - tabuľka č. 4 </w:t>
      </w:r>
    </w:p>
    <w:p w:rsidR="003958BB" w:rsidRDefault="00630EBA">
      <w:pPr>
        <w:spacing w:after="0" w:line="259" w:lineRule="auto"/>
        <w:ind w:left="0" w:firstLine="0"/>
      </w:pPr>
      <w:r>
        <w:t xml:space="preserve"> </w:t>
      </w:r>
    </w:p>
    <w:p w:rsidR="003958BB" w:rsidRDefault="00630EBA">
      <w:pPr>
        <w:ind w:left="-5" w:right="67"/>
      </w:pPr>
      <w:r>
        <w:lastRenderedPageBreak/>
        <w:t xml:space="preserve">Pohľadávky podľa zostatkovej doby splatnosti sú uvedené v tabuľke č. 4 </w:t>
      </w:r>
    </w:p>
    <w:p w:rsidR="003958BB" w:rsidRDefault="00630EBA" w:rsidP="00282FC3">
      <w:pPr>
        <w:pStyle w:val="Bezriadkovania"/>
      </w:pPr>
      <w:r>
        <w:t xml:space="preserve"> </w:t>
      </w:r>
    </w:p>
    <w:tbl>
      <w:tblPr>
        <w:tblStyle w:val="TableGrid"/>
        <w:tblW w:w="10210" w:type="dxa"/>
        <w:tblInd w:w="74" w:type="dxa"/>
        <w:tblCellMar>
          <w:top w:w="51" w:type="dxa"/>
          <w:left w:w="72" w:type="dxa"/>
          <w:right w:w="12" w:type="dxa"/>
        </w:tblCellMar>
        <w:tblLook w:val="04A0" w:firstRow="1" w:lastRow="0" w:firstColumn="1" w:lastColumn="0" w:noHBand="0" w:noVBand="1"/>
      </w:tblPr>
      <w:tblGrid>
        <w:gridCol w:w="6098"/>
        <w:gridCol w:w="2127"/>
        <w:gridCol w:w="1985"/>
      </w:tblGrid>
      <w:tr w:rsidR="003958BB">
        <w:trPr>
          <w:trHeight w:val="516"/>
        </w:trPr>
        <w:tc>
          <w:tcPr>
            <w:tcW w:w="60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5" w:firstLine="0"/>
              <w:jc w:val="center"/>
            </w:pPr>
            <w:r>
              <w:rPr>
                <w:b/>
                <w:sz w:val="22"/>
              </w:rPr>
              <w:t xml:space="preserve">Pohľadávky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rsidP="00FA2F23">
            <w:pPr>
              <w:spacing w:after="0" w:line="259" w:lineRule="auto"/>
              <w:ind w:left="410" w:right="464" w:firstLine="0"/>
              <w:jc w:val="center"/>
            </w:pPr>
            <w:r>
              <w:rPr>
                <w:b/>
                <w:sz w:val="22"/>
              </w:rPr>
              <w:t>Zostatok k 31.12.202</w:t>
            </w:r>
            <w:r w:rsidR="00FA2F23">
              <w:rPr>
                <w:b/>
                <w:sz w:val="22"/>
              </w:rPr>
              <w:t>2</w:t>
            </w:r>
            <w:r>
              <w:rPr>
                <w:b/>
                <w:sz w:val="22"/>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3958BB" w:rsidRDefault="00630EBA" w:rsidP="00FA2F23">
            <w:pPr>
              <w:spacing w:after="0" w:line="259" w:lineRule="auto"/>
              <w:ind w:left="338" w:right="394" w:firstLine="0"/>
              <w:jc w:val="center"/>
            </w:pPr>
            <w:r>
              <w:rPr>
                <w:b/>
                <w:sz w:val="22"/>
              </w:rPr>
              <w:t>Zostatok k 31.12.202</w:t>
            </w:r>
            <w:r w:rsidR="00FA2F23">
              <w:rPr>
                <w:b/>
                <w:sz w:val="22"/>
              </w:rPr>
              <w:t>1</w:t>
            </w:r>
            <w:r>
              <w:rPr>
                <w:b/>
                <w:sz w:val="22"/>
              </w:rPr>
              <w:t xml:space="preserve"> </w:t>
            </w:r>
          </w:p>
        </w:tc>
      </w:tr>
      <w:tr w:rsidR="003958BB">
        <w:trPr>
          <w:trHeight w:val="264"/>
        </w:trPr>
        <w:tc>
          <w:tcPr>
            <w:tcW w:w="60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Krátkodobé pohľadávky z toho: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9F743B">
            <w:pPr>
              <w:spacing w:after="0" w:line="259" w:lineRule="auto"/>
              <w:ind w:left="0" w:right="55" w:firstLine="0"/>
              <w:jc w:val="right"/>
            </w:pPr>
            <w:r>
              <w:rPr>
                <w:b/>
                <w:sz w:val="22"/>
              </w:rPr>
              <w:t>38 150,14</w:t>
            </w:r>
            <w:r w:rsidR="00630EBA">
              <w:rPr>
                <w:b/>
                <w:sz w:val="22"/>
              </w:rPr>
              <w:t xml:space="preserve">0 </w:t>
            </w:r>
          </w:p>
        </w:tc>
        <w:tc>
          <w:tcPr>
            <w:tcW w:w="1985" w:type="dxa"/>
            <w:tcBorders>
              <w:top w:val="single" w:sz="4" w:space="0" w:color="000000"/>
              <w:left w:val="single" w:sz="4" w:space="0" w:color="000000"/>
              <w:bottom w:val="single" w:sz="4" w:space="0" w:color="000000"/>
              <w:right w:val="single" w:sz="4" w:space="0" w:color="000000"/>
            </w:tcBorders>
          </w:tcPr>
          <w:p w:rsidR="003958BB" w:rsidRDefault="009F743B" w:rsidP="00006F78">
            <w:pPr>
              <w:spacing w:after="0" w:line="259" w:lineRule="auto"/>
              <w:ind w:left="0" w:firstLine="0"/>
              <w:jc w:val="right"/>
            </w:pPr>
            <w:r>
              <w:rPr>
                <w:b/>
                <w:sz w:val="22"/>
              </w:rPr>
              <w:t>27 421,68</w:t>
            </w:r>
            <w:r w:rsidR="00006F78">
              <w:rPr>
                <w:b/>
                <w:sz w:val="22"/>
              </w:rPr>
              <w:t>0</w:t>
            </w:r>
            <w:r w:rsidR="00630EBA">
              <w:rPr>
                <w:b/>
                <w:sz w:val="22"/>
              </w:rPr>
              <w:t xml:space="preserve"> </w:t>
            </w:r>
          </w:p>
        </w:tc>
      </w:tr>
      <w:tr w:rsidR="003958BB">
        <w:trPr>
          <w:trHeight w:val="262"/>
        </w:trPr>
        <w:tc>
          <w:tcPr>
            <w:tcW w:w="60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a) so zostatkovou dobou splatnosti do 1 roka z toho: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                   </w:t>
            </w:r>
            <w:r w:rsidR="009F743B">
              <w:rPr>
                <w:sz w:val="22"/>
              </w:rPr>
              <w:t xml:space="preserve">38 150,14               </w:t>
            </w:r>
          </w:p>
        </w:tc>
        <w:tc>
          <w:tcPr>
            <w:tcW w:w="1985" w:type="dxa"/>
            <w:tcBorders>
              <w:top w:val="single" w:sz="4" w:space="0" w:color="000000"/>
              <w:left w:val="single" w:sz="4" w:space="0" w:color="000000"/>
              <w:bottom w:val="single" w:sz="4" w:space="0" w:color="000000"/>
              <w:right w:val="single" w:sz="4" w:space="0" w:color="000000"/>
            </w:tcBorders>
          </w:tcPr>
          <w:p w:rsidR="003958BB" w:rsidRDefault="009F743B">
            <w:pPr>
              <w:spacing w:after="0" w:line="259" w:lineRule="auto"/>
              <w:ind w:left="0" w:right="56" w:firstLine="0"/>
              <w:jc w:val="right"/>
            </w:pPr>
            <w:r>
              <w:rPr>
                <w:sz w:val="22"/>
              </w:rPr>
              <w:t>27 421,68</w:t>
            </w:r>
            <w:r w:rsidR="00630EBA">
              <w:rPr>
                <w:sz w:val="22"/>
              </w:rPr>
              <w:t xml:space="preserve"> </w:t>
            </w:r>
          </w:p>
        </w:tc>
      </w:tr>
      <w:tr w:rsidR="003958BB" w:rsidTr="00FA2F23">
        <w:trPr>
          <w:trHeight w:val="396"/>
        </w:trPr>
        <w:tc>
          <w:tcPr>
            <w:tcW w:w="60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b) so zostatkovou dobou  od 1 roka do 5 rokov z toho: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5" w:firstLine="0"/>
              <w:jc w:val="right"/>
            </w:pPr>
            <w:r>
              <w:rPr>
                <w:sz w:val="22"/>
              </w:rPr>
              <w:t xml:space="preserve">0 </w:t>
            </w:r>
          </w:p>
        </w:tc>
        <w:tc>
          <w:tcPr>
            <w:tcW w:w="198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8" w:firstLine="0"/>
              <w:jc w:val="right"/>
            </w:pPr>
            <w:r>
              <w:rPr>
                <w:sz w:val="22"/>
              </w:rPr>
              <w:t xml:space="preserve">0 </w:t>
            </w:r>
          </w:p>
        </w:tc>
      </w:tr>
      <w:tr w:rsidR="003958BB">
        <w:trPr>
          <w:trHeight w:val="262"/>
        </w:trPr>
        <w:tc>
          <w:tcPr>
            <w:tcW w:w="60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c) so zostatkovou dobou na 5 rokov z toho: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3958BB">
            <w:pPr>
              <w:spacing w:after="0" w:line="259" w:lineRule="auto"/>
              <w:ind w:left="0" w:right="55" w:firstLine="0"/>
              <w:jc w:val="right"/>
            </w:pPr>
          </w:p>
        </w:tc>
        <w:tc>
          <w:tcPr>
            <w:tcW w:w="1985" w:type="dxa"/>
            <w:tcBorders>
              <w:top w:val="single" w:sz="4" w:space="0" w:color="000000"/>
              <w:left w:val="single" w:sz="4" w:space="0" w:color="000000"/>
              <w:bottom w:val="single" w:sz="4" w:space="0" w:color="000000"/>
              <w:right w:val="single" w:sz="4" w:space="0" w:color="000000"/>
            </w:tcBorders>
          </w:tcPr>
          <w:p w:rsidR="003958BB" w:rsidRDefault="003958BB" w:rsidP="002255DD">
            <w:pPr>
              <w:spacing w:after="0" w:line="259" w:lineRule="auto"/>
              <w:ind w:left="0" w:right="58" w:firstLine="0"/>
              <w:jc w:val="right"/>
            </w:pPr>
          </w:p>
        </w:tc>
      </w:tr>
    </w:tbl>
    <w:p w:rsidR="003958BB" w:rsidRDefault="00630EBA" w:rsidP="009F743B">
      <w:pPr>
        <w:spacing w:after="0" w:line="259" w:lineRule="auto"/>
        <w:ind w:left="0" w:firstLine="0"/>
      </w:pPr>
      <w:r>
        <w:t xml:space="preserve">  </w:t>
      </w:r>
    </w:p>
    <w:p w:rsidR="005E30C2" w:rsidRPr="00D0472C" w:rsidRDefault="00630EBA">
      <w:pPr>
        <w:spacing w:after="0" w:line="259" w:lineRule="auto"/>
        <w:ind w:left="0" w:firstLine="0"/>
      </w:pPr>
      <w:r>
        <w:t xml:space="preserve"> </w:t>
      </w:r>
    </w:p>
    <w:p w:rsidR="003958BB" w:rsidRDefault="00630EBA">
      <w:pPr>
        <w:spacing w:after="11" w:line="249" w:lineRule="auto"/>
        <w:ind w:left="-5"/>
      </w:pPr>
      <w:r>
        <w:rPr>
          <w:b/>
        </w:rPr>
        <w:t xml:space="preserve">3.  Finančný majetok  </w:t>
      </w:r>
    </w:p>
    <w:p w:rsidR="003958BB" w:rsidRDefault="00630EBA">
      <w:pPr>
        <w:spacing w:after="0" w:line="259" w:lineRule="auto"/>
        <w:ind w:left="0" w:firstLine="0"/>
      </w:pPr>
      <w:r>
        <w:rPr>
          <w:b/>
        </w:rPr>
        <w:t xml:space="preserve"> </w:t>
      </w:r>
    </w:p>
    <w:p w:rsidR="003958BB" w:rsidRDefault="00630EBA">
      <w:pPr>
        <w:pStyle w:val="Nadpis1"/>
        <w:ind w:left="-5" w:right="0"/>
      </w:pPr>
      <w:r>
        <w:rPr>
          <w:b w:val="0"/>
        </w:rPr>
        <w:t>a)</w:t>
      </w:r>
      <w:r>
        <w:rPr>
          <w:rFonts w:ascii="Arial" w:eastAsia="Arial" w:hAnsi="Arial" w:cs="Arial"/>
          <w:b w:val="0"/>
        </w:rPr>
        <w:t xml:space="preserve"> </w:t>
      </w:r>
      <w:r>
        <w:rPr>
          <w:b w:val="0"/>
        </w:rPr>
        <w:t xml:space="preserve">opis významných zložiek </w:t>
      </w:r>
      <w:r>
        <w:t>krátkodobého finančného majetku</w:t>
      </w:r>
      <w:r>
        <w:rPr>
          <w:b w:val="0"/>
        </w:rPr>
        <w:t xml:space="preserve"> </w:t>
      </w:r>
      <w:r>
        <w:t xml:space="preserve"> </w:t>
      </w:r>
    </w:p>
    <w:p w:rsidR="003958BB" w:rsidRDefault="00630EBA">
      <w:pPr>
        <w:spacing w:after="0" w:line="259" w:lineRule="auto"/>
        <w:ind w:left="360" w:firstLine="0"/>
      </w:pPr>
      <w:r>
        <w:rPr>
          <w:b/>
        </w:rPr>
        <w:t xml:space="preserve"> </w:t>
      </w:r>
    </w:p>
    <w:tbl>
      <w:tblPr>
        <w:tblStyle w:val="TableGrid"/>
        <w:tblW w:w="10004" w:type="dxa"/>
        <w:tblInd w:w="77" w:type="dxa"/>
        <w:tblCellMar>
          <w:top w:w="51" w:type="dxa"/>
          <w:left w:w="70" w:type="dxa"/>
          <w:right w:w="13" w:type="dxa"/>
        </w:tblCellMar>
        <w:tblLook w:val="04A0" w:firstRow="1" w:lastRow="0" w:firstColumn="1" w:lastColumn="0" w:noHBand="0" w:noVBand="1"/>
      </w:tblPr>
      <w:tblGrid>
        <w:gridCol w:w="4652"/>
        <w:gridCol w:w="2958"/>
        <w:gridCol w:w="2394"/>
      </w:tblGrid>
      <w:tr w:rsidR="003958BB" w:rsidTr="00226C33">
        <w:trPr>
          <w:trHeight w:val="183"/>
        </w:trPr>
        <w:tc>
          <w:tcPr>
            <w:tcW w:w="465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8" w:firstLine="0"/>
              <w:jc w:val="center"/>
            </w:pPr>
            <w:r>
              <w:rPr>
                <w:b/>
                <w:sz w:val="22"/>
              </w:rPr>
              <w:t xml:space="preserve">Krátkodobý  finančný majetok </w:t>
            </w:r>
          </w:p>
        </w:tc>
        <w:tc>
          <w:tcPr>
            <w:tcW w:w="295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FA2F23">
            <w:pPr>
              <w:spacing w:after="0" w:line="259" w:lineRule="auto"/>
              <w:ind w:left="0" w:right="54" w:firstLine="0"/>
              <w:jc w:val="center"/>
            </w:pPr>
            <w:r>
              <w:rPr>
                <w:b/>
                <w:sz w:val="22"/>
              </w:rPr>
              <w:t>Zostatok k 31.12.202</w:t>
            </w:r>
            <w:r w:rsidR="00FA2F23">
              <w:rPr>
                <w:b/>
                <w:sz w:val="22"/>
              </w:rPr>
              <w:t>2</w:t>
            </w:r>
            <w:r>
              <w:rPr>
                <w:b/>
                <w:sz w:val="22"/>
              </w:rPr>
              <w:t xml:space="preserve"> </w:t>
            </w:r>
          </w:p>
        </w:tc>
        <w:tc>
          <w:tcPr>
            <w:tcW w:w="239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FA2F23">
            <w:pPr>
              <w:spacing w:after="0" w:line="259" w:lineRule="auto"/>
              <w:ind w:left="108" w:firstLine="0"/>
            </w:pPr>
            <w:r>
              <w:rPr>
                <w:b/>
                <w:sz w:val="22"/>
              </w:rPr>
              <w:t>Zostatok k 31.12.202</w:t>
            </w:r>
            <w:r w:rsidR="00FA2F23">
              <w:rPr>
                <w:b/>
                <w:sz w:val="22"/>
              </w:rPr>
              <w:t>1</w:t>
            </w:r>
            <w:r>
              <w:rPr>
                <w:b/>
                <w:sz w:val="22"/>
              </w:rPr>
              <w:t xml:space="preserve"> </w:t>
            </w:r>
          </w:p>
        </w:tc>
      </w:tr>
      <w:tr w:rsidR="00FA2F23" w:rsidTr="00226C33">
        <w:trPr>
          <w:trHeight w:val="188"/>
        </w:trPr>
        <w:tc>
          <w:tcPr>
            <w:tcW w:w="4652"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firstLine="0"/>
            </w:pPr>
            <w:r>
              <w:rPr>
                <w:sz w:val="22"/>
              </w:rPr>
              <w:t xml:space="preserve">Ceniny </w:t>
            </w:r>
          </w:p>
        </w:tc>
        <w:tc>
          <w:tcPr>
            <w:tcW w:w="2958"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54" w:firstLine="0"/>
              <w:jc w:val="right"/>
            </w:pPr>
            <w:r>
              <w:rPr>
                <w:sz w:val="22"/>
              </w:rPr>
              <w:t xml:space="preserve"> 3 567,60 </w:t>
            </w:r>
          </w:p>
        </w:tc>
        <w:tc>
          <w:tcPr>
            <w:tcW w:w="2394"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54" w:firstLine="0"/>
              <w:jc w:val="right"/>
            </w:pPr>
            <w:r>
              <w:rPr>
                <w:sz w:val="22"/>
              </w:rPr>
              <w:t xml:space="preserve">543,86 </w:t>
            </w:r>
          </w:p>
        </w:tc>
      </w:tr>
      <w:tr w:rsidR="00FA2F23" w:rsidTr="00226C33">
        <w:trPr>
          <w:trHeight w:val="184"/>
        </w:trPr>
        <w:tc>
          <w:tcPr>
            <w:tcW w:w="4652"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firstLine="0"/>
            </w:pPr>
            <w:r>
              <w:rPr>
                <w:sz w:val="22"/>
              </w:rPr>
              <w:t xml:space="preserve">Bankové účty </w:t>
            </w:r>
          </w:p>
        </w:tc>
        <w:tc>
          <w:tcPr>
            <w:tcW w:w="2958"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54" w:firstLine="0"/>
              <w:jc w:val="right"/>
            </w:pPr>
            <w:r>
              <w:rPr>
                <w:sz w:val="22"/>
              </w:rPr>
              <w:t xml:space="preserve">375 228,34 </w:t>
            </w:r>
          </w:p>
        </w:tc>
        <w:tc>
          <w:tcPr>
            <w:tcW w:w="2394"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54" w:firstLine="0"/>
              <w:jc w:val="right"/>
            </w:pPr>
            <w:r>
              <w:rPr>
                <w:sz w:val="22"/>
              </w:rPr>
              <w:t xml:space="preserve">569 211,20 </w:t>
            </w:r>
          </w:p>
        </w:tc>
      </w:tr>
      <w:tr w:rsidR="00FA2F23" w:rsidTr="00226C33">
        <w:trPr>
          <w:trHeight w:val="204"/>
        </w:trPr>
        <w:tc>
          <w:tcPr>
            <w:tcW w:w="4652"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firstLine="0"/>
            </w:pPr>
            <w:r>
              <w:rPr>
                <w:sz w:val="22"/>
              </w:rPr>
              <w:t xml:space="preserve">Pokladnica  </w:t>
            </w:r>
          </w:p>
        </w:tc>
        <w:tc>
          <w:tcPr>
            <w:tcW w:w="2958"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1" w:firstLine="0"/>
              <w:jc w:val="right"/>
            </w:pPr>
            <w:r>
              <w:rPr>
                <w:sz w:val="22"/>
              </w:rPr>
              <w:t xml:space="preserve">0 </w:t>
            </w:r>
          </w:p>
        </w:tc>
        <w:tc>
          <w:tcPr>
            <w:tcW w:w="2394"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1" w:firstLine="0"/>
              <w:jc w:val="right"/>
            </w:pPr>
            <w:r>
              <w:rPr>
                <w:sz w:val="22"/>
              </w:rPr>
              <w:t xml:space="preserve">0 </w:t>
            </w:r>
          </w:p>
        </w:tc>
      </w:tr>
      <w:tr w:rsidR="00FA2F23" w:rsidTr="00282FC3">
        <w:trPr>
          <w:trHeight w:val="200"/>
        </w:trPr>
        <w:tc>
          <w:tcPr>
            <w:tcW w:w="4652"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firstLine="0"/>
            </w:pPr>
            <w:r>
              <w:rPr>
                <w:b/>
                <w:sz w:val="22"/>
              </w:rPr>
              <w:t xml:space="preserve"> </w:t>
            </w:r>
          </w:p>
          <w:p w:rsidR="00FA2F23" w:rsidRDefault="00FA2F23" w:rsidP="00FA2F23">
            <w:pPr>
              <w:spacing w:after="0" w:line="259" w:lineRule="auto"/>
              <w:ind w:left="0" w:firstLine="0"/>
            </w:pPr>
            <w:r>
              <w:rPr>
                <w:b/>
                <w:sz w:val="22"/>
              </w:rPr>
              <w:t xml:space="preserve">Spolu </w:t>
            </w:r>
          </w:p>
        </w:tc>
        <w:tc>
          <w:tcPr>
            <w:tcW w:w="2958"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1" w:firstLine="0"/>
              <w:jc w:val="right"/>
            </w:pPr>
            <w:r>
              <w:rPr>
                <w:b/>
                <w:sz w:val="22"/>
              </w:rPr>
              <w:t xml:space="preserve"> </w:t>
            </w:r>
          </w:p>
          <w:p w:rsidR="00FA2F23" w:rsidRDefault="00FA2F23" w:rsidP="00FA2F23">
            <w:pPr>
              <w:spacing w:after="0" w:line="259" w:lineRule="auto"/>
              <w:ind w:left="0" w:right="54" w:firstLine="0"/>
              <w:jc w:val="right"/>
            </w:pPr>
            <w:r>
              <w:rPr>
                <w:b/>
                <w:sz w:val="22"/>
              </w:rPr>
              <w:t xml:space="preserve">378 795,94 </w:t>
            </w:r>
          </w:p>
        </w:tc>
        <w:tc>
          <w:tcPr>
            <w:tcW w:w="2394" w:type="dxa"/>
            <w:tcBorders>
              <w:top w:val="single" w:sz="4" w:space="0" w:color="000000"/>
              <w:left w:val="single" w:sz="4" w:space="0" w:color="000000"/>
              <w:bottom w:val="single" w:sz="4" w:space="0" w:color="000000"/>
              <w:right w:val="single" w:sz="4" w:space="0" w:color="000000"/>
            </w:tcBorders>
          </w:tcPr>
          <w:p w:rsidR="00FA2F23" w:rsidRDefault="00FA2F23" w:rsidP="00FA2F23">
            <w:pPr>
              <w:spacing w:after="0" w:line="259" w:lineRule="auto"/>
              <w:ind w:left="0" w:right="1" w:firstLine="0"/>
              <w:jc w:val="right"/>
            </w:pPr>
            <w:r>
              <w:rPr>
                <w:b/>
                <w:sz w:val="22"/>
              </w:rPr>
              <w:t xml:space="preserve"> </w:t>
            </w:r>
          </w:p>
          <w:p w:rsidR="00FA2F23" w:rsidRDefault="00FA2F23" w:rsidP="00FA2F23">
            <w:pPr>
              <w:spacing w:after="0" w:line="259" w:lineRule="auto"/>
              <w:ind w:left="0" w:right="54" w:firstLine="0"/>
              <w:jc w:val="right"/>
            </w:pPr>
            <w:r>
              <w:rPr>
                <w:b/>
                <w:sz w:val="22"/>
              </w:rPr>
              <w:t xml:space="preserve">569 755,06 </w:t>
            </w:r>
          </w:p>
        </w:tc>
      </w:tr>
    </w:tbl>
    <w:p w:rsidR="003958BB" w:rsidRDefault="00630EBA">
      <w:pPr>
        <w:spacing w:after="0" w:line="259" w:lineRule="auto"/>
        <w:ind w:left="0" w:firstLine="0"/>
      </w:pPr>
      <w:r>
        <w:rPr>
          <w:b/>
          <w:sz w:val="22"/>
        </w:rPr>
        <w:t xml:space="preserve"> </w:t>
      </w:r>
    </w:p>
    <w:p w:rsidR="003958BB" w:rsidRDefault="00630EBA">
      <w:pPr>
        <w:numPr>
          <w:ilvl w:val="0"/>
          <w:numId w:val="6"/>
        </w:numPr>
        <w:ind w:right="153" w:hanging="228"/>
      </w:pPr>
      <w:r>
        <w:t>krátkodobý finančný majetok, na ktorý je zriadené záložné právo a krátkodobý finančný</w:t>
      </w:r>
      <w:r>
        <w:rPr>
          <w:b/>
        </w:rPr>
        <w:t xml:space="preserve"> </w:t>
      </w:r>
      <w:r>
        <w:t>majetok, pri</w:t>
      </w:r>
      <w:r>
        <w:rPr>
          <w:b/>
        </w:rPr>
        <w:t xml:space="preserve"> </w:t>
      </w:r>
      <w:r>
        <w:t>ktorom má účtovná jednotka obmedzené právo s ním nakladať</w:t>
      </w:r>
      <w:r>
        <w:rPr>
          <w:b/>
        </w:rPr>
        <w:t xml:space="preserve"> </w:t>
      </w:r>
    </w:p>
    <w:p w:rsidR="003958BB" w:rsidRDefault="00630EBA">
      <w:pPr>
        <w:spacing w:after="0" w:line="259" w:lineRule="auto"/>
        <w:ind w:left="360" w:firstLine="0"/>
      </w:pPr>
      <w:r>
        <w:rPr>
          <w:sz w:val="22"/>
        </w:rPr>
        <w:t xml:space="preserve"> </w:t>
      </w:r>
    </w:p>
    <w:p w:rsidR="003958BB" w:rsidRDefault="00630EBA">
      <w:pPr>
        <w:spacing w:after="0"/>
        <w:ind w:left="-5" w:right="153"/>
      </w:pPr>
      <w:r>
        <w:rPr>
          <w:sz w:val="22"/>
        </w:rPr>
        <w:t xml:space="preserve">Obec nemá záložné právo na krátkodobý finančný majetok. </w:t>
      </w:r>
    </w:p>
    <w:p w:rsidR="003958BB" w:rsidRDefault="00630EBA">
      <w:pPr>
        <w:spacing w:after="0" w:line="259" w:lineRule="auto"/>
        <w:ind w:left="360" w:firstLine="0"/>
      </w:pPr>
      <w:r>
        <w:rPr>
          <w:sz w:val="22"/>
        </w:rPr>
        <w:t xml:space="preserve"> </w:t>
      </w:r>
    </w:p>
    <w:p w:rsidR="003958BB" w:rsidRDefault="00630EBA">
      <w:pPr>
        <w:numPr>
          <w:ilvl w:val="0"/>
          <w:numId w:val="6"/>
        </w:numPr>
        <w:spacing w:after="0"/>
        <w:ind w:right="153" w:hanging="228"/>
      </w:pPr>
      <w:r>
        <w:rPr>
          <w:sz w:val="22"/>
        </w:rPr>
        <w:t xml:space="preserve">poistenie krátkodobého finančného majetku </w:t>
      </w:r>
    </w:p>
    <w:p w:rsidR="003958BB" w:rsidRDefault="00630EBA">
      <w:pPr>
        <w:spacing w:after="0" w:line="259" w:lineRule="auto"/>
        <w:ind w:left="0" w:firstLine="0"/>
      </w:pPr>
      <w:r>
        <w:t xml:space="preserve"> </w:t>
      </w:r>
    </w:p>
    <w:tbl>
      <w:tblPr>
        <w:tblStyle w:val="TableGrid"/>
        <w:tblW w:w="10068" w:type="dxa"/>
        <w:tblInd w:w="113" w:type="dxa"/>
        <w:tblCellMar>
          <w:top w:w="51" w:type="dxa"/>
          <w:left w:w="111" w:type="dxa"/>
          <w:right w:w="53" w:type="dxa"/>
        </w:tblCellMar>
        <w:tblLook w:val="04A0" w:firstRow="1" w:lastRow="0" w:firstColumn="1" w:lastColumn="0" w:noHBand="0" w:noVBand="1"/>
      </w:tblPr>
      <w:tblGrid>
        <w:gridCol w:w="4679"/>
        <w:gridCol w:w="2979"/>
        <w:gridCol w:w="2410"/>
      </w:tblGrid>
      <w:tr w:rsidR="003958BB">
        <w:trPr>
          <w:trHeight w:val="262"/>
        </w:trPr>
        <w:tc>
          <w:tcPr>
            <w:tcW w:w="46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Druh poisteného majetku </w:t>
            </w:r>
          </w:p>
        </w:tc>
        <w:tc>
          <w:tcPr>
            <w:tcW w:w="29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center"/>
            </w:pPr>
            <w:r>
              <w:rPr>
                <w:b/>
                <w:sz w:val="22"/>
              </w:rPr>
              <w:t xml:space="preserve">Spôsob poistenia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9" w:firstLine="0"/>
              <w:jc w:val="center"/>
            </w:pPr>
            <w:r>
              <w:rPr>
                <w:b/>
                <w:sz w:val="22"/>
              </w:rPr>
              <w:t xml:space="preserve">Výška poistenia </w:t>
            </w:r>
          </w:p>
        </w:tc>
      </w:tr>
      <w:tr w:rsidR="003958BB">
        <w:trPr>
          <w:trHeight w:val="264"/>
        </w:trPr>
        <w:tc>
          <w:tcPr>
            <w:tcW w:w="46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Majetok je poistený pre prípad  </w:t>
            </w:r>
          </w:p>
        </w:tc>
        <w:tc>
          <w:tcPr>
            <w:tcW w:w="29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7" w:firstLine="0"/>
              <w:jc w:val="center"/>
            </w:pPr>
            <w:r>
              <w:rPr>
                <w:sz w:val="22"/>
              </w:rPr>
              <w:t xml:space="preserve">prepravy peňazí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sz w:val="22"/>
              </w:rPr>
              <w:t xml:space="preserve">16 600 € </w:t>
            </w:r>
          </w:p>
        </w:tc>
      </w:tr>
      <w:tr w:rsidR="003958BB">
        <w:trPr>
          <w:trHeight w:val="262"/>
        </w:trPr>
        <w:tc>
          <w:tcPr>
            <w:tcW w:w="46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Majetok je poistený pre prípad  </w:t>
            </w:r>
          </w:p>
        </w:tc>
        <w:tc>
          <w:tcPr>
            <w:tcW w:w="297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7" w:firstLine="0"/>
              <w:jc w:val="center"/>
            </w:pPr>
            <w:r>
              <w:rPr>
                <w:sz w:val="22"/>
              </w:rPr>
              <w:t xml:space="preserve">poistenia peňazí v trezore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sz w:val="22"/>
              </w:rPr>
              <w:t xml:space="preserve">16 600 €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4.  Poskytnuté návratné finančné výpomoci</w:t>
      </w:r>
      <w:r>
        <w:rPr>
          <w:b w:val="0"/>
        </w:rPr>
        <w:t xml:space="preserve"> (riadky 098 a 104 súvahy) </w:t>
      </w:r>
    </w:p>
    <w:p w:rsidR="003958BB" w:rsidRDefault="00630EBA">
      <w:pPr>
        <w:spacing w:after="0" w:line="259" w:lineRule="auto"/>
        <w:ind w:left="0" w:firstLine="0"/>
      </w:pPr>
      <w:r>
        <w:t xml:space="preserve"> </w:t>
      </w:r>
    </w:p>
    <w:p w:rsidR="003958BB" w:rsidRDefault="00630EBA" w:rsidP="00BC328A">
      <w:pPr>
        <w:ind w:left="-5" w:right="67"/>
        <w:jc w:val="both"/>
      </w:pPr>
      <w:r>
        <w:t xml:space="preserve">     Obec v roku 2020 poskytla návratnú finančnú výpomoc obchodnej spoločnosti sociálnemu podniku RUPOD s.r.o., </w:t>
      </w:r>
      <w:proofErr w:type="spellStart"/>
      <w:r>
        <w:t>r.s.p</w:t>
      </w:r>
      <w:proofErr w:type="spellEnd"/>
      <w:r>
        <w:t xml:space="preserve">.  v ktorej má obec 49 % obchodný podiel zo základného imania, na základe uznesenia zastupiteľstva č. 133/2020 zo dňa 26.10.2020 na zakúpenie výrobnej technológie betónových plotov s dátumom splatnosti bez úroku do 31.10.2023,  pričom účtovná hodnota predstavuje sumu 12 000 €.   </w:t>
      </w:r>
    </w:p>
    <w:p w:rsidR="003958BB" w:rsidRDefault="00630EBA">
      <w:pPr>
        <w:spacing w:after="0" w:line="259" w:lineRule="auto"/>
        <w:ind w:left="0" w:firstLine="0"/>
      </w:pPr>
      <w:r>
        <w:t xml:space="preserve"> </w:t>
      </w:r>
    </w:p>
    <w:tbl>
      <w:tblPr>
        <w:tblStyle w:val="TableGrid"/>
        <w:tblW w:w="10206" w:type="dxa"/>
        <w:tblInd w:w="77" w:type="dxa"/>
        <w:tblCellMar>
          <w:top w:w="48" w:type="dxa"/>
          <w:left w:w="70" w:type="dxa"/>
          <w:right w:w="20" w:type="dxa"/>
        </w:tblCellMar>
        <w:tblLook w:val="04A0" w:firstRow="1" w:lastRow="0" w:firstColumn="1" w:lastColumn="0" w:noHBand="0" w:noVBand="1"/>
      </w:tblPr>
      <w:tblGrid>
        <w:gridCol w:w="2701"/>
        <w:gridCol w:w="900"/>
        <w:gridCol w:w="900"/>
        <w:gridCol w:w="1440"/>
        <w:gridCol w:w="2139"/>
        <w:gridCol w:w="2126"/>
      </w:tblGrid>
      <w:tr w:rsidR="003958BB">
        <w:trPr>
          <w:trHeight w:val="696"/>
        </w:trPr>
        <w:tc>
          <w:tcPr>
            <w:tcW w:w="270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4" w:firstLine="0"/>
              <w:jc w:val="center"/>
            </w:pPr>
            <w:r>
              <w:rPr>
                <w:b/>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63" w:right="15"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1"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46" w:firstLine="0"/>
              <w:jc w:val="center"/>
            </w:pPr>
            <w:r>
              <w:rPr>
                <w:b/>
                <w:sz w:val="20"/>
              </w:rPr>
              <w:t xml:space="preserve">Dátum  </w:t>
            </w:r>
          </w:p>
          <w:p w:rsidR="003958BB" w:rsidRDefault="00630EBA">
            <w:pPr>
              <w:spacing w:after="0" w:line="259" w:lineRule="auto"/>
              <w:ind w:left="0" w:right="56" w:firstLine="0"/>
              <w:jc w:val="center"/>
            </w:pPr>
            <w:r>
              <w:rPr>
                <w:b/>
                <w:sz w:val="20"/>
              </w:rPr>
              <w:t xml:space="preserve">splatnosti </w:t>
            </w:r>
          </w:p>
        </w:tc>
        <w:tc>
          <w:tcPr>
            <w:tcW w:w="213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BC328A">
            <w:pPr>
              <w:spacing w:after="0" w:line="259" w:lineRule="auto"/>
              <w:ind w:left="108" w:right="108" w:firstLine="0"/>
              <w:jc w:val="center"/>
            </w:pPr>
            <w:r>
              <w:rPr>
                <w:b/>
                <w:sz w:val="20"/>
              </w:rPr>
              <w:t>Výška návratnej finančnej výpomoci k 31.12.202</w:t>
            </w:r>
            <w:r w:rsidR="00BC328A">
              <w:rPr>
                <w:b/>
                <w:sz w:val="20"/>
              </w:rPr>
              <w:t>2</w:t>
            </w:r>
            <w:r>
              <w:rPr>
                <w:b/>
                <w:sz w:val="20"/>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BC328A">
            <w:pPr>
              <w:spacing w:after="0" w:line="259" w:lineRule="auto"/>
              <w:ind w:left="103" w:right="100" w:firstLine="0"/>
              <w:jc w:val="center"/>
            </w:pPr>
            <w:r>
              <w:rPr>
                <w:b/>
                <w:sz w:val="20"/>
              </w:rPr>
              <w:t>Výška návratnej finančnej výpomoci k 31.12.202</w:t>
            </w:r>
            <w:r w:rsidR="00BC328A">
              <w:rPr>
                <w:b/>
                <w:sz w:val="20"/>
              </w:rPr>
              <w:t>1</w:t>
            </w:r>
            <w:r>
              <w:rPr>
                <w:b/>
                <w:sz w:val="20"/>
              </w:rPr>
              <w:t xml:space="preserve"> </w:t>
            </w:r>
          </w:p>
        </w:tc>
      </w:tr>
      <w:tr w:rsidR="003958BB">
        <w:trPr>
          <w:trHeight w:val="241"/>
        </w:trPr>
        <w:tc>
          <w:tcPr>
            <w:tcW w:w="27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RUPOD s.r.o., </w:t>
            </w:r>
            <w:proofErr w:type="spellStart"/>
            <w:r>
              <w:rPr>
                <w:sz w:val="20"/>
              </w:rPr>
              <w:t>r.s.p</w:t>
            </w:r>
            <w:proofErr w:type="spellEnd"/>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EUR </w:t>
            </w:r>
          </w:p>
        </w:tc>
        <w:tc>
          <w:tcPr>
            <w:tcW w:w="144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31.12.2023 </w:t>
            </w:r>
          </w:p>
        </w:tc>
        <w:tc>
          <w:tcPr>
            <w:tcW w:w="2139" w:type="dxa"/>
            <w:tcBorders>
              <w:top w:val="single" w:sz="4" w:space="0" w:color="000000"/>
              <w:left w:val="single" w:sz="4" w:space="0" w:color="000000"/>
              <w:bottom w:val="single" w:sz="4" w:space="0" w:color="000000"/>
              <w:right w:val="single" w:sz="4" w:space="0" w:color="000000"/>
            </w:tcBorders>
          </w:tcPr>
          <w:p w:rsidR="003958BB" w:rsidRDefault="00630EBA" w:rsidP="005F2029">
            <w:pPr>
              <w:spacing w:after="0" w:line="259" w:lineRule="auto"/>
              <w:ind w:left="0" w:firstLine="0"/>
            </w:pPr>
            <w:r>
              <w:rPr>
                <w:sz w:val="20"/>
              </w:rPr>
              <w:t xml:space="preserve">                       </w:t>
            </w:r>
            <w:r w:rsidR="005F2029">
              <w:rPr>
                <w:sz w:val="20"/>
              </w:rPr>
              <w:t>6</w:t>
            </w:r>
            <w:r w:rsidR="00D41A7C">
              <w:rPr>
                <w:sz w:val="20"/>
              </w:rPr>
              <w:t xml:space="preserve"> 000</w:t>
            </w:r>
            <w:r>
              <w:rPr>
                <w:sz w:val="20"/>
              </w:rPr>
              <w:t xml:space="preserve">,00 </w:t>
            </w:r>
          </w:p>
        </w:tc>
        <w:tc>
          <w:tcPr>
            <w:tcW w:w="212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                       12 000,00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5.  Časové rozlíšenie  </w:t>
      </w:r>
    </w:p>
    <w:p w:rsidR="003958BB" w:rsidRDefault="00630EBA">
      <w:pPr>
        <w:spacing w:after="0" w:line="259" w:lineRule="auto"/>
        <w:ind w:left="0" w:firstLine="0"/>
      </w:pPr>
      <w:r>
        <w:t xml:space="preserve"> </w:t>
      </w:r>
    </w:p>
    <w:p w:rsidR="003958BB" w:rsidRDefault="00630EBA">
      <w:pPr>
        <w:pStyle w:val="Nadpis1"/>
        <w:ind w:left="-5" w:right="0"/>
      </w:pPr>
      <w:r>
        <w:rPr>
          <w:b w:val="0"/>
        </w:rPr>
        <w:lastRenderedPageBreak/>
        <w:t xml:space="preserve">Významné položky časového rozlíšenia </w:t>
      </w:r>
      <w:r>
        <w:t>nákladov budúcich období</w:t>
      </w:r>
      <w:r>
        <w:rPr>
          <w:b w:val="0"/>
        </w:rPr>
        <w:t xml:space="preserve"> a </w:t>
      </w:r>
      <w:r>
        <w:t xml:space="preserve">príjmov budúcich období v € </w:t>
      </w:r>
    </w:p>
    <w:p w:rsidR="003958BB" w:rsidRDefault="00630EBA">
      <w:pPr>
        <w:spacing w:after="0" w:line="259" w:lineRule="auto"/>
        <w:ind w:left="0" w:firstLine="0"/>
      </w:pPr>
      <w:r>
        <w:rPr>
          <w:b/>
        </w:rPr>
        <w:t xml:space="preserve"> </w:t>
      </w:r>
    </w:p>
    <w:tbl>
      <w:tblPr>
        <w:tblStyle w:val="TableGrid"/>
        <w:tblW w:w="10351" w:type="dxa"/>
        <w:tblInd w:w="74" w:type="dxa"/>
        <w:tblCellMar>
          <w:top w:w="51" w:type="dxa"/>
          <w:left w:w="72" w:type="dxa"/>
        </w:tblCellMar>
        <w:tblLook w:val="04A0" w:firstRow="1" w:lastRow="0" w:firstColumn="1" w:lastColumn="0" w:noHBand="0" w:noVBand="1"/>
      </w:tblPr>
      <w:tblGrid>
        <w:gridCol w:w="5814"/>
        <w:gridCol w:w="2127"/>
        <w:gridCol w:w="2410"/>
      </w:tblGrid>
      <w:tr w:rsidR="003958BB">
        <w:trPr>
          <w:trHeight w:val="516"/>
        </w:trPr>
        <w:tc>
          <w:tcPr>
            <w:tcW w:w="581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8" w:firstLine="0"/>
            </w:pPr>
            <w:r>
              <w:rPr>
                <w:b/>
                <w:sz w:val="22"/>
              </w:rPr>
              <w:t xml:space="preserve">Opis jednotlivých významných položiek časového rozlíšenia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rsidP="00BC328A">
            <w:pPr>
              <w:spacing w:after="0" w:line="259" w:lineRule="auto"/>
              <w:ind w:left="410" w:right="476" w:firstLine="0"/>
              <w:jc w:val="center"/>
            </w:pPr>
            <w:r>
              <w:rPr>
                <w:b/>
                <w:sz w:val="22"/>
              </w:rPr>
              <w:t>Zostatok k 31.12.202</w:t>
            </w:r>
            <w:r w:rsidR="00BC328A">
              <w:rPr>
                <w:b/>
                <w:sz w:val="22"/>
              </w:rPr>
              <w:t>2</w:t>
            </w:r>
            <w:r>
              <w:rPr>
                <w:b/>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rsidP="00BC328A">
            <w:pPr>
              <w:spacing w:after="0" w:line="259" w:lineRule="auto"/>
              <w:ind w:left="549" w:right="620" w:firstLine="0"/>
              <w:jc w:val="center"/>
            </w:pPr>
            <w:r>
              <w:rPr>
                <w:b/>
                <w:sz w:val="22"/>
              </w:rPr>
              <w:t>Zostatok  k 31.12.202</w:t>
            </w:r>
            <w:r w:rsidR="00BC328A">
              <w:rPr>
                <w:b/>
                <w:sz w:val="22"/>
              </w:rPr>
              <w:t>1</w:t>
            </w:r>
            <w:r>
              <w:rPr>
                <w:b/>
                <w:sz w:val="22"/>
              </w:rPr>
              <w:t xml:space="preserve"> </w:t>
            </w:r>
          </w:p>
        </w:tc>
      </w:tr>
      <w:tr w:rsidR="00BC328A">
        <w:trPr>
          <w:trHeight w:val="516"/>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2761" w:firstLine="0"/>
            </w:pPr>
            <w:r>
              <w:rPr>
                <w:b/>
                <w:sz w:val="22"/>
              </w:rPr>
              <w:t xml:space="preserve">Náklady budúcich období spolu z toho: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b/>
                <w:sz w:val="22"/>
              </w:rPr>
              <w:t xml:space="preserve">646,20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b/>
                <w:sz w:val="22"/>
              </w:rPr>
              <w:t xml:space="preserve">672,75 </w:t>
            </w:r>
          </w:p>
        </w:tc>
      </w:tr>
      <w:tr w:rsidR="00BC328A">
        <w:trPr>
          <w:trHeight w:val="264"/>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Predplatné  časopisov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309,55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336,10 </w:t>
            </w:r>
          </w:p>
        </w:tc>
      </w:tr>
      <w:tr w:rsidR="00BC328A">
        <w:trPr>
          <w:trHeight w:val="262"/>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Predplatné noviny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98,80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98,80 </w:t>
            </w:r>
          </w:p>
        </w:tc>
      </w:tr>
      <w:tr w:rsidR="00BC328A">
        <w:trPr>
          <w:trHeight w:val="264"/>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Predplatné domény, internet, mobil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r>
      <w:tr w:rsidR="00BC328A">
        <w:trPr>
          <w:trHeight w:val="264"/>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Ročný prístup na portál VS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r>
      <w:tr w:rsidR="00BC328A">
        <w:trPr>
          <w:trHeight w:val="262"/>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Havarijné poistné dopravných prostriedkov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7" w:firstLine="0"/>
              <w:jc w:val="right"/>
            </w:pPr>
            <w:r>
              <w:rPr>
                <w:sz w:val="22"/>
              </w:rPr>
              <w:t xml:space="preserve">0 </w:t>
            </w:r>
          </w:p>
        </w:tc>
      </w:tr>
      <w:tr w:rsidR="00BC328A">
        <w:trPr>
          <w:trHeight w:val="264"/>
        </w:trPr>
        <w:tc>
          <w:tcPr>
            <w:tcW w:w="5814"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firstLine="0"/>
            </w:pPr>
            <w:r>
              <w:rPr>
                <w:sz w:val="22"/>
              </w:rPr>
              <w:t xml:space="preserve">Mobilná aplikácia k webu  </w:t>
            </w:r>
          </w:p>
        </w:tc>
        <w:tc>
          <w:tcPr>
            <w:tcW w:w="2127"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237,85 </w:t>
            </w:r>
          </w:p>
        </w:tc>
        <w:tc>
          <w:tcPr>
            <w:tcW w:w="2410" w:type="dxa"/>
            <w:tcBorders>
              <w:top w:val="single" w:sz="4" w:space="0" w:color="000000"/>
              <w:left w:val="single" w:sz="4" w:space="0" w:color="000000"/>
              <w:bottom w:val="single" w:sz="4" w:space="0" w:color="000000"/>
              <w:right w:val="single" w:sz="4" w:space="0" w:color="000000"/>
            </w:tcBorders>
          </w:tcPr>
          <w:p w:rsidR="00BC328A" w:rsidRDefault="00BC328A" w:rsidP="00BC328A">
            <w:pPr>
              <w:spacing w:after="0" w:line="259" w:lineRule="auto"/>
              <w:ind w:left="0" w:right="65" w:firstLine="0"/>
              <w:jc w:val="right"/>
            </w:pPr>
            <w:r>
              <w:rPr>
                <w:sz w:val="22"/>
              </w:rPr>
              <w:t xml:space="preserve">237,85 </w:t>
            </w:r>
          </w:p>
        </w:tc>
      </w:tr>
      <w:tr w:rsidR="003958BB">
        <w:trPr>
          <w:trHeight w:val="262"/>
        </w:trPr>
        <w:tc>
          <w:tcPr>
            <w:tcW w:w="581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Príjmy budúcich období  spolu z toho: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7"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 w:firstLine="0"/>
            </w:pPr>
            <w:r>
              <w:rPr>
                <w:sz w:val="22"/>
              </w:rPr>
              <w:t xml:space="preserve">                                       0 </w:t>
            </w:r>
          </w:p>
        </w:tc>
      </w:tr>
    </w:tbl>
    <w:p w:rsidR="00D0472C" w:rsidRPr="00DF2C1C" w:rsidRDefault="00630EBA" w:rsidP="00DF2C1C">
      <w:pPr>
        <w:spacing w:after="0" w:line="259" w:lineRule="auto"/>
        <w:ind w:left="0" w:right="102" w:firstLine="0"/>
        <w:jc w:val="center"/>
      </w:pPr>
      <w:r>
        <w:rPr>
          <w:b/>
        </w:rPr>
        <w:t xml:space="preserve"> </w:t>
      </w:r>
    </w:p>
    <w:p w:rsidR="003958BB" w:rsidRDefault="00630EBA">
      <w:pPr>
        <w:spacing w:after="0" w:line="259" w:lineRule="auto"/>
        <w:ind w:left="0" w:right="102" w:firstLine="0"/>
        <w:jc w:val="center"/>
      </w:pPr>
      <w:r>
        <w:rPr>
          <w:b/>
        </w:rPr>
        <w:t xml:space="preserve"> </w:t>
      </w:r>
    </w:p>
    <w:p w:rsidR="003958BB" w:rsidRDefault="00630EBA">
      <w:pPr>
        <w:spacing w:after="0" w:line="259" w:lineRule="auto"/>
        <w:ind w:left="0" w:right="102" w:firstLine="0"/>
        <w:jc w:val="center"/>
      </w:pPr>
      <w:r>
        <w:rPr>
          <w:b/>
        </w:rPr>
        <w:t xml:space="preserve"> </w:t>
      </w:r>
    </w:p>
    <w:p w:rsidR="003958BB" w:rsidRDefault="00630EBA">
      <w:pPr>
        <w:spacing w:after="10" w:line="249" w:lineRule="auto"/>
        <w:ind w:left="1399" w:right="1553"/>
        <w:jc w:val="center"/>
      </w:pPr>
      <w:r>
        <w:rPr>
          <w:b/>
        </w:rPr>
        <w:t xml:space="preserve">Čl. IV </w:t>
      </w:r>
    </w:p>
    <w:p w:rsidR="003958BB" w:rsidRDefault="00630EBA">
      <w:pPr>
        <w:spacing w:after="10" w:line="249" w:lineRule="auto"/>
        <w:ind w:left="1399" w:right="1553"/>
        <w:jc w:val="center"/>
      </w:pPr>
      <w:r>
        <w:rPr>
          <w:b/>
        </w:rPr>
        <w:t xml:space="preserve">Informácie o údajoch na strane pasív súvahy </w:t>
      </w:r>
    </w:p>
    <w:p w:rsidR="003958BB" w:rsidRDefault="00630EBA">
      <w:pPr>
        <w:spacing w:after="0" w:line="259" w:lineRule="auto"/>
        <w:ind w:left="0" w:firstLine="0"/>
      </w:pPr>
      <w:r>
        <w:t xml:space="preserve"> </w:t>
      </w:r>
    </w:p>
    <w:p w:rsidR="003958BB" w:rsidRDefault="00630EBA">
      <w:pPr>
        <w:pStyle w:val="Nadpis1"/>
        <w:ind w:left="-5" w:right="0"/>
      </w:pPr>
      <w:r>
        <w:t xml:space="preserve">A  Vlastné imanie </w:t>
      </w:r>
      <w:r>
        <w:rPr>
          <w:b w:val="0"/>
        </w:rPr>
        <w:t xml:space="preserve">- tabuľka č.5 </w:t>
      </w:r>
    </w:p>
    <w:p w:rsidR="003958BB" w:rsidRDefault="00630EBA">
      <w:pPr>
        <w:spacing w:after="0" w:line="259" w:lineRule="auto"/>
        <w:ind w:left="0" w:firstLine="0"/>
      </w:pPr>
      <w:r>
        <w:rPr>
          <w:b/>
        </w:rPr>
        <w:t xml:space="preserve"> </w:t>
      </w:r>
    </w:p>
    <w:p w:rsidR="003958BB" w:rsidRDefault="00630EBA">
      <w:pPr>
        <w:ind w:left="-5" w:right="624"/>
      </w:pPr>
      <w:r>
        <w:t>Prehľad vlastného imania účtovnej jednotky od 1. januára 202</w:t>
      </w:r>
      <w:r w:rsidR="009B6ED2">
        <w:t>2</w:t>
      </w:r>
      <w:r>
        <w:t xml:space="preserve">  do 31. decembra 202</w:t>
      </w:r>
      <w:r w:rsidR="009B6ED2">
        <w:t>2</w:t>
      </w:r>
      <w:r>
        <w:t xml:space="preserve">  je uvedený je uvedený v tabuľkovej časti. </w:t>
      </w:r>
    </w:p>
    <w:p w:rsidR="003958BB" w:rsidRDefault="00630EBA">
      <w:pPr>
        <w:spacing w:after="0" w:line="259" w:lineRule="auto"/>
        <w:ind w:left="0" w:firstLine="0"/>
      </w:pPr>
      <w:r>
        <w:t xml:space="preserve"> </w:t>
      </w:r>
    </w:p>
    <w:tbl>
      <w:tblPr>
        <w:tblStyle w:val="TableGrid"/>
        <w:tblW w:w="10489" w:type="dxa"/>
        <w:jc w:val="center"/>
        <w:tblInd w:w="0" w:type="dxa"/>
        <w:tblCellMar>
          <w:top w:w="47" w:type="dxa"/>
          <w:left w:w="107" w:type="dxa"/>
          <w:right w:w="61" w:type="dxa"/>
        </w:tblCellMar>
        <w:tblLook w:val="04A0" w:firstRow="1" w:lastRow="0" w:firstColumn="1" w:lastColumn="0" w:noHBand="0" w:noVBand="1"/>
      </w:tblPr>
      <w:tblGrid>
        <w:gridCol w:w="1417"/>
        <w:gridCol w:w="1418"/>
        <w:gridCol w:w="1133"/>
        <w:gridCol w:w="1136"/>
        <w:gridCol w:w="1276"/>
        <w:gridCol w:w="1418"/>
        <w:gridCol w:w="2691"/>
      </w:tblGrid>
      <w:tr w:rsidR="003958BB" w:rsidTr="005C4E58">
        <w:trPr>
          <w:trHeight w:val="1618"/>
          <w:jc w:val="center"/>
        </w:trPr>
        <w:tc>
          <w:tcPr>
            <w:tcW w:w="141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5C4E58">
            <w:pPr>
              <w:spacing w:after="0" w:line="259" w:lineRule="auto"/>
              <w:ind w:left="4" w:firstLine="0"/>
              <w:jc w:val="center"/>
            </w:pPr>
            <w:r>
              <w:rPr>
                <w:b/>
                <w:sz w:val="20"/>
              </w:rPr>
              <w:t>Názov položky</w:t>
            </w:r>
          </w:p>
        </w:tc>
        <w:tc>
          <w:tcPr>
            <w:tcW w:w="141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5C4E58">
            <w:pPr>
              <w:spacing w:after="0" w:line="259" w:lineRule="auto"/>
              <w:ind w:left="70" w:right="116" w:firstLine="0"/>
              <w:jc w:val="center"/>
            </w:pPr>
            <w:r>
              <w:rPr>
                <w:b/>
                <w:sz w:val="20"/>
              </w:rPr>
              <w:t>Zostatok  k 31.12.202</w:t>
            </w:r>
            <w:r w:rsidR="00F613B2">
              <w:rPr>
                <w:b/>
                <w:sz w:val="20"/>
              </w:rPr>
              <w:t>1</w:t>
            </w:r>
          </w:p>
        </w:tc>
        <w:tc>
          <w:tcPr>
            <w:tcW w:w="113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5C4E58">
            <w:pPr>
              <w:spacing w:after="0" w:line="259" w:lineRule="auto"/>
              <w:ind w:left="0" w:right="46" w:firstLine="0"/>
              <w:jc w:val="center"/>
            </w:pPr>
            <w:r>
              <w:rPr>
                <w:b/>
                <w:sz w:val="20"/>
              </w:rPr>
              <w:t>Zvýšenie</w:t>
            </w:r>
          </w:p>
          <w:p w:rsidR="003958BB" w:rsidRDefault="003958BB" w:rsidP="005C4E58">
            <w:pPr>
              <w:spacing w:after="0" w:line="259" w:lineRule="auto"/>
              <w:ind w:left="4" w:firstLine="0"/>
              <w:jc w:val="center"/>
            </w:pPr>
          </w:p>
        </w:tc>
        <w:tc>
          <w:tcPr>
            <w:tcW w:w="113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5C4E58">
            <w:pPr>
              <w:spacing w:after="0" w:line="259" w:lineRule="auto"/>
              <w:ind w:left="0" w:right="52" w:firstLine="0"/>
              <w:jc w:val="center"/>
            </w:pPr>
            <w:r>
              <w:rPr>
                <w:b/>
                <w:sz w:val="20"/>
              </w:rPr>
              <w:t>Zníženie</w:t>
            </w:r>
          </w:p>
          <w:p w:rsidR="003958BB" w:rsidRDefault="003958BB" w:rsidP="005C4E58">
            <w:pPr>
              <w:spacing w:after="0" w:line="259" w:lineRule="auto"/>
              <w:ind w:left="1" w:firstLine="0"/>
              <w:jc w:val="center"/>
            </w:pPr>
          </w:p>
        </w:tc>
        <w:tc>
          <w:tcPr>
            <w:tcW w:w="127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5C4E58">
            <w:pPr>
              <w:spacing w:after="0" w:line="259" w:lineRule="auto"/>
              <w:ind w:left="0" w:right="47" w:firstLine="0"/>
              <w:jc w:val="center"/>
            </w:pPr>
            <w:r>
              <w:rPr>
                <w:b/>
                <w:sz w:val="20"/>
              </w:rPr>
              <w:t>Presun</w:t>
            </w:r>
          </w:p>
        </w:tc>
        <w:tc>
          <w:tcPr>
            <w:tcW w:w="141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F613B2" w:rsidP="005C4E58">
            <w:pPr>
              <w:spacing w:after="0" w:line="259" w:lineRule="auto"/>
              <w:ind w:left="70" w:right="116" w:firstLine="0"/>
              <w:jc w:val="center"/>
            </w:pPr>
            <w:r>
              <w:rPr>
                <w:b/>
                <w:sz w:val="20"/>
              </w:rPr>
              <w:t>Zostatok  k 31.12.2022</w:t>
            </w:r>
          </w:p>
        </w:tc>
        <w:tc>
          <w:tcPr>
            <w:tcW w:w="269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5C4E58">
            <w:pPr>
              <w:spacing w:after="0" w:line="240" w:lineRule="auto"/>
              <w:ind w:left="57" w:right="55" w:firstLine="0"/>
            </w:pPr>
            <w:r>
              <w:rPr>
                <w:b/>
                <w:sz w:val="20"/>
              </w:rPr>
              <w:t xml:space="preserve">Opis jednotlivých položiek a opis zmien jednotlivých </w:t>
            </w:r>
          </w:p>
          <w:p w:rsidR="003958BB" w:rsidRDefault="00630EBA" w:rsidP="005C4E58">
            <w:pPr>
              <w:spacing w:after="0" w:line="259" w:lineRule="auto"/>
              <w:ind w:left="0" w:right="49" w:firstLine="0"/>
            </w:pPr>
            <w:r>
              <w:rPr>
                <w:b/>
                <w:sz w:val="20"/>
              </w:rPr>
              <w:t xml:space="preserve">položiek vlastného imania, </w:t>
            </w:r>
          </w:p>
          <w:p w:rsidR="003958BB" w:rsidRDefault="00630EBA" w:rsidP="005C4E58">
            <w:pPr>
              <w:spacing w:after="0" w:line="259" w:lineRule="auto"/>
              <w:ind w:left="124" w:right="172" w:firstLine="0"/>
            </w:pPr>
            <w:r>
              <w:rPr>
                <w:b/>
                <w:sz w:val="20"/>
              </w:rPr>
              <w:t xml:space="preserve">najmä zmeny oceňovacích rozdielov,  opravy významných chýb minulých rokov </w:t>
            </w:r>
          </w:p>
        </w:tc>
      </w:tr>
      <w:tr w:rsidR="003958BB" w:rsidTr="00083D54">
        <w:trPr>
          <w:trHeight w:val="1060"/>
          <w:jc w:val="center"/>
        </w:trPr>
        <w:tc>
          <w:tcPr>
            <w:tcW w:w="141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right="46" w:firstLine="0"/>
            </w:pPr>
            <w:r>
              <w:rPr>
                <w:sz w:val="20"/>
              </w:rPr>
              <w:t xml:space="preserve">Nevypriadaný výsledok hospodárenia z minulých rokov  </w:t>
            </w:r>
          </w:p>
        </w:tc>
        <w:tc>
          <w:tcPr>
            <w:tcW w:w="1418" w:type="dxa"/>
            <w:tcBorders>
              <w:top w:val="single" w:sz="4" w:space="0" w:color="000000"/>
              <w:left w:val="single" w:sz="4" w:space="0" w:color="000000"/>
              <w:bottom w:val="single" w:sz="4" w:space="0" w:color="000000"/>
              <w:right w:val="single" w:sz="4" w:space="0" w:color="000000"/>
            </w:tcBorders>
            <w:vAlign w:val="center"/>
          </w:tcPr>
          <w:p w:rsidR="003958BB" w:rsidRPr="00083D54" w:rsidRDefault="00F613B2" w:rsidP="00E15039">
            <w:pPr>
              <w:pStyle w:val="Bezriadkovania"/>
              <w:ind w:left="0" w:firstLine="0"/>
              <w:rPr>
                <w:color w:val="auto"/>
              </w:rPr>
            </w:pPr>
            <w:r w:rsidRPr="00083D54">
              <w:rPr>
                <w:color w:val="auto"/>
                <w:sz w:val="20"/>
              </w:rPr>
              <w:t>3 426 236,51</w:t>
            </w:r>
          </w:p>
        </w:tc>
        <w:tc>
          <w:tcPr>
            <w:tcW w:w="1133" w:type="dxa"/>
            <w:tcBorders>
              <w:top w:val="single" w:sz="4" w:space="0" w:color="000000"/>
              <w:left w:val="single" w:sz="4" w:space="0" w:color="000000"/>
              <w:bottom w:val="single" w:sz="4" w:space="0" w:color="000000"/>
              <w:right w:val="single" w:sz="4" w:space="0" w:color="000000"/>
            </w:tcBorders>
            <w:vAlign w:val="center"/>
          </w:tcPr>
          <w:p w:rsidR="003958BB" w:rsidRPr="009554A9" w:rsidRDefault="009F743B" w:rsidP="00083D54">
            <w:pPr>
              <w:pStyle w:val="Bezriadkovania"/>
              <w:rPr>
                <w:color w:val="auto"/>
                <w:sz w:val="20"/>
                <w:szCs w:val="20"/>
              </w:rPr>
            </w:pPr>
            <w:r w:rsidRPr="009554A9">
              <w:rPr>
                <w:color w:val="auto"/>
                <w:sz w:val="20"/>
                <w:szCs w:val="20"/>
              </w:rPr>
              <w:t>12 397,32</w:t>
            </w:r>
          </w:p>
        </w:tc>
        <w:tc>
          <w:tcPr>
            <w:tcW w:w="1136" w:type="dxa"/>
            <w:tcBorders>
              <w:top w:val="single" w:sz="4" w:space="0" w:color="000000"/>
              <w:left w:val="single" w:sz="4" w:space="0" w:color="000000"/>
              <w:bottom w:val="single" w:sz="4" w:space="0" w:color="000000"/>
              <w:right w:val="single" w:sz="4" w:space="0" w:color="000000"/>
            </w:tcBorders>
            <w:vAlign w:val="center"/>
          </w:tcPr>
          <w:p w:rsidR="003958BB" w:rsidRPr="009554A9" w:rsidRDefault="003958BB" w:rsidP="00083D54">
            <w:pPr>
              <w:pStyle w:val="Bezriadkovania"/>
              <w:rPr>
                <w:color w:val="auto"/>
                <w:sz w:val="20"/>
                <w:szCs w:val="20"/>
              </w:rPr>
            </w:pPr>
          </w:p>
          <w:p w:rsidR="003958BB" w:rsidRPr="009554A9" w:rsidRDefault="003958BB" w:rsidP="00083D54">
            <w:pPr>
              <w:pStyle w:val="Bezriadkovania"/>
              <w:rPr>
                <w:color w:val="auto"/>
                <w:sz w:val="20"/>
                <w:szCs w:val="20"/>
              </w:rPr>
            </w:pPr>
          </w:p>
          <w:p w:rsidR="003958BB" w:rsidRPr="009554A9" w:rsidRDefault="003958BB" w:rsidP="00083D54">
            <w:pPr>
              <w:pStyle w:val="Bezriadkovania"/>
              <w:rPr>
                <w:color w:val="auto"/>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958BB" w:rsidRPr="009554A9" w:rsidRDefault="003958BB" w:rsidP="009F743B">
            <w:pPr>
              <w:pStyle w:val="Bezriadkovania"/>
              <w:ind w:left="0" w:firstLine="0"/>
              <w:rPr>
                <w:color w:val="auto"/>
                <w:sz w:val="20"/>
                <w:szCs w:val="20"/>
              </w:rPr>
            </w:pPr>
          </w:p>
          <w:p w:rsidR="003958BB" w:rsidRPr="009554A9" w:rsidRDefault="009F743B" w:rsidP="00083D54">
            <w:pPr>
              <w:pStyle w:val="Bezriadkovania"/>
              <w:rPr>
                <w:color w:val="auto"/>
                <w:sz w:val="20"/>
                <w:szCs w:val="20"/>
              </w:rPr>
            </w:pPr>
            <w:r w:rsidRPr="009554A9">
              <w:rPr>
                <w:color w:val="auto"/>
                <w:sz w:val="20"/>
                <w:szCs w:val="20"/>
              </w:rPr>
              <w:t>62 369,42</w:t>
            </w:r>
          </w:p>
        </w:tc>
        <w:tc>
          <w:tcPr>
            <w:tcW w:w="1418" w:type="dxa"/>
            <w:tcBorders>
              <w:top w:val="single" w:sz="4" w:space="0" w:color="000000"/>
              <w:left w:val="single" w:sz="4" w:space="0" w:color="000000"/>
              <w:bottom w:val="single" w:sz="4" w:space="0" w:color="000000"/>
              <w:right w:val="single" w:sz="4" w:space="0" w:color="000000"/>
            </w:tcBorders>
            <w:vAlign w:val="center"/>
          </w:tcPr>
          <w:p w:rsidR="003958BB" w:rsidRPr="009554A9" w:rsidRDefault="003958BB" w:rsidP="00083D54">
            <w:pPr>
              <w:pStyle w:val="Bezriadkovania"/>
              <w:rPr>
                <w:color w:val="auto"/>
                <w:sz w:val="20"/>
                <w:szCs w:val="20"/>
              </w:rPr>
            </w:pPr>
          </w:p>
          <w:p w:rsidR="003958BB" w:rsidRPr="009554A9" w:rsidRDefault="003958BB" w:rsidP="00083D54">
            <w:pPr>
              <w:pStyle w:val="Bezriadkovania"/>
              <w:rPr>
                <w:color w:val="auto"/>
                <w:sz w:val="20"/>
                <w:szCs w:val="20"/>
              </w:rPr>
            </w:pPr>
          </w:p>
          <w:p w:rsidR="003958BB" w:rsidRPr="009554A9" w:rsidRDefault="00630EBA" w:rsidP="00E15039">
            <w:pPr>
              <w:pStyle w:val="Bezriadkovania"/>
              <w:ind w:left="0" w:firstLine="0"/>
              <w:rPr>
                <w:color w:val="auto"/>
                <w:sz w:val="20"/>
                <w:szCs w:val="20"/>
              </w:rPr>
            </w:pPr>
            <w:r w:rsidRPr="009554A9">
              <w:rPr>
                <w:color w:val="auto"/>
                <w:sz w:val="20"/>
                <w:szCs w:val="20"/>
              </w:rPr>
              <w:t>3</w:t>
            </w:r>
            <w:r w:rsidR="00F613B2" w:rsidRPr="009554A9">
              <w:rPr>
                <w:color w:val="auto"/>
                <w:sz w:val="20"/>
                <w:szCs w:val="20"/>
              </w:rPr>
              <w:t> 501 003,25</w:t>
            </w:r>
          </w:p>
        </w:tc>
        <w:tc>
          <w:tcPr>
            <w:tcW w:w="2692" w:type="dxa"/>
            <w:tcBorders>
              <w:top w:val="single" w:sz="4" w:space="0" w:color="000000"/>
              <w:left w:val="single" w:sz="4" w:space="0" w:color="000000"/>
              <w:bottom w:val="single" w:sz="4" w:space="0" w:color="000000"/>
              <w:right w:val="single" w:sz="4" w:space="0" w:color="000000"/>
            </w:tcBorders>
          </w:tcPr>
          <w:p w:rsidR="003958BB" w:rsidRPr="00083D54" w:rsidRDefault="003958BB" w:rsidP="00083D54">
            <w:pPr>
              <w:pStyle w:val="Bezriadkovania"/>
            </w:pPr>
          </w:p>
          <w:p w:rsidR="003958BB" w:rsidRPr="00083D54" w:rsidRDefault="00630EBA" w:rsidP="00083D54">
            <w:pPr>
              <w:pStyle w:val="Bezriadkovania"/>
            </w:pPr>
            <w:r w:rsidRPr="00083D54">
              <w:rPr>
                <w:sz w:val="20"/>
              </w:rPr>
              <w:t>Preúčtovanie výsledkov</w:t>
            </w:r>
          </w:p>
          <w:p w:rsidR="003958BB" w:rsidRPr="00083D54" w:rsidRDefault="00630EBA" w:rsidP="00083D54">
            <w:pPr>
              <w:pStyle w:val="Bezriadkovania"/>
            </w:pPr>
            <w:r w:rsidRPr="00083D54">
              <w:rPr>
                <w:sz w:val="20"/>
              </w:rPr>
              <w:t>hospodárenia za minulé roky</w:t>
            </w:r>
          </w:p>
          <w:p w:rsidR="003958BB" w:rsidRPr="00083D54" w:rsidRDefault="003958BB" w:rsidP="00083D54">
            <w:pPr>
              <w:pStyle w:val="Bezriadkovania"/>
            </w:pPr>
          </w:p>
        </w:tc>
      </w:tr>
      <w:tr w:rsidR="003958BB" w:rsidTr="005C4E58">
        <w:trPr>
          <w:trHeight w:val="699"/>
          <w:jc w:val="center"/>
        </w:trPr>
        <w:tc>
          <w:tcPr>
            <w:tcW w:w="141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2" w:firstLine="0"/>
            </w:pPr>
            <w:r>
              <w:rPr>
                <w:sz w:val="20"/>
              </w:rPr>
              <w:t xml:space="preserve">Výsledok hospodárenia  </w:t>
            </w:r>
          </w:p>
        </w:tc>
        <w:tc>
          <w:tcPr>
            <w:tcW w:w="1418" w:type="dxa"/>
            <w:tcBorders>
              <w:top w:val="single" w:sz="4" w:space="0" w:color="000000"/>
              <w:left w:val="single" w:sz="4" w:space="0" w:color="000000"/>
              <w:bottom w:val="single" w:sz="4" w:space="0" w:color="000000"/>
              <w:right w:val="single" w:sz="4" w:space="0" w:color="000000"/>
            </w:tcBorders>
            <w:vAlign w:val="center"/>
          </w:tcPr>
          <w:p w:rsidR="003958BB" w:rsidRPr="00083D54" w:rsidRDefault="00083D54">
            <w:pPr>
              <w:spacing w:after="0" w:line="259" w:lineRule="auto"/>
              <w:ind w:left="0" w:right="49" w:firstLine="0"/>
              <w:jc w:val="right"/>
              <w:rPr>
                <w:color w:val="auto"/>
              </w:rPr>
            </w:pPr>
            <w:r w:rsidRPr="00083D54">
              <w:rPr>
                <w:color w:val="auto"/>
                <w:sz w:val="20"/>
              </w:rPr>
              <w:t>62 369,42</w:t>
            </w:r>
            <w:r w:rsidR="00630EBA" w:rsidRPr="00083D54">
              <w:rPr>
                <w:color w:val="auto"/>
                <w:sz w:val="20"/>
              </w:rPr>
              <w:t xml:space="preserve"> </w:t>
            </w:r>
          </w:p>
        </w:tc>
        <w:tc>
          <w:tcPr>
            <w:tcW w:w="1133" w:type="dxa"/>
            <w:tcBorders>
              <w:top w:val="single" w:sz="4" w:space="0" w:color="000000"/>
              <w:left w:val="single" w:sz="4" w:space="0" w:color="000000"/>
              <w:bottom w:val="single" w:sz="4" w:space="0" w:color="000000"/>
              <w:right w:val="single" w:sz="4" w:space="0" w:color="000000"/>
            </w:tcBorders>
            <w:vAlign w:val="center"/>
          </w:tcPr>
          <w:p w:rsidR="003958BB" w:rsidRPr="00083D54" w:rsidRDefault="00083D54">
            <w:pPr>
              <w:spacing w:after="0" w:line="259" w:lineRule="auto"/>
              <w:ind w:left="1" w:firstLine="0"/>
              <w:rPr>
                <w:color w:val="auto"/>
              </w:rPr>
            </w:pPr>
            <w:r w:rsidRPr="00083D54">
              <w:rPr>
                <w:color w:val="auto"/>
                <w:sz w:val="20"/>
              </w:rPr>
              <w:t>19 456,28</w:t>
            </w:r>
            <w:r w:rsidR="00630EBA" w:rsidRPr="00083D54">
              <w:rPr>
                <w:color w:val="auto"/>
                <w:sz w:val="20"/>
              </w:rPr>
              <w:t xml:space="preserve"> </w:t>
            </w:r>
          </w:p>
        </w:tc>
        <w:tc>
          <w:tcPr>
            <w:tcW w:w="1136" w:type="dxa"/>
            <w:tcBorders>
              <w:top w:val="single" w:sz="4" w:space="0" w:color="000000"/>
              <w:left w:val="single" w:sz="4" w:space="0" w:color="000000"/>
              <w:bottom w:val="single" w:sz="4" w:space="0" w:color="000000"/>
              <w:right w:val="single" w:sz="4" w:space="0" w:color="000000"/>
            </w:tcBorders>
            <w:vAlign w:val="center"/>
          </w:tcPr>
          <w:p w:rsidR="003958BB" w:rsidRPr="00083D54" w:rsidRDefault="009F743B" w:rsidP="009F743B">
            <w:pPr>
              <w:spacing w:after="0" w:line="259" w:lineRule="auto"/>
              <w:ind w:left="1" w:firstLine="0"/>
              <w:rPr>
                <w:color w:val="auto"/>
              </w:rPr>
            </w:pPr>
            <w:r>
              <w:rPr>
                <w:color w:val="auto"/>
                <w:sz w:val="20"/>
              </w:rPr>
              <w:t xml:space="preserve">     </w:t>
            </w:r>
            <w:r w:rsidR="00630EBA" w:rsidRPr="00083D54">
              <w:rPr>
                <w:color w:val="auto"/>
                <w:sz w:val="20"/>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rsidR="003958BB" w:rsidRPr="009F743B" w:rsidRDefault="00630EBA" w:rsidP="00083D54">
            <w:pPr>
              <w:spacing w:after="0" w:line="259" w:lineRule="auto"/>
              <w:ind w:left="1" w:firstLine="0"/>
              <w:rPr>
                <w:color w:val="FF0000"/>
              </w:rPr>
            </w:pPr>
            <w:r w:rsidRPr="009554A9">
              <w:rPr>
                <w:color w:val="auto"/>
                <w:sz w:val="20"/>
              </w:rPr>
              <w:t xml:space="preserve"> </w:t>
            </w:r>
            <w:r w:rsidR="009F743B" w:rsidRPr="009554A9">
              <w:rPr>
                <w:color w:val="auto"/>
                <w:sz w:val="20"/>
              </w:rPr>
              <w:t>-62 369,42</w:t>
            </w:r>
          </w:p>
        </w:tc>
        <w:tc>
          <w:tcPr>
            <w:tcW w:w="1418" w:type="dxa"/>
            <w:tcBorders>
              <w:top w:val="single" w:sz="4" w:space="0" w:color="000000"/>
              <w:left w:val="single" w:sz="4" w:space="0" w:color="000000"/>
              <w:bottom w:val="single" w:sz="4" w:space="0" w:color="000000"/>
              <w:right w:val="single" w:sz="4" w:space="0" w:color="000000"/>
            </w:tcBorders>
            <w:vAlign w:val="center"/>
          </w:tcPr>
          <w:p w:rsidR="003958BB" w:rsidRPr="00083D54" w:rsidRDefault="00630EBA" w:rsidP="00083D54">
            <w:pPr>
              <w:spacing w:after="0" w:line="259" w:lineRule="auto"/>
              <w:ind w:left="0" w:firstLine="0"/>
              <w:rPr>
                <w:color w:val="auto"/>
              </w:rPr>
            </w:pPr>
            <w:r w:rsidRPr="00083D54">
              <w:rPr>
                <w:color w:val="auto"/>
                <w:sz w:val="20"/>
              </w:rPr>
              <w:t xml:space="preserve">     </w:t>
            </w:r>
            <w:r w:rsidR="00083D54" w:rsidRPr="00083D54">
              <w:rPr>
                <w:color w:val="auto"/>
                <w:sz w:val="20"/>
              </w:rPr>
              <w:t>19 456,28</w:t>
            </w:r>
          </w:p>
        </w:tc>
        <w:tc>
          <w:tcPr>
            <w:tcW w:w="2692" w:type="dxa"/>
            <w:tcBorders>
              <w:top w:val="single" w:sz="4" w:space="0" w:color="000000"/>
              <w:left w:val="single" w:sz="4" w:space="0" w:color="000000"/>
              <w:bottom w:val="single" w:sz="4" w:space="0" w:color="000000"/>
              <w:right w:val="single" w:sz="4" w:space="0" w:color="000000"/>
            </w:tcBorders>
          </w:tcPr>
          <w:p w:rsidR="003958BB" w:rsidRPr="00D0472C" w:rsidRDefault="00630EBA" w:rsidP="00083D54">
            <w:pPr>
              <w:spacing w:after="0" w:line="259" w:lineRule="auto"/>
              <w:ind w:left="1" w:right="408" w:firstLine="0"/>
              <w:rPr>
                <w:color w:val="FF0000"/>
              </w:rPr>
            </w:pPr>
            <w:r w:rsidRPr="00083D54">
              <w:rPr>
                <w:color w:val="auto"/>
                <w:sz w:val="20"/>
              </w:rPr>
              <w:t xml:space="preserve">Presun </w:t>
            </w:r>
            <w:r w:rsidR="00083D54" w:rsidRPr="00083D54">
              <w:rPr>
                <w:color w:val="auto"/>
                <w:sz w:val="20"/>
              </w:rPr>
              <w:t xml:space="preserve">62 369,42  € </w:t>
            </w:r>
            <w:r w:rsidRPr="00083D54">
              <w:rPr>
                <w:color w:val="auto"/>
                <w:sz w:val="20"/>
              </w:rPr>
              <w:t>výs</w:t>
            </w:r>
            <w:r w:rsidR="00083D54" w:rsidRPr="00083D54">
              <w:rPr>
                <w:color w:val="auto"/>
                <w:sz w:val="20"/>
              </w:rPr>
              <w:t>ledok hospodárenia  za rok 2021</w:t>
            </w:r>
          </w:p>
        </w:tc>
      </w:tr>
    </w:tbl>
    <w:p w:rsidR="003958BB" w:rsidRDefault="00630EBA" w:rsidP="00083D54">
      <w:pPr>
        <w:spacing w:after="0" w:line="259" w:lineRule="auto"/>
        <w:ind w:left="0" w:firstLine="0"/>
        <w:rPr>
          <w:b/>
          <w:sz w:val="20"/>
        </w:rPr>
      </w:pPr>
      <w:r>
        <w:rPr>
          <w:b/>
          <w:sz w:val="20"/>
        </w:rPr>
        <w:t xml:space="preserve">  </w:t>
      </w:r>
    </w:p>
    <w:p w:rsidR="0047699F" w:rsidRPr="009554A9" w:rsidRDefault="009554A9" w:rsidP="00083D54">
      <w:pPr>
        <w:spacing w:after="0" w:line="259" w:lineRule="auto"/>
        <w:ind w:left="0" w:firstLine="0"/>
        <w:rPr>
          <w:color w:val="FF0000"/>
          <w:szCs w:val="24"/>
        </w:rPr>
      </w:pPr>
      <w:r w:rsidRPr="009554A9">
        <w:rPr>
          <w:color w:val="auto"/>
          <w:szCs w:val="24"/>
        </w:rPr>
        <w:t xml:space="preserve">Zvýšenie nevypriadaného výsledku hospodárenia  bolo spôsobené  </w:t>
      </w:r>
      <w:r>
        <w:rPr>
          <w:color w:val="auto"/>
          <w:szCs w:val="24"/>
        </w:rPr>
        <w:t xml:space="preserve">dodatočným </w:t>
      </w:r>
      <w:r w:rsidRPr="009554A9">
        <w:rPr>
          <w:color w:val="auto"/>
          <w:szCs w:val="24"/>
        </w:rPr>
        <w:t xml:space="preserve">zaradením </w:t>
      </w:r>
      <w:r w:rsidR="0047699F" w:rsidRPr="009554A9">
        <w:rPr>
          <w:color w:val="auto"/>
          <w:szCs w:val="24"/>
        </w:rPr>
        <w:t xml:space="preserve"> kamerového systému ZŠ z roku 2021</w:t>
      </w:r>
      <w:r>
        <w:rPr>
          <w:color w:val="auto"/>
          <w:szCs w:val="24"/>
        </w:rPr>
        <w:t>.</w:t>
      </w:r>
    </w:p>
    <w:p w:rsidR="0047699F" w:rsidRPr="009554A9" w:rsidRDefault="0047699F" w:rsidP="00083D54">
      <w:pPr>
        <w:spacing w:after="0" w:line="259" w:lineRule="auto"/>
        <w:ind w:left="0" w:firstLine="0"/>
        <w:rPr>
          <w:color w:val="FF0000"/>
        </w:rPr>
      </w:pPr>
    </w:p>
    <w:p w:rsidR="003958BB" w:rsidRDefault="00630EBA">
      <w:pPr>
        <w:spacing w:after="0" w:line="259" w:lineRule="auto"/>
        <w:ind w:left="0" w:firstLine="0"/>
      </w:pPr>
      <w:r>
        <w:rPr>
          <w:b/>
        </w:rPr>
        <w:t xml:space="preserve"> </w:t>
      </w:r>
    </w:p>
    <w:p w:rsidR="003958BB" w:rsidRDefault="00630EBA">
      <w:pPr>
        <w:pStyle w:val="Nadpis1"/>
        <w:ind w:left="-5" w:right="0"/>
      </w:pPr>
      <w:r>
        <w:t xml:space="preserve">B  Záväzky </w:t>
      </w:r>
    </w:p>
    <w:p w:rsidR="003958BB" w:rsidRDefault="00630EBA">
      <w:pPr>
        <w:spacing w:after="0" w:line="259" w:lineRule="auto"/>
        <w:ind w:left="0" w:firstLine="0"/>
      </w:pPr>
      <w:r>
        <w:rPr>
          <w:b/>
        </w:rPr>
        <w:t xml:space="preserve"> </w:t>
      </w:r>
    </w:p>
    <w:p w:rsidR="003958BB" w:rsidRDefault="00630EBA">
      <w:pPr>
        <w:ind w:left="-5" w:right="67"/>
      </w:pPr>
      <w:r>
        <w:t xml:space="preserve">Prehľad záväzkov podľa splatnosti je uvedený v tabuľkovej časti. </w:t>
      </w:r>
    </w:p>
    <w:p w:rsidR="003958BB" w:rsidRDefault="003958BB">
      <w:pPr>
        <w:spacing w:after="0" w:line="259" w:lineRule="auto"/>
        <w:ind w:left="0" w:firstLine="0"/>
      </w:pPr>
    </w:p>
    <w:p w:rsidR="003958BB" w:rsidRDefault="00630EBA">
      <w:pPr>
        <w:spacing w:after="0" w:line="259" w:lineRule="auto"/>
        <w:ind w:left="0" w:firstLine="0"/>
      </w:pPr>
      <w:r>
        <w:t xml:space="preserve"> </w:t>
      </w:r>
    </w:p>
    <w:p w:rsidR="00DF2C1C" w:rsidRDefault="00DF2C1C">
      <w:pPr>
        <w:spacing w:after="0" w:line="259" w:lineRule="auto"/>
        <w:ind w:left="0" w:firstLine="0"/>
      </w:pPr>
    </w:p>
    <w:p w:rsidR="003958BB" w:rsidRDefault="00630EBA">
      <w:pPr>
        <w:numPr>
          <w:ilvl w:val="0"/>
          <w:numId w:val="7"/>
        </w:numPr>
        <w:ind w:right="67" w:hanging="360"/>
      </w:pPr>
      <w:r>
        <w:rPr>
          <w:b/>
        </w:rPr>
        <w:lastRenderedPageBreak/>
        <w:t xml:space="preserve">Rezervy - </w:t>
      </w:r>
      <w:r>
        <w:t>tabuľka č. 6 – 7</w:t>
      </w:r>
      <w:r>
        <w:rPr>
          <w:b/>
        </w:rPr>
        <w:t xml:space="preserve"> </w:t>
      </w:r>
    </w:p>
    <w:p w:rsidR="003958BB" w:rsidRDefault="00630EBA">
      <w:pPr>
        <w:spacing w:after="0" w:line="259" w:lineRule="auto"/>
        <w:ind w:left="0" w:firstLine="0"/>
      </w:pPr>
      <w:r>
        <w:rPr>
          <w:b/>
        </w:rPr>
        <w:t xml:space="preserve"> </w:t>
      </w:r>
    </w:p>
    <w:p w:rsidR="003958BB" w:rsidRDefault="00630EBA">
      <w:pPr>
        <w:ind w:left="-5" w:right="67"/>
      </w:pPr>
      <w:r>
        <w:t xml:space="preserve">Predpokladaný rok použitia rezerv a opis významných položiek rezerv </w:t>
      </w:r>
    </w:p>
    <w:p w:rsidR="003958BB" w:rsidRDefault="00630EBA">
      <w:pPr>
        <w:spacing w:after="0" w:line="259" w:lineRule="auto"/>
        <w:ind w:left="0" w:firstLine="0"/>
      </w:pPr>
      <w:r>
        <w:t xml:space="preserve"> </w:t>
      </w:r>
    </w:p>
    <w:tbl>
      <w:tblPr>
        <w:tblStyle w:val="TableGrid"/>
        <w:tblW w:w="10489" w:type="dxa"/>
        <w:tblInd w:w="77" w:type="dxa"/>
        <w:tblCellMar>
          <w:top w:w="50" w:type="dxa"/>
          <w:left w:w="70" w:type="dxa"/>
          <w:right w:w="111" w:type="dxa"/>
        </w:tblCellMar>
        <w:tblLook w:val="04A0" w:firstRow="1" w:lastRow="0" w:firstColumn="1" w:lastColumn="0" w:noHBand="0" w:noVBand="1"/>
      </w:tblPr>
      <w:tblGrid>
        <w:gridCol w:w="7230"/>
        <w:gridCol w:w="3259"/>
      </w:tblGrid>
      <w:tr w:rsidR="003958BB">
        <w:trPr>
          <w:trHeight w:val="236"/>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38" w:firstLine="0"/>
              <w:jc w:val="center"/>
            </w:pPr>
            <w:r>
              <w:rPr>
                <w:b/>
                <w:sz w:val="20"/>
              </w:rPr>
              <w:t xml:space="preserve">Názov položky / Suma v €            </w:t>
            </w:r>
          </w:p>
        </w:tc>
        <w:tc>
          <w:tcPr>
            <w:tcW w:w="325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37" w:firstLine="0"/>
              <w:jc w:val="center"/>
            </w:pPr>
            <w:r>
              <w:rPr>
                <w:b/>
                <w:sz w:val="20"/>
              </w:rPr>
              <w:t xml:space="preserve">Predpokladaný rok použitia  </w:t>
            </w:r>
          </w:p>
        </w:tc>
      </w:tr>
      <w:tr w:rsidR="003958BB">
        <w:trPr>
          <w:trHeight w:val="472"/>
        </w:trPr>
        <w:tc>
          <w:tcPr>
            <w:tcW w:w="7230" w:type="dxa"/>
            <w:tcBorders>
              <w:top w:val="single" w:sz="4" w:space="0" w:color="000000"/>
              <w:left w:val="single" w:sz="4" w:space="0" w:color="000000"/>
              <w:bottom w:val="single" w:sz="4" w:space="0" w:color="000000"/>
              <w:right w:val="single" w:sz="4" w:space="0" w:color="000000"/>
            </w:tcBorders>
          </w:tcPr>
          <w:p w:rsidR="003958BB" w:rsidRDefault="00630EBA" w:rsidP="00055766">
            <w:pPr>
              <w:spacing w:after="0" w:line="259" w:lineRule="auto"/>
              <w:ind w:left="0" w:firstLine="0"/>
            </w:pPr>
            <w:r>
              <w:rPr>
                <w:sz w:val="20"/>
              </w:rPr>
              <w:t xml:space="preserve">Obec vykazuje rezervy ostatné  na overenie účtovnej závierky - audit  vo výške </w:t>
            </w:r>
            <w:r w:rsidR="009970A3">
              <w:rPr>
                <w:sz w:val="20"/>
              </w:rPr>
              <w:t xml:space="preserve"> 3000</w:t>
            </w:r>
            <w:r w:rsidR="00055766">
              <w:rPr>
                <w:sz w:val="20"/>
              </w:rPr>
              <w:t xml:space="preserve"> €,</w:t>
            </w:r>
            <w:r>
              <w:rPr>
                <w:sz w:val="20"/>
              </w:rPr>
              <w:t xml:space="preserve"> odchodné vo výške </w:t>
            </w:r>
            <w:r w:rsidR="00055766">
              <w:rPr>
                <w:sz w:val="20"/>
              </w:rPr>
              <w:t xml:space="preserve">10 474 </w:t>
            </w:r>
            <w:r>
              <w:rPr>
                <w:sz w:val="20"/>
              </w:rPr>
              <w:t xml:space="preserve"> €  </w:t>
            </w:r>
            <w:r w:rsidR="00083D54">
              <w:rPr>
                <w:sz w:val="20"/>
              </w:rPr>
              <w:t>a odstupné 2 64</w:t>
            </w:r>
            <w:r w:rsidR="00055766">
              <w:rPr>
                <w:sz w:val="20"/>
              </w:rPr>
              <w:t>3 €</w:t>
            </w:r>
          </w:p>
        </w:tc>
        <w:tc>
          <w:tcPr>
            <w:tcW w:w="325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1" w:firstLine="0"/>
              <w:jc w:val="center"/>
            </w:pPr>
            <w:r>
              <w:rPr>
                <w:sz w:val="20"/>
              </w:rPr>
              <w:t>2</w:t>
            </w:r>
            <w:r w:rsidR="009970A3">
              <w:rPr>
                <w:sz w:val="20"/>
              </w:rPr>
              <w:t>023</w:t>
            </w:r>
          </w:p>
          <w:p w:rsidR="003958BB" w:rsidRDefault="009970A3">
            <w:pPr>
              <w:spacing w:after="0" w:line="259" w:lineRule="auto"/>
              <w:ind w:left="41" w:firstLine="0"/>
              <w:jc w:val="center"/>
            </w:pPr>
            <w:r>
              <w:rPr>
                <w:sz w:val="20"/>
              </w:rPr>
              <w:t>2023</w:t>
            </w:r>
            <w:r w:rsidR="00630EBA">
              <w:rPr>
                <w:sz w:val="20"/>
              </w:rPr>
              <w:t xml:space="preserve"> </w:t>
            </w:r>
          </w:p>
        </w:tc>
      </w:tr>
    </w:tbl>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 </w:t>
      </w:r>
    </w:p>
    <w:p w:rsidR="003958BB" w:rsidRDefault="00630EBA">
      <w:pPr>
        <w:numPr>
          <w:ilvl w:val="0"/>
          <w:numId w:val="7"/>
        </w:numPr>
        <w:ind w:right="67" w:hanging="360"/>
      </w:pPr>
      <w:r>
        <w:rPr>
          <w:b/>
        </w:rPr>
        <w:t>Záväzky podľa doby splatnosti (</w:t>
      </w:r>
      <w:r>
        <w:t>riadky 140 a 151 súvahy) - tabuľka č.8</w:t>
      </w:r>
      <w:r>
        <w:rPr>
          <w:b/>
        </w:rPr>
        <w:t xml:space="preserve"> </w:t>
      </w:r>
    </w:p>
    <w:p w:rsidR="003958BB" w:rsidRDefault="00630EBA">
      <w:pPr>
        <w:spacing w:after="0" w:line="259" w:lineRule="auto"/>
        <w:ind w:left="0" w:firstLine="0"/>
      </w:pPr>
      <w:r>
        <w:rPr>
          <w:b/>
        </w:rPr>
        <w:t xml:space="preserve"> </w:t>
      </w:r>
    </w:p>
    <w:p w:rsidR="003958BB" w:rsidRDefault="00630EBA">
      <w:pPr>
        <w:ind w:left="-5" w:right="67"/>
      </w:pPr>
      <w:r>
        <w:t xml:space="preserve">Prehľad záväzkov podľa splatnosti je uvedený v tabuľkovej časti. </w:t>
      </w:r>
    </w:p>
    <w:p w:rsidR="003958BB" w:rsidRDefault="00630EBA">
      <w:pPr>
        <w:spacing w:after="0" w:line="259" w:lineRule="auto"/>
        <w:ind w:left="0" w:firstLine="0"/>
      </w:pPr>
      <w:r>
        <w:t xml:space="preserve"> </w:t>
      </w:r>
    </w:p>
    <w:p w:rsidR="003958BB" w:rsidRDefault="00630EBA" w:rsidP="00A336AB">
      <w:pPr>
        <w:ind w:left="-5" w:right="67"/>
      </w:pPr>
      <w:r>
        <w:t xml:space="preserve">Obec neeviduje  žiadne záväzky po lehote splatnosti.  </w:t>
      </w:r>
    </w:p>
    <w:p w:rsidR="003958BB" w:rsidRDefault="00630EBA">
      <w:pPr>
        <w:spacing w:after="0" w:line="259" w:lineRule="auto"/>
        <w:ind w:left="0" w:firstLine="0"/>
      </w:pPr>
      <w:r>
        <w:t xml:space="preserve"> </w:t>
      </w:r>
    </w:p>
    <w:p w:rsidR="003958BB" w:rsidRDefault="00630EBA">
      <w:pPr>
        <w:numPr>
          <w:ilvl w:val="0"/>
          <w:numId w:val="8"/>
        </w:numPr>
        <w:ind w:right="67" w:hanging="284"/>
      </w:pPr>
      <w:r>
        <w:t xml:space="preserve">záväzky podľa </w:t>
      </w:r>
      <w:r>
        <w:rPr>
          <w:b/>
        </w:rPr>
        <w:t>doby splatnosti</w:t>
      </w:r>
      <w:r>
        <w:t xml:space="preserve"> (riadky 140 a 151 súvahy) - tabuľka č.8 </w:t>
      </w:r>
    </w:p>
    <w:p w:rsidR="003958BB" w:rsidRDefault="00630EBA">
      <w:pPr>
        <w:spacing w:after="0" w:line="259" w:lineRule="auto"/>
        <w:ind w:left="0" w:firstLine="0"/>
      </w:pPr>
      <w:r>
        <w:t xml:space="preserve"> </w:t>
      </w:r>
    </w:p>
    <w:p w:rsidR="003958BB" w:rsidRDefault="00630EBA">
      <w:pPr>
        <w:ind w:left="-5" w:right="67"/>
      </w:pPr>
      <w:r>
        <w:t xml:space="preserve">Obec má krátkodobé záväzky vo výške </w:t>
      </w:r>
      <w:r w:rsidR="00D5342E">
        <w:t xml:space="preserve">171 493,05 </w:t>
      </w:r>
      <w:r>
        <w:t xml:space="preserve"> € a dlhodobé záväzky vo výške </w:t>
      </w:r>
      <w:r w:rsidR="00D5342E">
        <w:t>548 299,76</w:t>
      </w:r>
      <w:r>
        <w:t xml:space="preserve"> €. </w:t>
      </w:r>
    </w:p>
    <w:p w:rsidR="00A336AB" w:rsidRDefault="00A336AB">
      <w:pPr>
        <w:ind w:left="-5" w:right="67"/>
      </w:pPr>
    </w:p>
    <w:p w:rsidR="003958BB" w:rsidRDefault="00630EBA">
      <w:pPr>
        <w:spacing w:after="0" w:line="259" w:lineRule="auto"/>
        <w:ind w:left="0" w:firstLine="0"/>
      </w:pPr>
      <w:r>
        <w:t xml:space="preserve"> </w:t>
      </w:r>
    </w:p>
    <w:tbl>
      <w:tblPr>
        <w:tblStyle w:val="TableGrid"/>
        <w:tblW w:w="10489" w:type="dxa"/>
        <w:tblInd w:w="77" w:type="dxa"/>
        <w:tblCellMar>
          <w:top w:w="47" w:type="dxa"/>
          <w:left w:w="70" w:type="dxa"/>
          <w:right w:w="19" w:type="dxa"/>
        </w:tblCellMar>
        <w:tblLook w:val="04A0" w:firstRow="1" w:lastRow="0" w:firstColumn="1" w:lastColumn="0" w:noHBand="0" w:noVBand="1"/>
      </w:tblPr>
      <w:tblGrid>
        <w:gridCol w:w="7230"/>
        <w:gridCol w:w="1702"/>
        <w:gridCol w:w="1557"/>
      </w:tblGrid>
      <w:tr w:rsidR="003958BB">
        <w:trPr>
          <w:trHeight w:val="467"/>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5" w:firstLine="0"/>
              <w:jc w:val="center"/>
            </w:pPr>
            <w:r>
              <w:rPr>
                <w:b/>
                <w:sz w:val="20"/>
              </w:rPr>
              <w:t xml:space="preserve">Záväzky           </w:t>
            </w:r>
          </w:p>
        </w:tc>
        <w:tc>
          <w:tcPr>
            <w:tcW w:w="170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4A292E">
            <w:pPr>
              <w:spacing w:after="0" w:line="259" w:lineRule="auto"/>
              <w:ind w:left="249" w:right="302" w:firstLine="0"/>
              <w:jc w:val="center"/>
            </w:pPr>
            <w:r>
              <w:rPr>
                <w:b/>
                <w:sz w:val="20"/>
              </w:rPr>
              <w:t>Zostatok k 31.12.202</w:t>
            </w:r>
            <w:r w:rsidR="004A292E">
              <w:rPr>
                <w:b/>
                <w:sz w:val="20"/>
              </w:rPr>
              <w:t>2</w:t>
            </w:r>
            <w:r>
              <w:rPr>
                <w:b/>
                <w:sz w:val="20"/>
              </w:rPr>
              <w:t xml:space="preserve"> </w:t>
            </w:r>
          </w:p>
        </w:tc>
        <w:tc>
          <w:tcPr>
            <w:tcW w:w="155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D5342E">
            <w:pPr>
              <w:spacing w:after="0" w:line="259" w:lineRule="auto"/>
              <w:ind w:left="177" w:right="229" w:firstLine="0"/>
              <w:jc w:val="center"/>
            </w:pPr>
            <w:r>
              <w:rPr>
                <w:b/>
                <w:sz w:val="20"/>
              </w:rPr>
              <w:t>Zostatok k 31.12.202</w:t>
            </w:r>
            <w:r w:rsidR="00D5342E">
              <w:rPr>
                <w:b/>
                <w:sz w:val="20"/>
              </w:rPr>
              <w:t>1</w:t>
            </w:r>
            <w:r>
              <w:rPr>
                <w:b/>
                <w:sz w:val="20"/>
              </w:rPr>
              <w:t xml:space="preserve">   </w:t>
            </w:r>
          </w:p>
        </w:tc>
      </w:tr>
      <w:tr w:rsidR="00D5342E">
        <w:trPr>
          <w:trHeight w:val="268"/>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firstLine="0"/>
            </w:pPr>
            <w:r>
              <w:rPr>
                <w:b/>
                <w:sz w:val="20"/>
              </w:rPr>
              <w:t xml:space="preserve">Dlhodobé záväzky z toho: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55663" w:rsidP="009F743B">
            <w:pPr>
              <w:spacing w:after="0" w:line="259" w:lineRule="auto"/>
              <w:ind w:left="0" w:right="53" w:firstLine="0"/>
              <w:jc w:val="right"/>
              <w:rPr>
                <w:b/>
                <w:color w:val="auto"/>
              </w:rPr>
            </w:pPr>
            <w:r w:rsidRPr="00E37B21">
              <w:rPr>
                <w:b/>
                <w:color w:val="auto"/>
              </w:rPr>
              <w:t>51</w:t>
            </w:r>
            <w:r w:rsidR="009F743B" w:rsidRPr="00E37B21">
              <w:rPr>
                <w:b/>
                <w:color w:val="auto"/>
              </w:rPr>
              <w:t>7 682,09</w:t>
            </w:r>
          </w:p>
        </w:tc>
        <w:tc>
          <w:tcPr>
            <w:tcW w:w="1557" w:type="dxa"/>
            <w:tcBorders>
              <w:top w:val="single" w:sz="4" w:space="0" w:color="000000"/>
              <w:left w:val="single" w:sz="4" w:space="0" w:color="000000"/>
              <w:bottom w:val="single" w:sz="4" w:space="0" w:color="000000"/>
              <w:right w:val="single" w:sz="4" w:space="0" w:color="000000"/>
            </w:tcBorders>
          </w:tcPr>
          <w:p w:rsidR="00D5342E" w:rsidRPr="004A292E" w:rsidRDefault="00D5342E" w:rsidP="00D5342E">
            <w:pPr>
              <w:spacing w:after="0" w:line="259" w:lineRule="auto"/>
              <w:ind w:left="0" w:right="53" w:firstLine="0"/>
              <w:jc w:val="right"/>
              <w:rPr>
                <w:b/>
              </w:rPr>
            </w:pPr>
            <w:r w:rsidRPr="004A292E">
              <w:rPr>
                <w:b/>
                <w:sz w:val="20"/>
              </w:rPr>
              <w:t xml:space="preserve">467 602,75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sidR="00E4224C">
              <w:rPr>
                <w:sz w:val="20"/>
              </w:rPr>
              <w:t>záväzky zo sociálne</w:t>
            </w:r>
            <w:r>
              <w:rPr>
                <w:sz w:val="20"/>
              </w:rPr>
              <w:t xml:space="preserve">ho fondu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4 095,15</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3 651,29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z poskytnutého úveru zo ŠFRB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433 586,94</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463 951,46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z investičného dodávateľského úveru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4" w:firstLine="0"/>
              <w:jc w:val="right"/>
              <w:rPr>
                <w:color w:val="auto"/>
              </w:rPr>
            </w:pPr>
            <w:r w:rsidRPr="00E37B21">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4" w:firstLine="0"/>
              <w:jc w:val="right"/>
            </w:pPr>
            <w:r>
              <w:rPr>
                <w:sz w:val="20"/>
              </w:rPr>
              <w:t xml:space="preserve">0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z neinvestičného dodávateľského úveru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4" w:firstLine="0"/>
              <w:jc w:val="right"/>
              <w:rPr>
                <w:color w:val="auto"/>
              </w:rPr>
            </w:pPr>
            <w:r w:rsidRPr="00E37B21">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4" w:firstLine="0"/>
              <w:jc w:val="right"/>
            </w:pPr>
            <w:r>
              <w:rPr>
                <w:sz w:val="20"/>
              </w:rPr>
              <w:t xml:space="preserve">0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A336AB">
            <w:pPr>
              <w:spacing w:after="0" w:line="259" w:lineRule="auto"/>
              <w:ind w:left="0" w:firstLine="0"/>
            </w:pPr>
            <w:r>
              <w:rPr>
                <w:sz w:val="20"/>
              </w:rPr>
              <w:t xml:space="preserve">    - záväzky </w:t>
            </w:r>
            <w:r w:rsidR="00A661D7">
              <w:rPr>
                <w:sz w:val="20"/>
              </w:rPr>
              <w:t xml:space="preserve">Cirkvi </w:t>
            </w:r>
            <w:r>
              <w:rPr>
                <w:sz w:val="20"/>
              </w:rPr>
              <w:t xml:space="preserve"> (</w:t>
            </w:r>
            <w:r w:rsidR="004A292E">
              <w:rPr>
                <w:sz w:val="20"/>
              </w:rPr>
              <w:t>4</w:t>
            </w:r>
            <w:r>
              <w:rPr>
                <w:sz w:val="20"/>
              </w:rPr>
              <w:t xml:space="preserve">79)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55663" w:rsidP="004A292E">
            <w:pPr>
              <w:spacing w:after="0" w:line="259" w:lineRule="auto"/>
              <w:ind w:left="0" w:right="54" w:firstLine="0"/>
              <w:jc w:val="right"/>
              <w:rPr>
                <w:color w:val="auto"/>
              </w:rPr>
            </w:pPr>
            <w:r w:rsidRPr="00E37B21">
              <w:rPr>
                <w:color w:val="auto"/>
              </w:rPr>
              <w:t>8</w:t>
            </w:r>
            <w:r w:rsidR="004A292E" w:rsidRPr="00E37B21">
              <w:rPr>
                <w:color w:val="auto"/>
              </w:rPr>
              <w:t>0 000,00</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4" w:firstLine="0"/>
              <w:jc w:val="right"/>
            </w:pPr>
            <w:r>
              <w:rPr>
                <w:sz w:val="20"/>
              </w:rPr>
              <w:t xml:space="preserve">0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firstLine="0"/>
            </w:pPr>
            <w:r>
              <w:rPr>
                <w:b/>
                <w:sz w:val="20"/>
              </w:rPr>
              <w:t xml:space="preserve">Krátkodobé záväzky z toho: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55663" w:rsidP="004A292E">
            <w:pPr>
              <w:spacing w:after="0" w:line="259" w:lineRule="auto"/>
              <w:ind w:left="0" w:right="53" w:firstLine="0"/>
              <w:jc w:val="right"/>
              <w:rPr>
                <w:b/>
                <w:color w:val="auto"/>
              </w:rPr>
            </w:pPr>
            <w:r w:rsidRPr="00E37B21">
              <w:rPr>
                <w:b/>
                <w:color w:val="auto"/>
              </w:rPr>
              <w:t>202 11</w:t>
            </w:r>
            <w:r w:rsidR="00631657" w:rsidRPr="00E37B21">
              <w:rPr>
                <w:b/>
                <w:color w:val="auto"/>
              </w:rPr>
              <w:t>0,72</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b/>
                <w:sz w:val="20"/>
              </w:rPr>
              <w:t xml:space="preserve">131 972,55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voči dodávateľom  (321)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32 610,49</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25 590,13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voči zamestnancom  (331)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63 431,31</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43 303,04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voči poisťovniam   (336)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38 155,22</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26 516,76 </w:t>
            </w:r>
          </w:p>
        </w:tc>
      </w:tr>
      <w:tr w:rsidR="00D5342E">
        <w:trPr>
          <w:trHeight w:val="238"/>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voči daňovému úradu  (342)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6 000,16</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4 673,65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záväzky voči štátnemu rozpočtu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4" w:firstLine="0"/>
              <w:jc w:val="right"/>
              <w:rPr>
                <w:color w:val="auto"/>
              </w:rPr>
            </w:pPr>
            <w:r w:rsidRPr="00E37B21">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4" w:firstLine="0"/>
              <w:jc w:val="right"/>
            </w:pPr>
            <w:r>
              <w:rPr>
                <w:sz w:val="20"/>
              </w:rPr>
              <w:t xml:space="preserve">0 </w:t>
            </w:r>
          </w:p>
        </w:tc>
      </w:tr>
      <w:tr w:rsidR="00D5342E">
        <w:trPr>
          <w:trHeight w:val="240"/>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175" w:firstLine="0"/>
            </w:pPr>
            <w:r>
              <w:rPr>
                <w:b/>
                <w:sz w:val="20"/>
              </w:rPr>
              <w:t>-</w:t>
            </w:r>
            <w:r>
              <w:rPr>
                <w:rFonts w:ascii="Arial" w:eastAsia="Arial" w:hAnsi="Arial" w:cs="Arial"/>
                <w:b/>
                <w:sz w:val="20"/>
              </w:rPr>
              <w:t xml:space="preserve"> </w:t>
            </w:r>
            <w:r>
              <w:rPr>
                <w:sz w:val="20"/>
              </w:rPr>
              <w:t xml:space="preserve">ostatné záväzky (379)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A292E" w:rsidP="00D5342E">
            <w:pPr>
              <w:spacing w:after="0" w:line="259" w:lineRule="auto"/>
              <w:ind w:left="0" w:right="53" w:firstLine="0"/>
              <w:jc w:val="right"/>
              <w:rPr>
                <w:color w:val="auto"/>
              </w:rPr>
            </w:pPr>
            <w:r w:rsidRPr="00E37B21">
              <w:rPr>
                <w:color w:val="auto"/>
              </w:rPr>
              <w:t>21 549,02</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2 157,04 </w:t>
            </w:r>
          </w:p>
        </w:tc>
      </w:tr>
      <w:tr w:rsidR="00D5342E">
        <w:trPr>
          <w:trHeight w:val="243"/>
        </w:trPr>
        <w:tc>
          <w:tcPr>
            <w:tcW w:w="7230"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firstLine="0"/>
            </w:pPr>
            <w:r>
              <w:rPr>
                <w:sz w:val="20"/>
              </w:rPr>
              <w:t xml:space="preserve">    - ostatné záväzky (479) </w:t>
            </w:r>
          </w:p>
        </w:tc>
        <w:tc>
          <w:tcPr>
            <w:tcW w:w="1702" w:type="dxa"/>
            <w:tcBorders>
              <w:top w:val="single" w:sz="4" w:space="0" w:color="000000"/>
              <w:left w:val="single" w:sz="4" w:space="0" w:color="000000"/>
              <w:bottom w:val="single" w:sz="4" w:space="0" w:color="000000"/>
              <w:right w:val="single" w:sz="4" w:space="0" w:color="000000"/>
            </w:tcBorders>
          </w:tcPr>
          <w:p w:rsidR="00D5342E" w:rsidRPr="00E37B21" w:rsidRDefault="00455663" w:rsidP="00D5342E">
            <w:pPr>
              <w:spacing w:after="0" w:line="259" w:lineRule="auto"/>
              <w:ind w:left="0" w:right="53" w:firstLine="0"/>
              <w:jc w:val="right"/>
              <w:rPr>
                <w:color w:val="auto"/>
              </w:rPr>
            </w:pPr>
            <w:r w:rsidRPr="00E37B21">
              <w:rPr>
                <w:color w:val="auto"/>
              </w:rPr>
              <w:t>40 364,52</w:t>
            </w:r>
          </w:p>
        </w:tc>
        <w:tc>
          <w:tcPr>
            <w:tcW w:w="1557" w:type="dxa"/>
            <w:tcBorders>
              <w:top w:val="single" w:sz="4" w:space="0" w:color="000000"/>
              <w:left w:val="single" w:sz="4" w:space="0" w:color="000000"/>
              <w:bottom w:val="single" w:sz="4" w:space="0" w:color="000000"/>
              <w:right w:val="single" w:sz="4" w:space="0" w:color="000000"/>
            </w:tcBorders>
          </w:tcPr>
          <w:p w:rsidR="00D5342E" w:rsidRDefault="00D5342E" w:rsidP="00D5342E">
            <w:pPr>
              <w:spacing w:after="0" w:line="259" w:lineRule="auto"/>
              <w:ind w:left="0" w:right="53" w:firstLine="0"/>
              <w:jc w:val="right"/>
            </w:pPr>
            <w:r>
              <w:rPr>
                <w:sz w:val="20"/>
              </w:rPr>
              <w:t xml:space="preserve">29 731,93 </w:t>
            </w:r>
          </w:p>
        </w:tc>
      </w:tr>
    </w:tbl>
    <w:p w:rsidR="000046BA" w:rsidRDefault="00630EBA">
      <w:pPr>
        <w:spacing w:after="0" w:line="259" w:lineRule="auto"/>
        <w:ind w:left="0" w:firstLine="0"/>
      </w:pPr>
      <w:r>
        <w:t xml:space="preserve"> </w:t>
      </w:r>
    </w:p>
    <w:p w:rsidR="00455663" w:rsidRPr="00E37B21" w:rsidRDefault="00455663">
      <w:pPr>
        <w:spacing w:after="0" w:line="259" w:lineRule="auto"/>
        <w:ind w:left="0" w:firstLine="0"/>
        <w:rPr>
          <w:color w:val="auto"/>
        </w:rPr>
      </w:pPr>
      <w:r w:rsidRPr="00E37B21">
        <w:rPr>
          <w:color w:val="auto"/>
        </w:rPr>
        <w:t xml:space="preserve">V súvahe sú vykázané dlhodobé záväzky vo výške 548 299,76 € a krátkodobé záväzky vo výške 171 493,05 € a to </w:t>
      </w:r>
      <w:r w:rsidR="0003164C" w:rsidRPr="00E37B21">
        <w:rPr>
          <w:color w:val="auto"/>
        </w:rPr>
        <w:t>z dôvodu nesprávneho</w:t>
      </w:r>
      <w:r w:rsidRPr="00E37B21">
        <w:rPr>
          <w:color w:val="auto"/>
        </w:rPr>
        <w:t xml:space="preserve"> </w:t>
      </w:r>
      <w:r w:rsidR="0003164C" w:rsidRPr="00E37B21">
        <w:rPr>
          <w:color w:val="auto"/>
        </w:rPr>
        <w:t>začlenenia</w:t>
      </w:r>
      <w:r w:rsidR="006E456E" w:rsidRPr="00E37B21">
        <w:rPr>
          <w:color w:val="auto"/>
        </w:rPr>
        <w:t xml:space="preserve"> krátkodobého úveru zo ŠFRB v</w:t>
      </w:r>
      <w:r w:rsidR="0003164C" w:rsidRPr="00E37B21">
        <w:rPr>
          <w:color w:val="auto"/>
        </w:rPr>
        <w:t>o výške 20 617,67 € a splátky v roku 2023 za</w:t>
      </w:r>
      <w:r w:rsidR="006E456E" w:rsidRPr="00E37B21">
        <w:rPr>
          <w:color w:val="auto"/>
        </w:rPr>
        <w:t xml:space="preserve"> nákup ne</w:t>
      </w:r>
      <w:r w:rsidR="0003164C" w:rsidRPr="00E37B21">
        <w:rPr>
          <w:color w:val="auto"/>
        </w:rPr>
        <w:t>hnuteľností 10 000 €</w:t>
      </w:r>
      <w:r w:rsidR="006E456E" w:rsidRPr="00E37B21">
        <w:rPr>
          <w:color w:val="auto"/>
        </w:rPr>
        <w:t xml:space="preserve">  do dlhodobých  záväzkov.</w:t>
      </w:r>
    </w:p>
    <w:p w:rsidR="006E456E" w:rsidRPr="00E37B21" w:rsidRDefault="006E456E" w:rsidP="006E456E">
      <w:pPr>
        <w:spacing w:after="0" w:line="259" w:lineRule="auto"/>
        <w:ind w:left="0" w:firstLine="0"/>
        <w:rPr>
          <w:color w:val="auto"/>
        </w:rPr>
      </w:pPr>
      <w:r w:rsidRPr="00E37B21">
        <w:rPr>
          <w:color w:val="auto"/>
        </w:rPr>
        <w:t>Správna výške dlhodobých záväzkov je 517 682,09 € a krátkodobých záväzkov 202 110,72 €.</w:t>
      </w:r>
    </w:p>
    <w:p w:rsidR="009554A9" w:rsidRDefault="009554A9" w:rsidP="006E456E">
      <w:pPr>
        <w:spacing w:after="0" w:line="259" w:lineRule="auto"/>
        <w:ind w:left="0" w:firstLine="0"/>
      </w:pPr>
    </w:p>
    <w:p w:rsidR="003958BB" w:rsidRDefault="00630EBA">
      <w:pPr>
        <w:numPr>
          <w:ilvl w:val="0"/>
          <w:numId w:val="8"/>
        </w:numPr>
        <w:ind w:right="67" w:hanging="284"/>
      </w:pPr>
      <w:r>
        <w:t xml:space="preserve">záväzky podľa </w:t>
      </w:r>
      <w:r>
        <w:rPr>
          <w:b/>
        </w:rPr>
        <w:t>zostatkovej doby splatnosti</w:t>
      </w:r>
      <w:r>
        <w:t xml:space="preserve"> (riadky 140 a 151 súvahy) - tabuľka č.8 </w:t>
      </w:r>
    </w:p>
    <w:p w:rsidR="003958BB" w:rsidRDefault="00630EBA">
      <w:pPr>
        <w:spacing w:after="0" w:line="259" w:lineRule="auto"/>
        <w:ind w:left="0" w:firstLine="0"/>
      </w:pPr>
      <w:r>
        <w:t xml:space="preserve"> </w:t>
      </w:r>
    </w:p>
    <w:p w:rsidR="003958BB" w:rsidRDefault="00630EBA">
      <w:pPr>
        <w:ind w:left="-5" w:right="67"/>
      </w:pPr>
      <w:r>
        <w:t xml:space="preserve">Úvery zo ŠFRB sú uvedené v tabuľke č.8  podľa zostatkovej ceny splácania istiny úverov. </w:t>
      </w:r>
    </w:p>
    <w:p w:rsidR="003958BB" w:rsidRDefault="00630EBA">
      <w:pPr>
        <w:spacing w:after="0" w:line="259" w:lineRule="auto"/>
        <w:ind w:left="0" w:firstLine="0"/>
      </w:pPr>
      <w:r>
        <w:t xml:space="preserve"> </w:t>
      </w:r>
    </w:p>
    <w:tbl>
      <w:tblPr>
        <w:tblStyle w:val="TableGrid"/>
        <w:tblW w:w="10489" w:type="dxa"/>
        <w:tblInd w:w="77" w:type="dxa"/>
        <w:tblCellMar>
          <w:top w:w="49" w:type="dxa"/>
          <w:left w:w="70" w:type="dxa"/>
          <w:right w:w="19" w:type="dxa"/>
        </w:tblCellMar>
        <w:tblLook w:val="04A0" w:firstRow="1" w:lastRow="0" w:firstColumn="1" w:lastColumn="0" w:noHBand="0" w:noVBand="1"/>
      </w:tblPr>
      <w:tblGrid>
        <w:gridCol w:w="7230"/>
        <w:gridCol w:w="1561"/>
        <w:gridCol w:w="1698"/>
      </w:tblGrid>
      <w:tr w:rsidR="00A336AB">
        <w:trPr>
          <w:trHeight w:val="466"/>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rsidR="00A336AB" w:rsidRDefault="00A336AB" w:rsidP="00A336AB">
            <w:pPr>
              <w:spacing w:after="0" w:line="259" w:lineRule="auto"/>
              <w:ind w:left="0" w:right="55" w:firstLine="0"/>
              <w:jc w:val="center"/>
            </w:pPr>
            <w:r>
              <w:rPr>
                <w:b/>
                <w:sz w:val="20"/>
              </w:rPr>
              <w:lastRenderedPageBreak/>
              <w:t xml:space="preserve">Záväzky           </w:t>
            </w:r>
          </w:p>
        </w:tc>
        <w:tc>
          <w:tcPr>
            <w:tcW w:w="1561" w:type="dxa"/>
            <w:tcBorders>
              <w:top w:val="single" w:sz="4" w:space="0" w:color="000000"/>
              <w:left w:val="single" w:sz="4" w:space="0" w:color="000000"/>
              <w:bottom w:val="single" w:sz="4" w:space="0" w:color="000000"/>
              <w:right w:val="single" w:sz="4" w:space="0" w:color="000000"/>
            </w:tcBorders>
            <w:shd w:val="clear" w:color="auto" w:fill="F2F2F2"/>
          </w:tcPr>
          <w:p w:rsidR="00A336AB" w:rsidRDefault="00A336AB" w:rsidP="00E15039">
            <w:pPr>
              <w:spacing w:after="0" w:line="259" w:lineRule="auto"/>
              <w:ind w:left="177" w:right="232" w:firstLine="0"/>
              <w:jc w:val="center"/>
            </w:pPr>
            <w:r>
              <w:rPr>
                <w:b/>
                <w:sz w:val="20"/>
              </w:rPr>
              <w:t>Zostatok k 31.12.202</w:t>
            </w:r>
            <w:r w:rsidR="00E15039">
              <w:rPr>
                <w:b/>
                <w:sz w:val="20"/>
              </w:rPr>
              <w:t>2</w:t>
            </w:r>
            <w:r>
              <w:rPr>
                <w:b/>
                <w:sz w:val="20"/>
              </w:rPr>
              <w:t xml:space="preserve"> </w:t>
            </w:r>
          </w:p>
        </w:tc>
        <w:tc>
          <w:tcPr>
            <w:tcW w:w="1698" w:type="dxa"/>
            <w:tcBorders>
              <w:top w:val="single" w:sz="4" w:space="0" w:color="000000"/>
              <w:left w:val="single" w:sz="4" w:space="0" w:color="000000"/>
              <w:bottom w:val="single" w:sz="4" w:space="0" w:color="000000"/>
              <w:right w:val="single" w:sz="4" w:space="0" w:color="000000"/>
            </w:tcBorders>
            <w:shd w:val="clear" w:color="auto" w:fill="F2F2F2"/>
          </w:tcPr>
          <w:p w:rsidR="00A336AB" w:rsidRDefault="00A336AB" w:rsidP="00A336AB">
            <w:pPr>
              <w:spacing w:after="0" w:line="259" w:lineRule="auto"/>
              <w:ind w:left="177" w:right="232" w:firstLine="0"/>
              <w:jc w:val="center"/>
            </w:pPr>
            <w:r>
              <w:rPr>
                <w:b/>
                <w:sz w:val="20"/>
              </w:rPr>
              <w:t xml:space="preserve">Zostatok k 31.12.2021 </w:t>
            </w:r>
          </w:p>
        </w:tc>
      </w:tr>
      <w:tr w:rsidR="00A336AB">
        <w:trPr>
          <w:trHeight w:val="241"/>
        </w:trPr>
        <w:tc>
          <w:tcPr>
            <w:tcW w:w="7230"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0" w:firstLine="0"/>
            </w:pPr>
            <w:r>
              <w:rPr>
                <w:b/>
                <w:sz w:val="20"/>
              </w:rPr>
              <w:t xml:space="preserve">Záväzky z toho:  </w:t>
            </w:r>
          </w:p>
        </w:tc>
        <w:tc>
          <w:tcPr>
            <w:tcW w:w="1561" w:type="dxa"/>
            <w:tcBorders>
              <w:top w:val="single" w:sz="4" w:space="0" w:color="000000"/>
              <w:left w:val="single" w:sz="4" w:space="0" w:color="000000"/>
              <w:bottom w:val="single" w:sz="4" w:space="0" w:color="000000"/>
              <w:right w:val="single" w:sz="4" w:space="0" w:color="000000"/>
            </w:tcBorders>
          </w:tcPr>
          <w:p w:rsidR="00A336AB" w:rsidRPr="00E37B21" w:rsidRDefault="00A336AB" w:rsidP="00A336AB">
            <w:pPr>
              <w:spacing w:after="0" w:line="259" w:lineRule="auto"/>
              <w:ind w:left="0" w:right="53" w:firstLine="0"/>
              <w:jc w:val="right"/>
              <w:rPr>
                <w:color w:val="auto"/>
              </w:rPr>
            </w:pPr>
            <w:r w:rsidRPr="00E37B21">
              <w:rPr>
                <w:b/>
                <w:color w:val="auto"/>
                <w:sz w:val="20"/>
              </w:rPr>
              <w:t xml:space="preserve">719 792,81 </w:t>
            </w:r>
          </w:p>
        </w:tc>
        <w:tc>
          <w:tcPr>
            <w:tcW w:w="1698"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0" w:right="53" w:firstLine="0"/>
              <w:jc w:val="right"/>
            </w:pPr>
            <w:r>
              <w:rPr>
                <w:b/>
                <w:sz w:val="20"/>
              </w:rPr>
              <w:t xml:space="preserve">599 575,30 </w:t>
            </w:r>
          </w:p>
        </w:tc>
      </w:tr>
      <w:tr w:rsidR="00A336AB">
        <w:trPr>
          <w:trHeight w:val="240"/>
        </w:trPr>
        <w:tc>
          <w:tcPr>
            <w:tcW w:w="7230"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72" w:firstLine="0"/>
            </w:pPr>
            <w:r>
              <w:rPr>
                <w:sz w:val="20"/>
              </w:rPr>
              <w:t>a)</w:t>
            </w:r>
            <w:r>
              <w:rPr>
                <w:rFonts w:ascii="Arial" w:eastAsia="Arial" w:hAnsi="Arial" w:cs="Arial"/>
                <w:sz w:val="20"/>
              </w:rPr>
              <w:t xml:space="preserve"> </w:t>
            </w:r>
            <w:r>
              <w:rPr>
                <w:sz w:val="20"/>
              </w:rPr>
              <w:t xml:space="preserve">so zostatkovou dobou splatnosti  do 1 roka  </w:t>
            </w:r>
          </w:p>
        </w:tc>
        <w:tc>
          <w:tcPr>
            <w:tcW w:w="1561" w:type="dxa"/>
            <w:tcBorders>
              <w:top w:val="single" w:sz="4" w:space="0" w:color="000000"/>
              <w:left w:val="single" w:sz="4" w:space="0" w:color="000000"/>
              <w:bottom w:val="single" w:sz="4" w:space="0" w:color="000000"/>
              <w:right w:val="single" w:sz="4" w:space="0" w:color="000000"/>
            </w:tcBorders>
          </w:tcPr>
          <w:p w:rsidR="00A336AB" w:rsidRPr="00E37B21" w:rsidRDefault="00B208D9" w:rsidP="00A336AB">
            <w:pPr>
              <w:spacing w:after="0" w:line="259" w:lineRule="auto"/>
              <w:ind w:left="0" w:right="52" w:firstLine="0"/>
              <w:jc w:val="right"/>
              <w:rPr>
                <w:color w:val="auto"/>
                <w:sz w:val="20"/>
                <w:szCs w:val="20"/>
              </w:rPr>
            </w:pPr>
            <w:r w:rsidRPr="00E37B21">
              <w:rPr>
                <w:color w:val="auto"/>
                <w:sz w:val="20"/>
                <w:szCs w:val="20"/>
              </w:rPr>
              <w:t>206 205,87</w:t>
            </w:r>
          </w:p>
        </w:tc>
        <w:tc>
          <w:tcPr>
            <w:tcW w:w="1698"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0" w:right="52" w:firstLine="0"/>
              <w:jc w:val="right"/>
            </w:pPr>
            <w:r>
              <w:rPr>
                <w:sz w:val="20"/>
              </w:rPr>
              <w:t xml:space="preserve">135 623,84 </w:t>
            </w:r>
          </w:p>
        </w:tc>
      </w:tr>
      <w:tr w:rsidR="00A336AB">
        <w:trPr>
          <w:trHeight w:val="240"/>
        </w:trPr>
        <w:tc>
          <w:tcPr>
            <w:tcW w:w="7230"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72" w:firstLine="0"/>
            </w:pPr>
            <w:r>
              <w:rPr>
                <w:sz w:val="20"/>
              </w:rPr>
              <w:t>b)</w:t>
            </w:r>
            <w:r>
              <w:rPr>
                <w:rFonts w:ascii="Arial" w:eastAsia="Arial" w:hAnsi="Arial" w:cs="Arial"/>
                <w:sz w:val="20"/>
              </w:rPr>
              <w:t xml:space="preserve"> </w:t>
            </w:r>
            <w:r>
              <w:rPr>
                <w:sz w:val="20"/>
              </w:rPr>
              <w:t xml:space="preserve">so zostatkovou dobou splatnosti  od 1 roka do 5 rokov </w:t>
            </w:r>
          </w:p>
        </w:tc>
        <w:tc>
          <w:tcPr>
            <w:tcW w:w="1561" w:type="dxa"/>
            <w:tcBorders>
              <w:top w:val="single" w:sz="4" w:space="0" w:color="000000"/>
              <w:left w:val="single" w:sz="4" w:space="0" w:color="000000"/>
              <w:bottom w:val="single" w:sz="4" w:space="0" w:color="000000"/>
              <w:right w:val="single" w:sz="4" w:space="0" w:color="000000"/>
            </w:tcBorders>
          </w:tcPr>
          <w:p w:rsidR="00A336AB" w:rsidRPr="00E37B21" w:rsidRDefault="00A336AB" w:rsidP="00A336AB">
            <w:pPr>
              <w:spacing w:after="0" w:line="259" w:lineRule="auto"/>
              <w:ind w:left="0" w:right="53" w:firstLine="0"/>
              <w:jc w:val="right"/>
              <w:rPr>
                <w:color w:val="auto"/>
              </w:rPr>
            </w:pPr>
            <w:r w:rsidRPr="00E37B21">
              <w:rPr>
                <w:color w:val="auto"/>
                <w:sz w:val="20"/>
              </w:rPr>
              <w:t xml:space="preserve">168 203,30 </w:t>
            </w:r>
          </w:p>
        </w:tc>
        <w:tc>
          <w:tcPr>
            <w:tcW w:w="1698"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0" w:right="53" w:firstLine="0"/>
              <w:jc w:val="right"/>
            </w:pPr>
            <w:r>
              <w:rPr>
                <w:sz w:val="20"/>
              </w:rPr>
              <w:t xml:space="preserve">158 567,82 </w:t>
            </w:r>
          </w:p>
        </w:tc>
      </w:tr>
      <w:tr w:rsidR="00A336AB">
        <w:trPr>
          <w:trHeight w:val="240"/>
        </w:trPr>
        <w:tc>
          <w:tcPr>
            <w:tcW w:w="7230"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72" w:firstLine="0"/>
            </w:pPr>
            <w:r>
              <w:rPr>
                <w:sz w:val="20"/>
              </w:rPr>
              <w:t>c)</w:t>
            </w:r>
            <w:r>
              <w:rPr>
                <w:rFonts w:ascii="Arial" w:eastAsia="Arial" w:hAnsi="Arial" w:cs="Arial"/>
                <w:sz w:val="20"/>
              </w:rPr>
              <w:t xml:space="preserve"> </w:t>
            </w:r>
            <w:r>
              <w:rPr>
                <w:sz w:val="20"/>
              </w:rPr>
              <w:t xml:space="preserve">so zostatkovou dobou splatnosti  nad 5 rokov </w:t>
            </w:r>
          </w:p>
        </w:tc>
        <w:tc>
          <w:tcPr>
            <w:tcW w:w="1561" w:type="dxa"/>
            <w:tcBorders>
              <w:top w:val="single" w:sz="4" w:space="0" w:color="000000"/>
              <w:left w:val="single" w:sz="4" w:space="0" w:color="000000"/>
              <w:bottom w:val="single" w:sz="4" w:space="0" w:color="000000"/>
              <w:right w:val="single" w:sz="4" w:space="0" w:color="000000"/>
            </w:tcBorders>
          </w:tcPr>
          <w:p w:rsidR="00A336AB" w:rsidRPr="00E37B21" w:rsidRDefault="00B208D9" w:rsidP="00A336AB">
            <w:pPr>
              <w:spacing w:after="0" w:line="259" w:lineRule="auto"/>
              <w:ind w:left="0" w:right="52" w:firstLine="0"/>
              <w:jc w:val="right"/>
              <w:rPr>
                <w:color w:val="auto"/>
              </w:rPr>
            </w:pPr>
            <w:r w:rsidRPr="00E37B21">
              <w:rPr>
                <w:color w:val="auto"/>
                <w:sz w:val="20"/>
              </w:rPr>
              <w:t>345 383,64</w:t>
            </w:r>
            <w:r w:rsidR="00A336AB" w:rsidRPr="00E37B21">
              <w:rPr>
                <w:color w:val="auto"/>
                <w:sz w:val="20"/>
              </w:rPr>
              <w:t xml:space="preserve"> </w:t>
            </w:r>
          </w:p>
        </w:tc>
        <w:tc>
          <w:tcPr>
            <w:tcW w:w="1698" w:type="dxa"/>
            <w:tcBorders>
              <w:top w:val="single" w:sz="4" w:space="0" w:color="000000"/>
              <w:left w:val="single" w:sz="4" w:space="0" w:color="000000"/>
              <w:bottom w:val="single" w:sz="4" w:space="0" w:color="000000"/>
              <w:right w:val="single" w:sz="4" w:space="0" w:color="000000"/>
            </w:tcBorders>
          </w:tcPr>
          <w:p w:rsidR="00A336AB" w:rsidRDefault="00A336AB" w:rsidP="00A336AB">
            <w:pPr>
              <w:spacing w:after="0" w:line="259" w:lineRule="auto"/>
              <w:ind w:left="0" w:right="52" w:firstLine="0"/>
              <w:jc w:val="right"/>
            </w:pPr>
            <w:r>
              <w:rPr>
                <w:sz w:val="20"/>
              </w:rPr>
              <w:t xml:space="preserve">305 383,64 </w:t>
            </w:r>
          </w:p>
        </w:tc>
      </w:tr>
    </w:tbl>
    <w:p w:rsidR="003958BB" w:rsidRDefault="00630EBA">
      <w:pPr>
        <w:spacing w:after="0" w:line="259" w:lineRule="auto"/>
        <w:ind w:left="0" w:firstLine="0"/>
      </w:pPr>
      <w:r>
        <w:t xml:space="preserve"> </w:t>
      </w:r>
    </w:p>
    <w:p w:rsidR="003958BB" w:rsidRPr="00E37B21" w:rsidRDefault="00630EBA">
      <w:pPr>
        <w:spacing w:after="3" w:line="241" w:lineRule="auto"/>
        <w:ind w:left="-5" w:right="155"/>
        <w:jc w:val="both"/>
        <w:rPr>
          <w:color w:val="auto"/>
        </w:rPr>
      </w:pPr>
      <w:r>
        <w:rPr>
          <w:b/>
        </w:rPr>
        <w:t>Záväzky so zostatkovou dobou splatnosti do 1 roka</w:t>
      </w:r>
      <w:r>
        <w:t xml:space="preserve"> sa týkajú záväzkov voči dodávateľom účet 321 vo výške </w:t>
      </w:r>
      <w:r w:rsidR="00B13EC8" w:rsidRPr="00F43BAC">
        <w:rPr>
          <w:b/>
        </w:rPr>
        <w:t>32 610,49</w:t>
      </w:r>
      <w:r>
        <w:t xml:space="preserve"> €, voči zamestnancom účet 331 vo výške </w:t>
      </w:r>
      <w:r w:rsidR="00B13EC8" w:rsidRPr="00F43BAC">
        <w:rPr>
          <w:b/>
        </w:rPr>
        <w:t>63 431,31</w:t>
      </w:r>
      <w:r>
        <w:t xml:space="preserve"> €, voči poisťovni sociálneho a zdravotného poistenia účet 336 vo výške </w:t>
      </w:r>
      <w:r w:rsidR="00B13EC8" w:rsidRPr="00F43BAC">
        <w:rPr>
          <w:b/>
        </w:rPr>
        <w:t>38 155,22</w:t>
      </w:r>
      <w:r>
        <w:t xml:space="preserve"> €, voči daňovému úradu daň účet 342 vo výške </w:t>
      </w:r>
      <w:r w:rsidR="00B13EC8" w:rsidRPr="00F43BAC">
        <w:rPr>
          <w:b/>
        </w:rPr>
        <w:t xml:space="preserve">6 000,16 </w:t>
      </w:r>
      <w:r>
        <w:t xml:space="preserve">€, iné záväzky zrážky účet 379 vo výške </w:t>
      </w:r>
      <w:r w:rsidR="00B13EC8" w:rsidRPr="00F43BAC">
        <w:rPr>
          <w:b/>
        </w:rPr>
        <w:t>21</w:t>
      </w:r>
      <w:r w:rsidR="006B6316" w:rsidRPr="00F43BAC">
        <w:rPr>
          <w:b/>
        </w:rPr>
        <w:t> 549,02</w:t>
      </w:r>
      <w:r>
        <w:t xml:space="preserve"> voči zamestnancom účtu 472 sociálneho fondu vo výške </w:t>
      </w:r>
      <w:r w:rsidR="006B6316" w:rsidRPr="00F43BAC">
        <w:rPr>
          <w:b/>
        </w:rPr>
        <w:t>4 095,15</w:t>
      </w:r>
      <w:r>
        <w:t xml:space="preserve"> € a voči </w:t>
      </w:r>
      <w:r w:rsidR="000046BA" w:rsidRPr="007F353C">
        <w:rPr>
          <w:color w:val="auto"/>
        </w:rPr>
        <w:t>ŠFRB</w:t>
      </w:r>
      <w:r>
        <w:t xml:space="preserve"> splácanie krátkodobého úveru účet 479 vo výške </w:t>
      </w:r>
      <w:r w:rsidR="00B208D9" w:rsidRPr="00E37B21">
        <w:rPr>
          <w:b/>
          <w:color w:val="auto"/>
        </w:rPr>
        <w:t>30 364,52</w:t>
      </w:r>
      <w:r w:rsidRPr="00E37B21">
        <w:rPr>
          <w:color w:val="auto"/>
        </w:rPr>
        <w:t xml:space="preserve"> €. </w:t>
      </w:r>
      <w:r w:rsidR="002F0E34" w:rsidRPr="00E37B21">
        <w:rPr>
          <w:color w:val="auto"/>
        </w:rPr>
        <w:t xml:space="preserve">Splátka za budovy </w:t>
      </w:r>
      <w:r w:rsidR="008653DD" w:rsidRPr="00E37B21">
        <w:rPr>
          <w:color w:val="auto"/>
        </w:rPr>
        <w:t xml:space="preserve"> od Cirkvi vo výške </w:t>
      </w:r>
      <w:r w:rsidR="008653DD" w:rsidRPr="00E37B21">
        <w:rPr>
          <w:b/>
          <w:color w:val="auto"/>
        </w:rPr>
        <w:t>10 000 €.</w:t>
      </w:r>
    </w:p>
    <w:p w:rsidR="003958BB" w:rsidRPr="00E37B21" w:rsidRDefault="00630EBA">
      <w:pPr>
        <w:spacing w:after="0" w:line="259" w:lineRule="auto"/>
        <w:ind w:left="0" w:firstLine="0"/>
        <w:rPr>
          <w:color w:val="auto"/>
        </w:rPr>
      </w:pPr>
      <w:r w:rsidRPr="00E37B21">
        <w:rPr>
          <w:b/>
          <w:color w:val="auto"/>
        </w:rPr>
        <w:t xml:space="preserve"> </w:t>
      </w:r>
    </w:p>
    <w:p w:rsidR="003958BB" w:rsidRPr="00E37B21" w:rsidRDefault="00630EBA">
      <w:pPr>
        <w:ind w:left="-5" w:right="344"/>
        <w:rPr>
          <w:color w:val="auto"/>
        </w:rPr>
      </w:pPr>
      <w:r w:rsidRPr="00E37B21">
        <w:rPr>
          <w:b/>
          <w:color w:val="auto"/>
        </w:rPr>
        <w:t>Záväzky so zostatkovou dobou splatnosti od 1 roka</w:t>
      </w:r>
      <w:r w:rsidRPr="00E37B21">
        <w:rPr>
          <w:color w:val="auto"/>
        </w:rPr>
        <w:t xml:space="preserve"> </w:t>
      </w:r>
      <w:r w:rsidRPr="00E37B21">
        <w:rPr>
          <w:b/>
          <w:color w:val="auto"/>
        </w:rPr>
        <w:t>do 5 rokov</w:t>
      </w:r>
      <w:r w:rsidRPr="00E37B21">
        <w:rPr>
          <w:color w:val="auto"/>
        </w:rPr>
        <w:t xml:space="preserve"> sa týka splácania úverov zo ŠFRB vo výške </w:t>
      </w:r>
      <w:r w:rsidR="00B208D9" w:rsidRPr="00E37B21">
        <w:rPr>
          <w:color w:val="auto"/>
        </w:rPr>
        <w:t>12</w:t>
      </w:r>
      <w:r w:rsidR="006B6316" w:rsidRPr="00E37B21">
        <w:rPr>
          <w:color w:val="auto"/>
        </w:rPr>
        <w:t>8 203,30</w:t>
      </w:r>
      <w:r w:rsidRPr="00E37B21">
        <w:rPr>
          <w:color w:val="auto"/>
        </w:rPr>
        <w:t xml:space="preserve"> €, ktoré je uvedené v o</w:t>
      </w:r>
      <w:r w:rsidR="00B208D9" w:rsidRPr="00E37B21">
        <w:rPr>
          <w:color w:val="auto"/>
        </w:rPr>
        <w:t>pise významných položiek úveru a splátky za nákup budov od cirkvi vo výške 40 000 €.</w:t>
      </w:r>
    </w:p>
    <w:p w:rsidR="003958BB" w:rsidRPr="00E37B21" w:rsidRDefault="00630EBA" w:rsidP="006B6316">
      <w:pPr>
        <w:spacing w:after="0" w:line="259" w:lineRule="auto"/>
        <w:ind w:left="0" w:firstLine="0"/>
        <w:jc w:val="both"/>
        <w:rPr>
          <w:color w:val="auto"/>
        </w:rPr>
      </w:pPr>
      <w:r w:rsidRPr="00E37B21">
        <w:rPr>
          <w:b/>
          <w:color w:val="auto"/>
        </w:rPr>
        <w:t xml:space="preserve"> </w:t>
      </w:r>
    </w:p>
    <w:p w:rsidR="003958BB" w:rsidRPr="00E37B21" w:rsidRDefault="00630EBA" w:rsidP="006B6316">
      <w:pPr>
        <w:ind w:left="-5" w:right="1244"/>
        <w:jc w:val="both"/>
        <w:rPr>
          <w:color w:val="auto"/>
        </w:rPr>
      </w:pPr>
      <w:r w:rsidRPr="00E37B21">
        <w:rPr>
          <w:b/>
          <w:color w:val="auto"/>
        </w:rPr>
        <w:t xml:space="preserve">Záväzky so zostatkovou dobou splatnosti nad 5 rokov </w:t>
      </w:r>
      <w:r w:rsidRPr="00E37B21">
        <w:rPr>
          <w:color w:val="auto"/>
        </w:rPr>
        <w:t xml:space="preserve">sa týka splácania úverov zo ŠFRB vo výške </w:t>
      </w:r>
      <w:r w:rsidR="006B6316" w:rsidRPr="00E37B21">
        <w:rPr>
          <w:color w:val="auto"/>
        </w:rPr>
        <w:t>3</w:t>
      </w:r>
      <w:r w:rsidR="009C2570" w:rsidRPr="00E37B21">
        <w:rPr>
          <w:color w:val="auto"/>
        </w:rPr>
        <w:t xml:space="preserve">05 383,64 </w:t>
      </w:r>
      <w:r w:rsidRPr="00E37B21">
        <w:rPr>
          <w:color w:val="auto"/>
        </w:rPr>
        <w:t>€, ktoré je uvedené v o</w:t>
      </w:r>
      <w:r w:rsidR="0003164C" w:rsidRPr="00E37B21">
        <w:rPr>
          <w:color w:val="auto"/>
        </w:rPr>
        <w:t xml:space="preserve">pise významných položiek úveru a </w:t>
      </w:r>
      <w:r w:rsidR="009C2570" w:rsidRPr="00E37B21">
        <w:rPr>
          <w:color w:val="auto"/>
        </w:rPr>
        <w:t>40 000 € splátky za nákup budov.</w:t>
      </w:r>
    </w:p>
    <w:p w:rsidR="003958BB" w:rsidRDefault="00630EBA" w:rsidP="006B6316">
      <w:pPr>
        <w:ind w:left="-5" w:right="1246"/>
        <w:jc w:val="both"/>
      </w:pPr>
      <w:r>
        <w:t xml:space="preserve">Úvery prijaté zo štátneho fondu rozvoja a bývania máme dva a obec ich bude splácať jeden  do roku 2032 a druhý do roku 2038. </w:t>
      </w:r>
    </w:p>
    <w:p w:rsidR="003958BB" w:rsidRDefault="00630EBA">
      <w:pPr>
        <w:spacing w:after="0" w:line="259" w:lineRule="auto"/>
        <w:ind w:left="0" w:firstLine="0"/>
      </w:pPr>
      <w:r>
        <w:t xml:space="preserve"> </w:t>
      </w:r>
    </w:p>
    <w:p w:rsidR="003958BB" w:rsidRDefault="00630EBA">
      <w:pPr>
        <w:ind w:left="-5" w:right="67"/>
      </w:pPr>
      <w:r>
        <w:t>Významnou položkou dlhodobých záväzkov sú prijaté úvery zo  Štátneho fondu rozvoja bývania, ktoré sú k 31.12.202</w:t>
      </w:r>
      <w:r w:rsidR="006B6316">
        <w:t>2</w:t>
      </w:r>
      <w:r>
        <w:t xml:space="preserve"> vykázané vo výške </w:t>
      </w:r>
      <w:r w:rsidR="000046BA" w:rsidRPr="007F353C">
        <w:rPr>
          <w:color w:val="auto"/>
        </w:rPr>
        <w:t>463 951,46</w:t>
      </w:r>
      <w:r w:rsidRPr="007F353C">
        <w:rPr>
          <w:color w:val="auto"/>
        </w:rPr>
        <w:t xml:space="preserve"> </w:t>
      </w:r>
      <w:r>
        <w:t>€ a k 31.12.202</w:t>
      </w:r>
      <w:r w:rsidR="006B6316">
        <w:t>1</w:t>
      </w:r>
      <w:r>
        <w:t xml:space="preserve"> to bolo </w:t>
      </w:r>
      <w:r w:rsidR="006B6316">
        <w:t xml:space="preserve">493 683,39 </w:t>
      </w:r>
      <w:r>
        <w:t xml:space="preserve">€.  </w:t>
      </w:r>
    </w:p>
    <w:p w:rsidR="003958BB" w:rsidRDefault="00630EBA">
      <w:pPr>
        <w:spacing w:after="0" w:line="259" w:lineRule="auto"/>
        <w:ind w:left="0" w:firstLine="0"/>
      </w:pPr>
      <w:r>
        <w:t xml:space="preserve"> </w:t>
      </w:r>
    </w:p>
    <w:p w:rsidR="003958BB" w:rsidRDefault="00630EBA">
      <w:pPr>
        <w:pStyle w:val="Nadpis1"/>
        <w:ind w:left="-5" w:right="0"/>
      </w:pPr>
      <w:r>
        <w:rPr>
          <w:b w:val="0"/>
        </w:rPr>
        <w:t>c)</w:t>
      </w:r>
      <w:r>
        <w:rPr>
          <w:rFonts w:ascii="Arial" w:eastAsia="Arial" w:hAnsi="Arial" w:cs="Arial"/>
          <w:b w:val="0"/>
        </w:rPr>
        <w:t xml:space="preserve"> </w:t>
      </w:r>
      <w:r>
        <w:t xml:space="preserve">popis významných položiek záväzkov </w:t>
      </w:r>
    </w:p>
    <w:p w:rsidR="003958BB" w:rsidRDefault="00630EBA">
      <w:pPr>
        <w:spacing w:after="0" w:line="259" w:lineRule="auto"/>
        <w:ind w:left="360" w:firstLine="0"/>
      </w:pPr>
      <w:r>
        <w:rPr>
          <w:b/>
        </w:rPr>
        <w:t xml:space="preserve">  </w:t>
      </w:r>
    </w:p>
    <w:tbl>
      <w:tblPr>
        <w:tblStyle w:val="TableGrid"/>
        <w:tblW w:w="10489" w:type="dxa"/>
        <w:tblInd w:w="77" w:type="dxa"/>
        <w:tblCellMar>
          <w:top w:w="51" w:type="dxa"/>
          <w:left w:w="70" w:type="dxa"/>
          <w:right w:w="14" w:type="dxa"/>
        </w:tblCellMar>
        <w:tblLook w:val="04A0" w:firstRow="1" w:lastRow="0" w:firstColumn="1" w:lastColumn="0" w:noHBand="0" w:noVBand="1"/>
      </w:tblPr>
      <w:tblGrid>
        <w:gridCol w:w="3118"/>
        <w:gridCol w:w="1985"/>
        <w:gridCol w:w="1985"/>
        <w:gridCol w:w="3401"/>
      </w:tblGrid>
      <w:tr w:rsidR="003958BB" w:rsidTr="006B6316">
        <w:trPr>
          <w:trHeight w:val="767"/>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60" w:firstLine="0"/>
              <w:jc w:val="center"/>
            </w:pPr>
            <w:r>
              <w:rPr>
                <w:b/>
                <w:sz w:val="22"/>
              </w:rPr>
              <w:t xml:space="preserve">Záväzok </w:t>
            </w:r>
          </w:p>
        </w:tc>
        <w:tc>
          <w:tcPr>
            <w:tcW w:w="198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E15039">
            <w:pPr>
              <w:spacing w:after="0" w:line="259" w:lineRule="auto"/>
              <w:ind w:left="173" w:right="228" w:firstLine="0"/>
              <w:jc w:val="center"/>
            </w:pPr>
            <w:r>
              <w:rPr>
                <w:b/>
                <w:sz w:val="22"/>
              </w:rPr>
              <w:t>Zostatok k 31.12.202</w:t>
            </w:r>
            <w:r w:rsidR="00E15039">
              <w:rPr>
                <w:b/>
                <w:sz w:val="22"/>
              </w:rPr>
              <w:t>2</w:t>
            </w:r>
            <w:r>
              <w:rPr>
                <w:b/>
                <w:sz w:val="22"/>
              </w:rPr>
              <w:t xml:space="preserve"> v € </w:t>
            </w:r>
          </w:p>
        </w:tc>
        <w:tc>
          <w:tcPr>
            <w:tcW w:w="198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36" w:lineRule="auto"/>
              <w:ind w:left="173" w:right="228" w:firstLine="0"/>
              <w:jc w:val="center"/>
            </w:pPr>
            <w:r>
              <w:rPr>
                <w:b/>
                <w:sz w:val="22"/>
              </w:rPr>
              <w:t>Zostatok k 31.12.202</w:t>
            </w:r>
            <w:r w:rsidR="006B6316">
              <w:rPr>
                <w:b/>
                <w:sz w:val="22"/>
              </w:rPr>
              <w:t>1</w:t>
            </w:r>
            <w:r>
              <w:rPr>
                <w:b/>
                <w:sz w:val="22"/>
              </w:rPr>
              <w:t xml:space="preserve"> v € </w:t>
            </w:r>
          </w:p>
          <w:p w:rsidR="003958BB" w:rsidRDefault="00630EBA">
            <w:pPr>
              <w:spacing w:after="0" w:line="259" w:lineRule="auto"/>
              <w:ind w:left="0" w:right="2" w:firstLine="0"/>
              <w:jc w:val="center"/>
            </w:pPr>
            <w:r>
              <w:rPr>
                <w:b/>
                <w:sz w:val="22"/>
              </w:rPr>
              <w:t xml:space="preserve"> </w:t>
            </w:r>
          </w:p>
        </w:tc>
        <w:tc>
          <w:tcPr>
            <w:tcW w:w="340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2" w:firstLine="0"/>
              <w:jc w:val="center"/>
            </w:pPr>
            <w:r>
              <w:rPr>
                <w:b/>
                <w:sz w:val="22"/>
              </w:rPr>
              <w:t xml:space="preserve">Opis </w:t>
            </w:r>
          </w:p>
        </w:tc>
      </w:tr>
      <w:tr w:rsidR="006B6316" w:rsidTr="00533202">
        <w:trPr>
          <w:trHeight w:val="769"/>
        </w:trPr>
        <w:tc>
          <w:tcPr>
            <w:tcW w:w="3118" w:type="dxa"/>
            <w:tcBorders>
              <w:top w:val="single" w:sz="4" w:space="0" w:color="000000"/>
              <w:left w:val="single" w:sz="4" w:space="0" w:color="000000"/>
              <w:bottom w:val="single" w:sz="4" w:space="0" w:color="000000"/>
              <w:right w:val="single" w:sz="4" w:space="0" w:color="000000"/>
            </w:tcBorders>
          </w:tcPr>
          <w:p w:rsidR="006B6316" w:rsidRDefault="006B6316" w:rsidP="006B6316">
            <w:pPr>
              <w:spacing w:after="0" w:line="259" w:lineRule="auto"/>
              <w:ind w:left="1" w:firstLine="0"/>
            </w:pPr>
            <w:r>
              <w:rPr>
                <w:sz w:val="22"/>
              </w:rPr>
              <w:t xml:space="preserve">Úver zo ŠFRB  </w:t>
            </w:r>
          </w:p>
        </w:tc>
        <w:tc>
          <w:tcPr>
            <w:tcW w:w="1985" w:type="dxa"/>
            <w:tcBorders>
              <w:top w:val="single" w:sz="4" w:space="0" w:color="000000"/>
              <w:left w:val="single" w:sz="4" w:space="0" w:color="000000"/>
              <w:bottom w:val="single" w:sz="4" w:space="0" w:color="000000"/>
              <w:right w:val="single" w:sz="4" w:space="0" w:color="000000"/>
            </w:tcBorders>
            <w:vAlign w:val="center"/>
          </w:tcPr>
          <w:p w:rsidR="006B6316" w:rsidRDefault="00533202" w:rsidP="00533202">
            <w:pPr>
              <w:pStyle w:val="Bezriadkovania"/>
              <w:jc w:val="center"/>
            </w:pPr>
            <w:r>
              <w:t>121 900,81</w:t>
            </w:r>
          </w:p>
        </w:tc>
        <w:tc>
          <w:tcPr>
            <w:tcW w:w="1985" w:type="dxa"/>
            <w:tcBorders>
              <w:top w:val="single" w:sz="4" w:space="0" w:color="000000"/>
              <w:left w:val="single" w:sz="4" w:space="0" w:color="000000"/>
              <w:bottom w:val="single" w:sz="4" w:space="0" w:color="000000"/>
              <w:right w:val="single" w:sz="4" w:space="0" w:color="000000"/>
            </w:tcBorders>
            <w:vAlign w:val="center"/>
          </w:tcPr>
          <w:p w:rsidR="006B6316" w:rsidRDefault="006B6316" w:rsidP="00533202">
            <w:pPr>
              <w:pStyle w:val="Bezriadkovania"/>
              <w:jc w:val="center"/>
            </w:pPr>
            <w:r>
              <w:rPr>
                <w:sz w:val="22"/>
              </w:rPr>
              <w:t>131 223,02</w:t>
            </w:r>
          </w:p>
        </w:tc>
        <w:tc>
          <w:tcPr>
            <w:tcW w:w="3401" w:type="dxa"/>
            <w:tcBorders>
              <w:top w:val="single" w:sz="4" w:space="0" w:color="000000"/>
              <w:left w:val="single" w:sz="4" w:space="0" w:color="000000"/>
              <w:bottom w:val="single" w:sz="4" w:space="0" w:color="000000"/>
              <w:right w:val="single" w:sz="4" w:space="0" w:color="000000"/>
            </w:tcBorders>
          </w:tcPr>
          <w:p w:rsidR="006B6316" w:rsidRDefault="006B6316" w:rsidP="006B6316">
            <w:pPr>
              <w:spacing w:after="0" w:line="259" w:lineRule="auto"/>
              <w:ind w:left="0" w:right="746" w:firstLine="0"/>
            </w:pPr>
            <w:r>
              <w:rPr>
                <w:sz w:val="22"/>
              </w:rPr>
              <w:t xml:space="preserve">Úver bol prijatý na výstavbu  2 x 10 b. j.  s. č. 471, 472 so splatnosťou do roku 2032. </w:t>
            </w:r>
          </w:p>
        </w:tc>
      </w:tr>
      <w:tr w:rsidR="006B6316" w:rsidTr="00533202">
        <w:trPr>
          <w:trHeight w:val="771"/>
        </w:trPr>
        <w:tc>
          <w:tcPr>
            <w:tcW w:w="3118" w:type="dxa"/>
            <w:tcBorders>
              <w:top w:val="single" w:sz="4" w:space="0" w:color="000000"/>
              <w:left w:val="single" w:sz="4" w:space="0" w:color="000000"/>
              <w:bottom w:val="single" w:sz="4" w:space="0" w:color="000000"/>
              <w:right w:val="single" w:sz="4" w:space="0" w:color="000000"/>
            </w:tcBorders>
          </w:tcPr>
          <w:p w:rsidR="006B6316" w:rsidRDefault="006B6316" w:rsidP="006B6316">
            <w:pPr>
              <w:spacing w:after="0" w:line="259" w:lineRule="auto"/>
              <w:ind w:left="1" w:firstLine="0"/>
            </w:pPr>
            <w:r>
              <w:rPr>
                <w:sz w:val="22"/>
              </w:rPr>
              <w:t xml:space="preserve">Úver zo ŠFRB </w:t>
            </w:r>
          </w:p>
        </w:tc>
        <w:tc>
          <w:tcPr>
            <w:tcW w:w="1985" w:type="dxa"/>
            <w:tcBorders>
              <w:top w:val="single" w:sz="4" w:space="0" w:color="000000"/>
              <w:left w:val="single" w:sz="4" w:space="0" w:color="000000"/>
              <w:bottom w:val="single" w:sz="4" w:space="0" w:color="000000"/>
              <w:right w:val="single" w:sz="4" w:space="0" w:color="000000"/>
            </w:tcBorders>
            <w:vAlign w:val="center"/>
          </w:tcPr>
          <w:p w:rsidR="006B6316" w:rsidRDefault="00AB62A3" w:rsidP="00533202">
            <w:pPr>
              <w:pStyle w:val="Bezriadkovania"/>
              <w:jc w:val="center"/>
            </w:pPr>
            <w:r>
              <w:t>342 050,65</w:t>
            </w:r>
          </w:p>
        </w:tc>
        <w:tc>
          <w:tcPr>
            <w:tcW w:w="1985" w:type="dxa"/>
            <w:tcBorders>
              <w:top w:val="single" w:sz="4" w:space="0" w:color="000000"/>
              <w:left w:val="single" w:sz="4" w:space="0" w:color="000000"/>
              <w:bottom w:val="single" w:sz="4" w:space="0" w:color="000000"/>
              <w:right w:val="single" w:sz="4" w:space="0" w:color="000000"/>
            </w:tcBorders>
            <w:vAlign w:val="center"/>
          </w:tcPr>
          <w:p w:rsidR="006B6316" w:rsidRDefault="006B6316" w:rsidP="00533202">
            <w:pPr>
              <w:pStyle w:val="Bezriadkovania"/>
              <w:jc w:val="center"/>
            </w:pPr>
            <w:r>
              <w:rPr>
                <w:sz w:val="22"/>
              </w:rPr>
              <w:t>362 460,37</w:t>
            </w:r>
          </w:p>
        </w:tc>
        <w:tc>
          <w:tcPr>
            <w:tcW w:w="3401" w:type="dxa"/>
            <w:tcBorders>
              <w:top w:val="single" w:sz="4" w:space="0" w:color="000000"/>
              <w:left w:val="single" w:sz="4" w:space="0" w:color="000000"/>
              <w:bottom w:val="single" w:sz="4" w:space="0" w:color="000000"/>
              <w:right w:val="single" w:sz="4" w:space="0" w:color="000000"/>
            </w:tcBorders>
          </w:tcPr>
          <w:p w:rsidR="006B6316" w:rsidRDefault="006B6316" w:rsidP="006B6316">
            <w:pPr>
              <w:spacing w:after="0" w:line="259" w:lineRule="auto"/>
              <w:ind w:left="0" w:right="343" w:firstLine="0"/>
            </w:pPr>
            <w:r>
              <w:rPr>
                <w:sz w:val="22"/>
              </w:rPr>
              <w:t xml:space="preserve">Úver bol prijatý na výstavbu  29 b. j. s. č. 245.  Splatnosť úveru  do roku 2038.  </w:t>
            </w:r>
          </w:p>
        </w:tc>
      </w:tr>
    </w:tbl>
    <w:p w:rsidR="003958BB" w:rsidRDefault="00630EBA">
      <w:pPr>
        <w:spacing w:after="233" w:line="259" w:lineRule="auto"/>
        <w:ind w:left="0" w:firstLine="0"/>
      </w:pPr>
      <w:r>
        <w:t xml:space="preserve"> </w:t>
      </w:r>
    </w:p>
    <w:p w:rsidR="003958BB" w:rsidRDefault="00630EBA">
      <w:pPr>
        <w:pStyle w:val="Nadpis1"/>
        <w:spacing w:after="230"/>
        <w:ind w:left="-5" w:right="0"/>
      </w:pPr>
      <w:r>
        <w:t>3.</w:t>
      </w:r>
      <w:r>
        <w:rPr>
          <w:rFonts w:ascii="Arial" w:eastAsia="Arial" w:hAnsi="Arial" w:cs="Arial"/>
        </w:rPr>
        <w:t xml:space="preserve"> </w:t>
      </w:r>
      <w:r>
        <w:t xml:space="preserve">Bankové úvery a ostatné prijaté návratné finančné výpomoci </w:t>
      </w:r>
      <w:r>
        <w:rPr>
          <w:b w:val="0"/>
        </w:rPr>
        <w:t xml:space="preserve"> </w:t>
      </w:r>
    </w:p>
    <w:p w:rsidR="003958BB" w:rsidRDefault="00630EBA">
      <w:pPr>
        <w:ind w:left="-5" w:right="67"/>
      </w:pPr>
      <w:r>
        <w:t>a)</w:t>
      </w:r>
      <w:r>
        <w:rPr>
          <w:rFonts w:ascii="Arial" w:eastAsia="Arial" w:hAnsi="Arial" w:cs="Arial"/>
        </w:rPr>
        <w:t xml:space="preserve"> </w:t>
      </w:r>
      <w:r>
        <w:t xml:space="preserve">dlhodobé bankové úvery a krátkodobé bankové úvery - tabuľka č.9 </w:t>
      </w:r>
    </w:p>
    <w:p w:rsidR="003958BB" w:rsidRDefault="00630EBA">
      <w:pPr>
        <w:spacing w:after="0" w:line="259" w:lineRule="auto"/>
        <w:ind w:left="0" w:right="241" w:firstLine="0"/>
        <w:jc w:val="right"/>
      </w:pPr>
      <w:r>
        <w:t xml:space="preserve"> </w:t>
      </w:r>
    </w:p>
    <w:tbl>
      <w:tblPr>
        <w:tblStyle w:val="TableGrid"/>
        <w:tblW w:w="10206" w:type="dxa"/>
        <w:tblInd w:w="77" w:type="dxa"/>
        <w:tblCellMar>
          <w:top w:w="52" w:type="dxa"/>
          <w:left w:w="70" w:type="dxa"/>
          <w:right w:w="14" w:type="dxa"/>
        </w:tblCellMar>
        <w:tblLook w:val="04A0" w:firstRow="1" w:lastRow="0" w:firstColumn="1" w:lastColumn="0" w:noHBand="0" w:noVBand="1"/>
      </w:tblPr>
      <w:tblGrid>
        <w:gridCol w:w="3118"/>
        <w:gridCol w:w="1843"/>
        <w:gridCol w:w="1844"/>
        <w:gridCol w:w="3401"/>
      </w:tblGrid>
      <w:tr w:rsidR="003958BB" w:rsidTr="00AB62A3">
        <w:trPr>
          <w:trHeight w:val="514"/>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60" w:firstLine="0"/>
              <w:jc w:val="center"/>
            </w:pPr>
            <w:r>
              <w:rPr>
                <w:b/>
                <w:sz w:val="22"/>
              </w:rPr>
              <w:t xml:space="preserve">Záväzok </w:t>
            </w:r>
          </w:p>
        </w:tc>
        <w:tc>
          <w:tcPr>
            <w:tcW w:w="184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AB62A3">
            <w:pPr>
              <w:spacing w:after="0" w:line="259" w:lineRule="auto"/>
              <w:ind w:left="0" w:firstLine="0"/>
              <w:jc w:val="center"/>
            </w:pPr>
            <w:r>
              <w:rPr>
                <w:b/>
                <w:sz w:val="22"/>
              </w:rPr>
              <w:t>Hodnota záväzku k 31.12.202</w:t>
            </w:r>
            <w:r w:rsidR="00AB62A3">
              <w:rPr>
                <w:b/>
                <w:sz w:val="22"/>
              </w:rPr>
              <w:t>2</w:t>
            </w:r>
            <w:r>
              <w:rPr>
                <w:b/>
                <w:sz w:val="22"/>
              </w:rPr>
              <w:t xml:space="preserve"> v € </w:t>
            </w:r>
          </w:p>
        </w:tc>
        <w:tc>
          <w:tcPr>
            <w:tcW w:w="184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rsidP="00AB62A3">
            <w:pPr>
              <w:spacing w:after="0" w:line="259" w:lineRule="auto"/>
              <w:ind w:left="0" w:firstLine="0"/>
              <w:jc w:val="center"/>
            </w:pPr>
            <w:r>
              <w:rPr>
                <w:b/>
                <w:sz w:val="22"/>
              </w:rPr>
              <w:t>Hodnota záväzku k 31.12.202</w:t>
            </w:r>
            <w:r w:rsidR="00AB62A3">
              <w:rPr>
                <w:b/>
                <w:sz w:val="22"/>
              </w:rPr>
              <w:t>1</w:t>
            </w:r>
            <w:r>
              <w:rPr>
                <w:b/>
                <w:sz w:val="22"/>
              </w:rPr>
              <w:t xml:space="preserve"> v € </w:t>
            </w:r>
          </w:p>
        </w:tc>
        <w:tc>
          <w:tcPr>
            <w:tcW w:w="340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958BB" w:rsidRDefault="00630EBA">
            <w:pPr>
              <w:spacing w:after="0" w:line="259" w:lineRule="auto"/>
              <w:ind w:left="0" w:right="52" w:firstLine="0"/>
              <w:jc w:val="center"/>
            </w:pPr>
            <w:r>
              <w:rPr>
                <w:b/>
                <w:sz w:val="22"/>
              </w:rPr>
              <w:t xml:space="preserve">Opis </w:t>
            </w:r>
          </w:p>
        </w:tc>
      </w:tr>
      <w:tr w:rsidR="00AB62A3" w:rsidTr="00AB62A3">
        <w:trPr>
          <w:trHeight w:val="769"/>
        </w:trPr>
        <w:tc>
          <w:tcPr>
            <w:tcW w:w="3118"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Bankový úver dlhodobý </w:t>
            </w:r>
          </w:p>
          <w:p w:rsidR="00AB62A3" w:rsidRDefault="00AB62A3" w:rsidP="00AB62A3">
            <w:pPr>
              <w:spacing w:after="0" w:line="259" w:lineRule="auto"/>
              <w:ind w:left="0" w:firstLine="0"/>
            </w:pPr>
            <w:r>
              <w:rPr>
                <w:sz w:val="22"/>
              </w:rPr>
              <w:t xml:space="preserve"> </w:t>
            </w:r>
          </w:p>
        </w:tc>
        <w:tc>
          <w:tcPr>
            <w:tcW w:w="1843" w:type="dxa"/>
            <w:tcBorders>
              <w:top w:val="single" w:sz="4" w:space="0" w:color="000000"/>
              <w:left w:val="single" w:sz="4" w:space="0" w:color="000000"/>
              <w:bottom w:val="single" w:sz="4" w:space="0" w:color="000000"/>
              <w:right w:val="single" w:sz="4" w:space="0" w:color="000000"/>
            </w:tcBorders>
            <w:vAlign w:val="center"/>
          </w:tcPr>
          <w:p w:rsidR="00AB62A3" w:rsidRDefault="00AB62A3" w:rsidP="00AB62A3">
            <w:pPr>
              <w:spacing w:after="0" w:line="259" w:lineRule="auto"/>
              <w:ind w:left="0" w:right="53" w:firstLine="0"/>
              <w:jc w:val="right"/>
            </w:pPr>
            <w:r>
              <w:t>41 716,00</w:t>
            </w:r>
          </w:p>
        </w:tc>
        <w:tc>
          <w:tcPr>
            <w:tcW w:w="1844" w:type="dxa"/>
            <w:tcBorders>
              <w:top w:val="single" w:sz="4" w:space="0" w:color="000000"/>
              <w:left w:val="single" w:sz="4" w:space="0" w:color="000000"/>
              <w:bottom w:val="single" w:sz="4" w:space="0" w:color="000000"/>
              <w:right w:val="single" w:sz="4" w:space="0" w:color="000000"/>
            </w:tcBorders>
            <w:vAlign w:val="center"/>
          </w:tcPr>
          <w:p w:rsidR="00AB62A3" w:rsidRDefault="00AB62A3" w:rsidP="00AB62A3">
            <w:pPr>
              <w:spacing w:after="0" w:line="259" w:lineRule="auto"/>
              <w:ind w:left="0" w:right="53" w:firstLine="0"/>
              <w:jc w:val="right"/>
            </w:pPr>
            <w:r>
              <w:rPr>
                <w:sz w:val="22"/>
              </w:rPr>
              <w:t xml:space="preserve">65 548,00 </w:t>
            </w:r>
          </w:p>
        </w:tc>
        <w:tc>
          <w:tcPr>
            <w:tcW w:w="3401"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Úver bol prijatý v 09/2019 na rekonštrukciu výmeny stĺpov na verejnom osvetlení na 5 rokov. </w:t>
            </w:r>
          </w:p>
        </w:tc>
      </w:tr>
      <w:tr w:rsidR="00AB62A3" w:rsidTr="00AB62A3">
        <w:trPr>
          <w:trHeight w:val="1023"/>
        </w:trPr>
        <w:tc>
          <w:tcPr>
            <w:tcW w:w="3118"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lastRenderedPageBreak/>
              <w:t xml:space="preserve">Bankový úver dlhodobý  </w:t>
            </w:r>
          </w:p>
        </w:tc>
        <w:tc>
          <w:tcPr>
            <w:tcW w:w="1843" w:type="dxa"/>
            <w:tcBorders>
              <w:top w:val="single" w:sz="4" w:space="0" w:color="000000"/>
              <w:left w:val="single" w:sz="4" w:space="0" w:color="000000"/>
              <w:bottom w:val="single" w:sz="4" w:space="0" w:color="000000"/>
              <w:right w:val="single" w:sz="4" w:space="0" w:color="000000"/>
            </w:tcBorders>
            <w:vAlign w:val="center"/>
          </w:tcPr>
          <w:p w:rsidR="00AB62A3" w:rsidRDefault="00AB62A3" w:rsidP="00AB62A3">
            <w:pPr>
              <w:spacing w:after="0" w:line="259" w:lineRule="auto"/>
              <w:ind w:left="0" w:right="53" w:firstLine="0"/>
              <w:jc w:val="right"/>
            </w:pPr>
            <w:r>
              <w:t>240 556,00</w:t>
            </w:r>
          </w:p>
        </w:tc>
        <w:tc>
          <w:tcPr>
            <w:tcW w:w="1844" w:type="dxa"/>
            <w:tcBorders>
              <w:top w:val="single" w:sz="4" w:space="0" w:color="000000"/>
              <w:left w:val="single" w:sz="4" w:space="0" w:color="000000"/>
              <w:bottom w:val="single" w:sz="4" w:space="0" w:color="000000"/>
              <w:right w:val="single" w:sz="4" w:space="0" w:color="000000"/>
            </w:tcBorders>
            <w:vAlign w:val="center"/>
          </w:tcPr>
          <w:p w:rsidR="00AB62A3" w:rsidRDefault="00AB62A3" w:rsidP="00AB62A3">
            <w:pPr>
              <w:spacing w:after="0" w:line="259" w:lineRule="auto"/>
              <w:ind w:left="0" w:right="53" w:firstLine="0"/>
              <w:jc w:val="right"/>
            </w:pPr>
            <w:r>
              <w:rPr>
                <w:sz w:val="22"/>
              </w:rPr>
              <w:t xml:space="preserve">272 980,00 </w:t>
            </w:r>
          </w:p>
        </w:tc>
        <w:tc>
          <w:tcPr>
            <w:tcW w:w="3401"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39" w:lineRule="auto"/>
              <w:ind w:left="0" w:firstLine="0"/>
            </w:pPr>
            <w:r>
              <w:rPr>
                <w:sz w:val="22"/>
              </w:rPr>
              <w:t xml:space="preserve">Úver bol prijatý v 06/2020 na  Rekonštrukciu viacúčelovej budovy  </w:t>
            </w:r>
          </w:p>
          <w:p w:rsidR="00AB62A3" w:rsidRDefault="00AB62A3" w:rsidP="00AB62A3">
            <w:pPr>
              <w:spacing w:after="0" w:line="259" w:lineRule="auto"/>
              <w:ind w:left="0" w:firstLine="0"/>
            </w:pPr>
            <w:r>
              <w:rPr>
                <w:sz w:val="22"/>
              </w:rPr>
              <w:t xml:space="preserve">na Hatri s výstavbu bytov na </w:t>
            </w:r>
          </w:p>
          <w:p w:rsidR="00AB62A3" w:rsidRDefault="00AB62A3" w:rsidP="00AB62A3">
            <w:pPr>
              <w:spacing w:after="0" w:line="259" w:lineRule="auto"/>
              <w:ind w:left="0" w:firstLine="0"/>
            </w:pPr>
            <w:r>
              <w:rPr>
                <w:sz w:val="22"/>
              </w:rPr>
              <w:t xml:space="preserve">Zabijanci na 10 rokov. </w:t>
            </w:r>
          </w:p>
        </w:tc>
      </w:tr>
    </w:tbl>
    <w:p w:rsidR="003958BB" w:rsidRDefault="00630EBA">
      <w:pPr>
        <w:spacing w:after="216" w:line="259" w:lineRule="auto"/>
        <w:ind w:left="0" w:firstLine="0"/>
      </w:pPr>
      <w:r>
        <w:rPr>
          <w:i/>
          <w:u w:val="single" w:color="000000"/>
        </w:rPr>
        <w:t>Bankové úvery a ostatné prijaté návratné finančné výpomoci</w:t>
      </w:r>
      <w:r>
        <w:rPr>
          <w:i/>
        </w:rPr>
        <w:t xml:space="preserve"> </w:t>
      </w:r>
    </w:p>
    <w:p w:rsidR="003958BB" w:rsidRDefault="00630EBA" w:rsidP="00E15039">
      <w:pPr>
        <w:ind w:left="-5" w:right="1006"/>
        <w:jc w:val="both"/>
      </w:pPr>
      <w:r>
        <w:t>Prehľad o bankových úveroch Obce Rudňany k 31.12.202</w:t>
      </w:r>
      <w:r w:rsidR="00AB62A3">
        <w:t>2</w:t>
      </w:r>
      <w:r>
        <w:t xml:space="preserve"> s uv</w:t>
      </w:r>
      <w:r w:rsidR="00E15039">
        <w:t xml:space="preserve">edením podrobných informácií je </w:t>
      </w:r>
      <w:r>
        <w:t xml:space="preserve">uvedený v tabuľkovej časti. </w:t>
      </w:r>
    </w:p>
    <w:p w:rsidR="003958BB" w:rsidRDefault="00630EBA" w:rsidP="00E15039">
      <w:pPr>
        <w:ind w:left="-5" w:right="67"/>
        <w:jc w:val="both"/>
      </w:pPr>
      <w:r>
        <w:t xml:space="preserve">Na zabezpečenie bankových investičných úverov dlhodobých vo výške </w:t>
      </w:r>
      <w:r w:rsidR="00AB62A3">
        <w:t>282 272</w:t>
      </w:r>
      <w:r>
        <w:t xml:space="preserve">,00 € je príjem z výnosu podielových daní  poukázaný obci na bežný účet obce.  </w:t>
      </w:r>
    </w:p>
    <w:p w:rsidR="003958BB" w:rsidRDefault="00630EBA">
      <w:pPr>
        <w:spacing w:after="0" w:line="259" w:lineRule="auto"/>
        <w:ind w:left="0" w:firstLine="0"/>
      </w:pPr>
      <w:r>
        <w:t xml:space="preserve"> </w:t>
      </w:r>
    </w:p>
    <w:p w:rsidR="003958BB" w:rsidRDefault="00630EBA">
      <w:pPr>
        <w:ind w:left="-5" w:right="67"/>
      </w:pPr>
      <w:r>
        <w:t xml:space="preserve">Prvý úver bol schválený vo výške 89 380,00 € s úrokovou sadzbou 0,40 % uznesením zastupiteľstva  </w:t>
      </w:r>
    </w:p>
    <w:p w:rsidR="003958BB" w:rsidRDefault="00630EBA">
      <w:pPr>
        <w:ind w:left="-5" w:right="67"/>
      </w:pPr>
      <w:r>
        <w:t xml:space="preserve">č. 104/2019  zo dňa 29.07.2019 a prijatý na základe zmluvy o úvere uznesením zastupiteľstva č. 126/2019 zo dňa 16.09.2019 so splatnosťou od 20.01.2020 do 20.08.2024.  </w:t>
      </w:r>
    </w:p>
    <w:p w:rsidR="003958BB" w:rsidRDefault="00630EBA">
      <w:pPr>
        <w:ind w:left="-5" w:right="67"/>
      </w:pPr>
      <w:r>
        <w:t>Druhý úver obec prijala bankový investičný na rekonštrukciu viacúčelovej budovy a na výstavbu bytov na Zabijanci vo výške 272 980,00 €. a úver je splatný do 20.05.2030.</w:t>
      </w:r>
      <w:r>
        <w:rPr>
          <w:b/>
        </w:rPr>
        <w:t xml:space="preserve"> </w:t>
      </w:r>
    </w:p>
    <w:p w:rsidR="003958BB" w:rsidRDefault="00630EBA">
      <w:pPr>
        <w:ind w:left="-5" w:right="440"/>
      </w:pPr>
      <w:r>
        <w:t xml:space="preserve">Úver schválený vo výške 300 000 € s úrokovou sadzbou 0,86 % na základe uznesenia zastupiteľstva  č. 36/2020 zo dňa 27.04.2020 so splatením do 20.05.2030. </w:t>
      </w:r>
    </w:p>
    <w:p w:rsidR="003958BB" w:rsidRDefault="00630EBA">
      <w:pPr>
        <w:spacing w:after="0" w:line="259" w:lineRule="auto"/>
        <w:ind w:left="0" w:firstLine="0"/>
      </w:pPr>
      <w:r>
        <w:t xml:space="preserve"> </w:t>
      </w:r>
    </w:p>
    <w:p w:rsidR="003958BB" w:rsidRDefault="00630EBA">
      <w:pPr>
        <w:ind w:left="-5" w:right="67"/>
      </w:pPr>
      <w:r>
        <w:t>b)</w:t>
      </w:r>
      <w:r>
        <w:rPr>
          <w:rFonts w:ascii="Arial" w:eastAsia="Arial" w:hAnsi="Arial" w:cs="Arial"/>
        </w:rPr>
        <w:t xml:space="preserve"> </w:t>
      </w:r>
      <w:r>
        <w:t xml:space="preserve"> </w:t>
      </w:r>
      <w:r>
        <w:rPr>
          <w:b/>
        </w:rPr>
        <w:t xml:space="preserve">opis zabezpečenia </w:t>
      </w:r>
      <w:r>
        <w:t>dlhodobého bankového úveru alebo krátkodobého bankového úveru</w:t>
      </w:r>
      <w:r>
        <w:rPr>
          <w:b/>
        </w:rPr>
        <w:t xml:space="preserve"> </w:t>
      </w:r>
    </w:p>
    <w:tbl>
      <w:tblPr>
        <w:tblStyle w:val="TableGrid"/>
        <w:tblW w:w="10348" w:type="dxa"/>
        <w:tblInd w:w="77" w:type="dxa"/>
        <w:tblCellMar>
          <w:top w:w="47" w:type="dxa"/>
          <w:left w:w="70" w:type="dxa"/>
          <w:right w:w="18" w:type="dxa"/>
        </w:tblCellMar>
        <w:tblLook w:val="04A0" w:firstRow="1" w:lastRow="0" w:firstColumn="1" w:lastColumn="0" w:noHBand="0" w:noVBand="1"/>
      </w:tblPr>
      <w:tblGrid>
        <w:gridCol w:w="4501"/>
        <w:gridCol w:w="5847"/>
      </w:tblGrid>
      <w:tr w:rsidR="003958BB">
        <w:trPr>
          <w:trHeight w:val="466"/>
        </w:trPr>
        <w:tc>
          <w:tcPr>
            <w:tcW w:w="450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454" w:right="511" w:firstLine="0"/>
              <w:jc w:val="center"/>
            </w:pPr>
            <w:r>
              <w:rPr>
                <w:b/>
                <w:sz w:val="20"/>
              </w:rPr>
              <w:t xml:space="preserve">Druh bankového úveru  podľa splatnosti /krátkodobý, dlhodobý/ </w:t>
            </w:r>
          </w:p>
        </w:tc>
        <w:tc>
          <w:tcPr>
            <w:tcW w:w="584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548" w:right="499" w:firstLine="0"/>
              <w:jc w:val="center"/>
            </w:pPr>
            <w:r>
              <w:rPr>
                <w:b/>
                <w:sz w:val="20"/>
              </w:rPr>
              <w:t xml:space="preserve">Opis zabezpečenia dlhodobého bankového úveru  alebo krátkodobého bankového úveru </w:t>
            </w:r>
          </w:p>
        </w:tc>
      </w:tr>
      <w:tr w:rsidR="003958BB">
        <w:trPr>
          <w:trHeight w:val="517"/>
        </w:trPr>
        <w:tc>
          <w:tcPr>
            <w:tcW w:w="45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1. Bankový úver investičný dlhodobý  </w:t>
            </w:r>
          </w:p>
        </w:tc>
        <w:tc>
          <w:tcPr>
            <w:tcW w:w="584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04" w:firstLine="0"/>
            </w:pPr>
            <w:r>
              <w:rPr>
                <w:sz w:val="22"/>
              </w:rPr>
              <w:t xml:space="preserve">Splácanie úveru z výšky splátok na rekonštrukciu VO  na 5 rokov s mesačnými splátkami vo výške 1 986,00 €.  </w:t>
            </w:r>
          </w:p>
        </w:tc>
      </w:tr>
      <w:tr w:rsidR="003958BB">
        <w:trPr>
          <w:trHeight w:val="770"/>
        </w:trPr>
        <w:tc>
          <w:tcPr>
            <w:tcW w:w="45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2. Bankový úver investičný dlhodobý  </w:t>
            </w:r>
          </w:p>
        </w:tc>
        <w:tc>
          <w:tcPr>
            <w:tcW w:w="584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both"/>
            </w:pPr>
            <w:r>
              <w:rPr>
                <w:sz w:val="22"/>
              </w:rPr>
              <w:t>Splácanie úveru z výšky splátok na rekonštrukciu viacúčelovej budovy a výstavby bytov na 10 rokov s mesačnými splátkami  vo výške 2 702,00 €.</w:t>
            </w:r>
            <w:r>
              <w:rPr>
                <w:sz w:val="20"/>
              </w:rPr>
              <w:t xml:space="preserve"> </w:t>
            </w:r>
          </w:p>
        </w:tc>
      </w:tr>
    </w:tbl>
    <w:p w:rsidR="003958BB" w:rsidRDefault="00630EBA">
      <w:pPr>
        <w:spacing w:after="0" w:line="259" w:lineRule="auto"/>
        <w:ind w:left="0" w:firstLine="0"/>
      </w:pPr>
      <w:r>
        <w:rPr>
          <w:b/>
        </w:rPr>
        <w:t xml:space="preserve"> </w:t>
      </w:r>
    </w:p>
    <w:p w:rsidR="003958BB" w:rsidRDefault="00630EBA">
      <w:pPr>
        <w:pStyle w:val="Nadpis1"/>
        <w:ind w:left="-5" w:right="0"/>
      </w:pPr>
      <w:r>
        <w:rPr>
          <w:b w:val="0"/>
        </w:rPr>
        <w:t>c)</w:t>
      </w:r>
      <w:r>
        <w:rPr>
          <w:rFonts w:ascii="Arial" w:eastAsia="Arial" w:hAnsi="Arial" w:cs="Arial"/>
          <w:b w:val="0"/>
        </w:rPr>
        <w:t xml:space="preserve"> </w:t>
      </w:r>
      <w:r>
        <w:t xml:space="preserve">dlhodobé emitované dlhopisy a krátkodobé emitované dlhopisy </w:t>
      </w:r>
      <w:r>
        <w:rPr>
          <w:b w:val="0"/>
        </w:rPr>
        <w:t>(riadky 150 a 176 súvahy)</w:t>
      </w:r>
      <w:r>
        <w:t xml:space="preserve"> </w:t>
      </w:r>
    </w:p>
    <w:tbl>
      <w:tblPr>
        <w:tblStyle w:val="TableGrid"/>
        <w:tblW w:w="10420" w:type="dxa"/>
        <w:tblInd w:w="77" w:type="dxa"/>
        <w:tblCellMar>
          <w:top w:w="48" w:type="dxa"/>
          <w:left w:w="70" w:type="dxa"/>
          <w:right w:w="22" w:type="dxa"/>
        </w:tblCellMar>
        <w:tblLook w:val="04A0" w:firstRow="1" w:lastRow="0" w:firstColumn="1" w:lastColumn="0" w:noHBand="0" w:noVBand="1"/>
      </w:tblPr>
      <w:tblGrid>
        <w:gridCol w:w="3242"/>
        <w:gridCol w:w="1862"/>
        <w:gridCol w:w="1018"/>
        <w:gridCol w:w="1399"/>
        <w:gridCol w:w="1481"/>
        <w:gridCol w:w="1418"/>
      </w:tblGrid>
      <w:tr w:rsidR="003958BB">
        <w:trPr>
          <w:trHeight w:val="699"/>
        </w:trPr>
        <w:tc>
          <w:tcPr>
            <w:tcW w:w="324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0"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40" w:lineRule="auto"/>
              <w:ind w:left="0" w:firstLine="0"/>
              <w:jc w:val="center"/>
            </w:pPr>
            <w:r>
              <w:rPr>
                <w:b/>
                <w:sz w:val="20"/>
              </w:rPr>
              <w:t xml:space="preserve">Úroková sadzba  </w:t>
            </w:r>
          </w:p>
          <w:p w:rsidR="003958BB" w:rsidRDefault="00630EBA">
            <w:pPr>
              <w:spacing w:after="0" w:line="259" w:lineRule="auto"/>
              <w:ind w:left="0" w:right="52"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45" w:firstLine="0"/>
              <w:jc w:val="center"/>
            </w:pPr>
            <w:r>
              <w:rPr>
                <w:b/>
                <w:sz w:val="20"/>
              </w:rPr>
              <w:t xml:space="preserve">Dátum </w:t>
            </w:r>
          </w:p>
          <w:p w:rsidR="003958BB" w:rsidRDefault="00630EBA">
            <w:pPr>
              <w:spacing w:after="0" w:line="259" w:lineRule="auto"/>
              <w:ind w:left="0" w:right="50"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D21DE6">
            <w:pPr>
              <w:spacing w:after="0" w:line="259" w:lineRule="auto"/>
              <w:ind w:left="140" w:right="188" w:firstLine="0"/>
              <w:jc w:val="center"/>
            </w:pPr>
            <w:r>
              <w:rPr>
                <w:b/>
                <w:sz w:val="20"/>
              </w:rPr>
              <w:t>Stav k 31.12.202</w:t>
            </w:r>
            <w:r w:rsidR="00D21DE6">
              <w:rPr>
                <w:b/>
                <w:sz w:val="20"/>
              </w:rPr>
              <w:t>2</w:t>
            </w:r>
            <w:r>
              <w:rPr>
                <w:b/>
                <w:sz w:val="20"/>
              </w:rPr>
              <w:t xml:space="preserve"> </w:t>
            </w:r>
          </w:p>
        </w:tc>
        <w:tc>
          <w:tcPr>
            <w:tcW w:w="141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D21DE6">
            <w:pPr>
              <w:spacing w:after="0" w:line="259" w:lineRule="auto"/>
              <w:ind w:left="108" w:right="156" w:firstLine="0"/>
              <w:jc w:val="center"/>
            </w:pPr>
            <w:r>
              <w:rPr>
                <w:b/>
                <w:sz w:val="20"/>
              </w:rPr>
              <w:t>Stav k 31.12.202</w:t>
            </w:r>
            <w:r w:rsidR="00D21DE6">
              <w:rPr>
                <w:b/>
                <w:sz w:val="20"/>
              </w:rPr>
              <w:t>1</w:t>
            </w:r>
          </w:p>
        </w:tc>
      </w:tr>
      <w:tr w:rsidR="003958BB">
        <w:trPr>
          <w:trHeight w:val="241"/>
        </w:trPr>
        <w:tc>
          <w:tcPr>
            <w:tcW w:w="324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both"/>
            </w:pPr>
            <w:r>
              <w:rPr>
                <w:sz w:val="20"/>
              </w:rPr>
              <w:t xml:space="preserve">Obec nemá žiadne emitované dlhopisy </w:t>
            </w:r>
          </w:p>
        </w:tc>
        <w:tc>
          <w:tcPr>
            <w:tcW w:w="186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41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bl>
    <w:p w:rsidR="003958BB" w:rsidRDefault="00630EBA">
      <w:pPr>
        <w:spacing w:after="0" w:line="259" w:lineRule="auto"/>
        <w:ind w:left="284" w:firstLine="0"/>
      </w:pPr>
      <w:r>
        <w:rPr>
          <w:b/>
        </w:rPr>
        <w:t xml:space="preserve"> </w:t>
      </w:r>
    </w:p>
    <w:p w:rsidR="003958BB" w:rsidRDefault="00630EBA">
      <w:pPr>
        <w:pStyle w:val="Nadpis1"/>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20" w:type="dxa"/>
        <w:tblInd w:w="77" w:type="dxa"/>
        <w:tblCellMar>
          <w:top w:w="47" w:type="dxa"/>
          <w:left w:w="70" w:type="dxa"/>
          <w:right w:w="36" w:type="dxa"/>
        </w:tblCellMar>
        <w:tblLook w:val="04A0" w:firstRow="1" w:lastRow="0" w:firstColumn="1" w:lastColumn="0" w:noHBand="0" w:noVBand="1"/>
      </w:tblPr>
      <w:tblGrid>
        <w:gridCol w:w="3118"/>
        <w:gridCol w:w="2127"/>
        <w:gridCol w:w="1277"/>
        <w:gridCol w:w="1133"/>
        <w:gridCol w:w="1419"/>
        <w:gridCol w:w="1346"/>
      </w:tblGrid>
      <w:tr w:rsidR="003958BB" w:rsidTr="00643E8C">
        <w:trPr>
          <w:trHeight w:val="1157"/>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507" w:right="446" w:firstLine="0"/>
              <w:jc w:val="center"/>
            </w:pPr>
            <w:r>
              <w:rPr>
                <w:b/>
                <w:sz w:val="20"/>
              </w:rPr>
              <w:t xml:space="preserve">Poskytovateľ  návratnej výpomoci </w:t>
            </w:r>
          </w:p>
        </w:tc>
        <w:tc>
          <w:tcPr>
            <w:tcW w:w="212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40" w:lineRule="auto"/>
              <w:ind w:left="0" w:firstLine="0"/>
              <w:jc w:val="center"/>
            </w:pPr>
            <w:r>
              <w:rPr>
                <w:b/>
                <w:sz w:val="20"/>
              </w:rPr>
              <w:t xml:space="preserve">Druh prijatej návratnej výpomoci </w:t>
            </w:r>
          </w:p>
          <w:p w:rsidR="003958BB" w:rsidRDefault="00630EBA">
            <w:pPr>
              <w:spacing w:after="0" w:line="259" w:lineRule="auto"/>
              <w:ind w:left="14" w:right="1" w:firstLine="0"/>
              <w:jc w:val="center"/>
            </w:pPr>
            <w:r>
              <w:rPr>
                <w:b/>
                <w:sz w:val="20"/>
              </w:rPr>
              <w:t xml:space="preserve">/krátkodobá, dlhodobá/ </w:t>
            </w:r>
          </w:p>
        </w:tc>
        <w:tc>
          <w:tcPr>
            <w:tcW w:w="127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35" w:firstLine="0"/>
              <w:jc w:val="center"/>
            </w:pPr>
            <w:r>
              <w:rPr>
                <w:b/>
                <w:sz w:val="20"/>
              </w:rPr>
              <w:t xml:space="preserve">Účel  použitia </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30" w:firstLine="0"/>
              <w:jc w:val="center"/>
            </w:pPr>
            <w:r>
              <w:rPr>
                <w:b/>
                <w:sz w:val="20"/>
              </w:rPr>
              <w:t xml:space="preserve">Dátum </w:t>
            </w:r>
          </w:p>
          <w:p w:rsidR="003958BB" w:rsidRDefault="00630EBA">
            <w:pPr>
              <w:spacing w:after="0" w:line="259" w:lineRule="auto"/>
              <w:ind w:left="84" w:firstLine="0"/>
            </w:pPr>
            <w:r>
              <w:rPr>
                <w:b/>
                <w:sz w:val="20"/>
              </w:rPr>
              <w:t xml:space="preserve">splatnosti </w:t>
            </w:r>
          </w:p>
        </w:tc>
        <w:tc>
          <w:tcPr>
            <w:tcW w:w="141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5F2029">
            <w:pPr>
              <w:spacing w:after="0" w:line="259" w:lineRule="auto"/>
              <w:ind w:left="48" w:right="62" w:hanging="24"/>
              <w:jc w:val="center"/>
            </w:pPr>
            <w:r>
              <w:rPr>
                <w:b/>
                <w:sz w:val="20"/>
              </w:rPr>
              <w:t>Výška prijatej návratnej výpomoci k 31.12.202</w:t>
            </w:r>
            <w:r w:rsidR="005F2029">
              <w:rPr>
                <w:b/>
                <w:sz w:val="20"/>
              </w:rPr>
              <w:t>2</w:t>
            </w:r>
            <w:r>
              <w:rPr>
                <w:b/>
                <w:sz w:val="20"/>
              </w:rPr>
              <w:t xml:space="preserve"> </w:t>
            </w:r>
          </w:p>
        </w:tc>
        <w:tc>
          <w:tcPr>
            <w:tcW w:w="1346"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38" w:firstLine="0"/>
              <w:jc w:val="center"/>
            </w:pPr>
            <w:r>
              <w:rPr>
                <w:b/>
                <w:sz w:val="20"/>
              </w:rPr>
              <w:t xml:space="preserve">Výška </w:t>
            </w:r>
          </w:p>
          <w:p w:rsidR="003958BB" w:rsidRDefault="00630EBA">
            <w:pPr>
              <w:spacing w:after="0" w:line="259" w:lineRule="auto"/>
              <w:ind w:left="0" w:right="36" w:firstLine="0"/>
              <w:jc w:val="center"/>
            </w:pPr>
            <w:r>
              <w:rPr>
                <w:b/>
                <w:sz w:val="20"/>
              </w:rPr>
              <w:t xml:space="preserve">prijatej </w:t>
            </w:r>
          </w:p>
          <w:p w:rsidR="003958BB" w:rsidRDefault="00630EBA" w:rsidP="005F2029">
            <w:pPr>
              <w:spacing w:after="0" w:line="259" w:lineRule="auto"/>
              <w:ind w:left="72" w:right="106" w:firstLine="0"/>
              <w:jc w:val="center"/>
            </w:pPr>
            <w:r>
              <w:rPr>
                <w:b/>
                <w:sz w:val="20"/>
              </w:rPr>
              <w:t>návratnej výpomoci k 31.12.202</w:t>
            </w:r>
            <w:r w:rsidR="005F2029">
              <w:rPr>
                <w:b/>
                <w:sz w:val="20"/>
              </w:rPr>
              <w:t>1</w:t>
            </w:r>
            <w:r>
              <w:rPr>
                <w:b/>
                <w:sz w:val="20"/>
              </w:rPr>
              <w:t xml:space="preserve"> </w:t>
            </w:r>
          </w:p>
        </w:tc>
      </w:tr>
      <w:tr w:rsidR="003958BB" w:rsidTr="00643E8C">
        <w:trPr>
          <w:trHeight w:val="472"/>
        </w:trPr>
        <w:tc>
          <w:tcPr>
            <w:tcW w:w="311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Ministerstvo financií SR   </w:t>
            </w:r>
          </w:p>
        </w:tc>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8" w:firstLine="0"/>
              <w:jc w:val="center"/>
            </w:pPr>
            <w:r>
              <w:rPr>
                <w:sz w:val="20"/>
              </w:rPr>
              <w:t xml:space="preserve">Dlhodobá </w:t>
            </w:r>
          </w:p>
        </w:tc>
        <w:tc>
          <w:tcPr>
            <w:tcW w:w="127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9" w:firstLine="0"/>
              <w:jc w:val="both"/>
            </w:pPr>
            <w:r>
              <w:rPr>
                <w:sz w:val="20"/>
              </w:rPr>
              <w:t xml:space="preserve">výpadok dane </w:t>
            </w:r>
          </w:p>
          <w:p w:rsidR="003958BB" w:rsidRDefault="00630EBA">
            <w:pPr>
              <w:spacing w:after="0" w:line="259" w:lineRule="auto"/>
              <w:ind w:left="28" w:firstLine="0"/>
            </w:pPr>
            <w:r>
              <w:rPr>
                <w:sz w:val="20"/>
              </w:rPr>
              <w:t xml:space="preserve">z príjmov FO </w:t>
            </w:r>
          </w:p>
        </w:tc>
        <w:tc>
          <w:tcPr>
            <w:tcW w:w="11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5" w:firstLine="0"/>
            </w:pPr>
            <w:r>
              <w:rPr>
                <w:sz w:val="20"/>
              </w:rPr>
              <w:t xml:space="preserve">31.12.2027 </w:t>
            </w:r>
          </w:p>
        </w:tc>
        <w:tc>
          <w:tcPr>
            <w:tcW w:w="141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6" w:firstLine="0"/>
              <w:jc w:val="center"/>
            </w:pPr>
            <w:r>
              <w:rPr>
                <w:sz w:val="20"/>
              </w:rPr>
              <w:t xml:space="preserve">89 966,00 € </w:t>
            </w:r>
          </w:p>
        </w:tc>
        <w:tc>
          <w:tcPr>
            <w:tcW w:w="134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6" w:firstLine="0"/>
              <w:jc w:val="center"/>
            </w:pPr>
            <w:r>
              <w:rPr>
                <w:sz w:val="20"/>
              </w:rPr>
              <w:t xml:space="preserve">89 966,00 € </w:t>
            </w:r>
          </w:p>
        </w:tc>
      </w:tr>
    </w:tbl>
    <w:p w:rsidR="003958BB" w:rsidRDefault="00630EBA">
      <w:pPr>
        <w:spacing w:after="0" w:line="259" w:lineRule="auto"/>
        <w:ind w:left="284" w:firstLine="0"/>
      </w:pPr>
      <w:r>
        <w:rPr>
          <w:b/>
        </w:rPr>
        <w:t xml:space="preserve"> </w:t>
      </w:r>
    </w:p>
    <w:p w:rsidR="003958BB" w:rsidRDefault="00630EBA">
      <w:pPr>
        <w:spacing w:after="0"/>
        <w:ind w:left="-5" w:right="153"/>
      </w:pPr>
      <w:r>
        <w:rPr>
          <w:sz w:val="22"/>
        </w:rPr>
        <w:t>Prehľad o prijatej návratnej finančnej výpomoci  Obec Rudňany k 31.12.202</w:t>
      </w:r>
      <w:r w:rsidR="00AB62A3">
        <w:rPr>
          <w:sz w:val="22"/>
        </w:rPr>
        <w:t>2</w:t>
      </w:r>
      <w:r>
        <w:rPr>
          <w:sz w:val="22"/>
        </w:rPr>
        <w:t xml:space="preserve"> s uvedením podrobných informácií je uvedený v tabuľkovej časti.  </w:t>
      </w:r>
    </w:p>
    <w:p w:rsidR="003958BB" w:rsidRDefault="00630EBA" w:rsidP="00AB62A3">
      <w:pPr>
        <w:spacing w:after="0"/>
        <w:ind w:left="-5" w:right="153"/>
        <w:jc w:val="both"/>
      </w:pPr>
      <w:r>
        <w:rPr>
          <w:sz w:val="22"/>
        </w:rPr>
        <w:t xml:space="preserve">V roku 2020 obec prijala návratnú finančnú výpomoc z MF SR  zo štátnych finančných aktív na výkon samosprávnych funkcií z dôvodu kompenzácie výpadku dane z príjmov FO v roku 2020 v dôsledku pandémie ochorenia COVID-19 vo výške 89 966 €, ktorá bola poskytnutá bezúročne a by sa mala splácať od roku 2024.  Prijatá návratná finančná výpomoc z MF SR bola schválená uznesením č. 108/2020 zo dňa 24.8.2020. </w:t>
      </w:r>
    </w:p>
    <w:p w:rsidR="003958BB" w:rsidRDefault="00630EBA" w:rsidP="00AB62A3">
      <w:pPr>
        <w:spacing w:after="2" w:line="259" w:lineRule="auto"/>
        <w:ind w:left="0" w:firstLine="0"/>
        <w:jc w:val="both"/>
      </w:pPr>
      <w:r>
        <w:rPr>
          <w:sz w:val="22"/>
        </w:rPr>
        <w:t xml:space="preserve"> </w:t>
      </w:r>
    </w:p>
    <w:p w:rsidR="003958BB" w:rsidRDefault="00630EBA" w:rsidP="00643E8C">
      <w:pPr>
        <w:pStyle w:val="Nadpis1"/>
        <w:ind w:left="-5" w:right="0"/>
      </w:pPr>
      <w:r>
        <w:rPr>
          <w:sz w:val="22"/>
        </w:rPr>
        <w:lastRenderedPageBreak/>
        <w:t xml:space="preserve">4.  </w:t>
      </w:r>
      <w:r>
        <w:t xml:space="preserve">Časové rozlíšenie </w:t>
      </w:r>
      <w:r>
        <w:rPr>
          <w:b w:val="0"/>
          <w:sz w:val="22"/>
        </w:rPr>
        <w:t xml:space="preserve"> </w:t>
      </w:r>
    </w:p>
    <w:p w:rsidR="003958BB" w:rsidRDefault="00630EBA">
      <w:pPr>
        <w:numPr>
          <w:ilvl w:val="0"/>
          <w:numId w:val="9"/>
        </w:numPr>
        <w:ind w:right="67" w:hanging="284"/>
      </w:pPr>
      <w:r>
        <w:t xml:space="preserve">významné položky časového rozlíšenia </w:t>
      </w:r>
      <w:r>
        <w:rPr>
          <w:b/>
        </w:rPr>
        <w:t>výdavkov budúcich období</w:t>
      </w:r>
      <w:r>
        <w:t xml:space="preserve"> a </w:t>
      </w:r>
      <w:r w:rsidR="00596CE2">
        <w:rPr>
          <w:b/>
        </w:rPr>
        <w:t xml:space="preserve">výnosov budúcich  </w:t>
      </w:r>
      <w:r>
        <w:rPr>
          <w:b/>
        </w:rPr>
        <w:t xml:space="preserve">  období </w:t>
      </w:r>
      <w:r>
        <w:t xml:space="preserve">podľa jednotlivých položiek súvahy  </w:t>
      </w:r>
    </w:p>
    <w:p w:rsidR="003958BB" w:rsidRDefault="00630EBA">
      <w:pPr>
        <w:spacing w:after="0" w:line="259" w:lineRule="auto"/>
        <w:ind w:left="0" w:right="99" w:firstLine="0"/>
        <w:jc w:val="right"/>
      </w:pPr>
      <w:r>
        <w:t xml:space="preserve"> </w:t>
      </w:r>
    </w:p>
    <w:tbl>
      <w:tblPr>
        <w:tblStyle w:val="TableGrid"/>
        <w:tblW w:w="10210" w:type="dxa"/>
        <w:tblInd w:w="74" w:type="dxa"/>
        <w:tblCellMar>
          <w:top w:w="51" w:type="dxa"/>
        </w:tblCellMar>
        <w:tblLook w:val="04A0" w:firstRow="1" w:lastRow="0" w:firstColumn="1" w:lastColumn="0" w:noHBand="0" w:noVBand="1"/>
      </w:tblPr>
      <w:tblGrid>
        <w:gridCol w:w="5106"/>
        <w:gridCol w:w="2694"/>
        <w:gridCol w:w="2410"/>
      </w:tblGrid>
      <w:tr w:rsidR="003958BB">
        <w:trPr>
          <w:trHeight w:val="516"/>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8" w:firstLine="0"/>
              <w:jc w:val="center"/>
            </w:pPr>
            <w:r>
              <w:rPr>
                <w:b/>
                <w:sz w:val="22"/>
              </w:rPr>
              <w:t xml:space="preserve">Opis položky časového rozlíšenia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rsidP="00AB62A3">
            <w:pPr>
              <w:spacing w:after="0" w:line="259" w:lineRule="auto"/>
              <w:ind w:left="764" w:right="747" w:firstLine="0"/>
              <w:jc w:val="center"/>
            </w:pPr>
            <w:r>
              <w:rPr>
                <w:b/>
                <w:sz w:val="22"/>
              </w:rPr>
              <w:t>Zostatok k 31.12.202</w:t>
            </w:r>
            <w:r w:rsidR="00AB62A3">
              <w:rPr>
                <w:b/>
                <w:sz w:val="22"/>
              </w:rPr>
              <w:t>2</w:t>
            </w:r>
            <w:r>
              <w:rPr>
                <w:b/>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rsidP="00AB62A3">
            <w:pPr>
              <w:spacing w:after="0" w:line="259" w:lineRule="auto"/>
              <w:ind w:left="622" w:right="605" w:firstLine="0"/>
              <w:jc w:val="center"/>
            </w:pPr>
            <w:r>
              <w:rPr>
                <w:b/>
                <w:sz w:val="22"/>
              </w:rPr>
              <w:t>Zostatok k 31.12.202</w:t>
            </w:r>
            <w:r w:rsidR="00AB62A3">
              <w:rPr>
                <w:b/>
                <w:sz w:val="22"/>
              </w:rPr>
              <w:t>1</w:t>
            </w:r>
            <w:r>
              <w:rPr>
                <w:b/>
                <w:sz w:val="22"/>
              </w:rPr>
              <w:t xml:space="preserve"> </w:t>
            </w:r>
          </w:p>
        </w:tc>
      </w:tr>
      <w:tr w:rsidR="003958BB">
        <w:trPr>
          <w:trHeight w:val="264"/>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2" w:firstLine="0"/>
            </w:pPr>
            <w:r>
              <w:rPr>
                <w:sz w:val="22"/>
              </w:rPr>
              <w:t xml:space="preserve">Výdavky budúcich období  spolu z toho: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b/>
                <w:sz w:val="22"/>
              </w:rPr>
              <w:t xml:space="preserve">Výnosy budúcich období spolu z toho: </w:t>
            </w:r>
          </w:p>
        </w:tc>
        <w:tc>
          <w:tcPr>
            <w:tcW w:w="2694" w:type="dxa"/>
            <w:tcBorders>
              <w:top w:val="single" w:sz="4" w:space="0" w:color="000000"/>
              <w:left w:val="single" w:sz="4" w:space="0" w:color="000000"/>
              <w:bottom w:val="single" w:sz="4" w:space="0" w:color="000000"/>
              <w:right w:val="single" w:sz="4" w:space="0" w:color="000000"/>
            </w:tcBorders>
          </w:tcPr>
          <w:p w:rsidR="00AB62A3" w:rsidRPr="00AB62A3" w:rsidRDefault="00AB62A3" w:rsidP="00AB62A3">
            <w:pPr>
              <w:spacing w:after="0" w:line="259" w:lineRule="auto"/>
              <w:ind w:left="0" w:right="53" w:firstLine="0"/>
              <w:jc w:val="right"/>
              <w:rPr>
                <w:b/>
              </w:rPr>
            </w:pPr>
            <w:r w:rsidRPr="00AB62A3">
              <w:rPr>
                <w:b/>
              </w:rPr>
              <w:t>2 640 898,65</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b/>
                <w:sz w:val="22"/>
              </w:rPr>
              <w:t xml:space="preserve">2 786 499,50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Rekonštrukcia budovy ZŠ  zo ŠR ROP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455BEC" w:rsidP="00AB62A3">
            <w:pPr>
              <w:spacing w:after="0" w:line="259" w:lineRule="auto"/>
              <w:ind w:left="0" w:right="53" w:firstLine="0"/>
              <w:jc w:val="right"/>
              <w:rPr>
                <w:color w:val="FF0000"/>
              </w:rPr>
            </w:pPr>
            <w:r w:rsidRPr="00BA3EDB">
              <w:rPr>
                <w:color w:val="auto"/>
              </w:rPr>
              <w:t>52 735,67</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54 434,63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Rekonštrukcia budovy ZŠ  z EÚ ROP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455BEC" w:rsidP="00BA3EDB">
            <w:pPr>
              <w:spacing w:after="0" w:line="259" w:lineRule="auto"/>
              <w:ind w:left="0" w:right="53" w:firstLine="0"/>
              <w:jc w:val="right"/>
              <w:rPr>
                <w:color w:val="FF0000"/>
              </w:rPr>
            </w:pPr>
            <w:r w:rsidRPr="00BA3EDB">
              <w:rPr>
                <w:color w:val="auto"/>
              </w:rPr>
              <w:t>448 258,52</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462 699,08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jc w:val="both"/>
            </w:pPr>
            <w:r>
              <w:rPr>
                <w:sz w:val="22"/>
              </w:rPr>
              <w:t xml:space="preserve">Budova základnej školy,  MŠ 5 RP II, predškolský klub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455BEC" w:rsidP="00BA3EDB">
            <w:pPr>
              <w:tabs>
                <w:tab w:val="right" w:pos="2694"/>
              </w:tabs>
              <w:spacing w:after="0" w:line="259" w:lineRule="auto"/>
              <w:ind w:left="-14" w:firstLine="0"/>
              <w:jc w:val="right"/>
              <w:rPr>
                <w:color w:val="FF0000"/>
              </w:rPr>
            </w:pPr>
            <w:r>
              <w:rPr>
                <w:color w:val="FF0000"/>
              </w:rPr>
              <w:t xml:space="preserve"> </w:t>
            </w:r>
            <w:r w:rsidR="004C296F" w:rsidRPr="00BA3EDB">
              <w:rPr>
                <w:color w:val="auto"/>
              </w:rPr>
              <w:t>23</w:t>
            </w:r>
            <w:r w:rsidR="00BA3EDB" w:rsidRPr="00BA3EDB">
              <w:rPr>
                <w:color w:val="auto"/>
              </w:rPr>
              <w:t xml:space="preserve"> </w:t>
            </w:r>
            <w:r w:rsidR="004C296F" w:rsidRPr="00BA3EDB">
              <w:rPr>
                <w:color w:val="auto"/>
              </w:rPr>
              <w:t>679,27</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tabs>
                <w:tab w:val="right" w:pos="2694"/>
              </w:tabs>
              <w:spacing w:after="0" w:line="259" w:lineRule="auto"/>
              <w:ind w:left="-14" w:firstLine="0"/>
            </w:pPr>
            <w:r>
              <w:rPr>
                <w:sz w:val="22"/>
              </w:rPr>
              <w:t xml:space="preserve"> </w:t>
            </w:r>
            <w:r>
              <w:rPr>
                <w:sz w:val="22"/>
              </w:rPr>
              <w:tab/>
              <w:t xml:space="preserve">28 288,69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Rekonštrukcia obytných domov č. 80,245,379,471-2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BA3EDB" w:rsidP="00AB62A3">
            <w:pPr>
              <w:spacing w:after="0" w:line="259" w:lineRule="auto"/>
              <w:ind w:left="0" w:right="53" w:firstLine="0"/>
              <w:jc w:val="right"/>
              <w:rPr>
                <w:color w:val="FF0000"/>
              </w:rPr>
            </w:pPr>
            <w:r w:rsidRPr="00BA3EDB">
              <w:rPr>
                <w:color w:val="auto"/>
              </w:rPr>
              <w:t>333 962,32</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361 494,96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Výstavba obytných domov s. č. 510-518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BA3EDB" w:rsidP="00AB62A3">
            <w:pPr>
              <w:spacing w:after="0" w:line="259" w:lineRule="auto"/>
              <w:ind w:left="0" w:right="53" w:firstLine="0"/>
              <w:jc w:val="right"/>
              <w:rPr>
                <w:color w:val="FF0000"/>
              </w:rPr>
            </w:pPr>
            <w:r w:rsidRPr="00BA3EDB">
              <w:rPr>
                <w:color w:val="auto"/>
              </w:rPr>
              <w:t>503 750,36</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533 080,52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Infraštruktúra k budovám a stavbám, schody cintorín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BA3EDB" w:rsidP="00AB62A3">
            <w:pPr>
              <w:spacing w:after="0" w:line="259" w:lineRule="auto"/>
              <w:ind w:left="0" w:right="53" w:firstLine="0"/>
              <w:jc w:val="right"/>
              <w:rPr>
                <w:color w:val="FF0000"/>
              </w:rPr>
            </w:pPr>
            <w:r w:rsidRPr="00BA3EDB">
              <w:rPr>
                <w:color w:val="auto"/>
              </w:rPr>
              <w:t>121 990,28</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133 664,73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Stroje, prístroje a zariadenia  </w:t>
            </w:r>
          </w:p>
        </w:tc>
        <w:tc>
          <w:tcPr>
            <w:tcW w:w="2694" w:type="dxa"/>
            <w:tcBorders>
              <w:top w:val="single" w:sz="4" w:space="0" w:color="000000"/>
              <w:left w:val="single" w:sz="4" w:space="0" w:color="000000"/>
              <w:bottom w:val="single" w:sz="4" w:space="0" w:color="000000"/>
              <w:right w:val="single" w:sz="4" w:space="0" w:color="000000"/>
            </w:tcBorders>
          </w:tcPr>
          <w:p w:rsidR="00AB62A3" w:rsidRPr="0072061C" w:rsidRDefault="00C53188" w:rsidP="00AB62A3">
            <w:pPr>
              <w:spacing w:after="0" w:line="259" w:lineRule="auto"/>
              <w:ind w:left="0" w:right="53" w:firstLine="0"/>
              <w:jc w:val="right"/>
              <w:rPr>
                <w:color w:val="FF0000"/>
              </w:rPr>
            </w:pPr>
            <w:r w:rsidRPr="00C53188">
              <w:rPr>
                <w:color w:val="auto"/>
              </w:rPr>
              <w:t>3 344,69</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4 025,21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Rekonštrukcia hasičskej zbrojnice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55BEC" w:rsidP="00AB62A3">
            <w:pPr>
              <w:spacing w:after="0" w:line="259" w:lineRule="auto"/>
              <w:ind w:left="0" w:right="53" w:firstLine="0"/>
              <w:jc w:val="right"/>
            </w:pPr>
            <w:r>
              <w:t>32</w:t>
            </w:r>
            <w:r w:rsidR="004C296F">
              <w:t xml:space="preserve"> </w:t>
            </w:r>
            <w:r>
              <w:t>544,50</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34 557,20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Vybudovanie stojísk a kontajnerov dotácia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53" w:firstLine="0"/>
              <w:jc w:val="right"/>
            </w:pPr>
            <w:r>
              <w:t>5911,9</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6 586,69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Zavlažovacie zariadenie ŠR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53" w:firstLine="0"/>
              <w:jc w:val="right"/>
            </w:pPr>
            <w:r>
              <w:t>0</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2 083,08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Mini ihrisko  pri ZŠ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53" w:firstLine="0"/>
              <w:jc w:val="right"/>
            </w:pPr>
            <w:r>
              <w:t>7 052,20</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8 463,04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72" w:firstLine="0"/>
            </w:pPr>
            <w:r>
              <w:rPr>
                <w:sz w:val="22"/>
              </w:rPr>
              <w:t xml:space="preserve">Budovy s. č. 8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53" w:firstLine="0"/>
              <w:jc w:val="right"/>
            </w:pPr>
            <w:r>
              <w:t>0</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53" w:firstLine="0"/>
              <w:jc w:val="right"/>
            </w:pPr>
            <w:r>
              <w:rPr>
                <w:sz w:val="22"/>
              </w:rPr>
              <w:t xml:space="preserve">651,49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Nabíjacia stanica pre elektromobily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68" w:firstLine="0"/>
              <w:jc w:val="right"/>
            </w:pPr>
            <w:r>
              <w:t>2</w:t>
            </w:r>
            <w:r w:rsidR="00BA3EDB">
              <w:t xml:space="preserve"> </w:t>
            </w:r>
            <w:r>
              <w:t>752,71</w:t>
            </w:r>
          </w:p>
        </w:tc>
        <w:tc>
          <w:tcPr>
            <w:tcW w:w="2410"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68" w:firstLine="0"/>
              <w:jc w:val="right"/>
            </w:pPr>
            <w:r>
              <w:rPr>
                <w:sz w:val="22"/>
              </w:rPr>
              <w:t xml:space="preserve">3 520,95 </w:t>
            </w:r>
            <w:r w:rsidR="00AB62A3">
              <w:rPr>
                <w:sz w:val="22"/>
              </w:rPr>
              <w:t xml:space="preserve">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Rozšírenie kamerového systému v obci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68" w:firstLine="0"/>
              <w:jc w:val="right"/>
            </w:pPr>
            <w:r>
              <w:t>1</w:t>
            </w:r>
            <w:r w:rsidR="00BA3EDB">
              <w:t xml:space="preserve"> </w:t>
            </w:r>
            <w:r>
              <w:t>416,46</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68" w:firstLine="0"/>
              <w:jc w:val="right"/>
            </w:pPr>
            <w:r>
              <w:rPr>
                <w:sz w:val="22"/>
              </w:rPr>
              <w:t xml:space="preserve">2 416,54 </w:t>
            </w:r>
          </w:p>
        </w:tc>
      </w:tr>
      <w:tr w:rsidR="00AB62A3">
        <w:trPr>
          <w:trHeight w:val="262"/>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Stavby a stavby s príslušenstvom dar z MO SR vojsko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BA3EDB" w:rsidP="00AB62A3">
            <w:pPr>
              <w:spacing w:after="0" w:line="259" w:lineRule="auto"/>
              <w:ind w:left="0" w:right="68" w:firstLine="0"/>
              <w:jc w:val="right"/>
            </w:pPr>
            <w:r>
              <w:t>581 882,80</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68" w:firstLine="0"/>
              <w:jc w:val="right"/>
            </w:pPr>
            <w:r>
              <w:rPr>
                <w:sz w:val="22"/>
              </w:rPr>
              <w:t xml:space="preserve">615 388,84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jc w:val="both"/>
            </w:pPr>
            <w:r>
              <w:rPr>
                <w:sz w:val="22"/>
              </w:rPr>
              <w:t xml:space="preserve">Vonkajšie osvetlenie areálu a stĺpy dar z MO SR vojsko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C296F" w:rsidP="00AB62A3">
            <w:pPr>
              <w:spacing w:after="0" w:line="259" w:lineRule="auto"/>
              <w:ind w:left="0" w:right="68" w:firstLine="0"/>
              <w:jc w:val="right"/>
            </w:pPr>
            <w:r>
              <w:t>1</w:t>
            </w:r>
            <w:r w:rsidR="00BA3EDB">
              <w:t xml:space="preserve"> </w:t>
            </w:r>
            <w:r>
              <w:t>567,87</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68" w:firstLine="0"/>
              <w:jc w:val="right"/>
            </w:pPr>
            <w:r>
              <w:rPr>
                <w:sz w:val="22"/>
              </w:rPr>
              <w:t xml:space="preserve">1 731,55 </w:t>
            </w:r>
          </w:p>
        </w:tc>
      </w:tr>
      <w:tr w:rsidR="00AB62A3">
        <w:trPr>
          <w:trHeight w:val="264"/>
        </w:trPr>
        <w:tc>
          <w:tcPr>
            <w:tcW w:w="5106"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firstLine="0"/>
            </w:pPr>
            <w:r>
              <w:rPr>
                <w:sz w:val="22"/>
              </w:rPr>
              <w:t xml:space="preserve">Novostavba MŠ Zabijanec  </w:t>
            </w:r>
          </w:p>
        </w:tc>
        <w:tc>
          <w:tcPr>
            <w:tcW w:w="2694" w:type="dxa"/>
            <w:tcBorders>
              <w:top w:val="single" w:sz="4" w:space="0" w:color="000000"/>
              <w:left w:val="single" w:sz="4" w:space="0" w:color="000000"/>
              <w:bottom w:val="single" w:sz="4" w:space="0" w:color="000000"/>
              <w:right w:val="single" w:sz="4" w:space="0" w:color="000000"/>
            </w:tcBorders>
          </w:tcPr>
          <w:p w:rsidR="00AB62A3" w:rsidRDefault="00455BEC" w:rsidP="00BA3EDB">
            <w:pPr>
              <w:spacing w:after="0" w:line="259" w:lineRule="auto"/>
              <w:ind w:left="0" w:right="68" w:firstLine="0"/>
              <w:jc w:val="right"/>
            </w:pPr>
            <w:r>
              <w:t>520</w:t>
            </w:r>
            <w:r w:rsidR="00BA3EDB">
              <w:t xml:space="preserve"> </w:t>
            </w:r>
            <w:r>
              <w:t>049,10</w:t>
            </w:r>
            <w:r w:rsidR="006F2474">
              <w:t xml:space="preserve"> </w:t>
            </w:r>
          </w:p>
        </w:tc>
        <w:tc>
          <w:tcPr>
            <w:tcW w:w="2410" w:type="dxa"/>
            <w:tcBorders>
              <w:top w:val="single" w:sz="4" w:space="0" w:color="000000"/>
              <w:left w:val="single" w:sz="4" w:space="0" w:color="000000"/>
              <w:bottom w:val="single" w:sz="4" w:space="0" w:color="000000"/>
              <w:right w:val="single" w:sz="4" w:space="0" w:color="000000"/>
            </w:tcBorders>
          </w:tcPr>
          <w:p w:rsidR="00AB62A3" w:rsidRDefault="00AB62A3" w:rsidP="00AB62A3">
            <w:pPr>
              <w:spacing w:after="0" w:line="259" w:lineRule="auto"/>
              <w:ind w:left="0" w:right="68" w:firstLine="0"/>
              <w:jc w:val="right"/>
            </w:pPr>
            <w:r>
              <w:rPr>
                <w:sz w:val="22"/>
              </w:rPr>
              <w:t xml:space="preserve">533 412,30 </w:t>
            </w:r>
          </w:p>
        </w:tc>
      </w:tr>
    </w:tbl>
    <w:p w:rsidR="003958BB" w:rsidRDefault="00630EBA">
      <w:pPr>
        <w:spacing w:after="0" w:line="259" w:lineRule="auto"/>
        <w:ind w:left="0" w:firstLine="0"/>
      </w:pPr>
      <w:r>
        <w:rPr>
          <w:b/>
        </w:rPr>
        <w:t xml:space="preserve"> </w:t>
      </w:r>
    </w:p>
    <w:p w:rsidR="003958BB" w:rsidRDefault="00630EBA">
      <w:pPr>
        <w:numPr>
          <w:ilvl w:val="0"/>
          <w:numId w:val="9"/>
        </w:numPr>
        <w:ind w:right="67" w:hanging="284"/>
      </w:pPr>
      <w:r>
        <w:t>informácia o</w:t>
      </w:r>
      <w:r>
        <w:rPr>
          <w:b/>
        </w:rPr>
        <w:t xml:space="preserve"> prijatých kapitálových transferoch </w:t>
      </w:r>
      <w:r>
        <w:t xml:space="preserve">zaúčtovaných na účte 384 </w:t>
      </w:r>
    </w:p>
    <w:p w:rsidR="003958BB" w:rsidRDefault="00630EBA">
      <w:pPr>
        <w:spacing w:after="0" w:line="259" w:lineRule="auto"/>
        <w:ind w:left="0" w:firstLine="0"/>
      </w:pPr>
      <w:r>
        <w:t xml:space="preserve"> </w:t>
      </w:r>
    </w:p>
    <w:tbl>
      <w:tblPr>
        <w:tblStyle w:val="TableGrid"/>
        <w:tblW w:w="10210" w:type="dxa"/>
        <w:tblInd w:w="74" w:type="dxa"/>
        <w:tblCellMar>
          <w:top w:w="51" w:type="dxa"/>
          <w:left w:w="386" w:type="dxa"/>
          <w:right w:w="14" w:type="dxa"/>
        </w:tblCellMar>
        <w:tblLook w:val="04A0" w:firstRow="1" w:lastRow="0" w:firstColumn="1" w:lastColumn="0" w:noHBand="0" w:noVBand="1"/>
      </w:tblPr>
      <w:tblGrid>
        <w:gridCol w:w="5106"/>
        <w:gridCol w:w="2694"/>
        <w:gridCol w:w="2410"/>
      </w:tblGrid>
      <w:tr w:rsidR="003958BB">
        <w:trPr>
          <w:trHeight w:val="262"/>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369" w:firstLine="0"/>
              <w:jc w:val="center"/>
            </w:pPr>
            <w:r>
              <w:rPr>
                <w:b/>
                <w:sz w:val="22"/>
              </w:rPr>
              <w:t xml:space="preserve">Kapitálový transfer na: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rsidP="00596CE2">
            <w:pPr>
              <w:spacing w:after="0" w:line="259" w:lineRule="auto"/>
              <w:ind w:left="0" w:right="372" w:firstLine="0"/>
              <w:jc w:val="center"/>
            </w:pPr>
            <w:r>
              <w:rPr>
                <w:b/>
                <w:sz w:val="22"/>
              </w:rPr>
              <w:t>Stav k 31.12.202</w:t>
            </w:r>
            <w:r w:rsidR="00596CE2">
              <w:rPr>
                <w:b/>
                <w:sz w:val="22"/>
              </w:rPr>
              <w:t>2</w:t>
            </w:r>
            <w:r>
              <w:rPr>
                <w:b/>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630EBA" w:rsidP="00596CE2">
            <w:pPr>
              <w:spacing w:after="0" w:line="259" w:lineRule="auto"/>
              <w:ind w:left="0" w:right="368" w:firstLine="0"/>
              <w:jc w:val="center"/>
            </w:pPr>
            <w:r>
              <w:rPr>
                <w:b/>
                <w:sz w:val="22"/>
              </w:rPr>
              <w:t>Stav k 31.12.202</w:t>
            </w:r>
            <w:r w:rsidR="00596CE2">
              <w:rPr>
                <w:b/>
                <w:sz w:val="22"/>
              </w:rPr>
              <w:t>1</w:t>
            </w:r>
          </w:p>
        </w:tc>
      </w:tr>
      <w:tr w:rsidR="003958BB">
        <w:trPr>
          <w:trHeight w:val="264"/>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6" w:firstLine="0"/>
            </w:pPr>
            <w:r>
              <w:rPr>
                <w:sz w:val="22"/>
              </w:rPr>
              <w:t xml:space="preserve">Rozšírenie kamerového systému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251C3D">
            <w:pPr>
              <w:spacing w:after="0" w:line="259" w:lineRule="auto"/>
              <w:ind w:left="0" w:right="53" w:firstLine="0"/>
              <w:jc w:val="right"/>
            </w:pPr>
            <w:r>
              <w:rPr>
                <w:sz w:val="22"/>
              </w:rPr>
              <w:t>0</w:t>
            </w:r>
          </w:p>
        </w:tc>
      </w:tr>
      <w:tr w:rsidR="003958BB">
        <w:trPr>
          <w:trHeight w:val="262"/>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6" w:firstLine="0"/>
            </w:pPr>
            <w:r>
              <w:rPr>
                <w:sz w:val="22"/>
              </w:rPr>
              <w:t xml:space="preserve">Nabíjacia stanica pre elektromobily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72061C" w:rsidP="00177752">
            <w:pPr>
              <w:spacing w:after="0" w:line="259" w:lineRule="auto"/>
              <w:ind w:left="0" w:right="56" w:firstLine="0"/>
              <w:jc w:val="right"/>
            </w:pPr>
            <w:r>
              <w:rPr>
                <w:sz w:val="22"/>
              </w:rPr>
              <w:t>0</w:t>
            </w:r>
            <w:r w:rsidR="00630EBA">
              <w:rPr>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251C3D">
            <w:pPr>
              <w:spacing w:after="0" w:line="259" w:lineRule="auto"/>
              <w:ind w:left="0" w:right="53" w:firstLine="0"/>
              <w:jc w:val="right"/>
            </w:pPr>
            <w:r>
              <w:rPr>
                <w:sz w:val="22"/>
              </w:rPr>
              <w:t>0</w:t>
            </w:r>
            <w:r w:rsidR="00630EBA">
              <w:rPr>
                <w:sz w:val="22"/>
              </w:rPr>
              <w:t xml:space="preserve"> </w:t>
            </w:r>
          </w:p>
        </w:tc>
      </w:tr>
      <w:tr w:rsidR="003958BB">
        <w:trPr>
          <w:trHeight w:val="264"/>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414" w:firstLine="0"/>
              <w:jc w:val="center"/>
            </w:pPr>
            <w:r>
              <w:rPr>
                <w:sz w:val="22"/>
              </w:rPr>
              <w:t xml:space="preserve">Stavby a stavby s príslušenstvom  dar z MO SR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251C3D">
            <w:pPr>
              <w:spacing w:after="0" w:line="259" w:lineRule="auto"/>
              <w:ind w:left="0" w:right="53" w:firstLine="0"/>
              <w:jc w:val="right"/>
            </w:pPr>
            <w:r>
              <w:rPr>
                <w:sz w:val="22"/>
              </w:rPr>
              <w:t>0</w:t>
            </w:r>
            <w:r w:rsidR="00630EBA">
              <w:rPr>
                <w:sz w:val="22"/>
              </w:rPr>
              <w:t xml:space="preserve"> </w:t>
            </w:r>
          </w:p>
        </w:tc>
      </w:tr>
      <w:tr w:rsidR="003958BB">
        <w:trPr>
          <w:trHeight w:val="262"/>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6" w:firstLine="0"/>
            </w:pPr>
            <w:r>
              <w:rPr>
                <w:sz w:val="22"/>
              </w:rPr>
              <w:t xml:space="preserve">Osvetlenie areálu a stĺpy dar z MO SR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251C3D">
            <w:pPr>
              <w:spacing w:after="0" w:line="259" w:lineRule="auto"/>
              <w:ind w:left="0" w:right="53" w:firstLine="0"/>
              <w:jc w:val="right"/>
            </w:pPr>
            <w:r>
              <w:rPr>
                <w:sz w:val="22"/>
              </w:rPr>
              <w:t>0</w:t>
            </w:r>
            <w:r w:rsidR="00630EBA">
              <w:rPr>
                <w:sz w:val="22"/>
              </w:rPr>
              <w:t xml:space="preserve"> </w:t>
            </w:r>
          </w:p>
        </w:tc>
      </w:tr>
      <w:tr w:rsidR="003958BB">
        <w:trPr>
          <w:trHeight w:val="264"/>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6" w:firstLine="0"/>
            </w:pPr>
            <w:r>
              <w:rPr>
                <w:sz w:val="22"/>
              </w:rPr>
              <w:t xml:space="preserve">Hasičská zbrojnica rekonštrukcia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6" w:firstLine="0"/>
              <w:jc w:val="right"/>
            </w:pPr>
            <w:r>
              <w:rPr>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251C3D">
            <w:pPr>
              <w:spacing w:after="0" w:line="259" w:lineRule="auto"/>
              <w:ind w:left="0" w:right="53" w:firstLine="0"/>
              <w:jc w:val="right"/>
            </w:pPr>
            <w:r>
              <w:rPr>
                <w:sz w:val="22"/>
              </w:rPr>
              <w:t>0</w:t>
            </w:r>
            <w:r w:rsidR="00630EBA">
              <w:rPr>
                <w:sz w:val="22"/>
              </w:rPr>
              <w:t xml:space="preserve"> </w:t>
            </w:r>
          </w:p>
        </w:tc>
      </w:tr>
      <w:tr w:rsidR="003958BB">
        <w:trPr>
          <w:trHeight w:val="264"/>
        </w:trPr>
        <w:tc>
          <w:tcPr>
            <w:tcW w:w="5106"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6" w:firstLine="0"/>
            </w:pPr>
            <w:r>
              <w:rPr>
                <w:sz w:val="22"/>
              </w:rPr>
              <w:t>No</w:t>
            </w:r>
            <w:r w:rsidR="009F78E3">
              <w:rPr>
                <w:sz w:val="22"/>
              </w:rPr>
              <w:t xml:space="preserve">vostavba MŠ </w:t>
            </w:r>
            <w:proofErr w:type="spellStart"/>
            <w:r w:rsidR="009F78E3">
              <w:rPr>
                <w:sz w:val="22"/>
              </w:rPr>
              <w:t>Zabí</w:t>
            </w:r>
            <w:r>
              <w:rPr>
                <w:sz w:val="22"/>
              </w:rPr>
              <w:t>janec</w:t>
            </w:r>
            <w:proofErr w:type="spellEnd"/>
            <w:r>
              <w:rPr>
                <w:sz w:val="22"/>
              </w:rPr>
              <w:t xml:space="preserve">  </w:t>
            </w:r>
          </w:p>
        </w:tc>
        <w:tc>
          <w:tcPr>
            <w:tcW w:w="2694" w:type="dxa"/>
            <w:tcBorders>
              <w:top w:val="single" w:sz="4" w:space="0" w:color="000000"/>
              <w:left w:val="single" w:sz="4" w:space="0" w:color="000000"/>
              <w:bottom w:val="single" w:sz="4" w:space="0" w:color="000000"/>
              <w:right w:val="single" w:sz="4" w:space="0" w:color="000000"/>
            </w:tcBorders>
          </w:tcPr>
          <w:p w:rsidR="003958BB" w:rsidRDefault="00FB0E9A">
            <w:pPr>
              <w:spacing w:after="0" w:line="259" w:lineRule="auto"/>
              <w:ind w:left="0" w:right="53" w:firstLine="0"/>
              <w:jc w:val="right"/>
            </w:pPr>
            <w:r>
              <w:t xml:space="preserve">520 049,10 </w:t>
            </w:r>
            <w:r w:rsidR="00630EBA">
              <w:rPr>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3958BB" w:rsidRDefault="00596CE2">
            <w:pPr>
              <w:spacing w:after="0" w:line="259" w:lineRule="auto"/>
              <w:ind w:left="0" w:right="56" w:firstLine="0"/>
              <w:jc w:val="right"/>
            </w:pPr>
            <w:r>
              <w:rPr>
                <w:sz w:val="22"/>
              </w:rPr>
              <w:t xml:space="preserve">407 746,46 </w:t>
            </w:r>
            <w:r w:rsidR="00630EBA">
              <w:rPr>
                <w:sz w:val="22"/>
              </w:rPr>
              <w:t xml:space="preserve"> </w:t>
            </w:r>
          </w:p>
        </w:tc>
      </w:tr>
    </w:tbl>
    <w:p w:rsidR="003958BB" w:rsidRDefault="00630EBA">
      <w:pPr>
        <w:spacing w:after="0" w:line="259" w:lineRule="auto"/>
        <w:ind w:left="0" w:firstLine="0"/>
      </w:pPr>
      <w:r>
        <w:rPr>
          <w:b/>
        </w:rPr>
        <w:t xml:space="preserve"> </w:t>
      </w:r>
    </w:p>
    <w:p w:rsidR="009D6E52" w:rsidRPr="00766C80" w:rsidRDefault="009D6E52">
      <w:pPr>
        <w:spacing w:after="0" w:line="259" w:lineRule="auto"/>
        <w:ind w:left="0" w:firstLine="0"/>
        <w:rPr>
          <w:color w:val="auto"/>
          <w:sz w:val="22"/>
        </w:rPr>
      </w:pPr>
      <w:r w:rsidRPr="00766C80">
        <w:rPr>
          <w:color w:val="auto"/>
        </w:rPr>
        <w:t xml:space="preserve">V roku 2022 prijala kap. </w:t>
      </w:r>
      <w:r w:rsidR="009F78E3">
        <w:rPr>
          <w:color w:val="auto"/>
        </w:rPr>
        <w:t>t</w:t>
      </w:r>
      <w:r w:rsidR="009F78E3" w:rsidRPr="00766C80">
        <w:rPr>
          <w:color w:val="auto"/>
        </w:rPr>
        <w:t>ransfery</w:t>
      </w:r>
      <w:r w:rsidRPr="00766C80">
        <w:rPr>
          <w:color w:val="auto"/>
        </w:rPr>
        <w:t xml:space="preserve"> na </w:t>
      </w:r>
      <w:r w:rsidRPr="00766C80">
        <w:rPr>
          <w:color w:val="auto"/>
          <w:sz w:val="22"/>
        </w:rPr>
        <w:t>No</w:t>
      </w:r>
      <w:r w:rsidR="001525CA">
        <w:rPr>
          <w:color w:val="auto"/>
          <w:sz w:val="22"/>
        </w:rPr>
        <w:t xml:space="preserve">vostavba MŠ </w:t>
      </w:r>
      <w:proofErr w:type="spellStart"/>
      <w:r w:rsidR="001525CA">
        <w:rPr>
          <w:color w:val="auto"/>
          <w:sz w:val="22"/>
        </w:rPr>
        <w:t>Zabíj</w:t>
      </w:r>
      <w:r w:rsidR="009F78E3" w:rsidRPr="00766C80">
        <w:rPr>
          <w:color w:val="auto"/>
          <w:sz w:val="22"/>
        </w:rPr>
        <w:t>ane</w:t>
      </w:r>
      <w:r w:rsidR="009F78E3">
        <w:rPr>
          <w:color w:val="auto"/>
          <w:sz w:val="22"/>
        </w:rPr>
        <w:t>c</w:t>
      </w:r>
      <w:proofErr w:type="spellEnd"/>
      <w:r w:rsidRPr="00766C80">
        <w:rPr>
          <w:color w:val="auto"/>
          <w:sz w:val="22"/>
        </w:rPr>
        <w:t xml:space="preserve">   vo výške 87 585,17 €. </w:t>
      </w:r>
    </w:p>
    <w:p w:rsidR="003958BB" w:rsidRDefault="00630EBA">
      <w:pPr>
        <w:spacing w:after="10" w:line="249" w:lineRule="auto"/>
        <w:ind w:left="1399" w:right="1551"/>
        <w:jc w:val="center"/>
      </w:pPr>
      <w:r>
        <w:rPr>
          <w:b/>
        </w:rPr>
        <w:t xml:space="preserve">Čl. V </w:t>
      </w:r>
    </w:p>
    <w:p w:rsidR="003958BB" w:rsidRDefault="00630EBA">
      <w:pPr>
        <w:spacing w:after="11" w:line="249" w:lineRule="auto"/>
        <w:ind w:left="3297"/>
      </w:pPr>
      <w:r>
        <w:rPr>
          <w:b/>
        </w:rPr>
        <w:t xml:space="preserve">Informácie o výnosoch a nákladoch  </w:t>
      </w:r>
    </w:p>
    <w:p w:rsidR="003958BB" w:rsidRDefault="00630EBA">
      <w:pPr>
        <w:spacing w:after="0" w:line="259" w:lineRule="auto"/>
        <w:ind w:left="360" w:firstLine="0"/>
      </w:pPr>
      <w:r>
        <w:rPr>
          <w:b/>
        </w:rPr>
        <w:t xml:space="preserve"> </w:t>
      </w:r>
    </w:p>
    <w:p w:rsidR="003958BB" w:rsidRDefault="00630EBA">
      <w:pPr>
        <w:pStyle w:val="Nadpis1"/>
        <w:ind w:left="-5" w:right="0"/>
      </w:pPr>
      <w:r>
        <w:t>1.</w:t>
      </w:r>
      <w:r>
        <w:rPr>
          <w:rFonts w:ascii="Arial" w:eastAsia="Arial" w:hAnsi="Arial" w:cs="Arial"/>
        </w:rPr>
        <w:t xml:space="preserve"> </w:t>
      </w:r>
      <w:r>
        <w:t xml:space="preserve">Výnosy - popis a výška významných položiek výnosov </w:t>
      </w:r>
    </w:p>
    <w:p w:rsidR="003958BB" w:rsidRDefault="00630EBA">
      <w:pPr>
        <w:spacing w:after="0" w:line="259" w:lineRule="auto"/>
        <w:ind w:left="360" w:firstLine="0"/>
      </w:pPr>
      <w:r>
        <w:rPr>
          <w:b/>
        </w:rPr>
        <w:t xml:space="preserve"> </w:t>
      </w:r>
    </w:p>
    <w:tbl>
      <w:tblPr>
        <w:tblStyle w:val="TableGrid"/>
        <w:tblW w:w="10206" w:type="dxa"/>
        <w:jc w:val="center"/>
        <w:tblInd w:w="0" w:type="dxa"/>
        <w:tblCellMar>
          <w:top w:w="47" w:type="dxa"/>
          <w:right w:w="5" w:type="dxa"/>
        </w:tblCellMar>
        <w:tblLook w:val="04A0" w:firstRow="1" w:lastRow="0" w:firstColumn="1" w:lastColumn="0" w:noHBand="0" w:noVBand="1"/>
      </w:tblPr>
      <w:tblGrid>
        <w:gridCol w:w="5868"/>
        <w:gridCol w:w="2105"/>
        <w:gridCol w:w="2233"/>
      </w:tblGrid>
      <w:tr w:rsidR="003958BB" w:rsidTr="0046023E">
        <w:trPr>
          <w:trHeight w:val="239"/>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1" w:firstLine="0"/>
              <w:jc w:val="center"/>
            </w:pPr>
            <w:r>
              <w:rPr>
                <w:b/>
                <w:sz w:val="20"/>
              </w:rPr>
              <w:t xml:space="preserve">Popis /číslo účtu a názov/  </w:t>
            </w:r>
          </w:p>
        </w:tc>
        <w:tc>
          <w:tcPr>
            <w:tcW w:w="210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CD6A34">
            <w:pPr>
              <w:spacing w:after="0" w:line="259" w:lineRule="auto"/>
              <w:ind w:left="5" w:firstLine="0"/>
              <w:jc w:val="center"/>
            </w:pPr>
            <w:r>
              <w:rPr>
                <w:b/>
                <w:sz w:val="20"/>
              </w:rPr>
              <w:t>Suma k 31.12.202</w:t>
            </w:r>
            <w:r w:rsidR="00CD6A34">
              <w:rPr>
                <w:b/>
                <w:sz w:val="20"/>
              </w:rPr>
              <w:t>2</w:t>
            </w:r>
            <w:r>
              <w:rPr>
                <w:b/>
                <w:sz w:val="20"/>
              </w:rPr>
              <w:t xml:space="preserve"> </w:t>
            </w:r>
          </w:p>
        </w:tc>
        <w:tc>
          <w:tcPr>
            <w:tcW w:w="2233"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rsidP="00CD6A34">
            <w:pPr>
              <w:spacing w:after="0" w:line="259" w:lineRule="auto"/>
              <w:ind w:left="120" w:firstLine="0"/>
            </w:pPr>
            <w:r>
              <w:rPr>
                <w:b/>
                <w:sz w:val="20"/>
              </w:rPr>
              <w:t>Suma k 31.12.202</w:t>
            </w:r>
            <w:r w:rsidR="00CD6A34">
              <w:rPr>
                <w:b/>
                <w:sz w:val="20"/>
              </w:rPr>
              <w:t>1</w:t>
            </w:r>
            <w:r>
              <w:rPr>
                <w:b/>
                <w:sz w:val="20"/>
              </w:rPr>
              <w:t xml:space="preserve"> </w:t>
            </w:r>
          </w:p>
        </w:tc>
      </w:tr>
      <w:tr w:rsidR="00CD6A34" w:rsidTr="0046023E">
        <w:trPr>
          <w:trHeight w:val="239"/>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CD6A34" w:rsidRDefault="00CD6A34" w:rsidP="00CD6A34">
            <w:pPr>
              <w:spacing w:after="0" w:line="259" w:lineRule="auto"/>
              <w:ind w:left="70" w:firstLine="0"/>
            </w:pPr>
            <w:r>
              <w:rPr>
                <w:b/>
                <w:sz w:val="20"/>
              </w:rPr>
              <w:t>a)</w:t>
            </w:r>
            <w:r>
              <w:rPr>
                <w:rFonts w:ascii="Arial" w:eastAsia="Arial" w:hAnsi="Arial" w:cs="Arial"/>
                <w:b/>
                <w:sz w:val="20"/>
              </w:rPr>
              <w:t xml:space="preserve"> </w:t>
            </w:r>
            <w:r>
              <w:rPr>
                <w:b/>
                <w:sz w:val="20"/>
              </w:rPr>
              <w:t xml:space="preserve"> tržby za vlastné výkony  a tovar </w:t>
            </w:r>
            <w:r>
              <w:rPr>
                <w:sz w:val="20"/>
              </w:rPr>
              <w:t xml:space="preserve"> </w:t>
            </w:r>
          </w:p>
        </w:tc>
        <w:tc>
          <w:tcPr>
            <w:tcW w:w="2105" w:type="dxa"/>
            <w:tcBorders>
              <w:top w:val="single" w:sz="4" w:space="0" w:color="000000"/>
              <w:left w:val="single" w:sz="4" w:space="0" w:color="000000"/>
              <w:bottom w:val="single" w:sz="4" w:space="0" w:color="000000"/>
              <w:right w:val="single" w:sz="4" w:space="0" w:color="000000"/>
            </w:tcBorders>
          </w:tcPr>
          <w:p w:rsidR="00CD6A34" w:rsidRPr="00CD6A34" w:rsidRDefault="00CD6A34" w:rsidP="00CD6A34">
            <w:pPr>
              <w:spacing w:after="0" w:line="259" w:lineRule="auto"/>
              <w:ind w:left="0" w:right="64" w:firstLine="0"/>
              <w:jc w:val="right"/>
              <w:rPr>
                <w:b/>
                <w:sz w:val="20"/>
                <w:szCs w:val="20"/>
              </w:rPr>
            </w:pPr>
            <w:r w:rsidRPr="00CD6A34">
              <w:rPr>
                <w:b/>
                <w:sz w:val="20"/>
                <w:szCs w:val="20"/>
              </w:rPr>
              <w:t>85 196,41</w:t>
            </w:r>
          </w:p>
        </w:tc>
        <w:tc>
          <w:tcPr>
            <w:tcW w:w="2233" w:type="dxa"/>
            <w:tcBorders>
              <w:top w:val="single" w:sz="4" w:space="0" w:color="000000"/>
              <w:left w:val="single" w:sz="4" w:space="0" w:color="000000"/>
              <w:bottom w:val="single" w:sz="4" w:space="0" w:color="000000"/>
              <w:right w:val="single" w:sz="4" w:space="0" w:color="000000"/>
            </w:tcBorders>
          </w:tcPr>
          <w:p w:rsidR="00CD6A34" w:rsidRDefault="00CD6A34" w:rsidP="00CD6A34">
            <w:pPr>
              <w:spacing w:after="0" w:line="259" w:lineRule="auto"/>
              <w:ind w:left="0" w:right="64" w:firstLine="0"/>
              <w:jc w:val="right"/>
            </w:pPr>
            <w:r>
              <w:rPr>
                <w:b/>
                <w:sz w:val="20"/>
              </w:rPr>
              <w:t xml:space="preserve">71 481,79 </w:t>
            </w:r>
          </w:p>
        </w:tc>
      </w:tr>
      <w:tr w:rsidR="00CD6A34" w:rsidTr="0046023E">
        <w:trPr>
          <w:trHeight w:val="932"/>
          <w:jc w:val="center"/>
        </w:trPr>
        <w:tc>
          <w:tcPr>
            <w:tcW w:w="5868" w:type="dxa"/>
            <w:tcBorders>
              <w:top w:val="single" w:sz="4" w:space="0" w:color="000000"/>
              <w:left w:val="single" w:sz="4" w:space="0" w:color="000000"/>
              <w:bottom w:val="single" w:sz="4" w:space="0" w:color="000000"/>
              <w:right w:val="single" w:sz="4" w:space="0" w:color="000000"/>
            </w:tcBorders>
          </w:tcPr>
          <w:p w:rsidR="00CD6A34" w:rsidRDefault="00CD6A34" w:rsidP="00CD6A34">
            <w:pPr>
              <w:spacing w:after="5" w:line="259" w:lineRule="auto"/>
              <w:ind w:left="70" w:firstLine="0"/>
            </w:pPr>
            <w:r>
              <w:rPr>
                <w:sz w:val="20"/>
              </w:rPr>
              <w:lastRenderedPageBreak/>
              <w:t xml:space="preserve">602 - Tržby z predaja služieb </w:t>
            </w:r>
          </w:p>
          <w:p w:rsidR="00CD6A34" w:rsidRDefault="00CD6A34" w:rsidP="00CD6A34">
            <w:pPr>
              <w:numPr>
                <w:ilvl w:val="0"/>
                <w:numId w:val="17"/>
              </w:numPr>
              <w:spacing w:after="11" w:line="259" w:lineRule="auto"/>
              <w:ind w:hanging="360"/>
            </w:pPr>
            <w:r>
              <w:rPr>
                <w:sz w:val="20"/>
              </w:rPr>
              <w:t xml:space="preserve">strava                                                                                                    </w:t>
            </w:r>
          </w:p>
          <w:p w:rsidR="00CD6A34" w:rsidRDefault="00CD6A34" w:rsidP="00CD6A34">
            <w:pPr>
              <w:numPr>
                <w:ilvl w:val="0"/>
                <w:numId w:val="17"/>
              </w:numPr>
              <w:spacing w:after="8" w:line="259" w:lineRule="auto"/>
              <w:ind w:hanging="360"/>
            </w:pPr>
            <w:r>
              <w:rPr>
                <w:sz w:val="20"/>
              </w:rPr>
              <w:t xml:space="preserve">služby - vodné, EN, plyn </w:t>
            </w:r>
            <w:r w:rsidR="00291D4A">
              <w:rPr>
                <w:sz w:val="20"/>
              </w:rPr>
              <w:t xml:space="preserve">   </w:t>
            </w:r>
          </w:p>
          <w:p w:rsidR="00CD6A34" w:rsidRDefault="00CD6A34" w:rsidP="00CD6A34">
            <w:pPr>
              <w:numPr>
                <w:ilvl w:val="0"/>
                <w:numId w:val="17"/>
              </w:numPr>
              <w:spacing w:after="0" w:line="259" w:lineRule="auto"/>
              <w:ind w:hanging="360"/>
            </w:pPr>
            <w:r>
              <w:rPr>
                <w:sz w:val="20"/>
              </w:rPr>
              <w:t xml:space="preserve">služby – refundácia CO, služby ostatné </w:t>
            </w:r>
          </w:p>
        </w:tc>
        <w:tc>
          <w:tcPr>
            <w:tcW w:w="2105" w:type="dxa"/>
            <w:tcBorders>
              <w:top w:val="single" w:sz="4" w:space="0" w:color="000000"/>
              <w:left w:val="single" w:sz="4" w:space="0" w:color="000000"/>
              <w:bottom w:val="single" w:sz="4" w:space="0" w:color="000000"/>
              <w:right w:val="single" w:sz="4" w:space="0" w:color="000000"/>
            </w:tcBorders>
          </w:tcPr>
          <w:p w:rsidR="00CD6A34" w:rsidRDefault="00CD6A34" w:rsidP="00CD6A34">
            <w:pPr>
              <w:spacing w:after="0" w:line="259" w:lineRule="auto"/>
              <w:ind w:left="1509" w:hanging="250"/>
              <w:rPr>
                <w:b/>
                <w:sz w:val="20"/>
                <w:szCs w:val="20"/>
              </w:rPr>
            </w:pPr>
            <w:r w:rsidRPr="00CD6A34">
              <w:rPr>
                <w:b/>
                <w:sz w:val="20"/>
                <w:szCs w:val="20"/>
              </w:rPr>
              <w:t>85 196,41</w:t>
            </w:r>
          </w:p>
          <w:p w:rsidR="00291D4A" w:rsidRDefault="00CD6A34" w:rsidP="00291D4A">
            <w:pPr>
              <w:spacing w:after="0" w:line="259" w:lineRule="auto"/>
              <w:ind w:left="0" w:firstLine="0"/>
              <w:jc w:val="right"/>
            </w:pPr>
            <w:r w:rsidRPr="00CD6A34">
              <w:rPr>
                <w:sz w:val="20"/>
                <w:szCs w:val="20"/>
              </w:rPr>
              <w:t>52 597,43</w:t>
            </w:r>
          </w:p>
          <w:p w:rsidR="00F8065A" w:rsidRDefault="00291D4A" w:rsidP="00291D4A">
            <w:pPr>
              <w:jc w:val="right"/>
              <w:rPr>
                <w:sz w:val="20"/>
                <w:szCs w:val="20"/>
              </w:rPr>
            </w:pPr>
            <w:r>
              <w:t xml:space="preserve">    </w:t>
            </w:r>
            <w:r w:rsidRPr="00291D4A">
              <w:rPr>
                <w:sz w:val="20"/>
                <w:szCs w:val="20"/>
              </w:rPr>
              <w:t>32</w:t>
            </w:r>
            <w:r w:rsidR="00047B7E">
              <w:rPr>
                <w:sz w:val="20"/>
                <w:szCs w:val="20"/>
              </w:rPr>
              <w:t> 019,75</w:t>
            </w:r>
          </w:p>
          <w:p w:rsidR="00CD6A34" w:rsidRPr="00F8065A" w:rsidRDefault="009650E7" w:rsidP="009650E7">
            <w:pPr>
              <w:jc w:val="right"/>
              <w:rPr>
                <w:sz w:val="20"/>
                <w:szCs w:val="20"/>
              </w:rPr>
            </w:pPr>
            <w:r w:rsidRPr="009650E7">
              <w:rPr>
                <w:color w:val="auto"/>
                <w:sz w:val="20"/>
                <w:szCs w:val="20"/>
              </w:rPr>
              <w:t>579,23</w:t>
            </w:r>
          </w:p>
        </w:tc>
        <w:tc>
          <w:tcPr>
            <w:tcW w:w="2233" w:type="dxa"/>
            <w:tcBorders>
              <w:top w:val="single" w:sz="4" w:space="0" w:color="000000"/>
              <w:left w:val="single" w:sz="4" w:space="0" w:color="000000"/>
              <w:bottom w:val="single" w:sz="4" w:space="0" w:color="000000"/>
              <w:right w:val="single" w:sz="4" w:space="0" w:color="000000"/>
            </w:tcBorders>
          </w:tcPr>
          <w:p w:rsidR="00CD6A34" w:rsidRDefault="00CD6A34" w:rsidP="00CD6A34">
            <w:pPr>
              <w:spacing w:after="1" w:line="259" w:lineRule="auto"/>
              <w:ind w:left="0" w:right="64" w:firstLine="0"/>
              <w:jc w:val="right"/>
            </w:pPr>
            <w:r>
              <w:rPr>
                <w:b/>
                <w:sz w:val="20"/>
              </w:rPr>
              <w:t xml:space="preserve">71 481,79 </w:t>
            </w:r>
          </w:p>
          <w:p w:rsidR="00CD6A34" w:rsidRDefault="00CD6A34" w:rsidP="00CD6A34">
            <w:pPr>
              <w:tabs>
                <w:tab w:val="right" w:pos="2123"/>
              </w:tabs>
              <w:spacing w:after="0" w:line="259" w:lineRule="auto"/>
              <w:ind w:left="-9" w:firstLine="0"/>
            </w:pPr>
            <w:r>
              <w:rPr>
                <w:sz w:val="20"/>
              </w:rPr>
              <w:t xml:space="preserve"> </w:t>
            </w:r>
            <w:r>
              <w:rPr>
                <w:sz w:val="20"/>
              </w:rPr>
              <w:tab/>
              <w:t xml:space="preserve">41 702,05 </w:t>
            </w:r>
          </w:p>
          <w:p w:rsidR="00CD6A34" w:rsidRDefault="00291D4A" w:rsidP="00CD6A34">
            <w:pPr>
              <w:spacing w:after="0" w:line="259" w:lineRule="auto"/>
              <w:ind w:left="1509" w:hanging="250"/>
            </w:pPr>
            <w:r>
              <w:rPr>
                <w:sz w:val="20"/>
              </w:rPr>
              <w:t xml:space="preserve">  </w:t>
            </w:r>
            <w:r w:rsidR="00CD6A34">
              <w:rPr>
                <w:sz w:val="20"/>
              </w:rPr>
              <w:t xml:space="preserve">29 221,26 558,48 </w:t>
            </w:r>
          </w:p>
        </w:tc>
      </w:tr>
      <w:tr w:rsidR="003958BB" w:rsidTr="0046023E">
        <w:trPr>
          <w:trHeight w:val="239"/>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70" w:firstLine="0"/>
            </w:pPr>
            <w:r>
              <w:rPr>
                <w:b/>
                <w:sz w:val="20"/>
              </w:rPr>
              <w:t xml:space="preserve">b) zmena stavu vnútroorganizačných zásob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b/>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b/>
                <w:sz w:val="20"/>
              </w:rPr>
              <w:t xml:space="preserve">0 </w:t>
            </w:r>
          </w:p>
        </w:tc>
      </w:tr>
      <w:tr w:rsidR="003958BB" w:rsidTr="0046023E">
        <w:trPr>
          <w:trHeight w:val="239"/>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70" w:firstLine="0"/>
            </w:pPr>
            <w:r>
              <w:rPr>
                <w:b/>
                <w:sz w:val="20"/>
              </w:rPr>
              <w:t>c)</w:t>
            </w:r>
            <w:r>
              <w:rPr>
                <w:rFonts w:ascii="Arial" w:eastAsia="Arial" w:hAnsi="Arial" w:cs="Arial"/>
                <w:b/>
                <w:sz w:val="20"/>
              </w:rPr>
              <w:t xml:space="preserve"> </w:t>
            </w:r>
            <w:r>
              <w:rPr>
                <w:b/>
                <w:sz w:val="20"/>
              </w:rPr>
              <w:t xml:space="preserve"> Aktivácia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b/>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b/>
                <w:sz w:val="20"/>
              </w:rPr>
              <w:t xml:space="preserve">0 </w:t>
            </w:r>
          </w:p>
        </w:tc>
      </w:tr>
      <w:tr w:rsidR="003958BB" w:rsidTr="0046023E">
        <w:trPr>
          <w:trHeight w:val="241"/>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623 - Aktivácia DNM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3958BB" w:rsidTr="0046023E">
        <w:trPr>
          <w:trHeight w:val="258"/>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624 - Aktivácia DHM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291D4A" w:rsidTr="0046023E">
        <w:trPr>
          <w:trHeight w:val="238"/>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291D4A" w:rsidRDefault="00291D4A" w:rsidP="00291D4A">
            <w:pPr>
              <w:spacing w:after="0" w:line="259" w:lineRule="auto"/>
              <w:ind w:left="70" w:firstLine="0"/>
            </w:pPr>
            <w:r>
              <w:rPr>
                <w:b/>
                <w:sz w:val="20"/>
              </w:rPr>
              <w:t xml:space="preserve">d) daňové a colné výnosy a výnosy z poplatkov </w:t>
            </w:r>
          </w:p>
        </w:tc>
        <w:tc>
          <w:tcPr>
            <w:tcW w:w="2105" w:type="dxa"/>
            <w:tcBorders>
              <w:top w:val="single" w:sz="4" w:space="0" w:color="000000"/>
              <w:left w:val="single" w:sz="4" w:space="0" w:color="000000"/>
              <w:bottom w:val="single" w:sz="4" w:space="0" w:color="000000"/>
              <w:right w:val="single" w:sz="4" w:space="0" w:color="000000"/>
            </w:tcBorders>
          </w:tcPr>
          <w:p w:rsidR="00291D4A" w:rsidRPr="00F8065A" w:rsidRDefault="00F8065A" w:rsidP="001508C1">
            <w:pPr>
              <w:spacing w:after="0" w:line="259" w:lineRule="auto"/>
              <w:ind w:left="0" w:right="64" w:firstLine="0"/>
              <w:jc w:val="right"/>
              <w:rPr>
                <w:b/>
                <w:sz w:val="20"/>
                <w:szCs w:val="20"/>
              </w:rPr>
            </w:pPr>
            <w:r w:rsidRPr="00F8065A">
              <w:rPr>
                <w:b/>
                <w:sz w:val="20"/>
                <w:szCs w:val="20"/>
              </w:rPr>
              <w:t>1</w:t>
            </w:r>
            <w:r w:rsidR="001508C1">
              <w:rPr>
                <w:b/>
                <w:sz w:val="20"/>
                <w:szCs w:val="20"/>
              </w:rPr>
              <w:t> 983 157,52</w:t>
            </w:r>
          </w:p>
        </w:tc>
        <w:tc>
          <w:tcPr>
            <w:tcW w:w="2233" w:type="dxa"/>
            <w:tcBorders>
              <w:top w:val="single" w:sz="4" w:space="0" w:color="000000"/>
              <w:left w:val="single" w:sz="4" w:space="0" w:color="000000"/>
              <w:bottom w:val="single" w:sz="4" w:space="0" w:color="000000"/>
              <w:right w:val="single" w:sz="4" w:space="0" w:color="000000"/>
            </w:tcBorders>
          </w:tcPr>
          <w:p w:rsidR="00291D4A" w:rsidRDefault="00291D4A" w:rsidP="00291D4A">
            <w:pPr>
              <w:spacing w:after="0" w:line="259" w:lineRule="auto"/>
              <w:ind w:left="0" w:right="64" w:firstLine="0"/>
              <w:jc w:val="right"/>
            </w:pPr>
            <w:r>
              <w:rPr>
                <w:b/>
                <w:sz w:val="20"/>
              </w:rPr>
              <w:t xml:space="preserve">1 788 129,46 </w:t>
            </w:r>
          </w:p>
        </w:tc>
      </w:tr>
      <w:tr w:rsidR="00291D4A" w:rsidTr="0046023E">
        <w:trPr>
          <w:trHeight w:val="1391"/>
          <w:jc w:val="center"/>
        </w:trPr>
        <w:tc>
          <w:tcPr>
            <w:tcW w:w="5868" w:type="dxa"/>
            <w:tcBorders>
              <w:top w:val="single" w:sz="4" w:space="0" w:color="000000"/>
              <w:left w:val="single" w:sz="4" w:space="0" w:color="000000"/>
              <w:bottom w:val="single" w:sz="4" w:space="0" w:color="000000"/>
              <w:right w:val="single" w:sz="4" w:space="0" w:color="000000"/>
            </w:tcBorders>
          </w:tcPr>
          <w:p w:rsidR="00291D4A" w:rsidRDefault="00291D4A" w:rsidP="00291D4A">
            <w:pPr>
              <w:spacing w:after="5" w:line="259" w:lineRule="auto"/>
              <w:ind w:left="70" w:firstLine="0"/>
            </w:pPr>
            <w:r>
              <w:rPr>
                <w:sz w:val="20"/>
              </w:rPr>
              <w:t xml:space="preserve">632 - Daňové výnosy samosprávy </w:t>
            </w:r>
          </w:p>
          <w:p w:rsidR="00291D4A" w:rsidRDefault="00291D4A" w:rsidP="00291D4A">
            <w:pPr>
              <w:numPr>
                <w:ilvl w:val="0"/>
                <w:numId w:val="18"/>
              </w:numPr>
              <w:spacing w:after="11" w:line="259" w:lineRule="auto"/>
              <w:ind w:hanging="360"/>
            </w:pPr>
            <w:r>
              <w:rPr>
                <w:sz w:val="20"/>
              </w:rPr>
              <w:t xml:space="preserve">podielové dane                                  </w:t>
            </w:r>
          </w:p>
          <w:p w:rsidR="00291D4A" w:rsidRDefault="00291D4A" w:rsidP="00291D4A">
            <w:pPr>
              <w:numPr>
                <w:ilvl w:val="0"/>
                <w:numId w:val="18"/>
              </w:numPr>
              <w:spacing w:after="11" w:line="259" w:lineRule="auto"/>
              <w:ind w:hanging="360"/>
            </w:pPr>
            <w:r>
              <w:rPr>
                <w:sz w:val="20"/>
              </w:rPr>
              <w:t xml:space="preserve">daň z nehnuteľností                                                                              </w:t>
            </w:r>
          </w:p>
          <w:p w:rsidR="00291D4A" w:rsidRDefault="00291D4A" w:rsidP="00291D4A">
            <w:pPr>
              <w:numPr>
                <w:ilvl w:val="0"/>
                <w:numId w:val="18"/>
              </w:numPr>
              <w:spacing w:after="11" w:line="259" w:lineRule="auto"/>
              <w:ind w:hanging="360"/>
            </w:pPr>
            <w:r>
              <w:rPr>
                <w:sz w:val="20"/>
              </w:rPr>
              <w:t xml:space="preserve">daň za psa </w:t>
            </w:r>
          </w:p>
          <w:p w:rsidR="00291D4A" w:rsidRDefault="00291D4A" w:rsidP="00291D4A">
            <w:pPr>
              <w:numPr>
                <w:ilvl w:val="0"/>
                <w:numId w:val="18"/>
              </w:numPr>
              <w:spacing w:after="11" w:line="259" w:lineRule="auto"/>
              <w:ind w:hanging="360"/>
            </w:pPr>
            <w:r>
              <w:rPr>
                <w:sz w:val="20"/>
              </w:rPr>
              <w:t xml:space="preserve">daň za užívanie verejného priestranstva </w:t>
            </w:r>
          </w:p>
          <w:p w:rsidR="00291D4A" w:rsidRDefault="00291D4A" w:rsidP="00291D4A">
            <w:pPr>
              <w:numPr>
                <w:ilvl w:val="0"/>
                <w:numId w:val="18"/>
              </w:numPr>
              <w:spacing w:after="0" w:line="259" w:lineRule="auto"/>
              <w:ind w:hanging="360"/>
            </w:pPr>
            <w:r>
              <w:rPr>
                <w:sz w:val="20"/>
              </w:rPr>
              <w:t xml:space="preserve">daň za dobývací priestor </w:t>
            </w:r>
          </w:p>
        </w:tc>
        <w:tc>
          <w:tcPr>
            <w:tcW w:w="2105" w:type="dxa"/>
            <w:tcBorders>
              <w:top w:val="single" w:sz="4" w:space="0" w:color="000000"/>
              <w:left w:val="single" w:sz="4" w:space="0" w:color="000000"/>
              <w:bottom w:val="single" w:sz="4" w:space="0" w:color="000000"/>
              <w:right w:val="single" w:sz="4" w:space="0" w:color="000000"/>
            </w:tcBorders>
          </w:tcPr>
          <w:p w:rsidR="005F73D7" w:rsidRPr="00C17EB6" w:rsidRDefault="001508C1" w:rsidP="00291D4A">
            <w:pPr>
              <w:spacing w:after="0" w:line="259" w:lineRule="auto"/>
              <w:ind w:left="0" w:right="64" w:firstLine="0"/>
              <w:jc w:val="right"/>
              <w:rPr>
                <w:b/>
                <w:sz w:val="20"/>
                <w:szCs w:val="20"/>
              </w:rPr>
            </w:pPr>
            <w:r w:rsidRPr="00C17EB6">
              <w:rPr>
                <w:b/>
                <w:sz w:val="20"/>
                <w:szCs w:val="20"/>
              </w:rPr>
              <w:t>1</w:t>
            </w:r>
            <w:r w:rsidR="005F73D7" w:rsidRPr="00C17EB6">
              <w:rPr>
                <w:b/>
                <w:sz w:val="20"/>
                <w:szCs w:val="20"/>
              </w:rPr>
              <w:t> 927 300,36</w:t>
            </w:r>
          </w:p>
          <w:p w:rsidR="00E2057E" w:rsidRPr="00C17EB6" w:rsidRDefault="00C17EB6" w:rsidP="00291D4A">
            <w:pPr>
              <w:spacing w:after="0" w:line="259" w:lineRule="auto"/>
              <w:ind w:left="0" w:right="64" w:firstLine="0"/>
              <w:jc w:val="right"/>
            </w:pPr>
            <w:r w:rsidRPr="00C17EB6">
              <w:rPr>
                <w:sz w:val="20"/>
              </w:rPr>
              <w:t>1 907 231,75</w:t>
            </w:r>
            <w:r w:rsidR="00291D4A" w:rsidRPr="00C17EB6">
              <w:rPr>
                <w:sz w:val="20"/>
              </w:rPr>
              <w:t xml:space="preserve"> </w:t>
            </w:r>
          </w:p>
          <w:p w:rsidR="00291D4A" w:rsidRPr="00C17EB6" w:rsidRDefault="00325EAB" w:rsidP="00E2057E">
            <w:pPr>
              <w:spacing w:after="0" w:line="259" w:lineRule="auto"/>
              <w:ind w:left="0" w:right="64" w:firstLine="0"/>
              <w:jc w:val="right"/>
              <w:rPr>
                <w:sz w:val="20"/>
                <w:szCs w:val="20"/>
              </w:rPr>
            </w:pPr>
            <w:r>
              <w:rPr>
                <w:sz w:val="20"/>
                <w:szCs w:val="20"/>
              </w:rPr>
              <w:t>18 773,50</w:t>
            </w:r>
          </w:p>
          <w:p w:rsidR="00E2057E" w:rsidRPr="00C17EB6" w:rsidRDefault="00C17EB6" w:rsidP="00E2057E">
            <w:pPr>
              <w:spacing w:after="0" w:line="259" w:lineRule="auto"/>
              <w:ind w:left="0" w:right="64" w:firstLine="0"/>
              <w:jc w:val="right"/>
              <w:rPr>
                <w:sz w:val="20"/>
                <w:szCs w:val="20"/>
              </w:rPr>
            </w:pPr>
            <w:r w:rsidRPr="00C17EB6">
              <w:rPr>
                <w:sz w:val="20"/>
                <w:szCs w:val="20"/>
              </w:rPr>
              <w:t>904,15</w:t>
            </w:r>
          </w:p>
          <w:p w:rsidR="00C17EB6" w:rsidRPr="00C17EB6" w:rsidRDefault="00E2057E" w:rsidP="00E2057E">
            <w:pPr>
              <w:spacing w:after="0" w:line="259" w:lineRule="auto"/>
              <w:ind w:left="0" w:right="64" w:firstLine="0"/>
              <w:jc w:val="right"/>
              <w:rPr>
                <w:sz w:val="20"/>
                <w:szCs w:val="20"/>
              </w:rPr>
            </w:pPr>
            <w:r w:rsidRPr="00C17EB6">
              <w:rPr>
                <w:sz w:val="20"/>
                <w:szCs w:val="20"/>
              </w:rPr>
              <w:t>222,45</w:t>
            </w:r>
          </w:p>
          <w:p w:rsidR="00E2057E" w:rsidRPr="00C17EB6" w:rsidRDefault="00C17EB6" w:rsidP="00C17EB6">
            <w:pPr>
              <w:jc w:val="center"/>
              <w:rPr>
                <w:sz w:val="20"/>
                <w:szCs w:val="20"/>
              </w:rPr>
            </w:pPr>
            <w:r>
              <w:rPr>
                <w:sz w:val="20"/>
              </w:rPr>
              <w:t xml:space="preserve">                        </w:t>
            </w:r>
            <w:r w:rsidR="00325EAB">
              <w:rPr>
                <w:sz w:val="20"/>
              </w:rPr>
              <w:t xml:space="preserve">     </w:t>
            </w:r>
            <w:r>
              <w:rPr>
                <w:sz w:val="20"/>
              </w:rPr>
              <w:t>168,51</w:t>
            </w:r>
          </w:p>
        </w:tc>
        <w:tc>
          <w:tcPr>
            <w:tcW w:w="2233" w:type="dxa"/>
            <w:tcBorders>
              <w:top w:val="single" w:sz="4" w:space="0" w:color="000000"/>
              <w:left w:val="single" w:sz="4" w:space="0" w:color="000000"/>
              <w:bottom w:val="single" w:sz="4" w:space="0" w:color="000000"/>
              <w:right w:val="single" w:sz="4" w:space="0" w:color="000000"/>
            </w:tcBorders>
          </w:tcPr>
          <w:p w:rsidR="00291D4A" w:rsidRDefault="00291D4A" w:rsidP="00291D4A">
            <w:pPr>
              <w:spacing w:after="0" w:line="259" w:lineRule="auto"/>
              <w:ind w:left="0" w:right="64" w:firstLine="0"/>
              <w:jc w:val="right"/>
            </w:pPr>
            <w:r>
              <w:rPr>
                <w:b/>
                <w:sz w:val="20"/>
              </w:rPr>
              <w:t xml:space="preserve">1 732 056,73 </w:t>
            </w:r>
          </w:p>
          <w:p w:rsidR="00291D4A" w:rsidRDefault="00291D4A" w:rsidP="00291D4A">
            <w:pPr>
              <w:spacing w:after="6" w:line="259" w:lineRule="auto"/>
              <w:ind w:left="0" w:right="64" w:firstLine="0"/>
              <w:jc w:val="right"/>
            </w:pPr>
            <w:r>
              <w:rPr>
                <w:sz w:val="20"/>
              </w:rPr>
              <w:t xml:space="preserve">1 712 252,04 </w:t>
            </w:r>
          </w:p>
          <w:p w:rsidR="00291D4A" w:rsidRDefault="00291D4A" w:rsidP="00291D4A">
            <w:pPr>
              <w:tabs>
                <w:tab w:val="right" w:pos="2123"/>
              </w:tabs>
              <w:spacing w:after="0" w:line="259" w:lineRule="auto"/>
              <w:ind w:left="-21" w:firstLine="0"/>
            </w:pPr>
            <w:r>
              <w:rPr>
                <w:sz w:val="20"/>
              </w:rPr>
              <w:t xml:space="preserve"> </w:t>
            </w:r>
            <w:r>
              <w:rPr>
                <w:sz w:val="20"/>
              </w:rPr>
              <w:tab/>
              <w:t xml:space="preserve">18 602,14 </w:t>
            </w:r>
          </w:p>
          <w:p w:rsidR="00291D4A" w:rsidRDefault="00291D4A" w:rsidP="00291D4A">
            <w:pPr>
              <w:spacing w:after="0" w:line="259" w:lineRule="auto"/>
              <w:ind w:left="0" w:right="64" w:firstLine="0"/>
              <w:jc w:val="right"/>
            </w:pPr>
            <w:r>
              <w:rPr>
                <w:sz w:val="20"/>
              </w:rPr>
              <w:t xml:space="preserve">934,59 </w:t>
            </w:r>
          </w:p>
          <w:p w:rsidR="00291D4A" w:rsidRDefault="00291D4A" w:rsidP="00291D4A">
            <w:pPr>
              <w:spacing w:after="0" w:line="259" w:lineRule="auto"/>
              <w:ind w:left="0" w:right="64" w:firstLine="0"/>
              <w:jc w:val="right"/>
            </w:pPr>
            <w:r>
              <w:rPr>
                <w:sz w:val="20"/>
              </w:rPr>
              <w:t xml:space="preserve">99,45 </w:t>
            </w:r>
          </w:p>
          <w:p w:rsidR="00291D4A" w:rsidRDefault="00291D4A" w:rsidP="00291D4A">
            <w:pPr>
              <w:spacing w:after="0" w:line="259" w:lineRule="auto"/>
              <w:ind w:left="0" w:right="64" w:firstLine="0"/>
              <w:jc w:val="right"/>
            </w:pPr>
            <w:r>
              <w:rPr>
                <w:sz w:val="20"/>
              </w:rPr>
              <w:t xml:space="preserve">168,51 </w:t>
            </w:r>
          </w:p>
        </w:tc>
      </w:tr>
      <w:tr w:rsidR="003958BB" w:rsidTr="0046023E">
        <w:trPr>
          <w:trHeight w:val="1163"/>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5" w:line="259" w:lineRule="auto"/>
              <w:ind w:left="70" w:firstLine="0"/>
            </w:pPr>
            <w:r>
              <w:rPr>
                <w:sz w:val="20"/>
              </w:rPr>
              <w:t xml:space="preserve">633 - Výnosy z poplatkov  </w:t>
            </w:r>
          </w:p>
          <w:p w:rsidR="003958BB" w:rsidRDefault="00630EBA">
            <w:pPr>
              <w:numPr>
                <w:ilvl w:val="0"/>
                <w:numId w:val="19"/>
              </w:numPr>
              <w:spacing w:after="11" w:line="259" w:lineRule="auto"/>
              <w:ind w:hanging="360"/>
            </w:pPr>
            <w:r>
              <w:rPr>
                <w:sz w:val="20"/>
              </w:rPr>
              <w:t xml:space="preserve">správne poplatky  </w:t>
            </w:r>
          </w:p>
          <w:p w:rsidR="003958BB" w:rsidRDefault="00630EBA">
            <w:pPr>
              <w:numPr>
                <w:ilvl w:val="0"/>
                <w:numId w:val="19"/>
              </w:numPr>
              <w:spacing w:after="11" w:line="259" w:lineRule="auto"/>
              <w:ind w:hanging="360"/>
            </w:pPr>
            <w:r>
              <w:rPr>
                <w:sz w:val="20"/>
              </w:rPr>
              <w:t xml:space="preserve">KO a DSO </w:t>
            </w:r>
          </w:p>
          <w:p w:rsidR="003958BB" w:rsidRDefault="00630EBA">
            <w:pPr>
              <w:numPr>
                <w:ilvl w:val="0"/>
                <w:numId w:val="19"/>
              </w:numPr>
              <w:spacing w:after="11" w:line="259" w:lineRule="auto"/>
              <w:ind w:hanging="360"/>
            </w:pPr>
            <w:r>
              <w:rPr>
                <w:sz w:val="20"/>
              </w:rPr>
              <w:t xml:space="preserve">miestne poplatky </w:t>
            </w:r>
          </w:p>
          <w:p w:rsidR="003958BB" w:rsidRDefault="00630EBA">
            <w:pPr>
              <w:numPr>
                <w:ilvl w:val="0"/>
                <w:numId w:val="19"/>
              </w:numPr>
              <w:spacing w:after="0" w:line="259" w:lineRule="auto"/>
              <w:ind w:hanging="360"/>
            </w:pPr>
            <w:r>
              <w:rPr>
                <w:sz w:val="20"/>
              </w:rPr>
              <w:t xml:space="preserve">poplatky z príspevku MŠ 89 od rodičov </w:t>
            </w:r>
          </w:p>
        </w:tc>
        <w:tc>
          <w:tcPr>
            <w:tcW w:w="2105" w:type="dxa"/>
            <w:tcBorders>
              <w:top w:val="single" w:sz="4" w:space="0" w:color="000000"/>
              <w:left w:val="single" w:sz="4" w:space="0" w:color="000000"/>
              <w:bottom w:val="single" w:sz="4" w:space="0" w:color="000000"/>
              <w:right w:val="single" w:sz="4" w:space="0" w:color="000000"/>
            </w:tcBorders>
          </w:tcPr>
          <w:p w:rsidR="009650E7" w:rsidRDefault="009650E7" w:rsidP="009650E7">
            <w:pPr>
              <w:spacing w:after="0" w:line="259" w:lineRule="auto"/>
              <w:ind w:left="0" w:right="64" w:firstLine="0"/>
              <w:jc w:val="right"/>
              <w:rPr>
                <w:b/>
                <w:sz w:val="20"/>
              </w:rPr>
            </w:pPr>
            <w:r w:rsidRPr="009650E7">
              <w:rPr>
                <w:b/>
                <w:sz w:val="20"/>
              </w:rPr>
              <w:t>55 857,16</w:t>
            </w:r>
          </w:p>
          <w:p w:rsidR="009650E7" w:rsidRPr="00225B0A" w:rsidRDefault="00225B0A" w:rsidP="009650E7">
            <w:pPr>
              <w:spacing w:after="0" w:line="259" w:lineRule="auto"/>
              <w:ind w:left="0" w:right="64" w:firstLine="0"/>
              <w:jc w:val="right"/>
              <w:rPr>
                <w:sz w:val="20"/>
              </w:rPr>
            </w:pPr>
            <w:r w:rsidRPr="00225B0A">
              <w:rPr>
                <w:sz w:val="20"/>
              </w:rPr>
              <w:t>2</w:t>
            </w:r>
            <w:r>
              <w:rPr>
                <w:sz w:val="20"/>
              </w:rPr>
              <w:t> </w:t>
            </w:r>
            <w:r w:rsidRPr="00225B0A">
              <w:rPr>
                <w:sz w:val="20"/>
              </w:rPr>
              <w:t>202</w:t>
            </w:r>
            <w:r>
              <w:rPr>
                <w:sz w:val="20"/>
              </w:rPr>
              <w:t>,00</w:t>
            </w:r>
          </w:p>
          <w:p w:rsidR="009650E7" w:rsidRPr="00225B0A" w:rsidRDefault="00225B0A" w:rsidP="009650E7">
            <w:pPr>
              <w:spacing w:after="0" w:line="259" w:lineRule="auto"/>
              <w:ind w:left="0" w:right="64" w:firstLine="0"/>
              <w:jc w:val="right"/>
              <w:rPr>
                <w:sz w:val="20"/>
              </w:rPr>
            </w:pPr>
            <w:r w:rsidRPr="00225B0A">
              <w:rPr>
                <w:sz w:val="20"/>
              </w:rPr>
              <w:t>40</w:t>
            </w:r>
            <w:r>
              <w:rPr>
                <w:sz w:val="20"/>
              </w:rPr>
              <w:t xml:space="preserve"> </w:t>
            </w:r>
            <w:r w:rsidRPr="00225B0A">
              <w:rPr>
                <w:sz w:val="20"/>
              </w:rPr>
              <w:t>195,64</w:t>
            </w:r>
          </w:p>
          <w:p w:rsidR="009650E7" w:rsidRPr="00225B0A" w:rsidRDefault="00225B0A" w:rsidP="009650E7">
            <w:pPr>
              <w:spacing w:after="0" w:line="259" w:lineRule="auto"/>
              <w:ind w:left="0" w:right="64" w:firstLine="0"/>
              <w:jc w:val="right"/>
              <w:rPr>
                <w:sz w:val="20"/>
              </w:rPr>
            </w:pPr>
            <w:r>
              <w:rPr>
                <w:sz w:val="20"/>
              </w:rPr>
              <w:t>11 57</w:t>
            </w:r>
            <w:r w:rsidR="00FD0B0F">
              <w:rPr>
                <w:sz w:val="20"/>
              </w:rPr>
              <w:t>6</w:t>
            </w:r>
            <w:r>
              <w:rPr>
                <w:sz w:val="20"/>
              </w:rPr>
              <w:t>,52</w:t>
            </w:r>
          </w:p>
          <w:p w:rsidR="003958BB" w:rsidRPr="00225B0A" w:rsidRDefault="009650E7" w:rsidP="00225B0A">
            <w:pPr>
              <w:spacing w:after="0" w:line="259" w:lineRule="auto"/>
              <w:ind w:left="0" w:right="64" w:firstLine="0"/>
              <w:jc w:val="right"/>
              <w:rPr>
                <w:sz w:val="20"/>
              </w:rPr>
            </w:pPr>
            <w:r>
              <w:rPr>
                <w:sz w:val="20"/>
              </w:rPr>
              <w:t>1</w:t>
            </w:r>
            <w:r w:rsidR="00225B0A">
              <w:rPr>
                <w:sz w:val="20"/>
              </w:rPr>
              <w:t> </w:t>
            </w:r>
            <w:r>
              <w:rPr>
                <w:sz w:val="20"/>
              </w:rPr>
              <w:t>883</w:t>
            </w:r>
            <w:r w:rsidR="00225B0A">
              <w:rPr>
                <w:sz w:val="20"/>
              </w:rPr>
              <w:t>,00</w:t>
            </w:r>
          </w:p>
        </w:tc>
        <w:tc>
          <w:tcPr>
            <w:tcW w:w="2233" w:type="dxa"/>
            <w:tcBorders>
              <w:top w:val="single" w:sz="4" w:space="0" w:color="000000"/>
              <w:left w:val="single" w:sz="4" w:space="0" w:color="000000"/>
              <w:bottom w:val="single" w:sz="4" w:space="0" w:color="000000"/>
              <w:right w:val="single" w:sz="4" w:space="0" w:color="000000"/>
            </w:tcBorders>
          </w:tcPr>
          <w:p w:rsidR="00051094" w:rsidRDefault="00051094" w:rsidP="00051094">
            <w:pPr>
              <w:spacing w:after="0" w:line="259" w:lineRule="auto"/>
              <w:ind w:left="0" w:right="64" w:firstLine="0"/>
              <w:jc w:val="right"/>
            </w:pPr>
            <w:r>
              <w:rPr>
                <w:b/>
                <w:sz w:val="20"/>
              </w:rPr>
              <w:t xml:space="preserve">56 072,73 </w:t>
            </w:r>
          </w:p>
          <w:p w:rsidR="00051094" w:rsidRDefault="00051094" w:rsidP="00051094">
            <w:pPr>
              <w:spacing w:after="0" w:line="259" w:lineRule="auto"/>
              <w:ind w:left="0" w:right="64" w:firstLine="0"/>
              <w:jc w:val="right"/>
            </w:pPr>
            <w:r>
              <w:rPr>
                <w:sz w:val="20"/>
              </w:rPr>
              <w:t xml:space="preserve">1 882,50 </w:t>
            </w:r>
          </w:p>
          <w:p w:rsidR="00051094" w:rsidRDefault="00051094" w:rsidP="00051094">
            <w:pPr>
              <w:spacing w:after="0" w:line="259" w:lineRule="auto"/>
              <w:ind w:left="0" w:right="64" w:firstLine="0"/>
              <w:jc w:val="right"/>
            </w:pPr>
            <w:r>
              <w:rPr>
                <w:sz w:val="20"/>
              </w:rPr>
              <w:t xml:space="preserve">42 568,95 </w:t>
            </w:r>
          </w:p>
          <w:p w:rsidR="00051094" w:rsidRDefault="00051094" w:rsidP="00051094">
            <w:pPr>
              <w:spacing w:after="0" w:line="259" w:lineRule="auto"/>
              <w:ind w:left="0" w:right="64" w:firstLine="0"/>
              <w:jc w:val="right"/>
            </w:pPr>
            <w:r>
              <w:rPr>
                <w:sz w:val="20"/>
              </w:rPr>
              <w:t xml:space="preserve">10 112,28 </w:t>
            </w:r>
          </w:p>
          <w:p w:rsidR="003958BB" w:rsidRDefault="00051094" w:rsidP="00051094">
            <w:pPr>
              <w:spacing w:after="0" w:line="259" w:lineRule="auto"/>
              <w:ind w:left="0" w:right="63" w:firstLine="0"/>
              <w:jc w:val="right"/>
            </w:pPr>
            <w:r>
              <w:rPr>
                <w:sz w:val="20"/>
              </w:rPr>
              <w:t>1 509,00</w:t>
            </w:r>
          </w:p>
        </w:tc>
      </w:tr>
      <w:tr w:rsidR="003958BB" w:rsidTr="0046023E">
        <w:trPr>
          <w:trHeight w:val="238"/>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70" w:firstLine="0"/>
            </w:pPr>
            <w:r>
              <w:rPr>
                <w:b/>
                <w:sz w:val="20"/>
              </w:rPr>
              <w:t>e)</w:t>
            </w:r>
            <w:r>
              <w:rPr>
                <w:rFonts w:ascii="Arial" w:eastAsia="Arial" w:hAnsi="Arial" w:cs="Arial"/>
                <w:b/>
                <w:sz w:val="20"/>
              </w:rPr>
              <w:t xml:space="preserve"> </w:t>
            </w:r>
            <w:r>
              <w:rPr>
                <w:b/>
                <w:sz w:val="20"/>
              </w:rPr>
              <w:t xml:space="preserve"> finančné výnosy </w:t>
            </w:r>
          </w:p>
        </w:tc>
        <w:tc>
          <w:tcPr>
            <w:tcW w:w="2105" w:type="dxa"/>
            <w:tcBorders>
              <w:top w:val="single" w:sz="4" w:space="0" w:color="000000"/>
              <w:left w:val="single" w:sz="4" w:space="0" w:color="000000"/>
              <w:bottom w:val="single" w:sz="4" w:space="0" w:color="000000"/>
              <w:right w:val="single" w:sz="4" w:space="0" w:color="000000"/>
            </w:tcBorders>
          </w:tcPr>
          <w:p w:rsidR="003958BB" w:rsidRPr="00225B0A" w:rsidRDefault="00225B0A">
            <w:pPr>
              <w:spacing w:after="0" w:line="259" w:lineRule="auto"/>
              <w:ind w:left="0" w:right="64" w:firstLine="0"/>
              <w:jc w:val="right"/>
              <w:rPr>
                <w:b/>
                <w:sz w:val="20"/>
                <w:szCs w:val="20"/>
              </w:rPr>
            </w:pPr>
            <w:r w:rsidRPr="00225B0A">
              <w:rPr>
                <w:b/>
                <w:sz w:val="20"/>
                <w:szCs w:val="20"/>
              </w:rPr>
              <w:t>1 382,30</w:t>
            </w:r>
          </w:p>
        </w:tc>
        <w:tc>
          <w:tcPr>
            <w:tcW w:w="2233" w:type="dxa"/>
            <w:tcBorders>
              <w:top w:val="single" w:sz="4" w:space="0" w:color="000000"/>
              <w:left w:val="single" w:sz="4" w:space="0" w:color="000000"/>
              <w:bottom w:val="single" w:sz="4" w:space="0" w:color="000000"/>
              <w:right w:val="single" w:sz="4" w:space="0" w:color="000000"/>
            </w:tcBorders>
          </w:tcPr>
          <w:p w:rsidR="003958BB" w:rsidRDefault="00225B0A">
            <w:pPr>
              <w:spacing w:after="0" w:line="259" w:lineRule="auto"/>
              <w:ind w:left="0" w:right="63" w:firstLine="0"/>
              <w:jc w:val="right"/>
            </w:pPr>
            <w:r>
              <w:rPr>
                <w:b/>
                <w:sz w:val="20"/>
              </w:rPr>
              <w:t>414,69</w:t>
            </w:r>
          </w:p>
        </w:tc>
      </w:tr>
      <w:tr w:rsidR="003958BB" w:rsidTr="0046023E">
        <w:trPr>
          <w:trHeight w:val="469"/>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87" w:right="4028" w:hanging="317"/>
            </w:pPr>
            <w:r>
              <w:rPr>
                <w:sz w:val="20"/>
              </w:rPr>
              <w:t xml:space="preserve">661 - Tržby z predaja </w:t>
            </w:r>
            <w:r w:rsidR="0055482C">
              <w:rPr>
                <w:sz w:val="20"/>
              </w:rPr>
              <w:t xml:space="preserve">   </w:t>
            </w:r>
            <w:r>
              <w:rPr>
                <w:sz w:val="20"/>
              </w:rPr>
              <w:t>CP -</w:t>
            </w:r>
            <w:r>
              <w:rPr>
                <w:rFonts w:ascii="Arial" w:eastAsia="Arial" w:hAnsi="Arial" w:cs="Arial"/>
                <w:sz w:val="20"/>
              </w:rPr>
              <w:t xml:space="preserve"> </w:t>
            </w:r>
            <w:r>
              <w:rPr>
                <w:rFonts w:ascii="Arial" w:eastAsia="Arial" w:hAnsi="Arial" w:cs="Arial"/>
                <w:sz w:val="20"/>
              </w:rPr>
              <w:tab/>
            </w:r>
            <w:r>
              <w:rPr>
                <w:sz w:val="20"/>
              </w:rPr>
              <w:t xml:space="preserve">predaj akcií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p w:rsidR="003958BB" w:rsidRDefault="00630EBA">
            <w:pPr>
              <w:spacing w:after="0" w:line="259" w:lineRule="auto"/>
              <w:ind w:left="0" w:right="65" w:firstLine="0"/>
              <w:jc w:val="right"/>
            </w:pPr>
            <w:r>
              <w:rPr>
                <w:sz w:val="20"/>
              </w:rPr>
              <w:t xml:space="preserve">0 </w:t>
            </w:r>
          </w:p>
        </w:tc>
      </w:tr>
      <w:tr w:rsidR="003958BB"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662 – Úroky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3958BB"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665 – Výnosy z dlhodobého finančného majetku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3958BB"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666 – Výnosy z krátkodobého finančného majetku  </w:t>
            </w:r>
          </w:p>
        </w:tc>
        <w:tc>
          <w:tcPr>
            <w:tcW w:w="2105" w:type="dxa"/>
            <w:tcBorders>
              <w:top w:val="single" w:sz="4" w:space="0" w:color="000000"/>
              <w:left w:val="single" w:sz="4" w:space="0" w:color="000000"/>
              <w:bottom w:val="single" w:sz="4" w:space="0" w:color="000000"/>
              <w:right w:val="single" w:sz="4" w:space="0" w:color="000000"/>
            </w:tcBorders>
          </w:tcPr>
          <w:p w:rsidR="003958BB" w:rsidRPr="00891E6A" w:rsidRDefault="00225B0A">
            <w:pPr>
              <w:spacing w:after="0" w:line="259" w:lineRule="auto"/>
              <w:ind w:left="0" w:right="64" w:firstLine="0"/>
              <w:jc w:val="right"/>
              <w:rPr>
                <w:b/>
                <w:sz w:val="20"/>
                <w:szCs w:val="20"/>
              </w:rPr>
            </w:pPr>
            <w:r w:rsidRPr="00891E6A">
              <w:rPr>
                <w:b/>
                <w:sz w:val="20"/>
                <w:szCs w:val="20"/>
              </w:rPr>
              <w:t>1 382,30</w:t>
            </w:r>
          </w:p>
        </w:tc>
        <w:tc>
          <w:tcPr>
            <w:tcW w:w="2233" w:type="dxa"/>
            <w:tcBorders>
              <w:top w:val="single" w:sz="4" w:space="0" w:color="000000"/>
              <w:left w:val="single" w:sz="4" w:space="0" w:color="000000"/>
              <w:bottom w:val="single" w:sz="4" w:space="0" w:color="000000"/>
              <w:right w:val="single" w:sz="4" w:space="0" w:color="000000"/>
            </w:tcBorders>
          </w:tcPr>
          <w:p w:rsidR="003958BB" w:rsidRPr="00891E6A" w:rsidRDefault="00225B0A">
            <w:pPr>
              <w:spacing w:after="0" w:line="259" w:lineRule="auto"/>
              <w:ind w:left="0" w:right="63" w:firstLine="0"/>
              <w:jc w:val="right"/>
              <w:rPr>
                <w:b/>
              </w:rPr>
            </w:pPr>
            <w:r w:rsidRPr="00891E6A">
              <w:rPr>
                <w:b/>
                <w:sz w:val="20"/>
              </w:rPr>
              <w:t xml:space="preserve">414,69 </w:t>
            </w:r>
            <w:r w:rsidR="00630EBA" w:rsidRPr="00891E6A">
              <w:rPr>
                <w:b/>
                <w:sz w:val="20"/>
              </w:rPr>
              <w:t xml:space="preserve"> </w:t>
            </w:r>
          </w:p>
        </w:tc>
      </w:tr>
      <w:tr w:rsidR="003958BB" w:rsidTr="0046023E">
        <w:trPr>
          <w:trHeight w:val="242"/>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668 – Ostatné finančné výnosy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3958BB" w:rsidTr="0046023E">
        <w:trPr>
          <w:trHeight w:val="236"/>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70" w:firstLine="0"/>
            </w:pPr>
            <w:r>
              <w:rPr>
                <w:b/>
                <w:sz w:val="20"/>
              </w:rPr>
              <w:t>f)</w:t>
            </w:r>
            <w:r>
              <w:rPr>
                <w:rFonts w:ascii="Arial" w:eastAsia="Arial" w:hAnsi="Arial" w:cs="Arial"/>
                <w:b/>
                <w:sz w:val="20"/>
              </w:rPr>
              <w:t xml:space="preserve"> </w:t>
            </w:r>
            <w:r>
              <w:rPr>
                <w:b/>
                <w:sz w:val="20"/>
              </w:rPr>
              <w:t xml:space="preserve">mimoriadne výnosy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3958BB" w:rsidTr="0046023E">
        <w:trPr>
          <w:trHeight w:val="244"/>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70" w:firstLine="0"/>
            </w:pPr>
            <w:r>
              <w:rPr>
                <w:sz w:val="20"/>
              </w:rPr>
              <w:t xml:space="preserve">672 - Náhrady škôd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6"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5" w:firstLine="0"/>
              <w:jc w:val="right"/>
            </w:pPr>
            <w:r>
              <w:rPr>
                <w:sz w:val="20"/>
              </w:rPr>
              <w:t xml:space="preserve">0 </w:t>
            </w:r>
          </w:p>
        </w:tc>
      </w:tr>
      <w:tr w:rsidR="004204CC" w:rsidTr="0046023E">
        <w:trPr>
          <w:trHeight w:val="467"/>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4204CC" w:rsidRDefault="004204CC" w:rsidP="004204CC">
            <w:pPr>
              <w:spacing w:after="0" w:line="259" w:lineRule="auto"/>
              <w:ind w:left="255" w:right="542" w:hanging="185"/>
            </w:pPr>
            <w:r>
              <w:rPr>
                <w:b/>
                <w:sz w:val="20"/>
              </w:rPr>
              <w:t>g)</w:t>
            </w:r>
            <w:r>
              <w:rPr>
                <w:rFonts w:ascii="Arial" w:eastAsia="Arial" w:hAnsi="Arial" w:cs="Arial"/>
                <w:b/>
                <w:sz w:val="20"/>
              </w:rPr>
              <w:t xml:space="preserve"> </w:t>
            </w:r>
            <w:r>
              <w:rPr>
                <w:b/>
                <w:sz w:val="20"/>
              </w:rPr>
              <w:t xml:space="preserve"> výnosy z transferov a rozpočtových príjmov v obciach, VÚC   a v RO a PO zriadených obcou alebo VÚC                      </w:t>
            </w:r>
          </w:p>
        </w:tc>
        <w:tc>
          <w:tcPr>
            <w:tcW w:w="2105" w:type="dxa"/>
            <w:tcBorders>
              <w:top w:val="single" w:sz="4" w:space="0" w:color="000000"/>
              <w:left w:val="single" w:sz="4" w:space="0" w:color="000000"/>
              <w:bottom w:val="single" w:sz="4" w:space="0" w:color="000000"/>
              <w:right w:val="single" w:sz="4" w:space="0" w:color="000000"/>
            </w:tcBorders>
          </w:tcPr>
          <w:p w:rsidR="004204CC" w:rsidRPr="00706FEC" w:rsidRDefault="00706FEC" w:rsidP="004204CC">
            <w:pPr>
              <w:spacing w:after="0" w:line="259" w:lineRule="auto"/>
              <w:ind w:left="0" w:right="64" w:firstLine="0"/>
              <w:jc w:val="right"/>
              <w:rPr>
                <w:b/>
                <w:sz w:val="20"/>
                <w:szCs w:val="20"/>
              </w:rPr>
            </w:pPr>
            <w:r w:rsidRPr="00706FEC">
              <w:rPr>
                <w:b/>
                <w:sz w:val="20"/>
                <w:szCs w:val="20"/>
              </w:rPr>
              <w:t>877 499,21</w:t>
            </w:r>
          </w:p>
        </w:tc>
        <w:tc>
          <w:tcPr>
            <w:tcW w:w="2233"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0" w:line="259" w:lineRule="auto"/>
              <w:ind w:left="0" w:right="64" w:firstLine="0"/>
              <w:jc w:val="right"/>
            </w:pPr>
            <w:r>
              <w:rPr>
                <w:b/>
                <w:sz w:val="20"/>
              </w:rPr>
              <w:t xml:space="preserve">602 716,81 </w:t>
            </w:r>
          </w:p>
        </w:tc>
      </w:tr>
      <w:tr w:rsidR="004204CC" w:rsidTr="0046023E">
        <w:trPr>
          <w:trHeight w:val="702"/>
          <w:jc w:val="center"/>
        </w:trPr>
        <w:tc>
          <w:tcPr>
            <w:tcW w:w="5868"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5" w:line="259" w:lineRule="auto"/>
              <w:ind w:left="70" w:firstLine="0"/>
            </w:pPr>
            <w:r>
              <w:rPr>
                <w:sz w:val="20"/>
              </w:rPr>
              <w:t xml:space="preserve">691 - Výnosy z bežných transferov z rozpočtu obce, VÚC </w:t>
            </w:r>
          </w:p>
          <w:p w:rsidR="004204CC" w:rsidRDefault="004204CC" w:rsidP="004204CC">
            <w:pPr>
              <w:numPr>
                <w:ilvl w:val="0"/>
                <w:numId w:val="20"/>
              </w:numPr>
              <w:spacing w:after="11" w:line="259" w:lineRule="auto"/>
              <w:ind w:hanging="360"/>
            </w:pPr>
            <w:r>
              <w:rPr>
                <w:sz w:val="20"/>
              </w:rPr>
              <w:t xml:space="preserve">bežný transfer na školský klub </w:t>
            </w:r>
          </w:p>
          <w:p w:rsidR="004204CC" w:rsidRDefault="004204CC" w:rsidP="004204CC">
            <w:pPr>
              <w:numPr>
                <w:ilvl w:val="0"/>
                <w:numId w:val="20"/>
              </w:numPr>
              <w:spacing w:after="0" w:line="259" w:lineRule="auto"/>
              <w:ind w:hanging="360"/>
            </w:pPr>
            <w:r>
              <w:rPr>
                <w:sz w:val="20"/>
              </w:rPr>
              <w:t xml:space="preserve">bežný transfer na školskú jedáleň  </w:t>
            </w:r>
          </w:p>
        </w:tc>
        <w:tc>
          <w:tcPr>
            <w:tcW w:w="2105" w:type="dxa"/>
            <w:tcBorders>
              <w:top w:val="single" w:sz="4" w:space="0" w:color="000000"/>
              <w:left w:val="single" w:sz="4" w:space="0" w:color="000000"/>
              <w:bottom w:val="single" w:sz="4" w:space="0" w:color="000000"/>
              <w:right w:val="single" w:sz="4" w:space="0" w:color="000000"/>
            </w:tcBorders>
          </w:tcPr>
          <w:p w:rsidR="004204CC" w:rsidRDefault="00706FEC" w:rsidP="004204CC">
            <w:pPr>
              <w:spacing w:after="0" w:line="259" w:lineRule="auto"/>
              <w:ind w:left="0" w:right="66" w:firstLine="0"/>
              <w:jc w:val="right"/>
            </w:pPr>
            <w:r>
              <w:t>0</w:t>
            </w:r>
          </w:p>
        </w:tc>
        <w:tc>
          <w:tcPr>
            <w:tcW w:w="2233"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0" w:line="259" w:lineRule="auto"/>
              <w:ind w:left="0" w:right="66" w:firstLine="0"/>
              <w:jc w:val="right"/>
            </w:pPr>
            <w:r>
              <w:rPr>
                <w:sz w:val="20"/>
              </w:rPr>
              <w:t xml:space="preserve">0 </w:t>
            </w:r>
          </w:p>
        </w:tc>
      </w:tr>
      <w:tr w:rsidR="004204CC" w:rsidTr="0046023E">
        <w:trPr>
          <w:trHeight w:val="470"/>
          <w:jc w:val="center"/>
        </w:trPr>
        <w:tc>
          <w:tcPr>
            <w:tcW w:w="5868"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5" w:line="259" w:lineRule="auto"/>
              <w:ind w:left="70" w:firstLine="0"/>
            </w:pPr>
            <w:r>
              <w:rPr>
                <w:sz w:val="20"/>
              </w:rPr>
              <w:t xml:space="preserve">692 - Výnosy z kapitálových transferov z rozpočtu obce, VÚC </w:t>
            </w:r>
          </w:p>
          <w:p w:rsidR="004204CC" w:rsidRDefault="004204CC" w:rsidP="004204CC">
            <w:pPr>
              <w:tabs>
                <w:tab w:val="center" w:pos="420"/>
                <w:tab w:val="center" w:pos="2641"/>
              </w:tabs>
              <w:spacing w:after="0" w:line="259" w:lineRule="auto"/>
              <w:ind w:left="0" w:firstLine="0"/>
            </w:pPr>
            <w:r>
              <w:rPr>
                <w:rFonts w:ascii="Calibri" w:eastAsia="Calibri" w:hAnsi="Calibri" w:cs="Calibri"/>
                <w:sz w:val="22"/>
              </w:rPr>
              <w:tab/>
            </w:r>
            <w:r>
              <w:rPr>
                <w:sz w:val="20"/>
              </w:rPr>
              <w:t>-</w:t>
            </w:r>
            <w:r>
              <w:rPr>
                <w:rFonts w:ascii="Arial" w:eastAsia="Arial" w:hAnsi="Arial" w:cs="Arial"/>
                <w:sz w:val="20"/>
              </w:rPr>
              <w:t xml:space="preserve"> </w:t>
            </w:r>
            <w:r>
              <w:rPr>
                <w:rFonts w:ascii="Arial" w:eastAsia="Arial" w:hAnsi="Arial" w:cs="Arial"/>
                <w:sz w:val="20"/>
              </w:rPr>
              <w:tab/>
            </w:r>
            <w:r>
              <w:rPr>
                <w:sz w:val="20"/>
              </w:rPr>
              <w:t xml:space="preserve">zúčtovanie kapitálového transferu zriaďovateľa                                  </w:t>
            </w:r>
          </w:p>
        </w:tc>
        <w:tc>
          <w:tcPr>
            <w:tcW w:w="2105" w:type="dxa"/>
            <w:tcBorders>
              <w:top w:val="single" w:sz="4" w:space="0" w:color="000000"/>
              <w:left w:val="single" w:sz="4" w:space="0" w:color="000000"/>
              <w:bottom w:val="single" w:sz="4" w:space="0" w:color="000000"/>
              <w:right w:val="single" w:sz="4" w:space="0" w:color="000000"/>
            </w:tcBorders>
          </w:tcPr>
          <w:p w:rsidR="004204CC" w:rsidRDefault="00706FEC" w:rsidP="004204CC">
            <w:pPr>
              <w:spacing w:after="0" w:line="259" w:lineRule="auto"/>
              <w:ind w:left="0" w:right="66" w:firstLine="0"/>
              <w:jc w:val="right"/>
            </w:pPr>
            <w:r>
              <w:t>0</w:t>
            </w:r>
          </w:p>
        </w:tc>
        <w:tc>
          <w:tcPr>
            <w:tcW w:w="2233"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0" w:line="259" w:lineRule="auto"/>
              <w:ind w:left="0" w:right="66" w:firstLine="0"/>
              <w:jc w:val="right"/>
            </w:pPr>
            <w:r>
              <w:rPr>
                <w:sz w:val="20"/>
              </w:rPr>
              <w:t xml:space="preserve">0 </w:t>
            </w:r>
          </w:p>
        </w:tc>
      </w:tr>
      <w:tr w:rsidR="004204CC" w:rsidTr="00A013A9">
        <w:trPr>
          <w:trHeight w:val="1829"/>
          <w:jc w:val="center"/>
        </w:trPr>
        <w:tc>
          <w:tcPr>
            <w:tcW w:w="5868"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5" w:line="259" w:lineRule="auto"/>
              <w:ind w:left="70" w:firstLine="0"/>
            </w:pPr>
            <w:r>
              <w:rPr>
                <w:sz w:val="20"/>
              </w:rPr>
              <w:t xml:space="preserve">693 - Výnosy samosprávy z bežných transferov zo ŠR </w:t>
            </w:r>
          </w:p>
          <w:p w:rsidR="004204CC" w:rsidRDefault="004204CC" w:rsidP="004204CC">
            <w:pPr>
              <w:numPr>
                <w:ilvl w:val="0"/>
                <w:numId w:val="21"/>
              </w:numPr>
              <w:spacing w:after="8" w:line="259" w:lineRule="auto"/>
              <w:ind w:hanging="360"/>
            </w:pPr>
            <w:r>
              <w:rPr>
                <w:sz w:val="20"/>
              </w:rPr>
              <w:t xml:space="preserve">bežný transfer na prenesený výkon štátnej správy </w:t>
            </w:r>
          </w:p>
          <w:p w:rsidR="004204CC" w:rsidRDefault="003E1E4C" w:rsidP="004204CC">
            <w:pPr>
              <w:numPr>
                <w:ilvl w:val="0"/>
                <w:numId w:val="21"/>
              </w:numPr>
              <w:spacing w:after="11" w:line="259" w:lineRule="auto"/>
              <w:ind w:hanging="360"/>
            </w:pPr>
            <w:r>
              <w:rPr>
                <w:sz w:val="20"/>
              </w:rPr>
              <w:t>bežný transfer z ÚPSVaR</w:t>
            </w:r>
          </w:p>
          <w:p w:rsidR="004204CC" w:rsidRDefault="004204CC" w:rsidP="004204CC">
            <w:pPr>
              <w:numPr>
                <w:ilvl w:val="0"/>
                <w:numId w:val="21"/>
              </w:numPr>
              <w:spacing w:after="19" w:line="245" w:lineRule="auto"/>
              <w:ind w:hanging="360"/>
            </w:pPr>
            <w:r>
              <w:rPr>
                <w:sz w:val="20"/>
              </w:rPr>
              <w:t xml:space="preserve">bežný transfer z MV SR na terénnu sociálnu a komunitnú prácu, MOPS, PRIM </w:t>
            </w:r>
            <w:r w:rsidR="00A013A9">
              <w:rPr>
                <w:sz w:val="20"/>
              </w:rPr>
              <w:t xml:space="preserve"> pre MŠ 5 RPII a MŠ 554</w:t>
            </w:r>
          </w:p>
          <w:p w:rsidR="004204CC" w:rsidRDefault="004204CC" w:rsidP="004204CC">
            <w:pPr>
              <w:numPr>
                <w:ilvl w:val="0"/>
                <w:numId w:val="21"/>
              </w:numPr>
              <w:spacing w:after="11" w:line="259" w:lineRule="auto"/>
              <w:ind w:hanging="360"/>
            </w:pPr>
            <w:r>
              <w:rPr>
                <w:sz w:val="20"/>
              </w:rPr>
              <w:t xml:space="preserve">bežný transfer na kultúru, príspevok od obce na stav. úrad   </w:t>
            </w:r>
          </w:p>
          <w:p w:rsidR="004204CC" w:rsidRDefault="004204CC" w:rsidP="004204CC">
            <w:pPr>
              <w:numPr>
                <w:ilvl w:val="0"/>
                <w:numId w:val="21"/>
              </w:numPr>
              <w:spacing w:after="0" w:line="259" w:lineRule="auto"/>
              <w:ind w:hanging="360"/>
            </w:pPr>
            <w:r>
              <w:rPr>
                <w:sz w:val="20"/>
              </w:rPr>
              <w:t xml:space="preserve">bežný transfer od VÚC a iných organizácií </w:t>
            </w:r>
          </w:p>
        </w:tc>
        <w:tc>
          <w:tcPr>
            <w:tcW w:w="2105" w:type="dxa"/>
            <w:tcBorders>
              <w:top w:val="single" w:sz="4" w:space="0" w:color="000000"/>
              <w:left w:val="single" w:sz="4" w:space="0" w:color="000000"/>
              <w:bottom w:val="single" w:sz="4" w:space="0" w:color="000000"/>
              <w:right w:val="single" w:sz="4" w:space="0" w:color="000000"/>
            </w:tcBorders>
          </w:tcPr>
          <w:p w:rsidR="00C35551" w:rsidRPr="00A013A9" w:rsidRDefault="00706FEC" w:rsidP="00706FEC">
            <w:pPr>
              <w:spacing w:after="0" w:line="259" w:lineRule="auto"/>
              <w:ind w:left="73" w:firstLine="0"/>
              <w:jc w:val="right"/>
              <w:rPr>
                <w:b/>
                <w:sz w:val="20"/>
                <w:szCs w:val="20"/>
              </w:rPr>
            </w:pPr>
            <w:r w:rsidRPr="00A013A9">
              <w:rPr>
                <w:b/>
                <w:sz w:val="20"/>
                <w:szCs w:val="20"/>
              </w:rPr>
              <w:t>625 130,12</w:t>
            </w:r>
          </w:p>
          <w:p w:rsidR="00C35551" w:rsidRPr="00A013A9" w:rsidRDefault="002F1E17" w:rsidP="003E1E4C">
            <w:pPr>
              <w:jc w:val="right"/>
              <w:rPr>
                <w:sz w:val="20"/>
                <w:szCs w:val="20"/>
              </w:rPr>
            </w:pPr>
            <w:r w:rsidRPr="00A013A9">
              <w:rPr>
                <w:sz w:val="20"/>
                <w:szCs w:val="20"/>
              </w:rPr>
              <w:t>20 121,23</w:t>
            </w:r>
          </w:p>
          <w:p w:rsidR="00C35551" w:rsidRPr="00A013A9" w:rsidRDefault="006D05D8" w:rsidP="00A013A9">
            <w:pPr>
              <w:jc w:val="right"/>
              <w:rPr>
                <w:sz w:val="20"/>
                <w:szCs w:val="20"/>
              </w:rPr>
            </w:pPr>
            <w:r w:rsidRPr="00A013A9">
              <w:rPr>
                <w:sz w:val="20"/>
                <w:szCs w:val="20"/>
              </w:rPr>
              <w:t xml:space="preserve">                </w:t>
            </w:r>
            <w:r w:rsidR="00A013A9">
              <w:rPr>
                <w:sz w:val="20"/>
                <w:szCs w:val="20"/>
              </w:rPr>
              <w:t>295 406,36</w:t>
            </w:r>
          </w:p>
          <w:p w:rsidR="00A013A9" w:rsidRDefault="00A013A9" w:rsidP="006D05D8">
            <w:pPr>
              <w:jc w:val="right"/>
              <w:rPr>
                <w:sz w:val="20"/>
                <w:szCs w:val="20"/>
              </w:rPr>
            </w:pPr>
          </w:p>
          <w:p w:rsidR="00C35551" w:rsidRPr="00A013A9" w:rsidRDefault="00A013A9" w:rsidP="00A013A9">
            <w:pPr>
              <w:jc w:val="right"/>
              <w:rPr>
                <w:sz w:val="20"/>
                <w:szCs w:val="20"/>
              </w:rPr>
            </w:pPr>
            <w:r>
              <w:rPr>
                <w:sz w:val="20"/>
                <w:szCs w:val="20"/>
              </w:rPr>
              <w:t>304 120,82</w:t>
            </w:r>
          </w:p>
          <w:p w:rsidR="002F1E17" w:rsidRPr="00A013A9" w:rsidRDefault="00C35551" w:rsidP="00C35551">
            <w:pPr>
              <w:spacing w:after="0" w:line="259" w:lineRule="auto"/>
              <w:ind w:left="73" w:firstLine="0"/>
              <w:rPr>
                <w:sz w:val="20"/>
                <w:szCs w:val="20"/>
              </w:rPr>
            </w:pPr>
            <w:r w:rsidRPr="00A013A9">
              <w:rPr>
                <w:sz w:val="20"/>
                <w:szCs w:val="20"/>
              </w:rPr>
              <w:t xml:space="preserve">                         2 200,00</w:t>
            </w:r>
          </w:p>
          <w:p w:rsidR="00C35551" w:rsidRPr="00A013A9" w:rsidRDefault="002F1E17" w:rsidP="002F1E17">
            <w:pPr>
              <w:spacing w:after="0" w:line="259" w:lineRule="auto"/>
              <w:ind w:left="73" w:firstLine="0"/>
              <w:jc w:val="right"/>
              <w:rPr>
                <w:sz w:val="20"/>
                <w:szCs w:val="20"/>
              </w:rPr>
            </w:pPr>
            <w:r w:rsidRPr="00A013A9">
              <w:rPr>
                <w:sz w:val="20"/>
                <w:szCs w:val="20"/>
              </w:rPr>
              <w:t>3 281,71</w:t>
            </w:r>
            <w:r w:rsidR="00C35551" w:rsidRPr="00A013A9">
              <w:rPr>
                <w:sz w:val="20"/>
                <w:szCs w:val="20"/>
              </w:rPr>
              <w:t xml:space="preserve"> </w:t>
            </w:r>
          </w:p>
          <w:p w:rsidR="004204CC" w:rsidRPr="00C35551" w:rsidRDefault="004204CC" w:rsidP="00C35551">
            <w:pPr>
              <w:jc w:val="right"/>
            </w:pPr>
          </w:p>
        </w:tc>
        <w:tc>
          <w:tcPr>
            <w:tcW w:w="2233"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0" w:line="259" w:lineRule="auto"/>
              <w:ind w:left="0" w:right="59" w:firstLine="0"/>
              <w:jc w:val="right"/>
            </w:pPr>
            <w:r>
              <w:rPr>
                <w:b/>
                <w:sz w:val="20"/>
              </w:rPr>
              <w:t xml:space="preserve">545 517,71 </w:t>
            </w:r>
          </w:p>
          <w:p w:rsidR="004204CC" w:rsidRDefault="004204CC" w:rsidP="004204CC">
            <w:pPr>
              <w:spacing w:after="0" w:line="259" w:lineRule="auto"/>
              <w:ind w:left="0" w:right="59" w:firstLine="0"/>
              <w:jc w:val="right"/>
            </w:pPr>
            <w:r>
              <w:rPr>
                <w:sz w:val="20"/>
              </w:rPr>
              <w:t xml:space="preserve">18 900,81 </w:t>
            </w:r>
          </w:p>
          <w:p w:rsidR="004204CC" w:rsidRDefault="004204CC" w:rsidP="004204CC">
            <w:pPr>
              <w:spacing w:after="0" w:line="259" w:lineRule="auto"/>
              <w:ind w:left="0" w:right="62" w:firstLine="0"/>
              <w:jc w:val="right"/>
            </w:pPr>
            <w:r>
              <w:rPr>
                <w:sz w:val="20"/>
              </w:rPr>
              <w:t xml:space="preserve">278 498,45 </w:t>
            </w:r>
          </w:p>
          <w:p w:rsidR="00A013A9" w:rsidRDefault="00A013A9" w:rsidP="004204CC">
            <w:pPr>
              <w:spacing w:after="0" w:line="259" w:lineRule="auto"/>
              <w:ind w:left="0" w:right="59" w:firstLine="0"/>
              <w:jc w:val="right"/>
              <w:rPr>
                <w:sz w:val="20"/>
              </w:rPr>
            </w:pPr>
          </w:p>
          <w:p w:rsidR="004204CC" w:rsidRDefault="00A013A9" w:rsidP="00A013A9">
            <w:pPr>
              <w:spacing w:after="0" w:line="259" w:lineRule="auto"/>
              <w:ind w:left="0" w:right="59" w:firstLine="0"/>
              <w:jc w:val="right"/>
            </w:pPr>
            <w:r>
              <w:rPr>
                <w:sz w:val="20"/>
              </w:rPr>
              <w:t>237 898,68</w:t>
            </w:r>
            <w:r w:rsidR="004204CC">
              <w:rPr>
                <w:sz w:val="20"/>
              </w:rPr>
              <w:t xml:space="preserve"> </w:t>
            </w:r>
          </w:p>
          <w:p w:rsidR="004204CC" w:rsidRDefault="004204CC" w:rsidP="00A013A9">
            <w:pPr>
              <w:spacing w:after="0" w:line="259" w:lineRule="auto"/>
              <w:ind w:left="73" w:firstLine="0"/>
              <w:jc w:val="right"/>
            </w:pPr>
            <w:r>
              <w:rPr>
                <w:sz w:val="20"/>
              </w:rPr>
              <w:t xml:space="preserve">                         2 200,00 </w:t>
            </w:r>
          </w:p>
          <w:p w:rsidR="004204CC" w:rsidRDefault="004204CC" w:rsidP="00A013A9">
            <w:pPr>
              <w:spacing w:after="0" w:line="259" w:lineRule="auto"/>
              <w:ind w:left="73" w:firstLine="0"/>
              <w:jc w:val="right"/>
            </w:pPr>
            <w:r>
              <w:rPr>
                <w:sz w:val="20"/>
              </w:rPr>
              <w:t xml:space="preserve">                         8 019,77 </w:t>
            </w:r>
          </w:p>
        </w:tc>
      </w:tr>
      <w:tr w:rsidR="004204CC" w:rsidTr="0046023E">
        <w:trPr>
          <w:trHeight w:val="470"/>
          <w:jc w:val="center"/>
        </w:trPr>
        <w:tc>
          <w:tcPr>
            <w:tcW w:w="5868" w:type="dxa"/>
            <w:tcBorders>
              <w:top w:val="single" w:sz="4" w:space="0" w:color="000000"/>
              <w:left w:val="single" w:sz="4" w:space="0" w:color="000000"/>
              <w:bottom w:val="single" w:sz="4" w:space="0" w:color="000000"/>
              <w:right w:val="single" w:sz="4" w:space="0" w:color="000000"/>
            </w:tcBorders>
          </w:tcPr>
          <w:p w:rsidR="004204CC" w:rsidRDefault="004204CC" w:rsidP="009A39C9">
            <w:pPr>
              <w:spacing w:after="0" w:line="259" w:lineRule="auto"/>
              <w:ind w:left="387" w:right="1330" w:hanging="317"/>
              <w:rPr>
                <w:sz w:val="20"/>
              </w:rPr>
            </w:pPr>
            <w:r>
              <w:rPr>
                <w:sz w:val="20"/>
              </w:rPr>
              <w:t>694 - Výnosy samosprávy z kapitálových transferov zo ŠR -</w:t>
            </w:r>
            <w:r w:rsidR="009A39C9">
              <w:rPr>
                <w:rFonts w:ascii="Arial" w:eastAsia="Arial" w:hAnsi="Arial" w:cs="Arial"/>
                <w:sz w:val="20"/>
              </w:rPr>
              <w:t xml:space="preserve"> </w:t>
            </w:r>
            <w:r>
              <w:rPr>
                <w:sz w:val="20"/>
              </w:rPr>
              <w:t xml:space="preserve">zúčtovanie kapitálového transferu zo </w:t>
            </w:r>
            <w:r w:rsidR="009A39C9">
              <w:rPr>
                <w:sz w:val="20"/>
              </w:rPr>
              <w:t>ŠR</w:t>
            </w:r>
          </w:p>
          <w:p w:rsidR="009A39C9" w:rsidRDefault="009A39C9" w:rsidP="009A39C9">
            <w:pPr>
              <w:spacing w:after="0" w:line="259" w:lineRule="auto"/>
              <w:ind w:left="387" w:right="1330" w:hanging="317"/>
            </w:pPr>
          </w:p>
        </w:tc>
        <w:tc>
          <w:tcPr>
            <w:tcW w:w="2105" w:type="dxa"/>
            <w:tcBorders>
              <w:top w:val="single" w:sz="4" w:space="0" w:color="000000"/>
              <w:left w:val="single" w:sz="4" w:space="0" w:color="000000"/>
              <w:bottom w:val="single" w:sz="4" w:space="0" w:color="000000"/>
              <w:right w:val="single" w:sz="4" w:space="0" w:color="000000"/>
            </w:tcBorders>
          </w:tcPr>
          <w:p w:rsidR="00BA4E81" w:rsidRPr="009A39C9" w:rsidRDefault="00706FEC" w:rsidP="004204CC">
            <w:pPr>
              <w:spacing w:after="0" w:line="259" w:lineRule="auto"/>
              <w:ind w:left="0" w:right="59" w:firstLine="0"/>
              <w:jc w:val="right"/>
              <w:rPr>
                <w:b/>
                <w:sz w:val="20"/>
                <w:szCs w:val="20"/>
              </w:rPr>
            </w:pPr>
            <w:r w:rsidRPr="009A39C9">
              <w:rPr>
                <w:b/>
                <w:sz w:val="20"/>
                <w:szCs w:val="20"/>
              </w:rPr>
              <w:t>233 186,02</w:t>
            </w:r>
          </w:p>
          <w:p w:rsidR="004204CC" w:rsidRDefault="009A39C9" w:rsidP="00BA4E81">
            <w:pPr>
              <w:jc w:val="right"/>
              <w:rPr>
                <w:sz w:val="20"/>
                <w:szCs w:val="20"/>
              </w:rPr>
            </w:pPr>
            <w:r>
              <w:rPr>
                <w:sz w:val="20"/>
                <w:szCs w:val="20"/>
              </w:rPr>
              <w:t>233 186,02</w:t>
            </w:r>
          </w:p>
          <w:p w:rsidR="009A39C9" w:rsidRPr="009A39C9" w:rsidRDefault="009A39C9" w:rsidP="00BA4E81">
            <w:pPr>
              <w:jc w:val="right"/>
              <w:rPr>
                <w:sz w:val="20"/>
                <w:szCs w:val="20"/>
              </w:rPr>
            </w:pPr>
          </w:p>
        </w:tc>
        <w:tc>
          <w:tcPr>
            <w:tcW w:w="2233" w:type="dxa"/>
            <w:tcBorders>
              <w:top w:val="single" w:sz="4" w:space="0" w:color="000000"/>
              <w:left w:val="single" w:sz="4" w:space="0" w:color="000000"/>
              <w:bottom w:val="single" w:sz="4" w:space="0" w:color="000000"/>
              <w:right w:val="single" w:sz="4" w:space="0" w:color="000000"/>
            </w:tcBorders>
          </w:tcPr>
          <w:p w:rsidR="004204CC" w:rsidRDefault="004204CC" w:rsidP="004204CC">
            <w:pPr>
              <w:spacing w:after="0" w:line="259" w:lineRule="auto"/>
              <w:ind w:left="0" w:right="59" w:firstLine="0"/>
              <w:jc w:val="right"/>
            </w:pPr>
            <w:r>
              <w:rPr>
                <w:b/>
                <w:sz w:val="20"/>
              </w:rPr>
              <w:t xml:space="preserve">43 350,35 </w:t>
            </w:r>
          </w:p>
          <w:p w:rsidR="004204CC" w:rsidRDefault="004204CC" w:rsidP="004204CC">
            <w:pPr>
              <w:spacing w:after="0" w:line="259" w:lineRule="auto"/>
              <w:ind w:left="0" w:right="59" w:firstLine="0"/>
              <w:jc w:val="right"/>
            </w:pPr>
            <w:r>
              <w:rPr>
                <w:sz w:val="20"/>
              </w:rPr>
              <w:t xml:space="preserve">43 350,35 </w:t>
            </w:r>
          </w:p>
        </w:tc>
      </w:tr>
      <w:tr w:rsidR="003958BB" w:rsidTr="0046023E">
        <w:trPr>
          <w:trHeight w:val="47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87" w:right="1664" w:hanging="317"/>
            </w:pPr>
            <w:r>
              <w:rPr>
                <w:sz w:val="20"/>
              </w:rPr>
              <w:t>695 - Výnosy samosprávy z bežných transferov od EÚ -</w:t>
            </w:r>
            <w:r>
              <w:rPr>
                <w:rFonts w:ascii="Arial" w:eastAsia="Arial" w:hAnsi="Arial" w:cs="Arial"/>
                <w:sz w:val="20"/>
              </w:rPr>
              <w:t xml:space="preserve"> </w:t>
            </w:r>
            <w:r>
              <w:rPr>
                <w:rFonts w:ascii="Arial" w:eastAsia="Arial" w:hAnsi="Arial" w:cs="Arial"/>
                <w:sz w:val="20"/>
              </w:rPr>
              <w:tab/>
            </w:r>
            <w:r>
              <w:rPr>
                <w:sz w:val="20"/>
              </w:rPr>
              <w:t xml:space="preserve">zúčtovanie bežného transferu od EU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1"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4" w:firstLine="0"/>
              <w:jc w:val="right"/>
            </w:pPr>
            <w:r>
              <w:rPr>
                <w:sz w:val="20"/>
              </w:rPr>
              <w:t xml:space="preserve">0 </w:t>
            </w:r>
          </w:p>
        </w:tc>
      </w:tr>
      <w:tr w:rsidR="003958BB" w:rsidTr="0046023E">
        <w:trPr>
          <w:trHeight w:val="47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87" w:right="1297" w:hanging="317"/>
            </w:pPr>
            <w:r>
              <w:rPr>
                <w:sz w:val="20"/>
              </w:rPr>
              <w:t>696 - Výnosy samosprávy z kapitálových transferov od EÚ -</w:t>
            </w:r>
            <w:r>
              <w:rPr>
                <w:rFonts w:ascii="Arial" w:eastAsia="Arial" w:hAnsi="Arial" w:cs="Arial"/>
                <w:sz w:val="20"/>
              </w:rPr>
              <w:t xml:space="preserve"> </w:t>
            </w:r>
            <w:r>
              <w:rPr>
                <w:rFonts w:ascii="Arial" w:eastAsia="Arial" w:hAnsi="Arial" w:cs="Arial"/>
                <w:sz w:val="20"/>
              </w:rPr>
              <w:tab/>
            </w:r>
            <w:r>
              <w:rPr>
                <w:sz w:val="20"/>
              </w:rPr>
              <w:t xml:space="preserve">zúčtovanie kapitálového transferu od EÚ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1"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4" w:firstLine="0"/>
              <w:jc w:val="right"/>
            </w:pPr>
            <w:r>
              <w:rPr>
                <w:sz w:val="20"/>
              </w:rPr>
              <w:t xml:space="preserve">0 </w:t>
            </w:r>
          </w:p>
        </w:tc>
      </w:tr>
      <w:tr w:rsidR="003958BB" w:rsidTr="0046023E">
        <w:trPr>
          <w:trHeight w:val="698"/>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24" w:line="240" w:lineRule="auto"/>
              <w:ind w:left="70" w:firstLine="0"/>
              <w:jc w:val="both"/>
            </w:pPr>
            <w:r>
              <w:rPr>
                <w:sz w:val="20"/>
              </w:rPr>
              <w:lastRenderedPageBreak/>
              <w:t xml:space="preserve">697 - Výnosy samosprávy z bežných transferov od ostatných subjektov                   mimo verejnej správy </w:t>
            </w:r>
          </w:p>
          <w:p w:rsidR="003958BB" w:rsidRDefault="00630EBA" w:rsidP="00B964E2">
            <w:pPr>
              <w:tabs>
                <w:tab w:val="center" w:pos="420"/>
                <w:tab w:val="center" w:pos="1435"/>
              </w:tabs>
              <w:spacing w:after="0" w:line="259" w:lineRule="auto"/>
              <w:ind w:left="0" w:firstLine="0"/>
            </w:pPr>
            <w:r>
              <w:rPr>
                <w:rFonts w:ascii="Calibri" w:eastAsia="Calibri" w:hAnsi="Calibri" w:cs="Calibri"/>
                <w:sz w:val="22"/>
              </w:rPr>
              <w:tab/>
            </w:r>
            <w:r>
              <w:rPr>
                <w:sz w:val="20"/>
              </w:rPr>
              <w:t xml:space="preserve">- </w:t>
            </w:r>
            <w:r w:rsidR="00B964E2">
              <w:rPr>
                <w:sz w:val="20"/>
              </w:rPr>
              <w:t>dar MŠ</w:t>
            </w:r>
          </w:p>
        </w:tc>
        <w:tc>
          <w:tcPr>
            <w:tcW w:w="2105" w:type="dxa"/>
            <w:tcBorders>
              <w:top w:val="single" w:sz="4" w:space="0" w:color="000000"/>
              <w:left w:val="single" w:sz="4" w:space="0" w:color="000000"/>
              <w:bottom w:val="single" w:sz="4" w:space="0" w:color="000000"/>
              <w:right w:val="single" w:sz="4" w:space="0" w:color="000000"/>
            </w:tcBorders>
          </w:tcPr>
          <w:p w:rsidR="00B964E2" w:rsidRDefault="00630EBA" w:rsidP="00B964E2">
            <w:pPr>
              <w:tabs>
                <w:tab w:val="right" w:pos="2123"/>
              </w:tabs>
              <w:spacing w:after="0" w:line="259" w:lineRule="auto"/>
              <w:ind w:left="-13" w:firstLine="0"/>
              <w:rPr>
                <w:b/>
              </w:rPr>
            </w:pPr>
            <w:r>
              <w:rPr>
                <w:sz w:val="20"/>
              </w:rPr>
              <w:t xml:space="preserve"> </w:t>
            </w:r>
            <w:r>
              <w:rPr>
                <w:sz w:val="20"/>
              </w:rPr>
              <w:tab/>
            </w:r>
            <w:r w:rsidR="00B964E2">
              <w:rPr>
                <w:b/>
                <w:sz w:val="20"/>
              </w:rPr>
              <w:t>3000,04</w:t>
            </w:r>
            <w:r w:rsidRPr="003826D7">
              <w:rPr>
                <w:b/>
                <w:sz w:val="20"/>
              </w:rPr>
              <w:t xml:space="preserve"> </w:t>
            </w:r>
          </w:p>
          <w:p w:rsidR="003958BB" w:rsidRDefault="003958BB" w:rsidP="00B964E2">
            <w:pPr>
              <w:jc w:val="center"/>
            </w:pPr>
          </w:p>
          <w:p w:rsidR="00B964E2" w:rsidRPr="00B964E2" w:rsidRDefault="00B964E2" w:rsidP="00B964E2">
            <w:pPr>
              <w:jc w:val="right"/>
              <w:rPr>
                <w:sz w:val="20"/>
                <w:szCs w:val="20"/>
              </w:rPr>
            </w:pPr>
            <w:r w:rsidRPr="00B964E2">
              <w:rPr>
                <w:sz w:val="20"/>
                <w:szCs w:val="20"/>
              </w:rPr>
              <w:t>3000,04</w:t>
            </w:r>
          </w:p>
        </w:tc>
        <w:tc>
          <w:tcPr>
            <w:tcW w:w="2233" w:type="dxa"/>
            <w:tcBorders>
              <w:top w:val="single" w:sz="4" w:space="0" w:color="000000"/>
              <w:left w:val="single" w:sz="4" w:space="0" w:color="000000"/>
              <w:bottom w:val="single" w:sz="4" w:space="0" w:color="000000"/>
              <w:right w:val="single" w:sz="4" w:space="0" w:color="000000"/>
            </w:tcBorders>
          </w:tcPr>
          <w:p w:rsidR="003958BB" w:rsidRDefault="003826D7" w:rsidP="003826D7">
            <w:pPr>
              <w:spacing w:after="0" w:line="240" w:lineRule="auto"/>
              <w:ind w:left="1774" w:right="13" w:hanging="550"/>
              <w:jc w:val="right"/>
            </w:pPr>
            <w:r>
              <w:rPr>
                <w:b/>
                <w:sz w:val="20"/>
              </w:rPr>
              <w:t>0</w:t>
            </w:r>
          </w:p>
          <w:p w:rsidR="00B964E2" w:rsidRDefault="00B964E2">
            <w:pPr>
              <w:spacing w:after="0" w:line="259" w:lineRule="auto"/>
              <w:ind w:left="0" w:right="62" w:firstLine="0"/>
              <w:jc w:val="right"/>
              <w:rPr>
                <w:sz w:val="20"/>
              </w:rPr>
            </w:pPr>
          </w:p>
          <w:p w:rsidR="003958BB" w:rsidRDefault="003826D7">
            <w:pPr>
              <w:spacing w:after="0" w:line="259" w:lineRule="auto"/>
              <w:ind w:left="0" w:right="62" w:firstLine="0"/>
              <w:jc w:val="right"/>
            </w:pPr>
            <w:r>
              <w:rPr>
                <w:sz w:val="20"/>
              </w:rPr>
              <w:t>0</w:t>
            </w:r>
            <w:r w:rsidR="00630EBA">
              <w:rPr>
                <w:sz w:val="20"/>
              </w:rPr>
              <w:t xml:space="preserve"> </w:t>
            </w:r>
          </w:p>
        </w:tc>
      </w:tr>
      <w:tr w:rsidR="003958BB" w:rsidTr="0046023E">
        <w:trPr>
          <w:trHeight w:val="932"/>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27" w:line="237" w:lineRule="auto"/>
              <w:ind w:left="70" w:right="39" w:firstLine="0"/>
            </w:pPr>
            <w:r>
              <w:rPr>
                <w:sz w:val="20"/>
              </w:rPr>
              <w:t xml:space="preserve">698 - Výnosy samosprávy z kapitálových transferov od ostatných           subjektov mimo verejnej správy </w:t>
            </w:r>
          </w:p>
          <w:p w:rsidR="003958BB" w:rsidRDefault="00630EBA">
            <w:pPr>
              <w:spacing w:after="0" w:line="259" w:lineRule="auto"/>
              <w:ind w:left="747" w:hanging="360"/>
            </w:pPr>
            <w:r>
              <w:rPr>
                <w:sz w:val="20"/>
              </w:rPr>
              <w:t>-</w:t>
            </w:r>
            <w:r>
              <w:rPr>
                <w:rFonts w:ascii="Arial" w:eastAsia="Arial" w:hAnsi="Arial" w:cs="Arial"/>
                <w:sz w:val="20"/>
              </w:rPr>
              <w:t xml:space="preserve"> </w:t>
            </w:r>
            <w:r>
              <w:rPr>
                <w:rFonts w:ascii="Arial" w:eastAsia="Arial" w:hAnsi="Arial" w:cs="Arial"/>
                <w:sz w:val="20"/>
              </w:rPr>
              <w:tab/>
            </w:r>
            <w:r>
              <w:rPr>
                <w:sz w:val="20"/>
              </w:rPr>
              <w:t xml:space="preserve">zúčtovanie kapitálového transferu od ostatných subjektov mimo verejnej správy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1" w:firstLine="0"/>
              <w:jc w:val="right"/>
            </w:pPr>
            <w:r>
              <w:rPr>
                <w:b/>
                <w:sz w:val="20"/>
              </w:rPr>
              <w:t xml:space="preserve">0 </w:t>
            </w:r>
          </w:p>
          <w:p w:rsidR="003958BB" w:rsidRDefault="00630EBA">
            <w:pPr>
              <w:spacing w:after="0" w:line="259" w:lineRule="auto"/>
              <w:ind w:left="0" w:right="10" w:firstLine="0"/>
              <w:jc w:val="right"/>
            </w:pPr>
            <w:r>
              <w:rPr>
                <w:b/>
                <w:sz w:val="20"/>
              </w:rPr>
              <w:t xml:space="preserve"> </w:t>
            </w:r>
          </w:p>
          <w:p w:rsidR="003958BB" w:rsidRDefault="00630EBA">
            <w:pPr>
              <w:spacing w:after="0" w:line="259" w:lineRule="auto"/>
              <w:ind w:left="0" w:right="61"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64" w:firstLine="0"/>
              <w:jc w:val="right"/>
            </w:pPr>
            <w:r>
              <w:rPr>
                <w:b/>
                <w:sz w:val="20"/>
              </w:rPr>
              <w:t>0</w:t>
            </w:r>
            <w:r>
              <w:rPr>
                <w:sz w:val="20"/>
              </w:rPr>
              <w:t xml:space="preserve"> </w:t>
            </w:r>
          </w:p>
        </w:tc>
      </w:tr>
      <w:tr w:rsidR="003958BB" w:rsidTr="0046023E">
        <w:trPr>
          <w:trHeight w:val="1160"/>
          <w:jc w:val="center"/>
        </w:trPr>
        <w:tc>
          <w:tcPr>
            <w:tcW w:w="5868" w:type="dxa"/>
            <w:tcBorders>
              <w:top w:val="single" w:sz="4" w:space="0" w:color="000000"/>
              <w:left w:val="single" w:sz="4" w:space="0" w:color="000000"/>
              <w:bottom w:val="single" w:sz="4" w:space="0" w:color="000000"/>
              <w:right w:val="single" w:sz="4" w:space="0" w:color="000000"/>
            </w:tcBorders>
          </w:tcPr>
          <w:p w:rsidR="003958BB" w:rsidRDefault="00630EBA">
            <w:pPr>
              <w:spacing w:after="24" w:line="240" w:lineRule="auto"/>
              <w:ind w:left="70" w:right="370" w:firstLine="0"/>
            </w:pPr>
            <w:r>
              <w:rPr>
                <w:sz w:val="20"/>
              </w:rPr>
              <w:t xml:space="preserve">699 - Výnosy samosprávy  z odvodu rozpočtových príjmov           zinkasované príjmy RO </w:t>
            </w:r>
          </w:p>
          <w:p w:rsidR="003958BB" w:rsidRDefault="00630EBA">
            <w:pPr>
              <w:numPr>
                <w:ilvl w:val="0"/>
                <w:numId w:val="22"/>
              </w:numPr>
              <w:spacing w:after="11" w:line="259" w:lineRule="auto"/>
              <w:ind w:hanging="360"/>
            </w:pPr>
            <w:r>
              <w:rPr>
                <w:sz w:val="20"/>
              </w:rPr>
              <w:t xml:space="preserve">príjem za družinu od rodičov </w:t>
            </w:r>
          </w:p>
          <w:p w:rsidR="003958BB" w:rsidRDefault="00630EBA">
            <w:pPr>
              <w:numPr>
                <w:ilvl w:val="0"/>
                <w:numId w:val="22"/>
              </w:numPr>
              <w:spacing w:after="8" w:line="259" w:lineRule="auto"/>
              <w:ind w:hanging="360"/>
            </w:pPr>
            <w:r>
              <w:rPr>
                <w:sz w:val="20"/>
              </w:rPr>
              <w:t xml:space="preserve">príjem za réžiu zo ŠJ  pri ZŠ  </w:t>
            </w:r>
          </w:p>
          <w:p w:rsidR="003958BB" w:rsidRDefault="00630EBA">
            <w:pPr>
              <w:numPr>
                <w:ilvl w:val="0"/>
                <w:numId w:val="22"/>
              </w:numPr>
              <w:spacing w:after="0" w:line="259" w:lineRule="auto"/>
              <w:ind w:hanging="360"/>
            </w:pPr>
            <w:r>
              <w:rPr>
                <w:sz w:val="20"/>
              </w:rPr>
              <w:t xml:space="preserve">preplatky EN, plynu, ročné zúčtovanie zdrav, poistenia </w:t>
            </w:r>
          </w:p>
        </w:tc>
        <w:tc>
          <w:tcPr>
            <w:tcW w:w="2105" w:type="dxa"/>
            <w:tcBorders>
              <w:top w:val="single" w:sz="4" w:space="0" w:color="000000"/>
              <w:left w:val="single" w:sz="4" w:space="0" w:color="000000"/>
              <w:bottom w:val="single" w:sz="4" w:space="0" w:color="000000"/>
              <w:right w:val="single" w:sz="4" w:space="0" w:color="000000"/>
            </w:tcBorders>
          </w:tcPr>
          <w:p w:rsidR="003958BB" w:rsidRDefault="003826D7">
            <w:pPr>
              <w:spacing w:after="0" w:line="240" w:lineRule="auto"/>
              <w:ind w:left="1261" w:right="10" w:firstLine="0"/>
              <w:jc w:val="right"/>
            </w:pPr>
            <w:r>
              <w:rPr>
                <w:b/>
                <w:sz w:val="20"/>
              </w:rPr>
              <w:t>16 183,03</w:t>
            </w:r>
          </w:p>
          <w:p w:rsidR="00C53188" w:rsidRDefault="00C53188" w:rsidP="00DF7AEE">
            <w:pPr>
              <w:spacing w:after="0" w:line="259" w:lineRule="auto"/>
              <w:ind w:left="0" w:right="60" w:firstLine="0"/>
              <w:jc w:val="right"/>
              <w:rPr>
                <w:sz w:val="20"/>
              </w:rPr>
            </w:pPr>
          </w:p>
          <w:p w:rsidR="00DF7AEE" w:rsidRDefault="00DF7AEE" w:rsidP="00DF7AEE">
            <w:pPr>
              <w:spacing w:after="0" w:line="259" w:lineRule="auto"/>
              <w:ind w:left="0" w:right="60" w:firstLine="0"/>
              <w:jc w:val="right"/>
              <w:rPr>
                <w:sz w:val="20"/>
              </w:rPr>
            </w:pPr>
            <w:r>
              <w:rPr>
                <w:sz w:val="20"/>
              </w:rPr>
              <w:t>504</w:t>
            </w:r>
          </w:p>
          <w:p w:rsidR="003958BB" w:rsidRDefault="00DF7AEE" w:rsidP="00DF7AEE">
            <w:pPr>
              <w:spacing w:after="0" w:line="259" w:lineRule="auto"/>
              <w:ind w:left="0" w:right="60" w:firstLine="0"/>
              <w:jc w:val="right"/>
            </w:pPr>
            <w:r>
              <w:rPr>
                <w:sz w:val="20"/>
              </w:rPr>
              <w:t>15 679,03</w:t>
            </w:r>
            <w:r w:rsidR="00630EBA">
              <w:rPr>
                <w:sz w:val="20"/>
              </w:rPr>
              <w:t xml:space="preserve"> </w:t>
            </w:r>
          </w:p>
        </w:tc>
        <w:tc>
          <w:tcPr>
            <w:tcW w:w="2233" w:type="dxa"/>
            <w:tcBorders>
              <w:top w:val="single" w:sz="4" w:space="0" w:color="000000"/>
              <w:left w:val="single" w:sz="4" w:space="0" w:color="000000"/>
              <w:bottom w:val="single" w:sz="4" w:space="0" w:color="000000"/>
              <w:right w:val="single" w:sz="4" w:space="0" w:color="000000"/>
            </w:tcBorders>
          </w:tcPr>
          <w:p w:rsidR="003826D7" w:rsidRDefault="003826D7" w:rsidP="003826D7">
            <w:pPr>
              <w:spacing w:after="0" w:line="240" w:lineRule="auto"/>
              <w:ind w:left="1261" w:right="10" w:firstLine="0"/>
              <w:jc w:val="right"/>
            </w:pPr>
            <w:r>
              <w:rPr>
                <w:b/>
                <w:sz w:val="20"/>
              </w:rPr>
              <w:t xml:space="preserve">13 848,75  </w:t>
            </w:r>
          </w:p>
          <w:p w:rsidR="00C53188" w:rsidRDefault="00C53188" w:rsidP="003826D7">
            <w:pPr>
              <w:spacing w:after="0" w:line="259" w:lineRule="auto"/>
              <w:ind w:left="0" w:right="60" w:firstLine="0"/>
              <w:jc w:val="right"/>
              <w:rPr>
                <w:sz w:val="20"/>
              </w:rPr>
            </w:pPr>
          </w:p>
          <w:p w:rsidR="003826D7" w:rsidRDefault="003826D7" w:rsidP="003826D7">
            <w:pPr>
              <w:spacing w:after="0" w:line="259" w:lineRule="auto"/>
              <w:ind w:left="0" w:right="60" w:firstLine="0"/>
              <w:jc w:val="right"/>
            </w:pPr>
            <w:r>
              <w:rPr>
                <w:sz w:val="20"/>
              </w:rPr>
              <w:t xml:space="preserve">399,00 </w:t>
            </w:r>
          </w:p>
          <w:p w:rsidR="003826D7" w:rsidRDefault="003826D7" w:rsidP="003826D7">
            <w:pPr>
              <w:spacing w:after="0" w:line="259" w:lineRule="auto"/>
              <w:ind w:left="0" w:right="59" w:firstLine="0"/>
              <w:jc w:val="right"/>
            </w:pPr>
            <w:r>
              <w:rPr>
                <w:sz w:val="20"/>
              </w:rPr>
              <w:t xml:space="preserve">10 271,80 </w:t>
            </w:r>
          </w:p>
          <w:p w:rsidR="003958BB" w:rsidRDefault="004E0F8C" w:rsidP="003826D7">
            <w:pPr>
              <w:spacing w:after="0" w:line="259" w:lineRule="auto"/>
              <w:ind w:left="1673" w:hanging="600"/>
            </w:pPr>
            <w:r>
              <w:rPr>
                <w:sz w:val="20"/>
              </w:rPr>
              <w:t xml:space="preserve">       </w:t>
            </w:r>
            <w:r w:rsidR="003826D7">
              <w:rPr>
                <w:sz w:val="20"/>
              </w:rPr>
              <w:t>3 177,95</w:t>
            </w:r>
          </w:p>
        </w:tc>
      </w:tr>
      <w:tr w:rsidR="00DF7AEE" w:rsidTr="0046023E">
        <w:trPr>
          <w:trHeight w:val="238"/>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DF7AEE" w:rsidRDefault="00DF7AEE" w:rsidP="00DF7AEE">
            <w:pPr>
              <w:spacing w:after="0" w:line="259" w:lineRule="auto"/>
              <w:ind w:left="70" w:firstLine="0"/>
            </w:pPr>
            <w:r>
              <w:rPr>
                <w:b/>
                <w:sz w:val="20"/>
              </w:rPr>
              <w:t xml:space="preserve">h) ostatné výnosy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59" w:firstLine="0"/>
              <w:jc w:val="right"/>
              <w:rPr>
                <w:b/>
                <w:sz w:val="20"/>
                <w:szCs w:val="20"/>
              </w:rPr>
            </w:pPr>
            <w:r w:rsidRPr="00DF7AEE">
              <w:rPr>
                <w:b/>
                <w:sz w:val="20"/>
                <w:szCs w:val="20"/>
              </w:rPr>
              <w:t>128 883,74</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59" w:firstLine="0"/>
              <w:jc w:val="right"/>
            </w:pPr>
            <w:r>
              <w:rPr>
                <w:b/>
                <w:sz w:val="20"/>
              </w:rPr>
              <w:t xml:space="preserve">121 026,95 </w:t>
            </w:r>
          </w:p>
        </w:tc>
      </w:tr>
      <w:tr w:rsidR="00DF7AEE" w:rsidTr="0046023E">
        <w:trPr>
          <w:trHeight w:val="241"/>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641 - Tržby z predaja DHM, pozemkov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sz w:val="20"/>
                <w:szCs w:val="20"/>
              </w:rPr>
            </w:pPr>
            <w:r w:rsidRPr="00DF7AEE">
              <w:rPr>
                <w:sz w:val="20"/>
                <w:szCs w:val="20"/>
              </w:rPr>
              <w:t>16 203,80</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2 971,59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642 -  Tržby z predaja materiálu </w:t>
            </w:r>
          </w:p>
        </w:tc>
        <w:tc>
          <w:tcPr>
            <w:tcW w:w="2105"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1"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1" w:firstLine="0"/>
              <w:jc w:val="right"/>
            </w:pPr>
            <w:r>
              <w:rPr>
                <w:sz w:val="20"/>
              </w:rPr>
              <w:t xml:space="preserve">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644 - Zmluvné pokuty, penále a úroky z omeškania </w:t>
            </w:r>
          </w:p>
        </w:tc>
        <w:tc>
          <w:tcPr>
            <w:tcW w:w="2105"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1" w:firstLine="0"/>
              <w:jc w:val="right"/>
            </w:pPr>
            <w:r>
              <w:rPr>
                <w:sz w:val="20"/>
              </w:rPr>
              <w:t xml:space="preserve">0 </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1" w:firstLine="0"/>
              <w:jc w:val="right"/>
            </w:pPr>
            <w:r>
              <w:rPr>
                <w:sz w:val="20"/>
              </w:rPr>
              <w:t xml:space="preserve">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645 - Ostatné pokuty, penále a úroky z omeškania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b/>
                <w:sz w:val="20"/>
                <w:szCs w:val="20"/>
              </w:rPr>
            </w:pPr>
            <w:r w:rsidRPr="00DF7AEE">
              <w:rPr>
                <w:b/>
                <w:sz w:val="20"/>
                <w:szCs w:val="20"/>
              </w:rPr>
              <w:t>410,00</w:t>
            </w:r>
          </w:p>
        </w:tc>
        <w:tc>
          <w:tcPr>
            <w:tcW w:w="2233"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b/>
              </w:rPr>
            </w:pPr>
            <w:r w:rsidRPr="00DF7AEE">
              <w:rPr>
                <w:b/>
                <w:sz w:val="20"/>
              </w:rPr>
              <w:t xml:space="preserve">1 077,00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z príjmu pokút obecná polícia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sz w:val="20"/>
                <w:szCs w:val="20"/>
              </w:rPr>
            </w:pPr>
            <w:r w:rsidRPr="00DF7AEE">
              <w:rPr>
                <w:sz w:val="20"/>
                <w:szCs w:val="20"/>
              </w:rPr>
              <w:t>310</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665,00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z pokút vyrubené stavebným úradom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sz w:val="20"/>
                <w:szCs w:val="20"/>
              </w:rPr>
            </w:pPr>
            <w:r w:rsidRPr="00DF7AEE">
              <w:rPr>
                <w:sz w:val="20"/>
                <w:szCs w:val="20"/>
              </w:rPr>
              <w:t>100</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380,00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z trov konania vyrubené stavebný úradom  </w:t>
            </w:r>
          </w:p>
        </w:tc>
        <w:tc>
          <w:tcPr>
            <w:tcW w:w="2105" w:type="dxa"/>
            <w:tcBorders>
              <w:top w:val="single" w:sz="4" w:space="0" w:color="000000"/>
              <w:left w:val="single" w:sz="4" w:space="0" w:color="000000"/>
              <w:bottom w:val="single" w:sz="4" w:space="0" w:color="000000"/>
              <w:right w:val="single" w:sz="4" w:space="0" w:color="000000"/>
            </w:tcBorders>
          </w:tcPr>
          <w:p w:rsidR="00DF7AEE" w:rsidRPr="00DF7AEE" w:rsidRDefault="00DF7AEE" w:rsidP="00DF7AEE">
            <w:pPr>
              <w:spacing w:after="0" w:line="259" w:lineRule="auto"/>
              <w:ind w:left="0" w:right="60" w:firstLine="0"/>
              <w:jc w:val="right"/>
              <w:rPr>
                <w:sz w:val="20"/>
                <w:szCs w:val="20"/>
              </w:rPr>
            </w:pPr>
            <w:r w:rsidRPr="00DF7AEE">
              <w:rPr>
                <w:sz w:val="20"/>
                <w:szCs w:val="20"/>
              </w:rPr>
              <w:t>0</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32,00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648 - Ostatné výnosy  </w:t>
            </w:r>
          </w:p>
        </w:tc>
        <w:tc>
          <w:tcPr>
            <w:tcW w:w="2105" w:type="dxa"/>
            <w:tcBorders>
              <w:top w:val="single" w:sz="4" w:space="0" w:color="000000"/>
              <w:left w:val="single" w:sz="4" w:space="0" w:color="000000"/>
              <w:bottom w:val="single" w:sz="4" w:space="0" w:color="000000"/>
              <w:right w:val="single" w:sz="4" w:space="0" w:color="000000"/>
            </w:tcBorders>
          </w:tcPr>
          <w:p w:rsidR="00DF7AEE" w:rsidRPr="00CB25A7" w:rsidRDefault="00CB25A7" w:rsidP="00DF7AEE">
            <w:pPr>
              <w:spacing w:after="0" w:line="259" w:lineRule="auto"/>
              <w:ind w:left="0" w:right="59" w:firstLine="0"/>
              <w:jc w:val="right"/>
              <w:rPr>
                <w:b/>
                <w:sz w:val="20"/>
                <w:szCs w:val="20"/>
              </w:rPr>
            </w:pPr>
            <w:r w:rsidRPr="00CB25A7">
              <w:rPr>
                <w:b/>
                <w:sz w:val="20"/>
                <w:szCs w:val="20"/>
              </w:rPr>
              <w:t>112 269,94</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59" w:firstLine="0"/>
              <w:jc w:val="right"/>
            </w:pPr>
            <w:r>
              <w:rPr>
                <w:b/>
                <w:sz w:val="20"/>
              </w:rPr>
              <w:t xml:space="preserve">116 978,36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nájomné  </w:t>
            </w:r>
          </w:p>
        </w:tc>
        <w:tc>
          <w:tcPr>
            <w:tcW w:w="2105" w:type="dxa"/>
            <w:tcBorders>
              <w:top w:val="single" w:sz="4" w:space="0" w:color="000000"/>
              <w:left w:val="single" w:sz="4" w:space="0" w:color="000000"/>
              <w:bottom w:val="single" w:sz="4" w:space="0" w:color="000000"/>
              <w:right w:val="single" w:sz="4" w:space="0" w:color="000000"/>
            </w:tcBorders>
          </w:tcPr>
          <w:p w:rsidR="00DF7AEE" w:rsidRPr="00CB25A7" w:rsidRDefault="00CB25A7" w:rsidP="00DF7AEE">
            <w:pPr>
              <w:spacing w:after="0" w:line="259" w:lineRule="auto"/>
              <w:ind w:left="0" w:right="59" w:firstLine="0"/>
              <w:jc w:val="right"/>
              <w:rPr>
                <w:sz w:val="20"/>
                <w:szCs w:val="20"/>
              </w:rPr>
            </w:pPr>
            <w:r w:rsidRPr="00CB25A7">
              <w:rPr>
                <w:sz w:val="20"/>
                <w:szCs w:val="20"/>
              </w:rPr>
              <w:t>112 269,94</w:t>
            </w:r>
          </w:p>
        </w:tc>
        <w:tc>
          <w:tcPr>
            <w:tcW w:w="2233" w:type="dxa"/>
            <w:tcBorders>
              <w:top w:val="single" w:sz="4" w:space="0" w:color="000000"/>
              <w:left w:val="single" w:sz="4" w:space="0" w:color="000000"/>
              <w:bottom w:val="single" w:sz="4" w:space="0" w:color="000000"/>
              <w:right w:val="single" w:sz="4" w:space="0" w:color="000000"/>
            </w:tcBorders>
          </w:tcPr>
          <w:p w:rsidR="00DF7AEE" w:rsidRPr="00CB25A7" w:rsidRDefault="00DF7AEE" w:rsidP="00DF7AEE">
            <w:pPr>
              <w:spacing w:after="0" w:line="259" w:lineRule="auto"/>
              <w:ind w:left="0" w:right="59" w:firstLine="0"/>
              <w:jc w:val="right"/>
              <w:rPr>
                <w:sz w:val="20"/>
                <w:szCs w:val="20"/>
              </w:rPr>
            </w:pPr>
            <w:r w:rsidRPr="00CB25A7">
              <w:rPr>
                <w:sz w:val="20"/>
                <w:szCs w:val="20"/>
              </w:rPr>
              <w:t xml:space="preserve">113 573,50 </w:t>
            </w:r>
          </w:p>
        </w:tc>
      </w:tr>
      <w:tr w:rsidR="00DF7AEE" w:rsidTr="0046023E">
        <w:trPr>
          <w:trHeight w:val="240"/>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náhrada škody   </w:t>
            </w:r>
          </w:p>
        </w:tc>
        <w:tc>
          <w:tcPr>
            <w:tcW w:w="2105" w:type="dxa"/>
            <w:tcBorders>
              <w:top w:val="single" w:sz="4" w:space="0" w:color="000000"/>
              <w:left w:val="single" w:sz="4" w:space="0" w:color="000000"/>
              <w:bottom w:val="single" w:sz="4" w:space="0" w:color="000000"/>
              <w:right w:val="single" w:sz="4" w:space="0" w:color="000000"/>
            </w:tcBorders>
          </w:tcPr>
          <w:p w:rsidR="00DF7AEE" w:rsidRDefault="00CB25A7" w:rsidP="00DF7AEE">
            <w:pPr>
              <w:spacing w:after="0" w:line="259" w:lineRule="auto"/>
              <w:ind w:left="0" w:right="60" w:firstLine="0"/>
              <w:jc w:val="right"/>
            </w:pPr>
            <w:r>
              <w:rPr>
                <w:sz w:val="20"/>
              </w:rPr>
              <w:t>0</w:t>
            </w:r>
            <w:r w:rsidR="00DF7AEE">
              <w:rPr>
                <w:sz w:val="20"/>
              </w:rPr>
              <w:t xml:space="preserve"> </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3 383,49 </w:t>
            </w:r>
          </w:p>
        </w:tc>
      </w:tr>
      <w:tr w:rsidR="00DF7AEE" w:rsidTr="0046023E">
        <w:trPr>
          <w:trHeight w:val="241"/>
          <w:jc w:val="center"/>
        </w:trPr>
        <w:tc>
          <w:tcPr>
            <w:tcW w:w="5868"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70" w:firstLine="0"/>
            </w:pPr>
            <w:r>
              <w:rPr>
                <w:sz w:val="20"/>
              </w:rPr>
              <w:t xml:space="preserve">          -  odvody zo soc. poisťovne </w:t>
            </w:r>
          </w:p>
        </w:tc>
        <w:tc>
          <w:tcPr>
            <w:tcW w:w="2105" w:type="dxa"/>
            <w:tcBorders>
              <w:top w:val="single" w:sz="4" w:space="0" w:color="000000"/>
              <w:left w:val="single" w:sz="4" w:space="0" w:color="000000"/>
              <w:bottom w:val="single" w:sz="4" w:space="0" w:color="000000"/>
              <w:right w:val="single" w:sz="4" w:space="0" w:color="000000"/>
            </w:tcBorders>
          </w:tcPr>
          <w:p w:rsidR="00DF7AEE" w:rsidRDefault="00CB25A7" w:rsidP="00DF7AEE">
            <w:pPr>
              <w:spacing w:after="0" w:line="259" w:lineRule="auto"/>
              <w:ind w:left="0" w:right="60" w:firstLine="0"/>
              <w:jc w:val="right"/>
            </w:pPr>
            <w:r>
              <w:rPr>
                <w:sz w:val="20"/>
              </w:rPr>
              <w:t>0</w:t>
            </w:r>
            <w:r w:rsidR="00DF7AEE">
              <w:rPr>
                <w:sz w:val="20"/>
              </w:rPr>
              <w:t xml:space="preserve"> </w:t>
            </w:r>
          </w:p>
        </w:tc>
        <w:tc>
          <w:tcPr>
            <w:tcW w:w="2233" w:type="dxa"/>
            <w:tcBorders>
              <w:top w:val="single" w:sz="4" w:space="0" w:color="000000"/>
              <w:left w:val="single" w:sz="4" w:space="0" w:color="000000"/>
              <w:bottom w:val="single" w:sz="4" w:space="0" w:color="000000"/>
              <w:right w:val="single" w:sz="4" w:space="0" w:color="000000"/>
            </w:tcBorders>
          </w:tcPr>
          <w:p w:rsidR="00DF7AEE" w:rsidRDefault="00DF7AEE" w:rsidP="00DF7AEE">
            <w:pPr>
              <w:spacing w:after="0" w:line="259" w:lineRule="auto"/>
              <w:ind w:left="0" w:right="60" w:firstLine="0"/>
              <w:jc w:val="right"/>
            </w:pPr>
            <w:r>
              <w:rPr>
                <w:sz w:val="20"/>
              </w:rPr>
              <w:t xml:space="preserve">21,37 </w:t>
            </w:r>
          </w:p>
        </w:tc>
      </w:tr>
      <w:tr w:rsidR="0046023E" w:rsidTr="0046023E">
        <w:trPr>
          <w:trHeight w:val="238"/>
          <w:jc w:val="center"/>
        </w:trPr>
        <w:tc>
          <w:tcPr>
            <w:tcW w:w="5868" w:type="dxa"/>
            <w:tcBorders>
              <w:top w:val="single" w:sz="4" w:space="0" w:color="000000"/>
              <w:left w:val="single" w:sz="4" w:space="0" w:color="000000"/>
              <w:bottom w:val="single" w:sz="4" w:space="0" w:color="000000"/>
              <w:right w:val="single" w:sz="4" w:space="0" w:color="000000"/>
            </w:tcBorders>
            <w:shd w:val="clear" w:color="auto" w:fill="F2F2F2"/>
          </w:tcPr>
          <w:p w:rsidR="0046023E" w:rsidRDefault="0046023E" w:rsidP="0046023E">
            <w:pPr>
              <w:spacing w:after="0" w:line="259" w:lineRule="auto"/>
              <w:ind w:left="70" w:firstLine="0"/>
            </w:pPr>
            <w:r>
              <w:rPr>
                <w:b/>
                <w:sz w:val="20"/>
              </w:rPr>
              <w:t>i)</w:t>
            </w:r>
            <w:r>
              <w:rPr>
                <w:rFonts w:ascii="Arial" w:eastAsia="Arial" w:hAnsi="Arial" w:cs="Arial"/>
                <w:b/>
                <w:sz w:val="20"/>
              </w:rPr>
              <w:t xml:space="preserve"> </w:t>
            </w:r>
            <w:r>
              <w:rPr>
                <w:b/>
                <w:sz w:val="20"/>
              </w:rPr>
              <w:t xml:space="preserve"> zúčtovanie rezerv, opravných položiek, časového rozlíšenia</w:t>
            </w:r>
            <w:r>
              <w:rPr>
                <w:sz w:val="20"/>
              </w:rPr>
              <w:t xml:space="preserve"> </w:t>
            </w:r>
          </w:p>
        </w:tc>
        <w:tc>
          <w:tcPr>
            <w:tcW w:w="2105" w:type="dxa"/>
            <w:tcBorders>
              <w:top w:val="single" w:sz="4" w:space="0" w:color="000000"/>
              <w:left w:val="single" w:sz="4" w:space="0" w:color="000000"/>
              <w:bottom w:val="single" w:sz="4" w:space="0" w:color="000000"/>
              <w:right w:val="single" w:sz="4" w:space="0" w:color="000000"/>
            </w:tcBorders>
          </w:tcPr>
          <w:p w:rsidR="0046023E" w:rsidRPr="0046023E" w:rsidRDefault="00742492" w:rsidP="0046023E">
            <w:pPr>
              <w:spacing w:after="0" w:line="259" w:lineRule="auto"/>
              <w:ind w:left="0" w:right="59" w:firstLine="0"/>
              <w:jc w:val="right"/>
              <w:rPr>
                <w:b/>
                <w:sz w:val="20"/>
                <w:szCs w:val="20"/>
              </w:rPr>
            </w:pPr>
            <w:r>
              <w:rPr>
                <w:b/>
                <w:sz w:val="20"/>
                <w:szCs w:val="20"/>
              </w:rPr>
              <w:t>44 525,53</w:t>
            </w:r>
          </w:p>
        </w:tc>
        <w:tc>
          <w:tcPr>
            <w:tcW w:w="2233"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right="59" w:firstLine="0"/>
              <w:jc w:val="right"/>
            </w:pPr>
            <w:r>
              <w:rPr>
                <w:b/>
                <w:sz w:val="20"/>
              </w:rPr>
              <w:t xml:space="preserve">45 257,17 </w:t>
            </w:r>
          </w:p>
        </w:tc>
      </w:tr>
      <w:tr w:rsidR="0046023E" w:rsidTr="0046023E">
        <w:trPr>
          <w:trHeight w:val="702"/>
          <w:jc w:val="center"/>
        </w:trPr>
        <w:tc>
          <w:tcPr>
            <w:tcW w:w="5868"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5" w:line="259" w:lineRule="auto"/>
              <w:ind w:left="70" w:firstLine="0"/>
            </w:pPr>
            <w:r>
              <w:rPr>
                <w:sz w:val="20"/>
              </w:rPr>
              <w:t xml:space="preserve">653 - Zúčtovanie ostatných rezerv z prevádzkovej činnosti  </w:t>
            </w:r>
          </w:p>
          <w:p w:rsidR="0046023E" w:rsidRDefault="0046023E" w:rsidP="0046023E">
            <w:pPr>
              <w:numPr>
                <w:ilvl w:val="0"/>
                <w:numId w:val="23"/>
              </w:numPr>
              <w:spacing w:after="11" w:line="259" w:lineRule="auto"/>
              <w:ind w:hanging="360"/>
            </w:pPr>
            <w:r>
              <w:rPr>
                <w:sz w:val="20"/>
              </w:rPr>
              <w:t xml:space="preserve">zúčtovanie rezervy na audit  </w:t>
            </w:r>
          </w:p>
          <w:p w:rsidR="0046023E" w:rsidRDefault="0046023E" w:rsidP="0046023E">
            <w:pPr>
              <w:numPr>
                <w:ilvl w:val="0"/>
                <w:numId w:val="23"/>
              </w:numPr>
              <w:spacing w:after="0" w:line="259" w:lineRule="auto"/>
              <w:ind w:hanging="360"/>
            </w:pPr>
            <w:r>
              <w:rPr>
                <w:sz w:val="20"/>
              </w:rPr>
              <w:t xml:space="preserve">zúčtovanie rezervy na odchodné a odstupne </w:t>
            </w:r>
          </w:p>
        </w:tc>
        <w:tc>
          <w:tcPr>
            <w:tcW w:w="2105" w:type="dxa"/>
            <w:tcBorders>
              <w:top w:val="single" w:sz="4" w:space="0" w:color="000000"/>
              <w:left w:val="single" w:sz="4" w:space="0" w:color="000000"/>
              <w:bottom w:val="single" w:sz="4" w:space="0" w:color="000000"/>
              <w:right w:val="single" w:sz="4" w:space="0" w:color="000000"/>
            </w:tcBorders>
          </w:tcPr>
          <w:p w:rsidR="0046023E" w:rsidRPr="0046023E" w:rsidRDefault="0046023E" w:rsidP="0046023E">
            <w:pPr>
              <w:spacing w:after="0" w:line="259" w:lineRule="auto"/>
              <w:ind w:left="0" w:right="59" w:firstLine="0"/>
              <w:jc w:val="right"/>
              <w:rPr>
                <w:b/>
                <w:sz w:val="20"/>
                <w:szCs w:val="20"/>
              </w:rPr>
            </w:pPr>
            <w:r w:rsidRPr="0046023E">
              <w:rPr>
                <w:b/>
                <w:sz w:val="20"/>
                <w:szCs w:val="20"/>
              </w:rPr>
              <w:t>17 350</w:t>
            </w:r>
          </w:p>
          <w:p w:rsidR="0046023E" w:rsidRPr="0046023E" w:rsidRDefault="00254005" w:rsidP="0046023E">
            <w:pPr>
              <w:spacing w:after="0" w:line="259" w:lineRule="auto"/>
              <w:ind w:left="0" w:right="59" w:firstLine="0"/>
              <w:jc w:val="right"/>
              <w:rPr>
                <w:sz w:val="20"/>
                <w:szCs w:val="20"/>
              </w:rPr>
            </w:pPr>
            <w:r>
              <w:rPr>
                <w:sz w:val="20"/>
                <w:szCs w:val="20"/>
              </w:rPr>
              <w:t>2 600</w:t>
            </w:r>
          </w:p>
          <w:p w:rsidR="0046023E" w:rsidRDefault="0046023E" w:rsidP="00254005">
            <w:pPr>
              <w:spacing w:after="0" w:line="259" w:lineRule="auto"/>
              <w:ind w:left="0" w:right="59" w:firstLine="0"/>
              <w:jc w:val="right"/>
            </w:pPr>
            <w:r w:rsidRPr="0046023E">
              <w:rPr>
                <w:sz w:val="20"/>
                <w:szCs w:val="20"/>
              </w:rPr>
              <w:t>14</w:t>
            </w:r>
            <w:r>
              <w:rPr>
                <w:sz w:val="20"/>
                <w:szCs w:val="20"/>
              </w:rPr>
              <w:t xml:space="preserve"> </w:t>
            </w:r>
            <w:r w:rsidR="00254005">
              <w:rPr>
                <w:sz w:val="20"/>
                <w:szCs w:val="20"/>
              </w:rPr>
              <w:t>7</w:t>
            </w:r>
            <w:r w:rsidRPr="0046023E">
              <w:rPr>
                <w:sz w:val="20"/>
                <w:szCs w:val="20"/>
              </w:rPr>
              <w:t>50</w:t>
            </w:r>
          </w:p>
        </w:tc>
        <w:tc>
          <w:tcPr>
            <w:tcW w:w="2233"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right="59" w:firstLine="0"/>
              <w:jc w:val="right"/>
            </w:pPr>
            <w:r>
              <w:rPr>
                <w:b/>
                <w:sz w:val="20"/>
              </w:rPr>
              <w:t xml:space="preserve">15 650,00 </w:t>
            </w:r>
          </w:p>
          <w:p w:rsidR="0046023E" w:rsidRDefault="0046023E" w:rsidP="0046023E">
            <w:pPr>
              <w:spacing w:after="0" w:line="259" w:lineRule="auto"/>
              <w:ind w:left="0" w:right="60" w:firstLine="0"/>
              <w:jc w:val="right"/>
            </w:pPr>
            <w:r>
              <w:rPr>
                <w:sz w:val="20"/>
              </w:rPr>
              <w:t xml:space="preserve">2 600,00 </w:t>
            </w:r>
          </w:p>
          <w:p w:rsidR="0046023E" w:rsidRDefault="0046023E" w:rsidP="0046023E">
            <w:pPr>
              <w:spacing w:after="0" w:line="259" w:lineRule="auto"/>
              <w:ind w:left="0" w:right="59" w:firstLine="0"/>
              <w:jc w:val="right"/>
            </w:pPr>
            <w:r>
              <w:rPr>
                <w:sz w:val="20"/>
              </w:rPr>
              <w:t xml:space="preserve">13 050,00 </w:t>
            </w:r>
          </w:p>
        </w:tc>
      </w:tr>
      <w:tr w:rsidR="0046023E" w:rsidTr="0046023E">
        <w:trPr>
          <w:trHeight w:val="470"/>
          <w:jc w:val="center"/>
        </w:trPr>
        <w:tc>
          <w:tcPr>
            <w:tcW w:w="5868"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70" w:firstLine="0"/>
            </w:pPr>
            <w:r>
              <w:rPr>
                <w:sz w:val="20"/>
              </w:rPr>
              <w:t xml:space="preserve">658 - Zúčtovanie ostatných opravných položiek z prevádzkovej činnosti </w:t>
            </w:r>
          </w:p>
          <w:p w:rsidR="0046023E" w:rsidRDefault="0046023E" w:rsidP="0046023E">
            <w:pPr>
              <w:spacing w:after="0" w:line="259" w:lineRule="auto"/>
              <w:ind w:left="70" w:firstLine="0"/>
            </w:pPr>
            <w:r>
              <w:rPr>
                <w:sz w:val="20"/>
              </w:rPr>
              <w:t xml:space="preserve">      -      zúčtovanie opravnej položky k pohľadávkam  </w:t>
            </w:r>
          </w:p>
        </w:tc>
        <w:tc>
          <w:tcPr>
            <w:tcW w:w="2105"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right="59" w:firstLine="0"/>
              <w:jc w:val="right"/>
              <w:rPr>
                <w:sz w:val="20"/>
                <w:szCs w:val="20"/>
              </w:rPr>
            </w:pPr>
          </w:p>
          <w:p w:rsidR="0046023E" w:rsidRPr="0046023E" w:rsidRDefault="0046023E" w:rsidP="0046023E">
            <w:pPr>
              <w:spacing w:after="0" w:line="259" w:lineRule="auto"/>
              <w:ind w:left="0" w:right="59" w:firstLine="0"/>
              <w:jc w:val="right"/>
              <w:rPr>
                <w:sz w:val="20"/>
                <w:szCs w:val="20"/>
              </w:rPr>
            </w:pPr>
            <w:r w:rsidRPr="0046023E">
              <w:rPr>
                <w:sz w:val="20"/>
                <w:szCs w:val="20"/>
              </w:rPr>
              <w:t>27 173,53</w:t>
            </w:r>
          </w:p>
        </w:tc>
        <w:tc>
          <w:tcPr>
            <w:tcW w:w="2233"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right="10" w:firstLine="0"/>
              <w:jc w:val="right"/>
            </w:pPr>
            <w:r>
              <w:rPr>
                <w:sz w:val="20"/>
              </w:rPr>
              <w:t xml:space="preserve"> </w:t>
            </w:r>
          </w:p>
          <w:p w:rsidR="0046023E" w:rsidRDefault="0046023E" w:rsidP="0046023E">
            <w:pPr>
              <w:spacing w:after="0" w:line="259" w:lineRule="auto"/>
              <w:ind w:left="0" w:right="59" w:firstLine="0"/>
              <w:jc w:val="right"/>
            </w:pPr>
            <w:r>
              <w:rPr>
                <w:sz w:val="20"/>
              </w:rPr>
              <w:t xml:space="preserve">29 607,17 </w:t>
            </w:r>
          </w:p>
        </w:tc>
      </w:tr>
      <w:tr w:rsidR="0046023E" w:rsidTr="0046023E">
        <w:trPr>
          <w:trHeight w:val="562"/>
          <w:jc w:val="center"/>
        </w:trPr>
        <w:tc>
          <w:tcPr>
            <w:tcW w:w="5868"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23" w:line="259" w:lineRule="auto"/>
              <w:ind w:left="0" w:right="11" w:firstLine="0"/>
              <w:jc w:val="right"/>
            </w:pPr>
            <w:r>
              <w:rPr>
                <w:sz w:val="20"/>
              </w:rPr>
              <w:t xml:space="preserve"> </w:t>
            </w:r>
          </w:p>
          <w:p w:rsidR="0046023E" w:rsidRDefault="0046023E" w:rsidP="0046023E">
            <w:pPr>
              <w:spacing w:after="0" w:line="259" w:lineRule="auto"/>
              <w:ind w:left="70" w:firstLine="0"/>
            </w:pPr>
            <w:r>
              <w:rPr>
                <w:b/>
              </w:rPr>
              <w:t xml:space="preserve">Celkom </w:t>
            </w:r>
          </w:p>
        </w:tc>
        <w:tc>
          <w:tcPr>
            <w:tcW w:w="2105"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firstLine="0"/>
              <w:jc w:val="right"/>
            </w:pPr>
            <w:r>
              <w:rPr>
                <w:b/>
              </w:rPr>
              <w:t xml:space="preserve"> </w:t>
            </w:r>
          </w:p>
          <w:p w:rsidR="0046023E" w:rsidRDefault="0046023E" w:rsidP="0046023E">
            <w:pPr>
              <w:spacing w:after="0" w:line="259" w:lineRule="auto"/>
              <w:ind w:left="0" w:right="61" w:firstLine="0"/>
              <w:jc w:val="right"/>
            </w:pPr>
            <w:r>
              <w:rPr>
                <w:b/>
              </w:rPr>
              <w:t xml:space="preserve">3 120 642,71 </w:t>
            </w:r>
          </w:p>
        </w:tc>
        <w:tc>
          <w:tcPr>
            <w:tcW w:w="2233" w:type="dxa"/>
            <w:tcBorders>
              <w:top w:val="single" w:sz="4" w:space="0" w:color="000000"/>
              <w:left w:val="single" w:sz="4" w:space="0" w:color="000000"/>
              <w:bottom w:val="single" w:sz="4" w:space="0" w:color="000000"/>
              <w:right w:val="single" w:sz="4" w:space="0" w:color="000000"/>
            </w:tcBorders>
          </w:tcPr>
          <w:p w:rsidR="0046023E" w:rsidRDefault="0046023E" w:rsidP="0046023E">
            <w:pPr>
              <w:spacing w:after="0" w:line="259" w:lineRule="auto"/>
              <w:ind w:left="0" w:firstLine="0"/>
              <w:jc w:val="right"/>
            </w:pPr>
            <w:r>
              <w:rPr>
                <w:b/>
              </w:rPr>
              <w:t xml:space="preserve"> </w:t>
            </w:r>
          </w:p>
          <w:p w:rsidR="0046023E" w:rsidRDefault="0046023E" w:rsidP="0046023E">
            <w:pPr>
              <w:spacing w:after="0" w:line="259" w:lineRule="auto"/>
              <w:ind w:left="0" w:right="61" w:firstLine="0"/>
              <w:jc w:val="right"/>
            </w:pPr>
            <w:r>
              <w:rPr>
                <w:b/>
              </w:rPr>
              <w:t xml:space="preserve">2 629 026,87 </w:t>
            </w:r>
          </w:p>
        </w:tc>
      </w:tr>
    </w:tbl>
    <w:p w:rsidR="003958BB" w:rsidRDefault="00630EBA">
      <w:pPr>
        <w:spacing w:after="0" w:line="259" w:lineRule="auto"/>
        <w:ind w:left="0" w:firstLine="0"/>
      </w:pPr>
      <w:r>
        <w:rPr>
          <w:b/>
        </w:rPr>
        <w:t xml:space="preserve"> </w:t>
      </w:r>
    </w:p>
    <w:p w:rsidR="003958BB" w:rsidRPr="00343240" w:rsidRDefault="00630EBA">
      <w:pPr>
        <w:ind w:left="-5" w:right="399"/>
        <w:rPr>
          <w:color w:val="auto"/>
        </w:rPr>
      </w:pPr>
      <w:r>
        <w:t>Celková výška výnosov k 31.12.202</w:t>
      </w:r>
      <w:r w:rsidR="0046023E">
        <w:t>2</w:t>
      </w:r>
      <w:r>
        <w:t xml:space="preserve"> bola vykázaná vo výške </w:t>
      </w:r>
      <w:r w:rsidR="0046023E">
        <w:t>3 120 642,71</w:t>
      </w:r>
      <w:r>
        <w:t xml:space="preserve"> €, čo predstavuje nárast výnosov oproti roku 202</w:t>
      </w:r>
      <w:r w:rsidR="0046023E">
        <w:t>1</w:t>
      </w:r>
      <w:r>
        <w:t xml:space="preserve">, keď  bola celková výška výnosov vykázaná vo výške </w:t>
      </w:r>
      <w:r w:rsidR="0046023E">
        <w:t>2 629 026,87</w:t>
      </w:r>
      <w:r>
        <w:t xml:space="preserve"> </w:t>
      </w:r>
      <w:r w:rsidRPr="00343240">
        <w:rPr>
          <w:color w:val="auto"/>
        </w:rPr>
        <w:t xml:space="preserve">€. </w:t>
      </w:r>
      <w:r w:rsidR="00294464" w:rsidRPr="00343240">
        <w:rPr>
          <w:color w:val="auto"/>
        </w:rPr>
        <w:t xml:space="preserve">Nárast výnosov </w:t>
      </w:r>
      <w:r w:rsidRPr="00343240">
        <w:rPr>
          <w:color w:val="auto"/>
        </w:rPr>
        <w:t xml:space="preserve"> </w:t>
      </w:r>
      <w:r w:rsidR="00294464" w:rsidRPr="00343240">
        <w:rPr>
          <w:color w:val="auto"/>
        </w:rPr>
        <w:t>bol hlavne v podielových daniach o 194 979,71 €, zúčtovaním k</w:t>
      </w:r>
      <w:r w:rsidR="00FA73A7" w:rsidRPr="00343240">
        <w:rPr>
          <w:color w:val="auto"/>
        </w:rPr>
        <w:t xml:space="preserve">apitálových transferov </w:t>
      </w:r>
      <w:r w:rsidR="00294464" w:rsidRPr="00343240">
        <w:rPr>
          <w:color w:val="auto"/>
        </w:rPr>
        <w:t xml:space="preserve"> – zvýšenie o 189 835,67</w:t>
      </w:r>
      <w:r w:rsidR="00FA73A7" w:rsidRPr="00343240">
        <w:rPr>
          <w:color w:val="auto"/>
        </w:rPr>
        <w:t xml:space="preserve"> € a zúčtovaním bežných transferov – zvýšenie o 79 612,41 €.</w:t>
      </w:r>
      <w:r w:rsidRPr="00343240">
        <w:rPr>
          <w:color w:val="auto"/>
        </w:rPr>
        <w:t xml:space="preserve"> </w:t>
      </w:r>
    </w:p>
    <w:p w:rsidR="003958BB" w:rsidRPr="00FA73A7" w:rsidRDefault="00630EBA">
      <w:pPr>
        <w:spacing w:after="0" w:line="259" w:lineRule="auto"/>
        <w:ind w:left="0" w:firstLine="0"/>
        <w:rPr>
          <w:color w:val="FF0000"/>
        </w:rPr>
      </w:pPr>
      <w:r w:rsidRPr="00FA73A7">
        <w:rPr>
          <w:color w:val="FF0000"/>
        </w:rPr>
        <w:t xml:space="preserve"> </w:t>
      </w:r>
    </w:p>
    <w:p w:rsidR="003958BB" w:rsidRDefault="00630EBA">
      <w:pPr>
        <w:ind w:left="-5" w:right="67"/>
      </w:pPr>
      <w:r>
        <w:t xml:space="preserve">Najväčší podiel na výnosoch tvorili výnosy: </w:t>
      </w:r>
    </w:p>
    <w:p w:rsidR="003958BB" w:rsidRDefault="00630EBA">
      <w:pPr>
        <w:spacing w:after="5" w:line="259" w:lineRule="auto"/>
        <w:ind w:left="0" w:firstLine="0"/>
      </w:pPr>
      <w:r>
        <w:t xml:space="preserve"> </w:t>
      </w:r>
    </w:p>
    <w:p w:rsidR="003958BB" w:rsidRDefault="00630EBA">
      <w:pPr>
        <w:numPr>
          <w:ilvl w:val="0"/>
          <w:numId w:val="10"/>
        </w:numPr>
        <w:ind w:right="67" w:hanging="360"/>
      </w:pPr>
      <w:r>
        <w:t xml:space="preserve">podielové dane  vo výške </w:t>
      </w:r>
      <w:r w:rsidR="0046023E">
        <w:t xml:space="preserve">1 907 231,75 </w:t>
      </w:r>
      <w:r>
        <w:t xml:space="preserve">€ </w:t>
      </w:r>
    </w:p>
    <w:p w:rsidR="003958BB" w:rsidRDefault="00630EBA">
      <w:pPr>
        <w:numPr>
          <w:ilvl w:val="0"/>
          <w:numId w:val="10"/>
        </w:numPr>
        <w:ind w:right="67" w:hanging="360"/>
      </w:pPr>
      <w:r>
        <w:t>daň z nehnuteľnosti vo výške 18</w:t>
      </w:r>
      <w:r w:rsidR="0046023E">
        <w:t> 773,50</w:t>
      </w:r>
      <w:r>
        <w:t xml:space="preserve"> € </w:t>
      </w:r>
    </w:p>
    <w:p w:rsidR="003958BB" w:rsidRDefault="00630EBA">
      <w:pPr>
        <w:numPr>
          <w:ilvl w:val="0"/>
          <w:numId w:val="10"/>
        </w:numPr>
        <w:ind w:right="67" w:hanging="360"/>
      </w:pPr>
      <w:r>
        <w:t xml:space="preserve">poplatok za komunálny odpad a drobný stavebný odpad vo výške </w:t>
      </w:r>
      <w:r w:rsidR="0046023E">
        <w:t>40 195,64</w:t>
      </w:r>
      <w:r>
        <w:t xml:space="preserve"> € </w:t>
      </w:r>
    </w:p>
    <w:p w:rsidR="003958BB" w:rsidRDefault="00630EBA">
      <w:pPr>
        <w:numPr>
          <w:ilvl w:val="0"/>
          <w:numId w:val="10"/>
        </w:numPr>
        <w:ind w:right="67" w:hanging="360"/>
      </w:pPr>
      <w:r>
        <w:t xml:space="preserve">tržby z predaja služieb vo výške </w:t>
      </w:r>
      <w:r w:rsidR="0046023E">
        <w:t>85 196,41</w:t>
      </w:r>
      <w:r>
        <w:t xml:space="preserve"> € </w:t>
      </w:r>
    </w:p>
    <w:p w:rsidR="00995FDD" w:rsidRDefault="00630EBA">
      <w:pPr>
        <w:numPr>
          <w:ilvl w:val="0"/>
          <w:numId w:val="10"/>
        </w:numPr>
        <w:ind w:right="67" w:hanging="360"/>
        <w:rPr>
          <w:color w:val="auto"/>
        </w:rPr>
      </w:pPr>
      <w:r w:rsidRPr="00B44CE8">
        <w:rPr>
          <w:color w:val="auto"/>
        </w:rPr>
        <w:t xml:space="preserve">výnosy z bežných transferov zo ŠR, subjektov verejnej správy vo výške </w:t>
      </w:r>
      <w:r w:rsidR="00B44CE8" w:rsidRPr="00B44CE8">
        <w:rPr>
          <w:color w:val="auto"/>
        </w:rPr>
        <w:t>625 130,12</w:t>
      </w:r>
      <w:r w:rsidRPr="00B44CE8">
        <w:rPr>
          <w:color w:val="auto"/>
        </w:rPr>
        <w:t xml:space="preserve"> €</w:t>
      </w:r>
    </w:p>
    <w:p w:rsidR="00995FDD" w:rsidRPr="00995FDD" w:rsidRDefault="00995FDD">
      <w:pPr>
        <w:numPr>
          <w:ilvl w:val="0"/>
          <w:numId w:val="10"/>
        </w:numPr>
        <w:ind w:right="67" w:hanging="360"/>
        <w:rPr>
          <w:color w:val="auto"/>
        </w:rPr>
      </w:pPr>
      <w:r>
        <w:rPr>
          <w:color w:val="auto"/>
        </w:rPr>
        <w:t>výnosy</w:t>
      </w:r>
      <w:r w:rsidR="00630EBA" w:rsidRPr="00B44CE8">
        <w:rPr>
          <w:color w:val="auto"/>
        </w:rPr>
        <w:t xml:space="preserve"> z kapitálových transferov zo ŠR, subjektov verejnej správy vo výške </w:t>
      </w:r>
      <w:r w:rsidR="00B44CE8" w:rsidRPr="00B44CE8">
        <w:rPr>
          <w:color w:val="auto"/>
        </w:rPr>
        <w:t>233 186,02</w:t>
      </w:r>
      <w:r>
        <w:rPr>
          <w:color w:val="auto"/>
        </w:rPr>
        <w:t xml:space="preserve"> € </w:t>
      </w:r>
    </w:p>
    <w:p w:rsidR="003958BB" w:rsidRPr="00B44CE8" w:rsidRDefault="00630EBA">
      <w:pPr>
        <w:numPr>
          <w:ilvl w:val="0"/>
          <w:numId w:val="10"/>
        </w:numPr>
        <w:ind w:right="67" w:hanging="360"/>
        <w:rPr>
          <w:color w:val="auto"/>
        </w:rPr>
      </w:pPr>
      <w:r w:rsidRPr="00B44CE8">
        <w:rPr>
          <w:color w:val="auto"/>
        </w:rPr>
        <w:t xml:space="preserve">ostatné výnosy - nájomné </w:t>
      </w:r>
      <w:r w:rsidR="00B44CE8" w:rsidRPr="00B44CE8">
        <w:rPr>
          <w:color w:val="auto"/>
        </w:rPr>
        <w:t>11 2269,94</w:t>
      </w:r>
      <w:r w:rsidRPr="00B44CE8">
        <w:rPr>
          <w:color w:val="auto"/>
        </w:rPr>
        <w:t xml:space="preserve"> €. </w:t>
      </w:r>
    </w:p>
    <w:p w:rsidR="003958BB" w:rsidRDefault="00630EBA">
      <w:pPr>
        <w:spacing w:after="0" w:line="259" w:lineRule="auto"/>
        <w:ind w:left="0" w:firstLine="0"/>
      </w:pPr>
      <w:r>
        <w:t xml:space="preserve"> </w:t>
      </w:r>
    </w:p>
    <w:p w:rsidR="003958BB" w:rsidRDefault="00630EBA">
      <w:pPr>
        <w:pStyle w:val="Nadpis1"/>
        <w:ind w:left="-5" w:right="0"/>
      </w:pPr>
      <w:r>
        <w:t>2.</w:t>
      </w:r>
      <w:r>
        <w:rPr>
          <w:rFonts w:ascii="Arial" w:eastAsia="Arial" w:hAnsi="Arial" w:cs="Arial"/>
        </w:rPr>
        <w:t xml:space="preserve"> </w:t>
      </w:r>
      <w:r>
        <w:t xml:space="preserve">Náklady - popis a výška významných položiek nákladov </w:t>
      </w:r>
    </w:p>
    <w:p w:rsidR="003958BB" w:rsidRDefault="00630EBA">
      <w:pPr>
        <w:spacing w:after="0" w:line="259" w:lineRule="auto"/>
        <w:ind w:left="0" w:right="99" w:firstLine="0"/>
        <w:jc w:val="right"/>
      </w:pPr>
      <w:r>
        <w:rPr>
          <w:b/>
        </w:rPr>
        <w:t xml:space="preserve"> </w:t>
      </w:r>
    </w:p>
    <w:tbl>
      <w:tblPr>
        <w:tblStyle w:val="TableGrid"/>
        <w:tblW w:w="10065" w:type="dxa"/>
        <w:tblInd w:w="77" w:type="dxa"/>
        <w:tblCellMar>
          <w:top w:w="47" w:type="dxa"/>
          <w:left w:w="70" w:type="dxa"/>
          <w:right w:w="17" w:type="dxa"/>
        </w:tblCellMar>
        <w:tblLook w:val="04A0" w:firstRow="1" w:lastRow="0" w:firstColumn="1" w:lastColumn="0" w:noHBand="0" w:noVBand="1"/>
      </w:tblPr>
      <w:tblGrid>
        <w:gridCol w:w="4794"/>
        <w:gridCol w:w="167"/>
        <w:gridCol w:w="2472"/>
        <w:gridCol w:w="13"/>
        <w:gridCol w:w="2619"/>
      </w:tblGrid>
      <w:tr w:rsidR="003958BB" w:rsidTr="0018223E">
        <w:trPr>
          <w:trHeight w:val="470"/>
        </w:trPr>
        <w:tc>
          <w:tcPr>
            <w:tcW w:w="515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4" w:firstLine="0"/>
              <w:jc w:val="center"/>
            </w:pPr>
            <w:r>
              <w:rPr>
                <w:b/>
                <w:sz w:val="20"/>
              </w:rPr>
              <w:lastRenderedPageBreak/>
              <w:t xml:space="preserve">Popis /číslo účtu a názov/  </w:t>
            </w:r>
          </w:p>
        </w:tc>
        <w:tc>
          <w:tcPr>
            <w:tcW w:w="2639" w:type="dxa"/>
            <w:gridSpan w:val="2"/>
            <w:tcBorders>
              <w:top w:val="single" w:sz="4" w:space="0" w:color="000000"/>
              <w:left w:val="single" w:sz="4" w:space="0" w:color="000000"/>
              <w:bottom w:val="single" w:sz="4" w:space="0" w:color="000000"/>
              <w:right w:val="single" w:sz="4" w:space="0" w:color="000000"/>
            </w:tcBorders>
          </w:tcPr>
          <w:p w:rsidR="003958BB" w:rsidRDefault="00630EBA" w:rsidP="003B1410">
            <w:pPr>
              <w:spacing w:after="0" w:line="259" w:lineRule="auto"/>
              <w:ind w:left="466" w:right="512" w:firstLine="0"/>
              <w:jc w:val="center"/>
            </w:pPr>
            <w:r>
              <w:rPr>
                <w:b/>
                <w:sz w:val="20"/>
              </w:rPr>
              <w:t>Suma   k 31.12.202</w:t>
            </w:r>
            <w:r w:rsidR="003B1410">
              <w:rPr>
                <w:b/>
                <w:sz w:val="20"/>
              </w:rPr>
              <w:t>2</w:t>
            </w:r>
          </w:p>
        </w:tc>
        <w:tc>
          <w:tcPr>
            <w:tcW w:w="2267" w:type="dxa"/>
            <w:gridSpan w:val="2"/>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4" w:firstLine="0"/>
              <w:jc w:val="center"/>
            </w:pPr>
            <w:r>
              <w:rPr>
                <w:b/>
                <w:sz w:val="20"/>
              </w:rPr>
              <w:t xml:space="preserve">Suma </w:t>
            </w:r>
          </w:p>
          <w:p w:rsidR="003958BB" w:rsidRDefault="00630EBA" w:rsidP="003B1410">
            <w:pPr>
              <w:spacing w:after="0" w:line="259" w:lineRule="auto"/>
              <w:ind w:left="0" w:right="49" w:firstLine="0"/>
              <w:jc w:val="center"/>
            </w:pPr>
            <w:r>
              <w:rPr>
                <w:b/>
                <w:sz w:val="20"/>
              </w:rPr>
              <w:t>k 31.12.202</w:t>
            </w:r>
            <w:r w:rsidR="003B1410">
              <w:rPr>
                <w:b/>
                <w:sz w:val="20"/>
              </w:rPr>
              <w:t>1</w:t>
            </w:r>
            <w:r>
              <w:rPr>
                <w:b/>
                <w:sz w:val="20"/>
              </w:rPr>
              <w:t xml:space="preserve"> </w:t>
            </w:r>
          </w:p>
        </w:tc>
      </w:tr>
      <w:tr w:rsidR="003B1410" w:rsidTr="0018223E">
        <w:trPr>
          <w:trHeight w:val="236"/>
        </w:trPr>
        <w:tc>
          <w:tcPr>
            <w:tcW w:w="5159" w:type="dxa"/>
            <w:tcBorders>
              <w:top w:val="single" w:sz="4" w:space="0" w:color="000000"/>
              <w:left w:val="single" w:sz="4" w:space="0" w:color="000000"/>
              <w:bottom w:val="single" w:sz="4" w:space="0" w:color="000000"/>
              <w:right w:val="single" w:sz="4" w:space="0" w:color="000000"/>
            </w:tcBorders>
            <w:shd w:val="clear" w:color="auto" w:fill="F2F2F2"/>
          </w:tcPr>
          <w:p w:rsidR="003B1410" w:rsidRDefault="003B1410" w:rsidP="003B1410">
            <w:pPr>
              <w:spacing w:after="0" w:line="259" w:lineRule="auto"/>
              <w:ind w:left="0" w:firstLine="0"/>
            </w:pPr>
            <w:r>
              <w:rPr>
                <w:b/>
                <w:sz w:val="20"/>
              </w:rPr>
              <w:t>a)</w:t>
            </w:r>
            <w:r>
              <w:rPr>
                <w:rFonts w:ascii="Arial" w:eastAsia="Arial" w:hAnsi="Arial" w:cs="Arial"/>
                <w:b/>
                <w:sz w:val="20"/>
              </w:rPr>
              <w:t xml:space="preserve"> </w:t>
            </w:r>
            <w:r>
              <w:rPr>
                <w:b/>
                <w:sz w:val="20"/>
              </w:rPr>
              <w:t xml:space="preserve"> spotrebované nákupy </w:t>
            </w:r>
          </w:p>
        </w:tc>
        <w:tc>
          <w:tcPr>
            <w:tcW w:w="2639" w:type="dxa"/>
            <w:gridSpan w:val="2"/>
            <w:tcBorders>
              <w:top w:val="single" w:sz="4" w:space="0" w:color="000000"/>
              <w:left w:val="single" w:sz="4" w:space="0" w:color="000000"/>
              <w:bottom w:val="single" w:sz="4" w:space="0" w:color="000000"/>
              <w:right w:val="single" w:sz="4" w:space="0" w:color="000000"/>
            </w:tcBorders>
          </w:tcPr>
          <w:p w:rsidR="003B1410" w:rsidRPr="004F2924" w:rsidRDefault="004F2924" w:rsidP="0055482C">
            <w:pPr>
              <w:spacing w:after="0" w:line="259" w:lineRule="auto"/>
              <w:ind w:left="0" w:right="49" w:firstLine="0"/>
              <w:jc w:val="right"/>
              <w:rPr>
                <w:b/>
                <w:sz w:val="20"/>
                <w:szCs w:val="20"/>
              </w:rPr>
            </w:pPr>
            <w:r w:rsidRPr="004F2924">
              <w:rPr>
                <w:b/>
                <w:sz w:val="20"/>
                <w:szCs w:val="20"/>
              </w:rPr>
              <w:t>47</w:t>
            </w:r>
            <w:r w:rsidR="0055482C">
              <w:rPr>
                <w:b/>
                <w:sz w:val="20"/>
                <w:szCs w:val="20"/>
              </w:rPr>
              <w:t>6</w:t>
            </w:r>
            <w:r w:rsidRPr="004F2924">
              <w:rPr>
                <w:b/>
                <w:sz w:val="20"/>
                <w:szCs w:val="20"/>
              </w:rPr>
              <w:t> 447,9</w:t>
            </w:r>
            <w:r w:rsidR="00FA73A7">
              <w:rPr>
                <w:b/>
                <w:sz w:val="20"/>
                <w:szCs w:val="20"/>
              </w:rPr>
              <w:t>7</w:t>
            </w:r>
          </w:p>
        </w:tc>
        <w:tc>
          <w:tcPr>
            <w:tcW w:w="2267" w:type="dxa"/>
            <w:gridSpan w:val="2"/>
            <w:tcBorders>
              <w:top w:val="single" w:sz="4" w:space="0" w:color="000000"/>
              <w:left w:val="single" w:sz="4" w:space="0" w:color="000000"/>
              <w:bottom w:val="single" w:sz="4" w:space="0" w:color="000000"/>
              <w:right w:val="single" w:sz="4" w:space="0" w:color="000000"/>
            </w:tcBorders>
          </w:tcPr>
          <w:p w:rsidR="003B1410" w:rsidRDefault="003B1410" w:rsidP="003B1410">
            <w:pPr>
              <w:spacing w:after="0" w:line="259" w:lineRule="auto"/>
              <w:ind w:left="0" w:right="49" w:firstLine="0"/>
              <w:jc w:val="right"/>
            </w:pPr>
            <w:r>
              <w:rPr>
                <w:b/>
                <w:sz w:val="20"/>
              </w:rPr>
              <w:t xml:space="preserve">339 550,38 </w:t>
            </w:r>
          </w:p>
        </w:tc>
      </w:tr>
      <w:tr w:rsidR="003B1410" w:rsidTr="0018223E">
        <w:trPr>
          <w:trHeight w:val="3232"/>
        </w:trPr>
        <w:tc>
          <w:tcPr>
            <w:tcW w:w="5159" w:type="dxa"/>
            <w:tcBorders>
              <w:top w:val="single" w:sz="4" w:space="0" w:color="000000"/>
              <w:left w:val="single" w:sz="4" w:space="0" w:color="000000"/>
              <w:bottom w:val="single" w:sz="4" w:space="0" w:color="000000"/>
              <w:right w:val="single" w:sz="4" w:space="0" w:color="000000"/>
            </w:tcBorders>
          </w:tcPr>
          <w:p w:rsidR="003B1410" w:rsidRDefault="003B1410" w:rsidP="003B1410">
            <w:pPr>
              <w:spacing w:after="0" w:line="259" w:lineRule="auto"/>
              <w:ind w:left="0" w:firstLine="0"/>
            </w:pPr>
            <w:r>
              <w:rPr>
                <w:sz w:val="20"/>
              </w:rPr>
              <w:t xml:space="preserve">501 - Spotreba materiálu  </w:t>
            </w:r>
          </w:p>
          <w:p w:rsidR="003B1410" w:rsidRDefault="0055482C" w:rsidP="0055482C">
            <w:pPr>
              <w:spacing w:after="0" w:line="259" w:lineRule="auto"/>
              <w:ind w:left="0" w:firstLine="0"/>
            </w:pPr>
            <w:r>
              <w:rPr>
                <w:sz w:val="20"/>
              </w:rPr>
              <w:t>-    kancelár.</w:t>
            </w:r>
            <w:r w:rsidR="003B1410">
              <w:rPr>
                <w:sz w:val="20"/>
              </w:rPr>
              <w:t xml:space="preserve"> potreby, knihy </w:t>
            </w:r>
            <w:r w:rsidR="003B53EB">
              <w:t>,</w:t>
            </w:r>
            <w:r w:rsidR="003B1410" w:rsidRPr="003B53EB">
              <w:rPr>
                <w:sz w:val="20"/>
              </w:rPr>
              <w:t xml:space="preserve">čistiace a dezinfekčné prostriedky </w:t>
            </w:r>
          </w:p>
          <w:p w:rsidR="003B1410" w:rsidRDefault="003B1410" w:rsidP="003B1410">
            <w:pPr>
              <w:numPr>
                <w:ilvl w:val="0"/>
                <w:numId w:val="24"/>
              </w:numPr>
              <w:spacing w:after="0" w:line="259" w:lineRule="auto"/>
              <w:ind w:firstLine="0"/>
            </w:pPr>
            <w:r>
              <w:rPr>
                <w:sz w:val="20"/>
              </w:rPr>
              <w:t xml:space="preserve">materiál na pandémiu COVID – 19 </w:t>
            </w:r>
          </w:p>
          <w:p w:rsidR="003B1410" w:rsidRDefault="003B1410" w:rsidP="003B1410">
            <w:pPr>
              <w:numPr>
                <w:ilvl w:val="0"/>
                <w:numId w:val="24"/>
              </w:numPr>
              <w:spacing w:after="0" w:line="259" w:lineRule="auto"/>
              <w:ind w:firstLine="0"/>
            </w:pPr>
            <w:r>
              <w:rPr>
                <w:sz w:val="20"/>
              </w:rPr>
              <w:t xml:space="preserve">posypový materiál, soľ </w:t>
            </w:r>
          </w:p>
          <w:p w:rsidR="003B1410" w:rsidRDefault="003B1410" w:rsidP="003B1410">
            <w:pPr>
              <w:numPr>
                <w:ilvl w:val="0"/>
                <w:numId w:val="24"/>
              </w:numPr>
              <w:spacing w:after="0" w:line="259" w:lineRule="auto"/>
              <w:ind w:firstLine="0"/>
            </w:pPr>
            <w:r>
              <w:rPr>
                <w:sz w:val="20"/>
              </w:rPr>
              <w:t xml:space="preserve">PHL – benzín, nafta </w:t>
            </w:r>
          </w:p>
          <w:p w:rsidR="003B1410" w:rsidRDefault="003B1410" w:rsidP="003B1410">
            <w:pPr>
              <w:numPr>
                <w:ilvl w:val="0"/>
                <w:numId w:val="24"/>
              </w:numPr>
              <w:spacing w:after="0" w:line="259" w:lineRule="auto"/>
              <w:ind w:firstLine="0"/>
            </w:pPr>
            <w:r>
              <w:rPr>
                <w:sz w:val="20"/>
              </w:rPr>
              <w:t xml:space="preserve">interiérové vybavenie  </w:t>
            </w:r>
          </w:p>
          <w:p w:rsidR="003B1410" w:rsidRPr="0055482C" w:rsidRDefault="003B1410" w:rsidP="003B1410">
            <w:pPr>
              <w:numPr>
                <w:ilvl w:val="0"/>
                <w:numId w:val="24"/>
              </w:numPr>
              <w:spacing w:after="0" w:line="259" w:lineRule="auto"/>
              <w:ind w:firstLine="0"/>
              <w:rPr>
                <w:color w:val="auto"/>
              </w:rPr>
            </w:pPr>
            <w:r w:rsidRPr="0055482C">
              <w:rPr>
                <w:color w:val="auto"/>
                <w:sz w:val="20"/>
              </w:rPr>
              <w:t xml:space="preserve">potraviny spotrebované </w:t>
            </w:r>
          </w:p>
          <w:p w:rsidR="003B1410" w:rsidRDefault="003B1410" w:rsidP="003B1410">
            <w:pPr>
              <w:numPr>
                <w:ilvl w:val="0"/>
                <w:numId w:val="24"/>
              </w:numPr>
              <w:spacing w:after="0" w:line="259" w:lineRule="auto"/>
              <w:ind w:firstLine="0"/>
            </w:pPr>
            <w:r>
              <w:rPr>
                <w:sz w:val="20"/>
              </w:rPr>
              <w:t xml:space="preserve">pracovné a ochranné pomôcky </w:t>
            </w:r>
          </w:p>
          <w:p w:rsidR="003B1410" w:rsidRDefault="003B1410" w:rsidP="003B1410">
            <w:pPr>
              <w:numPr>
                <w:ilvl w:val="0"/>
                <w:numId w:val="24"/>
              </w:numPr>
              <w:spacing w:after="0" w:line="259" w:lineRule="auto"/>
              <w:ind w:firstLine="0"/>
            </w:pPr>
            <w:r>
              <w:rPr>
                <w:sz w:val="20"/>
              </w:rPr>
              <w:t xml:space="preserve">materiál na opravy </w:t>
            </w:r>
          </w:p>
          <w:p w:rsidR="003B1410" w:rsidRPr="0055482C" w:rsidRDefault="003B1410" w:rsidP="003B1410">
            <w:pPr>
              <w:numPr>
                <w:ilvl w:val="0"/>
                <w:numId w:val="24"/>
              </w:numPr>
              <w:spacing w:after="0" w:line="259" w:lineRule="auto"/>
              <w:ind w:firstLine="0"/>
              <w:rPr>
                <w:color w:val="auto"/>
              </w:rPr>
            </w:pPr>
            <w:r w:rsidRPr="0055482C">
              <w:rPr>
                <w:color w:val="auto"/>
                <w:sz w:val="20"/>
              </w:rPr>
              <w:t xml:space="preserve">potraviny na záškolácke poukážky </w:t>
            </w:r>
          </w:p>
          <w:p w:rsidR="00CF2E56" w:rsidRPr="00CF2E56" w:rsidRDefault="0066520E" w:rsidP="003B1410">
            <w:pPr>
              <w:numPr>
                <w:ilvl w:val="0"/>
                <w:numId w:val="24"/>
              </w:numPr>
              <w:spacing w:after="0" w:line="259" w:lineRule="auto"/>
              <w:ind w:firstLine="0"/>
            </w:pPr>
            <w:r>
              <w:rPr>
                <w:sz w:val="20"/>
              </w:rPr>
              <w:t>palivové drevo</w:t>
            </w:r>
            <w:r w:rsidR="003B1410">
              <w:rPr>
                <w:sz w:val="20"/>
              </w:rPr>
              <w:t xml:space="preserve">    </w:t>
            </w:r>
            <w:r w:rsidR="00CF2E56">
              <w:rPr>
                <w:sz w:val="20"/>
              </w:rPr>
              <w:t xml:space="preserve">           </w:t>
            </w:r>
          </w:p>
          <w:p w:rsidR="003B1410" w:rsidRDefault="0066520E" w:rsidP="00CF2E56">
            <w:pPr>
              <w:spacing w:after="0" w:line="259" w:lineRule="auto"/>
              <w:ind w:left="0" w:firstLine="0"/>
            </w:pPr>
            <w:r>
              <w:rPr>
                <w:sz w:val="20"/>
              </w:rPr>
              <w:t xml:space="preserve">-            </w:t>
            </w:r>
            <w:r w:rsidR="003B1410">
              <w:rPr>
                <w:sz w:val="20"/>
              </w:rPr>
              <w:t xml:space="preserve">ostatný materiál  </w:t>
            </w:r>
          </w:p>
        </w:tc>
        <w:tc>
          <w:tcPr>
            <w:tcW w:w="2639" w:type="dxa"/>
            <w:gridSpan w:val="2"/>
            <w:tcBorders>
              <w:top w:val="single" w:sz="4" w:space="0" w:color="000000"/>
              <w:left w:val="single" w:sz="4" w:space="0" w:color="000000"/>
              <w:bottom w:val="single" w:sz="4" w:space="0" w:color="000000"/>
              <w:right w:val="single" w:sz="4" w:space="0" w:color="000000"/>
            </w:tcBorders>
          </w:tcPr>
          <w:p w:rsidR="003B53EB" w:rsidRPr="0055482C" w:rsidRDefault="004F2924" w:rsidP="0055482C">
            <w:pPr>
              <w:spacing w:after="0" w:line="259" w:lineRule="auto"/>
              <w:ind w:left="1191" w:firstLine="0"/>
              <w:jc w:val="right"/>
              <w:rPr>
                <w:b/>
                <w:sz w:val="20"/>
              </w:rPr>
            </w:pPr>
            <w:r w:rsidRPr="004F2924">
              <w:rPr>
                <w:b/>
                <w:sz w:val="20"/>
              </w:rPr>
              <w:t>341 142,65</w:t>
            </w:r>
          </w:p>
          <w:p w:rsidR="003D358D" w:rsidRDefault="0055482C" w:rsidP="003B53EB">
            <w:pPr>
              <w:jc w:val="right"/>
              <w:rPr>
                <w:sz w:val="20"/>
                <w:szCs w:val="20"/>
              </w:rPr>
            </w:pPr>
            <w:r>
              <w:rPr>
                <w:sz w:val="20"/>
                <w:szCs w:val="20"/>
              </w:rPr>
              <w:t>20 324,89</w:t>
            </w:r>
          </w:p>
          <w:p w:rsidR="003B1410" w:rsidRPr="003B53EB" w:rsidRDefault="003B53EB" w:rsidP="003B53EB">
            <w:pPr>
              <w:jc w:val="right"/>
              <w:rPr>
                <w:sz w:val="20"/>
                <w:szCs w:val="20"/>
              </w:rPr>
            </w:pPr>
            <w:r w:rsidRPr="003B53EB">
              <w:rPr>
                <w:sz w:val="20"/>
                <w:szCs w:val="20"/>
              </w:rPr>
              <w:t>529,20</w:t>
            </w:r>
          </w:p>
          <w:p w:rsidR="003B53EB" w:rsidRDefault="003B53EB" w:rsidP="003B53EB">
            <w:pPr>
              <w:jc w:val="right"/>
              <w:rPr>
                <w:sz w:val="20"/>
                <w:szCs w:val="20"/>
              </w:rPr>
            </w:pPr>
            <w:r w:rsidRPr="003B53EB">
              <w:rPr>
                <w:sz w:val="20"/>
                <w:szCs w:val="20"/>
              </w:rPr>
              <w:t>8</w:t>
            </w:r>
            <w:r>
              <w:rPr>
                <w:sz w:val="20"/>
                <w:szCs w:val="20"/>
              </w:rPr>
              <w:t xml:space="preserve"> </w:t>
            </w:r>
            <w:r w:rsidRPr="003B53EB">
              <w:rPr>
                <w:sz w:val="20"/>
                <w:szCs w:val="20"/>
              </w:rPr>
              <w:t>750,57</w:t>
            </w:r>
          </w:p>
          <w:p w:rsidR="003B53EB" w:rsidRDefault="003B53EB" w:rsidP="003B53EB">
            <w:pPr>
              <w:jc w:val="right"/>
              <w:rPr>
                <w:sz w:val="20"/>
                <w:szCs w:val="20"/>
              </w:rPr>
            </w:pPr>
            <w:r>
              <w:rPr>
                <w:sz w:val="20"/>
                <w:szCs w:val="20"/>
              </w:rPr>
              <w:t>25 542,96</w:t>
            </w:r>
          </w:p>
          <w:p w:rsidR="003B53EB" w:rsidRDefault="003B53EB" w:rsidP="003B53EB">
            <w:pPr>
              <w:jc w:val="right"/>
              <w:rPr>
                <w:sz w:val="20"/>
                <w:szCs w:val="20"/>
              </w:rPr>
            </w:pPr>
            <w:r>
              <w:rPr>
                <w:sz w:val="20"/>
                <w:szCs w:val="20"/>
              </w:rPr>
              <w:t>3 577,62</w:t>
            </w:r>
          </w:p>
          <w:p w:rsidR="005958A9" w:rsidRDefault="003B53EB" w:rsidP="003B53EB">
            <w:pPr>
              <w:jc w:val="right"/>
              <w:rPr>
                <w:sz w:val="20"/>
                <w:szCs w:val="20"/>
              </w:rPr>
            </w:pPr>
            <w:r w:rsidRPr="003B53EB">
              <w:rPr>
                <w:sz w:val="20"/>
                <w:szCs w:val="20"/>
              </w:rPr>
              <w:t>28 626,41</w:t>
            </w:r>
          </w:p>
          <w:p w:rsidR="005958A9" w:rsidRPr="005958A9" w:rsidRDefault="0055482C" w:rsidP="005958A9">
            <w:pPr>
              <w:rPr>
                <w:sz w:val="20"/>
                <w:szCs w:val="20"/>
              </w:rPr>
            </w:pPr>
            <w:r>
              <w:rPr>
                <w:sz w:val="20"/>
                <w:szCs w:val="20"/>
              </w:rPr>
              <w:t xml:space="preserve">                                    5 302,24</w:t>
            </w:r>
          </w:p>
          <w:p w:rsidR="005958A9" w:rsidRDefault="0055482C" w:rsidP="0055482C">
            <w:pPr>
              <w:jc w:val="right"/>
              <w:rPr>
                <w:sz w:val="20"/>
                <w:szCs w:val="20"/>
              </w:rPr>
            </w:pPr>
            <w:r>
              <w:rPr>
                <w:sz w:val="20"/>
                <w:szCs w:val="20"/>
              </w:rPr>
              <w:t>15 821,39</w:t>
            </w:r>
          </w:p>
          <w:p w:rsidR="0066520E" w:rsidRDefault="005958A9" w:rsidP="005958A9">
            <w:pPr>
              <w:rPr>
                <w:sz w:val="20"/>
                <w:szCs w:val="20"/>
              </w:rPr>
            </w:pPr>
            <w:r>
              <w:rPr>
                <w:sz w:val="20"/>
                <w:szCs w:val="20"/>
              </w:rPr>
              <w:t xml:space="preserve">                      </w:t>
            </w:r>
            <w:r w:rsidR="006A4543">
              <w:rPr>
                <w:sz w:val="20"/>
                <w:szCs w:val="20"/>
              </w:rPr>
              <w:t xml:space="preserve">         </w:t>
            </w:r>
            <w:r w:rsidR="0055482C">
              <w:rPr>
                <w:sz w:val="20"/>
                <w:szCs w:val="20"/>
              </w:rPr>
              <w:t xml:space="preserve">  </w:t>
            </w:r>
            <w:r>
              <w:rPr>
                <w:sz w:val="20"/>
                <w:szCs w:val="20"/>
              </w:rPr>
              <w:t>100 604,27</w:t>
            </w:r>
          </w:p>
          <w:p w:rsidR="0066520E" w:rsidRDefault="0066520E" w:rsidP="0066520E">
            <w:pPr>
              <w:jc w:val="right"/>
              <w:rPr>
                <w:sz w:val="20"/>
                <w:szCs w:val="20"/>
              </w:rPr>
            </w:pPr>
            <w:r>
              <w:rPr>
                <w:sz w:val="20"/>
                <w:szCs w:val="20"/>
              </w:rPr>
              <w:t>1 818,00</w:t>
            </w:r>
          </w:p>
          <w:p w:rsidR="008A1984" w:rsidRDefault="008A1984" w:rsidP="0066520E">
            <w:pPr>
              <w:jc w:val="right"/>
              <w:rPr>
                <w:sz w:val="20"/>
                <w:szCs w:val="20"/>
              </w:rPr>
            </w:pPr>
          </w:p>
          <w:p w:rsidR="003B53EB" w:rsidRPr="0066520E" w:rsidRDefault="0066520E" w:rsidP="0066520E">
            <w:pPr>
              <w:jc w:val="right"/>
              <w:rPr>
                <w:sz w:val="20"/>
                <w:szCs w:val="20"/>
              </w:rPr>
            </w:pPr>
            <w:r>
              <w:rPr>
                <w:sz w:val="20"/>
                <w:szCs w:val="20"/>
              </w:rPr>
              <w:t>130 245,10</w:t>
            </w:r>
          </w:p>
        </w:tc>
        <w:tc>
          <w:tcPr>
            <w:tcW w:w="2267" w:type="dxa"/>
            <w:gridSpan w:val="2"/>
            <w:tcBorders>
              <w:top w:val="single" w:sz="4" w:space="0" w:color="000000"/>
              <w:left w:val="single" w:sz="4" w:space="0" w:color="000000"/>
              <w:bottom w:val="single" w:sz="4" w:space="0" w:color="000000"/>
              <w:right w:val="single" w:sz="4" w:space="0" w:color="000000"/>
            </w:tcBorders>
          </w:tcPr>
          <w:p w:rsidR="003D358D" w:rsidRPr="0055482C" w:rsidRDefault="003B1410" w:rsidP="0055482C">
            <w:pPr>
              <w:spacing w:after="0" w:line="259" w:lineRule="auto"/>
              <w:ind w:left="0" w:right="49" w:firstLine="0"/>
              <w:jc w:val="right"/>
            </w:pPr>
            <w:r>
              <w:rPr>
                <w:b/>
                <w:sz w:val="20"/>
              </w:rPr>
              <w:t xml:space="preserve">236 350,27 </w:t>
            </w:r>
          </w:p>
          <w:p w:rsidR="003B1410" w:rsidRDefault="003B53EB" w:rsidP="007718FF">
            <w:pPr>
              <w:spacing w:after="0" w:line="259" w:lineRule="auto"/>
              <w:ind w:left="1191" w:firstLine="0"/>
              <w:jc w:val="right"/>
            </w:pPr>
            <w:r>
              <w:rPr>
                <w:sz w:val="20"/>
              </w:rPr>
              <w:t>14 747,69</w:t>
            </w:r>
          </w:p>
          <w:p w:rsidR="003B1410" w:rsidRDefault="003B1410" w:rsidP="007718FF">
            <w:pPr>
              <w:spacing w:after="0" w:line="259" w:lineRule="auto"/>
              <w:ind w:left="1191" w:firstLine="0"/>
              <w:jc w:val="right"/>
            </w:pPr>
            <w:r>
              <w:rPr>
                <w:sz w:val="20"/>
              </w:rPr>
              <w:t xml:space="preserve">16 934,01 </w:t>
            </w:r>
          </w:p>
          <w:p w:rsidR="003B1410" w:rsidRDefault="003B1410" w:rsidP="007718FF">
            <w:pPr>
              <w:spacing w:after="0" w:line="259" w:lineRule="auto"/>
              <w:ind w:left="0" w:right="49" w:firstLine="0"/>
              <w:jc w:val="right"/>
            </w:pPr>
            <w:r>
              <w:rPr>
                <w:sz w:val="20"/>
              </w:rPr>
              <w:t xml:space="preserve">8 135,65 </w:t>
            </w:r>
          </w:p>
          <w:p w:rsidR="003B1410" w:rsidRDefault="003B1410" w:rsidP="007718FF">
            <w:pPr>
              <w:spacing w:after="0" w:line="259" w:lineRule="auto"/>
              <w:ind w:left="1191" w:firstLine="0"/>
              <w:jc w:val="right"/>
            </w:pPr>
            <w:r>
              <w:rPr>
                <w:sz w:val="20"/>
              </w:rPr>
              <w:t xml:space="preserve">17 461,01 </w:t>
            </w:r>
          </w:p>
          <w:p w:rsidR="003B1410" w:rsidRDefault="003B1410" w:rsidP="007718FF">
            <w:pPr>
              <w:spacing w:after="0" w:line="259" w:lineRule="auto"/>
              <w:ind w:left="1191" w:firstLine="0"/>
              <w:jc w:val="right"/>
            </w:pPr>
            <w:r>
              <w:rPr>
                <w:sz w:val="20"/>
              </w:rPr>
              <w:t xml:space="preserve">15 642,50 </w:t>
            </w:r>
          </w:p>
          <w:p w:rsidR="003B1410" w:rsidRDefault="003B1410" w:rsidP="007718FF">
            <w:pPr>
              <w:spacing w:after="0" w:line="259" w:lineRule="auto"/>
              <w:ind w:left="1191" w:firstLine="0"/>
              <w:jc w:val="right"/>
            </w:pPr>
            <w:r>
              <w:rPr>
                <w:sz w:val="20"/>
              </w:rPr>
              <w:t xml:space="preserve">21 892,00 </w:t>
            </w:r>
          </w:p>
          <w:p w:rsidR="003B1410" w:rsidRDefault="003B1410" w:rsidP="007718FF">
            <w:pPr>
              <w:spacing w:after="0" w:line="259" w:lineRule="auto"/>
              <w:ind w:left="0" w:right="49" w:firstLine="0"/>
              <w:jc w:val="right"/>
            </w:pPr>
            <w:r>
              <w:rPr>
                <w:sz w:val="20"/>
              </w:rPr>
              <w:t xml:space="preserve">4 291,12 </w:t>
            </w:r>
          </w:p>
          <w:p w:rsidR="003B1410" w:rsidRDefault="003B1410" w:rsidP="007718FF">
            <w:pPr>
              <w:spacing w:after="0" w:line="259" w:lineRule="auto"/>
              <w:ind w:left="1191" w:firstLine="0"/>
              <w:jc w:val="right"/>
            </w:pPr>
            <w:r>
              <w:rPr>
                <w:sz w:val="20"/>
              </w:rPr>
              <w:t xml:space="preserve">13 348,87 </w:t>
            </w:r>
          </w:p>
          <w:p w:rsidR="003B1410" w:rsidRDefault="003B1410" w:rsidP="007718FF">
            <w:pPr>
              <w:spacing w:after="0" w:line="259" w:lineRule="auto"/>
              <w:ind w:left="1191" w:firstLine="0"/>
              <w:jc w:val="right"/>
            </w:pPr>
            <w:r>
              <w:rPr>
                <w:sz w:val="20"/>
              </w:rPr>
              <w:t xml:space="preserve">55 636,94 </w:t>
            </w:r>
          </w:p>
          <w:p w:rsidR="0066520E" w:rsidRDefault="0066520E" w:rsidP="007718FF">
            <w:pPr>
              <w:spacing w:after="0" w:line="259" w:lineRule="auto"/>
              <w:ind w:left="1191" w:firstLine="0"/>
              <w:jc w:val="right"/>
              <w:rPr>
                <w:sz w:val="20"/>
              </w:rPr>
            </w:pPr>
            <w:r>
              <w:rPr>
                <w:sz w:val="20"/>
              </w:rPr>
              <w:t>0</w:t>
            </w:r>
            <w:r w:rsidR="007718FF">
              <w:rPr>
                <w:sz w:val="20"/>
              </w:rPr>
              <w:t>,0</w:t>
            </w:r>
          </w:p>
          <w:p w:rsidR="003B1410" w:rsidRDefault="0066520E" w:rsidP="007718FF">
            <w:pPr>
              <w:spacing w:after="0" w:line="259" w:lineRule="auto"/>
              <w:ind w:left="1191" w:firstLine="0"/>
              <w:jc w:val="right"/>
            </w:pPr>
            <w:r>
              <w:rPr>
                <w:sz w:val="20"/>
              </w:rPr>
              <w:t>68 260,54</w:t>
            </w:r>
            <w:r w:rsidR="003B1410">
              <w:rPr>
                <w:sz w:val="20"/>
              </w:rPr>
              <w:t xml:space="preserve"> </w:t>
            </w:r>
          </w:p>
        </w:tc>
      </w:tr>
      <w:tr w:rsidR="003958BB" w:rsidTr="0018223E">
        <w:trPr>
          <w:trHeight w:val="1162"/>
        </w:trPr>
        <w:tc>
          <w:tcPr>
            <w:tcW w:w="5159" w:type="dxa"/>
            <w:tcBorders>
              <w:top w:val="single" w:sz="4" w:space="0" w:color="000000"/>
              <w:left w:val="single" w:sz="4" w:space="0" w:color="000000"/>
              <w:bottom w:val="single" w:sz="4" w:space="0" w:color="000000"/>
              <w:right w:val="single" w:sz="4" w:space="0" w:color="000000"/>
            </w:tcBorders>
          </w:tcPr>
          <w:p w:rsidR="003958BB" w:rsidRDefault="00630EBA">
            <w:pPr>
              <w:spacing w:after="5" w:line="259" w:lineRule="auto"/>
              <w:ind w:left="0" w:firstLine="0"/>
            </w:pPr>
            <w:r>
              <w:rPr>
                <w:sz w:val="20"/>
              </w:rPr>
              <w:t xml:space="preserve">502 - Spotreba energie </w:t>
            </w:r>
          </w:p>
          <w:p w:rsidR="003958BB" w:rsidRDefault="00630EBA">
            <w:pPr>
              <w:numPr>
                <w:ilvl w:val="0"/>
                <w:numId w:val="25"/>
              </w:numPr>
              <w:spacing w:after="10" w:line="259" w:lineRule="auto"/>
              <w:ind w:hanging="360"/>
            </w:pPr>
            <w:r>
              <w:rPr>
                <w:sz w:val="20"/>
              </w:rPr>
              <w:t xml:space="preserve">elektrická energia </w:t>
            </w:r>
            <w:r w:rsidR="003B53EB">
              <w:rPr>
                <w:sz w:val="20"/>
              </w:rPr>
              <w:t>,plyn</w:t>
            </w:r>
          </w:p>
          <w:p w:rsidR="003958BB" w:rsidRDefault="00630EBA">
            <w:pPr>
              <w:numPr>
                <w:ilvl w:val="0"/>
                <w:numId w:val="25"/>
              </w:numPr>
              <w:spacing w:after="10" w:line="259" w:lineRule="auto"/>
              <w:ind w:hanging="360"/>
            </w:pPr>
            <w:r>
              <w:rPr>
                <w:sz w:val="20"/>
              </w:rPr>
              <w:t xml:space="preserve">voda </w:t>
            </w:r>
          </w:p>
          <w:p w:rsidR="003958BB" w:rsidRDefault="00630EBA">
            <w:pPr>
              <w:numPr>
                <w:ilvl w:val="0"/>
                <w:numId w:val="25"/>
              </w:numPr>
              <w:spacing w:after="0" w:line="259" w:lineRule="auto"/>
              <w:ind w:hanging="360"/>
            </w:pPr>
            <w:r>
              <w:rPr>
                <w:sz w:val="20"/>
              </w:rPr>
              <w:t xml:space="preserve">palivo </w:t>
            </w:r>
          </w:p>
        </w:tc>
        <w:tc>
          <w:tcPr>
            <w:tcW w:w="2639" w:type="dxa"/>
            <w:gridSpan w:val="2"/>
            <w:tcBorders>
              <w:top w:val="single" w:sz="4" w:space="0" w:color="000000"/>
              <w:left w:val="single" w:sz="4" w:space="0" w:color="000000"/>
              <w:bottom w:val="single" w:sz="4" w:space="0" w:color="000000"/>
              <w:right w:val="single" w:sz="4" w:space="0" w:color="000000"/>
            </w:tcBorders>
          </w:tcPr>
          <w:p w:rsidR="003958BB" w:rsidRDefault="0066520E">
            <w:pPr>
              <w:spacing w:after="0" w:line="259" w:lineRule="auto"/>
              <w:ind w:left="0" w:right="49" w:firstLine="0"/>
              <w:jc w:val="right"/>
            </w:pPr>
            <w:r>
              <w:rPr>
                <w:b/>
                <w:sz w:val="20"/>
              </w:rPr>
              <w:t>135 305,32</w:t>
            </w:r>
          </w:p>
          <w:p w:rsidR="003958BB" w:rsidRDefault="00A245C4">
            <w:pPr>
              <w:spacing w:after="0" w:line="259" w:lineRule="auto"/>
              <w:ind w:left="0" w:right="49" w:firstLine="0"/>
              <w:jc w:val="right"/>
            </w:pPr>
            <w:r>
              <w:rPr>
                <w:sz w:val="20"/>
              </w:rPr>
              <w:t>104 242,70</w:t>
            </w:r>
          </w:p>
          <w:p w:rsidR="003958BB" w:rsidRDefault="0066520E">
            <w:pPr>
              <w:spacing w:after="0" w:line="259" w:lineRule="auto"/>
              <w:ind w:left="0" w:right="49" w:firstLine="0"/>
              <w:jc w:val="right"/>
            </w:pPr>
            <w:r>
              <w:rPr>
                <w:sz w:val="20"/>
              </w:rPr>
              <w:t>31 062,62</w:t>
            </w:r>
          </w:p>
          <w:p w:rsidR="003958BB" w:rsidRDefault="00EB2F29">
            <w:pPr>
              <w:spacing w:after="0" w:line="259" w:lineRule="auto"/>
              <w:ind w:left="0" w:right="49" w:firstLine="0"/>
              <w:jc w:val="right"/>
            </w:pPr>
            <w:r>
              <w:rPr>
                <w:sz w:val="20"/>
              </w:rPr>
              <w:t>0</w:t>
            </w:r>
            <w:r w:rsidR="00630EBA">
              <w:rPr>
                <w:sz w:val="20"/>
              </w:rPr>
              <w:t xml:space="preserve"> </w:t>
            </w:r>
          </w:p>
        </w:tc>
        <w:tc>
          <w:tcPr>
            <w:tcW w:w="2267" w:type="dxa"/>
            <w:gridSpan w:val="2"/>
            <w:tcBorders>
              <w:top w:val="single" w:sz="4" w:space="0" w:color="000000"/>
              <w:left w:val="single" w:sz="4" w:space="0" w:color="000000"/>
              <w:bottom w:val="single" w:sz="4" w:space="0" w:color="000000"/>
              <w:right w:val="single" w:sz="4" w:space="0" w:color="000000"/>
            </w:tcBorders>
          </w:tcPr>
          <w:p w:rsidR="003958BB" w:rsidRDefault="0066520E">
            <w:pPr>
              <w:spacing w:after="0" w:line="259" w:lineRule="auto"/>
              <w:ind w:left="0" w:right="52" w:firstLine="0"/>
              <w:jc w:val="right"/>
            </w:pPr>
            <w:r>
              <w:rPr>
                <w:b/>
                <w:sz w:val="20"/>
              </w:rPr>
              <w:t>103 206,11</w:t>
            </w:r>
          </w:p>
          <w:p w:rsidR="003958BB" w:rsidRDefault="0066520E">
            <w:pPr>
              <w:spacing w:after="0" w:line="259" w:lineRule="auto"/>
              <w:ind w:left="0" w:right="52" w:firstLine="0"/>
              <w:jc w:val="right"/>
            </w:pPr>
            <w:r>
              <w:rPr>
                <w:sz w:val="20"/>
              </w:rPr>
              <w:t>67 448,95</w:t>
            </w:r>
          </w:p>
          <w:p w:rsidR="003958BB" w:rsidRDefault="0066520E">
            <w:pPr>
              <w:spacing w:after="0" w:line="259" w:lineRule="auto"/>
              <w:ind w:left="0" w:right="52" w:firstLine="0"/>
              <w:jc w:val="right"/>
            </w:pPr>
            <w:r>
              <w:rPr>
                <w:sz w:val="20"/>
              </w:rPr>
              <w:t>19 680,70</w:t>
            </w:r>
          </w:p>
          <w:p w:rsidR="003958BB" w:rsidRDefault="0066520E" w:rsidP="003B53EB">
            <w:pPr>
              <w:spacing w:after="0" w:line="259" w:lineRule="auto"/>
              <w:ind w:left="0" w:right="52" w:firstLine="0"/>
              <w:jc w:val="right"/>
            </w:pPr>
            <w:r>
              <w:rPr>
                <w:sz w:val="20"/>
              </w:rPr>
              <w:t>2 210,00</w:t>
            </w:r>
            <w:r w:rsidR="00630EBA">
              <w:rPr>
                <w:sz w:val="20"/>
              </w:rPr>
              <w:t xml:space="preserve"> </w:t>
            </w:r>
          </w:p>
        </w:tc>
      </w:tr>
      <w:tr w:rsidR="003958BB" w:rsidTr="0018223E">
        <w:trPr>
          <w:trHeight w:val="236"/>
        </w:trPr>
        <w:tc>
          <w:tcPr>
            <w:tcW w:w="5159"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pPr>
            <w:r>
              <w:rPr>
                <w:b/>
                <w:sz w:val="20"/>
              </w:rPr>
              <w:t xml:space="preserve">b) služby </w:t>
            </w:r>
          </w:p>
        </w:tc>
        <w:tc>
          <w:tcPr>
            <w:tcW w:w="2639" w:type="dxa"/>
            <w:gridSpan w:val="2"/>
            <w:tcBorders>
              <w:top w:val="single" w:sz="4" w:space="0" w:color="000000"/>
              <w:left w:val="single" w:sz="4" w:space="0" w:color="000000"/>
              <w:bottom w:val="single" w:sz="4" w:space="0" w:color="000000"/>
              <w:right w:val="single" w:sz="4" w:space="0" w:color="000000"/>
            </w:tcBorders>
          </w:tcPr>
          <w:p w:rsidR="003958BB" w:rsidRDefault="00833604">
            <w:pPr>
              <w:spacing w:after="0" w:line="259" w:lineRule="auto"/>
              <w:ind w:left="0" w:right="49" w:firstLine="0"/>
              <w:jc w:val="right"/>
            </w:pPr>
            <w:r>
              <w:rPr>
                <w:b/>
                <w:sz w:val="20"/>
              </w:rPr>
              <w:t>679 459,42</w:t>
            </w:r>
            <w:r w:rsidR="00630EBA">
              <w:rPr>
                <w:b/>
                <w:sz w:val="20"/>
              </w:rPr>
              <w:t xml:space="preserve"> </w:t>
            </w:r>
          </w:p>
        </w:tc>
        <w:tc>
          <w:tcPr>
            <w:tcW w:w="2267" w:type="dxa"/>
            <w:gridSpan w:val="2"/>
            <w:tcBorders>
              <w:top w:val="single" w:sz="4" w:space="0" w:color="000000"/>
              <w:left w:val="single" w:sz="4" w:space="0" w:color="000000"/>
              <w:bottom w:val="single" w:sz="4" w:space="0" w:color="000000"/>
              <w:right w:val="single" w:sz="4" w:space="0" w:color="000000"/>
            </w:tcBorders>
          </w:tcPr>
          <w:p w:rsidR="003958BB" w:rsidRDefault="00833604">
            <w:pPr>
              <w:spacing w:after="0" w:line="259" w:lineRule="auto"/>
              <w:ind w:left="0" w:right="52" w:firstLine="0"/>
              <w:jc w:val="right"/>
            </w:pPr>
            <w:r>
              <w:rPr>
                <w:b/>
                <w:sz w:val="20"/>
              </w:rPr>
              <w:t>586 756,93</w:t>
            </w:r>
          </w:p>
        </w:tc>
      </w:tr>
      <w:tr w:rsidR="003958BB" w:rsidTr="007718FF">
        <w:trPr>
          <w:trHeight w:val="223"/>
        </w:trPr>
        <w:tc>
          <w:tcPr>
            <w:tcW w:w="5159" w:type="dxa"/>
            <w:tcBorders>
              <w:top w:val="single" w:sz="4" w:space="0" w:color="000000"/>
              <w:left w:val="single" w:sz="4" w:space="0" w:color="000000"/>
              <w:bottom w:val="single" w:sz="4" w:space="0" w:color="000000"/>
              <w:right w:val="single" w:sz="4" w:space="0" w:color="000000"/>
            </w:tcBorders>
          </w:tcPr>
          <w:p w:rsidR="003958BB" w:rsidRDefault="00630EBA">
            <w:pPr>
              <w:spacing w:after="3" w:line="259" w:lineRule="auto"/>
              <w:ind w:left="0" w:firstLine="0"/>
            </w:pPr>
            <w:r>
              <w:rPr>
                <w:sz w:val="20"/>
              </w:rPr>
              <w:t xml:space="preserve">511 - Opravy a udržiavanie </w:t>
            </w:r>
          </w:p>
          <w:p w:rsidR="003958BB" w:rsidRDefault="00630EBA">
            <w:pPr>
              <w:numPr>
                <w:ilvl w:val="0"/>
                <w:numId w:val="26"/>
              </w:numPr>
              <w:spacing w:after="11" w:line="259" w:lineRule="auto"/>
              <w:ind w:hanging="360"/>
            </w:pPr>
            <w:r>
              <w:rPr>
                <w:sz w:val="20"/>
              </w:rPr>
              <w:t xml:space="preserve">oprava kotlov, zariadení a ohrievačov </w:t>
            </w:r>
          </w:p>
          <w:p w:rsidR="003958BB" w:rsidRDefault="00630EBA">
            <w:pPr>
              <w:numPr>
                <w:ilvl w:val="0"/>
                <w:numId w:val="26"/>
              </w:numPr>
              <w:spacing w:after="11" w:line="259" w:lineRule="auto"/>
              <w:ind w:hanging="360"/>
            </w:pPr>
            <w:r>
              <w:rPr>
                <w:sz w:val="20"/>
              </w:rPr>
              <w:t xml:space="preserve">údržba ciest, chodníkov, schodov, múra a mostov </w:t>
            </w:r>
          </w:p>
          <w:p w:rsidR="003958BB" w:rsidRDefault="00630EBA">
            <w:pPr>
              <w:numPr>
                <w:ilvl w:val="0"/>
                <w:numId w:val="26"/>
              </w:numPr>
              <w:spacing w:after="11" w:line="259" w:lineRule="auto"/>
              <w:ind w:hanging="360"/>
            </w:pPr>
            <w:r>
              <w:rPr>
                <w:sz w:val="20"/>
              </w:rPr>
              <w:t xml:space="preserve">údržba kanalizácie </w:t>
            </w:r>
          </w:p>
          <w:p w:rsidR="003958BB" w:rsidRDefault="00630EBA">
            <w:pPr>
              <w:numPr>
                <w:ilvl w:val="0"/>
                <w:numId w:val="26"/>
              </w:numPr>
              <w:spacing w:after="11" w:line="259" w:lineRule="auto"/>
              <w:ind w:hanging="360"/>
            </w:pPr>
            <w:r>
              <w:rPr>
                <w:sz w:val="20"/>
              </w:rPr>
              <w:t xml:space="preserve">údržba požiarnej zbrojnice a údržba hasiacich </w:t>
            </w:r>
            <w:proofErr w:type="spellStart"/>
            <w:r w:rsidR="007718FF">
              <w:rPr>
                <w:sz w:val="20"/>
              </w:rPr>
              <w:t>príst</w:t>
            </w:r>
            <w:proofErr w:type="spellEnd"/>
            <w:r w:rsidR="007718FF">
              <w:rPr>
                <w:sz w:val="20"/>
              </w:rPr>
              <w:t>.</w:t>
            </w:r>
          </w:p>
          <w:p w:rsidR="003958BB" w:rsidRDefault="00630EBA">
            <w:pPr>
              <w:numPr>
                <w:ilvl w:val="0"/>
                <w:numId w:val="26"/>
              </w:numPr>
              <w:spacing w:after="8" w:line="259" w:lineRule="auto"/>
              <w:ind w:hanging="360"/>
            </w:pPr>
            <w:r>
              <w:rPr>
                <w:sz w:val="20"/>
              </w:rPr>
              <w:t xml:space="preserve">údržba administratívnej budovy  </w:t>
            </w:r>
          </w:p>
          <w:p w:rsidR="003958BB" w:rsidRDefault="00630EBA">
            <w:pPr>
              <w:numPr>
                <w:ilvl w:val="0"/>
                <w:numId w:val="26"/>
              </w:numPr>
              <w:spacing w:after="11" w:line="259" w:lineRule="auto"/>
              <w:ind w:hanging="360"/>
            </w:pPr>
            <w:r>
              <w:rPr>
                <w:sz w:val="20"/>
              </w:rPr>
              <w:t xml:space="preserve">údržba bytových a nebytových priestorov </w:t>
            </w:r>
          </w:p>
          <w:p w:rsidR="003958BB" w:rsidRDefault="00630EBA">
            <w:pPr>
              <w:numPr>
                <w:ilvl w:val="0"/>
                <w:numId w:val="26"/>
              </w:numPr>
              <w:spacing w:after="11" w:line="259" w:lineRule="auto"/>
              <w:ind w:hanging="360"/>
            </w:pPr>
            <w:r>
              <w:rPr>
                <w:sz w:val="20"/>
              </w:rPr>
              <w:t>údržb</w:t>
            </w:r>
            <w:r w:rsidR="00C57892">
              <w:rPr>
                <w:sz w:val="20"/>
              </w:rPr>
              <w:t>a komínov, vody v byt. jedn.</w:t>
            </w:r>
            <w:r>
              <w:rPr>
                <w:sz w:val="20"/>
              </w:rPr>
              <w:t xml:space="preserve">, výmena vodomerov  </w:t>
            </w:r>
          </w:p>
          <w:p w:rsidR="003958BB" w:rsidRDefault="00630EBA">
            <w:pPr>
              <w:numPr>
                <w:ilvl w:val="0"/>
                <w:numId w:val="26"/>
              </w:numPr>
              <w:spacing w:after="11" w:line="259" w:lineRule="auto"/>
              <w:ind w:hanging="360"/>
            </w:pPr>
            <w:r>
              <w:rPr>
                <w:sz w:val="20"/>
              </w:rPr>
              <w:t>oprava ú</w:t>
            </w:r>
            <w:r w:rsidR="007718FF">
              <w:rPr>
                <w:sz w:val="20"/>
              </w:rPr>
              <w:t>stredného kúrenia, stĺpov VO</w:t>
            </w:r>
          </w:p>
          <w:p w:rsidR="003958BB" w:rsidRDefault="00630EBA">
            <w:pPr>
              <w:numPr>
                <w:ilvl w:val="0"/>
                <w:numId w:val="26"/>
              </w:numPr>
              <w:spacing w:after="11" w:line="259" w:lineRule="auto"/>
              <w:ind w:hanging="360"/>
            </w:pPr>
            <w:r>
              <w:rPr>
                <w:sz w:val="20"/>
              </w:rPr>
              <w:t xml:space="preserve">oprava strešnej krytiny a oprava aut  </w:t>
            </w:r>
          </w:p>
          <w:p w:rsidR="003958BB" w:rsidRPr="00E74B02" w:rsidRDefault="00630EBA" w:rsidP="00C57892">
            <w:pPr>
              <w:numPr>
                <w:ilvl w:val="0"/>
                <w:numId w:val="26"/>
              </w:numPr>
              <w:spacing w:after="11" w:line="259" w:lineRule="auto"/>
              <w:ind w:hanging="360"/>
            </w:pPr>
            <w:r>
              <w:rPr>
                <w:sz w:val="20"/>
              </w:rPr>
              <w:t xml:space="preserve">údržba počítačovej siete, kopírky a iné  </w:t>
            </w:r>
          </w:p>
          <w:p w:rsidR="00E74B02" w:rsidRPr="00C57892" w:rsidRDefault="00E74B02" w:rsidP="00C57892">
            <w:pPr>
              <w:numPr>
                <w:ilvl w:val="0"/>
                <w:numId w:val="26"/>
              </w:numPr>
              <w:spacing w:after="11" w:line="259" w:lineRule="auto"/>
              <w:ind w:hanging="360"/>
            </w:pPr>
            <w:r>
              <w:rPr>
                <w:sz w:val="20"/>
              </w:rPr>
              <w:t>údržba dopravného značenia</w:t>
            </w:r>
          </w:p>
        </w:tc>
        <w:tc>
          <w:tcPr>
            <w:tcW w:w="2639" w:type="dxa"/>
            <w:gridSpan w:val="2"/>
            <w:tcBorders>
              <w:top w:val="single" w:sz="4" w:space="0" w:color="000000"/>
              <w:left w:val="single" w:sz="4" w:space="0" w:color="000000"/>
              <w:bottom w:val="single" w:sz="4" w:space="0" w:color="000000"/>
              <w:right w:val="single" w:sz="4" w:space="0" w:color="000000"/>
            </w:tcBorders>
          </w:tcPr>
          <w:p w:rsidR="00880074" w:rsidRDefault="0004175B" w:rsidP="00E74B02">
            <w:pPr>
              <w:spacing w:after="0" w:line="40" w:lineRule="atLeast"/>
              <w:ind w:left="1290" w:firstLine="0"/>
              <w:jc w:val="right"/>
              <w:rPr>
                <w:b/>
              </w:rPr>
            </w:pPr>
            <w:r w:rsidRPr="00863746">
              <w:rPr>
                <w:b/>
                <w:sz w:val="20"/>
              </w:rPr>
              <w:t>182 271,26</w:t>
            </w:r>
            <w:r w:rsidR="00630EBA" w:rsidRPr="00863746">
              <w:rPr>
                <w:b/>
                <w:sz w:val="20"/>
              </w:rPr>
              <w:t xml:space="preserve"> </w:t>
            </w:r>
          </w:p>
          <w:p w:rsidR="00880074" w:rsidRPr="00B7398D" w:rsidRDefault="00B7398D" w:rsidP="00E74B02">
            <w:pPr>
              <w:spacing w:line="40" w:lineRule="atLeast"/>
              <w:jc w:val="right"/>
              <w:rPr>
                <w:sz w:val="20"/>
                <w:szCs w:val="20"/>
              </w:rPr>
            </w:pPr>
            <w:r w:rsidRPr="00B7398D">
              <w:rPr>
                <w:sz w:val="20"/>
                <w:szCs w:val="20"/>
              </w:rPr>
              <w:t>62 646,18</w:t>
            </w:r>
          </w:p>
          <w:p w:rsidR="00880074" w:rsidRPr="00F80580" w:rsidRDefault="00F80580" w:rsidP="00E74B02">
            <w:pPr>
              <w:spacing w:line="40" w:lineRule="atLeast"/>
              <w:jc w:val="right"/>
              <w:rPr>
                <w:color w:val="auto"/>
                <w:sz w:val="20"/>
                <w:szCs w:val="20"/>
              </w:rPr>
            </w:pPr>
            <w:r w:rsidRPr="00F80580">
              <w:rPr>
                <w:color w:val="auto"/>
                <w:sz w:val="20"/>
                <w:szCs w:val="20"/>
              </w:rPr>
              <w:t>48 481,24</w:t>
            </w:r>
          </w:p>
          <w:p w:rsidR="00880074" w:rsidRPr="00B7398D" w:rsidRDefault="00B7398D" w:rsidP="00E74B02">
            <w:pPr>
              <w:spacing w:line="40" w:lineRule="atLeast"/>
              <w:jc w:val="right"/>
              <w:rPr>
                <w:sz w:val="20"/>
                <w:szCs w:val="20"/>
              </w:rPr>
            </w:pPr>
            <w:r w:rsidRPr="00B7398D">
              <w:rPr>
                <w:sz w:val="20"/>
                <w:szCs w:val="20"/>
              </w:rPr>
              <w:t>5 936,60</w:t>
            </w:r>
          </w:p>
          <w:p w:rsidR="00880074" w:rsidRPr="00B7398D" w:rsidRDefault="00B7398D" w:rsidP="00E74B02">
            <w:pPr>
              <w:spacing w:line="40" w:lineRule="atLeast"/>
              <w:jc w:val="right"/>
              <w:rPr>
                <w:sz w:val="20"/>
                <w:szCs w:val="20"/>
              </w:rPr>
            </w:pPr>
            <w:r w:rsidRPr="00B7398D">
              <w:rPr>
                <w:sz w:val="20"/>
                <w:szCs w:val="20"/>
              </w:rPr>
              <w:t>812,64</w:t>
            </w:r>
          </w:p>
          <w:p w:rsidR="00282FC3" w:rsidRDefault="00282FC3" w:rsidP="00E74B02">
            <w:pPr>
              <w:spacing w:line="40" w:lineRule="atLeast"/>
              <w:jc w:val="right"/>
              <w:rPr>
                <w:sz w:val="20"/>
                <w:szCs w:val="20"/>
              </w:rPr>
            </w:pPr>
          </w:p>
          <w:p w:rsidR="00880074" w:rsidRPr="00B7398D" w:rsidRDefault="00B7398D" w:rsidP="00E74B02">
            <w:pPr>
              <w:spacing w:line="40" w:lineRule="atLeast"/>
              <w:jc w:val="right"/>
              <w:rPr>
                <w:sz w:val="20"/>
                <w:szCs w:val="20"/>
              </w:rPr>
            </w:pPr>
            <w:r w:rsidRPr="00B7398D">
              <w:rPr>
                <w:sz w:val="20"/>
                <w:szCs w:val="20"/>
              </w:rPr>
              <w:t>11 644,70</w:t>
            </w:r>
          </w:p>
          <w:p w:rsidR="00B7398D" w:rsidRPr="00B7398D" w:rsidRDefault="00C57892" w:rsidP="00E74B02">
            <w:pPr>
              <w:spacing w:line="40" w:lineRule="atLeast"/>
              <w:jc w:val="right"/>
              <w:rPr>
                <w:sz w:val="20"/>
                <w:szCs w:val="20"/>
              </w:rPr>
            </w:pPr>
            <w:r>
              <w:rPr>
                <w:sz w:val="20"/>
                <w:szCs w:val="20"/>
              </w:rPr>
              <w:t>50 373,78</w:t>
            </w:r>
          </w:p>
          <w:p w:rsidR="00B7398D" w:rsidRPr="00B7398D" w:rsidRDefault="00C57892" w:rsidP="00E74B02">
            <w:pPr>
              <w:spacing w:line="40" w:lineRule="atLeast"/>
              <w:jc w:val="right"/>
              <w:rPr>
                <w:sz w:val="20"/>
                <w:szCs w:val="20"/>
              </w:rPr>
            </w:pPr>
            <w:r>
              <w:rPr>
                <w:sz w:val="20"/>
                <w:szCs w:val="20"/>
              </w:rPr>
              <w:t>0</w:t>
            </w:r>
          </w:p>
          <w:p w:rsidR="00E74B02" w:rsidRDefault="00B7398D" w:rsidP="00E74B02">
            <w:pPr>
              <w:tabs>
                <w:tab w:val="right" w:pos="2552"/>
              </w:tabs>
              <w:spacing w:after="100" w:line="40" w:lineRule="atLeast"/>
              <w:ind w:left="0" w:firstLine="0"/>
              <w:rPr>
                <w:sz w:val="20"/>
                <w:szCs w:val="20"/>
              </w:rPr>
            </w:pPr>
            <w:r w:rsidRPr="00B7398D">
              <w:rPr>
                <w:sz w:val="20"/>
                <w:szCs w:val="20"/>
              </w:rPr>
              <w:t xml:space="preserve">                    </w:t>
            </w:r>
            <w:r>
              <w:rPr>
                <w:sz w:val="20"/>
                <w:szCs w:val="20"/>
              </w:rPr>
              <w:t xml:space="preserve">     </w:t>
            </w:r>
          </w:p>
          <w:p w:rsidR="00B7398D" w:rsidRPr="00B7398D" w:rsidRDefault="00B7398D" w:rsidP="00E74B02">
            <w:pPr>
              <w:spacing w:after="0" w:line="40" w:lineRule="atLeast"/>
              <w:ind w:left="0" w:firstLine="0"/>
              <w:jc w:val="right"/>
              <w:rPr>
                <w:sz w:val="20"/>
                <w:szCs w:val="20"/>
              </w:rPr>
            </w:pPr>
            <w:r>
              <w:rPr>
                <w:sz w:val="20"/>
                <w:szCs w:val="20"/>
              </w:rPr>
              <w:t xml:space="preserve">                         </w:t>
            </w:r>
            <w:r w:rsidRPr="00B7398D">
              <w:rPr>
                <w:sz w:val="20"/>
                <w:szCs w:val="20"/>
              </w:rPr>
              <w:t xml:space="preserve">  </w:t>
            </w:r>
            <w:r w:rsidR="00CF2E56">
              <w:rPr>
                <w:sz w:val="20"/>
                <w:szCs w:val="20"/>
              </w:rPr>
              <w:t xml:space="preserve">         </w:t>
            </w:r>
            <w:r w:rsidR="007718FF">
              <w:rPr>
                <w:sz w:val="20"/>
                <w:szCs w:val="20"/>
              </w:rPr>
              <w:t>0</w:t>
            </w:r>
          </w:p>
          <w:p w:rsidR="00B7398D" w:rsidRPr="00B7398D" w:rsidRDefault="00B7398D" w:rsidP="00E74B02">
            <w:pPr>
              <w:spacing w:after="0" w:line="276" w:lineRule="auto"/>
              <w:ind w:left="11" w:hanging="11"/>
              <w:jc w:val="right"/>
              <w:rPr>
                <w:sz w:val="20"/>
                <w:szCs w:val="20"/>
              </w:rPr>
            </w:pPr>
            <w:r w:rsidRPr="00B7398D">
              <w:rPr>
                <w:sz w:val="20"/>
                <w:szCs w:val="20"/>
              </w:rPr>
              <w:t>1</w:t>
            </w:r>
            <w:r w:rsidR="00CF2E56">
              <w:rPr>
                <w:sz w:val="20"/>
                <w:szCs w:val="20"/>
              </w:rPr>
              <w:t xml:space="preserve"> </w:t>
            </w:r>
            <w:r w:rsidRPr="00B7398D">
              <w:rPr>
                <w:sz w:val="20"/>
                <w:szCs w:val="20"/>
              </w:rPr>
              <w:t>318,00</w:t>
            </w:r>
          </w:p>
          <w:p w:rsidR="00282FC3" w:rsidRDefault="00B7398D" w:rsidP="00E74B02">
            <w:pPr>
              <w:spacing w:after="0" w:line="276" w:lineRule="auto"/>
              <w:ind w:left="11" w:hanging="11"/>
              <w:jc w:val="right"/>
            </w:pPr>
            <w:r w:rsidRPr="00B7398D">
              <w:rPr>
                <w:sz w:val="20"/>
                <w:szCs w:val="20"/>
              </w:rPr>
              <w:t>1 058,12</w:t>
            </w:r>
          </w:p>
          <w:p w:rsidR="003958BB" w:rsidRPr="00282FC3" w:rsidRDefault="00282FC3" w:rsidP="00282FC3">
            <w:pPr>
              <w:jc w:val="right"/>
              <w:rPr>
                <w:sz w:val="20"/>
                <w:szCs w:val="20"/>
              </w:rPr>
            </w:pPr>
            <w:r w:rsidRPr="00282FC3">
              <w:rPr>
                <w:sz w:val="20"/>
                <w:szCs w:val="20"/>
              </w:rPr>
              <w:t>0,0</w:t>
            </w:r>
          </w:p>
        </w:tc>
        <w:tc>
          <w:tcPr>
            <w:tcW w:w="2267" w:type="dxa"/>
            <w:gridSpan w:val="2"/>
            <w:tcBorders>
              <w:top w:val="single" w:sz="4" w:space="0" w:color="000000"/>
              <w:left w:val="single" w:sz="4" w:space="0" w:color="000000"/>
              <w:bottom w:val="single" w:sz="4" w:space="0" w:color="000000"/>
              <w:right w:val="single" w:sz="4" w:space="0" w:color="000000"/>
            </w:tcBorders>
          </w:tcPr>
          <w:p w:rsidR="0004175B" w:rsidRDefault="0004175B" w:rsidP="00E74B02">
            <w:pPr>
              <w:spacing w:after="0" w:line="40" w:lineRule="atLeast"/>
              <w:ind w:left="0" w:right="49" w:firstLine="0"/>
              <w:jc w:val="right"/>
            </w:pPr>
            <w:r>
              <w:rPr>
                <w:b/>
                <w:sz w:val="20"/>
              </w:rPr>
              <w:t xml:space="preserve">176 213,09 </w:t>
            </w:r>
          </w:p>
          <w:p w:rsidR="0004175B" w:rsidRDefault="0004175B" w:rsidP="00E74B02">
            <w:pPr>
              <w:spacing w:after="0" w:line="40" w:lineRule="atLeast"/>
              <w:ind w:left="0" w:right="49" w:firstLine="0"/>
              <w:jc w:val="right"/>
            </w:pPr>
            <w:r>
              <w:rPr>
                <w:sz w:val="20"/>
              </w:rPr>
              <w:t xml:space="preserve">61 963,87 </w:t>
            </w:r>
          </w:p>
          <w:p w:rsidR="0004175B" w:rsidRDefault="0004175B" w:rsidP="00E74B02">
            <w:pPr>
              <w:spacing w:after="0" w:line="40" w:lineRule="atLeast"/>
              <w:ind w:left="0" w:right="49" w:firstLine="0"/>
              <w:jc w:val="right"/>
            </w:pPr>
            <w:r>
              <w:rPr>
                <w:sz w:val="20"/>
              </w:rPr>
              <w:t xml:space="preserve">46 740,59 </w:t>
            </w:r>
          </w:p>
          <w:p w:rsidR="0004175B" w:rsidRDefault="0004175B" w:rsidP="00E74B02">
            <w:pPr>
              <w:spacing w:after="0" w:line="40" w:lineRule="atLeast"/>
              <w:ind w:left="1290" w:firstLine="0"/>
              <w:jc w:val="right"/>
            </w:pPr>
            <w:r>
              <w:rPr>
                <w:sz w:val="20"/>
              </w:rPr>
              <w:t xml:space="preserve">1 584,20 </w:t>
            </w:r>
          </w:p>
          <w:p w:rsidR="0004175B" w:rsidRDefault="0004175B" w:rsidP="00E74B02">
            <w:pPr>
              <w:spacing w:after="0" w:line="40" w:lineRule="atLeast"/>
              <w:ind w:left="0" w:right="49" w:firstLine="0"/>
              <w:jc w:val="right"/>
            </w:pPr>
            <w:r>
              <w:rPr>
                <w:sz w:val="20"/>
              </w:rPr>
              <w:t xml:space="preserve">507,05 </w:t>
            </w:r>
          </w:p>
          <w:p w:rsidR="00282FC3" w:rsidRDefault="00282FC3" w:rsidP="00E74B02">
            <w:pPr>
              <w:spacing w:after="0" w:line="40" w:lineRule="atLeast"/>
              <w:ind w:left="1290" w:firstLine="0"/>
              <w:jc w:val="right"/>
              <w:rPr>
                <w:sz w:val="20"/>
              </w:rPr>
            </w:pPr>
          </w:p>
          <w:p w:rsidR="0004175B" w:rsidRDefault="0004175B" w:rsidP="00E74B02">
            <w:pPr>
              <w:spacing w:after="0" w:line="40" w:lineRule="atLeast"/>
              <w:ind w:left="1290" w:firstLine="0"/>
              <w:jc w:val="right"/>
            </w:pPr>
            <w:r>
              <w:rPr>
                <w:sz w:val="20"/>
              </w:rPr>
              <w:t xml:space="preserve">1 670,63 </w:t>
            </w:r>
          </w:p>
          <w:p w:rsidR="0004175B" w:rsidRDefault="0004175B" w:rsidP="00E74B02">
            <w:pPr>
              <w:spacing w:after="0" w:line="40" w:lineRule="atLeast"/>
              <w:ind w:left="0" w:right="49" w:firstLine="0"/>
              <w:jc w:val="right"/>
            </w:pPr>
            <w:r>
              <w:rPr>
                <w:sz w:val="20"/>
              </w:rPr>
              <w:t xml:space="preserve">34 373,70 </w:t>
            </w:r>
          </w:p>
          <w:p w:rsidR="0004175B" w:rsidRDefault="0004175B" w:rsidP="00E74B02">
            <w:pPr>
              <w:spacing w:after="0" w:line="40" w:lineRule="atLeast"/>
              <w:ind w:left="1290" w:firstLine="0"/>
              <w:jc w:val="right"/>
            </w:pPr>
            <w:r>
              <w:rPr>
                <w:sz w:val="20"/>
              </w:rPr>
              <w:t xml:space="preserve">1 653,24 </w:t>
            </w:r>
          </w:p>
          <w:p w:rsidR="007718FF" w:rsidRDefault="007718FF" w:rsidP="00E74B02">
            <w:pPr>
              <w:spacing w:after="0" w:line="40" w:lineRule="atLeast"/>
              <w:ind w:left="0" w:right="51" w:firstLine="0"/>
              <w:jc w:val="right"/>
              <w:rPr>
                <w:sz w:val="20"/>
              </w:rPr>
            </w:pPr>
          </w:p>
          <w:p w:rsidR="00E74B02" w:rsidRDefault="00E74B02" w:rsidP="00E74B02">
            <w:pPr>
              <w:spacing w:after="0" w:line="40" w:lineRule="atLeast"/>
              <w:ind w:left="0" w:right="51" w:firstLine="0"/>
              <w:jc w:val="right"/>
              <w:rPr>
                <w:sz w:val="20"/>
              </w:rPr>
            </w:pPr>
          </w:p>
          <w:p w:rsidR="007718FF" w:rsidRPr="007718FF" w:rsidRDefault="00C57892" w:rsidP="00E74B02">
            <w:pPr>
              <w:spacing w:line="40" w:lineRule="atLeast"/>
              <w:ind w:left="0" w:right="49" w:firstLine="0"/>
              <w:jc w:val="right"/>
            </w:pPr>
            <w:r>
              <w:rPr>
                <w:sz w:val="20"/>
              </w:rPr>
              <w:t>845</w:t>
            </w:r>
          </w:p>
          <w:p w:rsidR="0004175B" w:rsidRDefault="007718FF" w:rsidP="00282FC3">
            <w:pPr>
              <w:spacing w:line="40" w:lineRule="atLeast"/>
              <w:ind w:left="0" w:firstLine="0"/>
              <w:jc w:val="right"/>
            </w:pPr>
            <w:r>
              <w:rPr>
                <w:sz w:val="20"/>
              </w:rPr>
              <w:t xml:space="preserve">                           </w:t>
            </w:r>
            <w:r w:rsidR="00C57892">
              <w:rPr>
                <w:sz w:val="20"/>
              </w:rPr>
              <w:t>19 969,45</w:t>
            </w:r>
          </w:p>
          <w:p w:rsidR="00C57892" w:rsidRDefault="007718FF" w:rsidP="00E74B02">
            <w:pPr>
              <w:spacing w:line="40" w:lineRule="atLeast"/>
              <w:ind w:left="1461" w:hanging="600"/>
              <w:jc w:val="right"/>
              <w:rPr>
                <w:sz w:val="20"/>
              </w:rPr>
            </w:pPr>
            <w:r>
              <w:rPr>
                <w:sz w:val="20"/>
              </w:rPr>
              <w:t>2 863,48</w:t>
            </w:r>
          </w:p>
          <w:p w:rsidR="00E74B02" w:rsidRDefault="00E74B02" w:rsidP="00E74B02">
            <w:pPr>
              <w:spacing w:after="0" w:line="312" w:lineRule="auto"/>
              <w:ind w:left="1461" w:hanging="600"/>
              <w:jc w:val="right"/>
            </w:pPr>
            <w:r>
              <w:rPr>
                <w:sz w:val="20"/>
              </w:rPr>
              <w:t>5</w:t>
            </w:r>
            <w:r w:rsidR="00991CFF">
              <w:rPr>
                <w:sz w:val="20"/>
              </w:rPr>
              <w:t xml:space="preserve"> </w:t>
            </w:r>
            <w:r>
              <w:rPr>
                <w:sz w:val="20"/>
              </w:rPr>
              <w:t xml:space="preserve">100,00  </w:t>
            </w:r>
          </w:p>
          <w:p w:rsidR="003958BB" w:rsidRPr="00C57892" w:rsidRDefault="003958BB" w:rsidP="00C57892">
            <w:pPr>
              <w:jc w:val="right"/>
              <w:rPr>
                <w:sz w:val="20"/>
                <w:szCs w:val="20"/>
              </w:rPr>
            </w:pPr>
          </w:p>
        </w:tc>
      </w:tr>
      <w:tr w:rsidR="003958BB" w:rsidTr="0018223E">
        <w:trPr>
          <w:trHeight w:val="240"/>
        </w:trPr>
        <w:tc>
          <w:tcPr>
            <w:tcW w:w="5159"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512 – Cestovné </w:t>
            </w:r>
          </w:p>
        </w:tc>
        <w:tc>
          <w:tcPr>
            <w:tcW w:w="2639" w:type="dxa"/>
            <w:gridSpan w:val="2"/>
            <w:tcBorders>
              <w:top w:val="single" w:sz="4" w:space="0" w:color="000000"/>
              <w:left w:val="single" w:sz="4" w:space="0" w:color="000000"/>
              <w:bottom w:val="single" w:sz="4" w:space="0" w:color="000000"/>
              <w:right w:val="single" w:sz="4" w:space="0" w:color="000000"/>
            </w:tcBorders>
          </w:tcPr>
          <w:p w:rsidR="003958BB" w:rsidRPr="00674DFA" w:rsidRDefault="00674DFA">
            <w:pPr>
              <w:spacing w:after="0" w:line="259" w:lineRule="auto"/>
              <w:ind w:left="0" w:right="49" w:firstLine="0"/>
              <w:jc w:val="right"/>
              <w:rPr>
                <w:b/>
                <w:sz w:val="20"/>
                <w:szCs w:val="20"/>
              </w:rPr>
            </w:pPr>
            <w:r w:rsidRPr="00674DFA">
              <w:rPr>
                <w:b/>
                <w:sz w:val="20"/>
                <w:szCs w:val="20"/>
              </w:rPr>
              <w:t>1 252,55</w:t>
            </w:r>
          </w:p>
        </w:tc>
        <w:tc>
          <w:tcPr>
            <w:tcW w:w="2267" w:type="dxa"/>
            <w:gridSpan w:val="2"/>
            <w:tcBorders>
              <w:top w:val="single" w:sz="4" w:space="0" w:color="000000"/>
              <w:left w:val="single" w:sz="4" w:space="0" w:color="000000"/>
              <w:bottom w:val="single" w:sz="4" w:space="0" w:color="000000"/>
              <w:right w:val="single" w:sz="4" w:space="0" w:color="000000"/>
            </w:tcBorders>
          </w:tcPr>
          <w:p w:rsidR="003958BB" w:rsidRDefault="00674DFA">
            <w:pPr>
              <w:spacing w:after="0" w:line="259" w:lineRule="auto"/>
              <w:ind w:left="0" w:right="52" w:firstLine="0"/>
              <w:jc w:val="right"/>
            </w:pPr>
            <w:r>
              <w:rPr>
                <w:b/>
                <w:sz w:val="20"/>
              </w:rPr>
              <w:t>212,17</w:t>
            </w:r>
          </w:p>
        </w:tc>
      </w:tr>
      <w:tr w:rsidR="00FA73A7" w:rsidTr="0018223E">
        <w:trPr>
          <w:trHeight w:val="249"/>
        </w:trPr>
        <w:tc>
          <w:tcPr>
            <w:tcW w:w="5159" w:type="dxa"/>
            <w:tcBorders>
              <w:top w:val="single" w:sz="4" w:space="0" w:color="000000"/>
              <w:left w:val="single" w:sz="4" w:space="0" w:color="000000"/>
              <w:bottom w:val="single" w:sz="4" w:space="0" w:color="auto"/>
              <w:right w:val="single" w:sz="4" w:space="0" w:color="000000"/>
            </w:tcBorders>
          </w:tcPr>
          <w:p w:rsidR="00FA73A7" w:rsidRPr="00282B10" w:rsidRDefault="00FA73A7" w:rsidP="00460F3A">
            <w:pPr>
              <w:spacing w:after="3" w:line="259" w:lineRule="auto"/>
              <w:ind w:left="0"/>
              <w:rPr>
                <w:color w:val="auto"/>
                <w:sz w:val="20"/>
              </w:rPr>
            </w:pPr>
            <w:r w:rsidRPr="00282B10">
              <w:rPr>
                <w:color w:val="auto"/>
                <w:sz w:val="20"/>
              </w:rPr>
              <w:t>513 – Náklady na reprezentáciu</w:t>
            </w:r>
          </w:p>
        </w:tc>
        <w:tc>
          <w:tcPr>
            <w:tcW w:w="2639" w:type="dxa"/>
            <w:gridSpan w:val="2"/>
            <w:tcBorders>
              <w:top w:val="single" w:sz="4" w:space="0" w:color="000000"/>
              <w:left w:val="single" w:sz="4" w:space="0" w:color="000000"/>
              <w:bottom w:val="single" w:sz="4" w:space="0" w:color="auto"/>
              <w:right w:val="single" w:sz="4" w:space="0" w:color="000000"/>
            </w:tcBorders>
          </w:tcPr>
          <w:p w:rsidR="00FA73A7" w:rsidRPr="00282B10" w:rsidRDefault="00FA73A7" w:rsidP="00460F3A">
            <w:pPr>
              <w:spacing w:after="0" w:line="259" w:lineRule="auto"/>
              <w:ind w:left="0"/>
              <w:jc w:val="right"/>
              <w:rPr>
                <w:color w:val="auto"/>
                <w:sz w:val="20"/>
              </w:rPr>
            </w:pPr>
            <w:r w:rsidRPr="00282B10">
              <w:rPr>
                <w:color w:val="auto"/>
                <w:sz w:val="20"/>
              </w:rPr>
              <w:t>6 184,38</w:t>
            </w:r>
          </w:p>
        </w:tc>
        <w:tc>
          <w:tcPr>
            <w:tcW w:w="2267" w:type="dxa"/>
            <w:gridSpan w:val="2"/>
            <w:tcBorders>
              <w:top w:val="single" w:sz="4" w:space="0" w:color="000000"/>
              <w:left w:val="single" w:sz="4" w:space="0" w:color="000000"/>
              <w:bottom w:val="single" w:sz="4" w:space="0" w:color="auto"/>
              <w:right w:val="single" w:sz="4" w:space="0" w:color="000000"/>
            </w:tcBorders>
          </w:tcPr>
          <w:p w:rsidR="00FA73A7" w:rsidRPr="00282B10" w:rsidRDefault="00FA73A7" w:rsidP="00460F3A">
            <w:pPr>
              <w:spacing w:after="7" w:line="232" w:lineRule="auto"/>
              <w:ind w:left="1289" w:hanging="199"/>
              <w:jc w:val="right"/>
              <w:rPr>
                <w:color w:val="auto"/>
                <w:sz w:val="20"/>
              </w:rPr>
            </w:pPr>
            <w:r w:rsidRPr="00282B10">
              <w:rPr>
                <w:color w:val="auto"/>
                <w:sz w:val="20"/>
              </w:rPr>
              <w:t>5 859 95</w:t>
            </w:r>
          </w:p>
        </w:tc>
      </w:tr>
      <w:tr w:rsidR="003958BB" w:rsidTr="0018223E">
        <w:trPr>
          <w:trHeight w:val="249"/>
        </w:trPr>
        <w:tc>
          <w:tcPr>
            <w:tcW w:w="5159" w:type="dxa"/>
            <w:tcBorders>
              <w:top w:val="single" w:sz="4" w:space="0" w:color="000000"/>
              <w:left w:val="single" w:sz="4" w:space="0" w:color="000000"/>
              <w:bottom w:val="single" w:sz="4" w:space="0" w:color="auto"/>
              <w:right w:val="single" w:sz="4" w:space="0" w:color="000000"/>
            </w:tcBorders>
          </w:tcPr>
          <w:p w:rsidR="003958BB" w:rsidRDefault="00630EBA" w:rsidP="00460F3A">
            <w:pPr>
              <w:spacing w:after="3" w:line="259" w:lineRule="auto"/>
              <w:ind w:left="0"/>
            </w:pPr>
            <w:r>
              <w:rPr>
                <w:sz w:val="20"/>
              </w:rPr>
              <w:t xml:space="preserve">518 - Ostatné služby  </w:t>
            </w:r>
          </w:p>
        </w:tc>
        <w:tc>
          <w:tcPr>
            <w:tcW w:w="2639" w:type="dxa"/>
            <w:gridSpan w:val="2"/>
            <w:tcBorders>
              <w:top w:val="single" w:sz="4" w:space="0" w:color="000000"/>
              <w:left w:val="single" w:sz="4" w:space="0" w:color="000000"/>
              <w:bottom w:val="single" w:sz="4" w:space="0" w:color="auto"/>
              <w:right w:val="single" w:sz="4" w:space="0" w:color="000000"/>
            </w:tcBorders>
          </w:tcPr>
          <w:p w:rsidR="00C64090" w:rsidRPr="0018223E" w:rsidRDefault="00C64090" w:rsidP="00460F3A">
            <w:pPr>
              <w:spacing w:after="0" w:line="259" w:lineRule="auto"/>
              <w:ind w:left="0"/>
              <w:jc w:val="right"/>
              <w:rPr>
                <w:color w:val="auto"/>
                <w:sz w:val="20"/>
                <w:szCs w:val="20"/>
              </w:rPr>
            </w:pPr>
            <w:r w:rsidRPr="0018223E">
              <w:rPr>
                <w:b/>
                <w:color w:val="auto"/>
                <w:sz w:val="20"/>
              </w:rPr>
              <w:t>489 751,23</w:t>
            </w:r>
          </w:p>
        </w:tc>
        <w:tc>
          <w:tcPr>
            <w:tcW w:w="2267" w:type="dxa"/>
            <w:gridSpan w:val="2"/>
            <w:tcBorders>
              <w:top w:val="single" w:sz="4" w:space="0" w:color="000000"/>
              <w:left w:val="single" w:sz="4" w:space="0" w:color="000000"/>
              <w:bottom w:val="single" w:sz="4" w:space="0" w:color="auto"/>
              <w:right w:val="single" w:sz="4" w:space="0" w:color="000000"/>
            </w:tcBorders>
          </w:tcPr>
          <w:p w:rsidR="00460F3A" w:rsidRPr="0018223E" w:rsidRDefault="00674DFA" w:rsidP="00460F3A">
            <w:pPr>
              <w:spacing w:after="7" w:line="232" w:lineRule="auto"/>
              <w:ind w:left="1289" w:hanging="199"/>
              <w:jc w:val="right"/>
              <w:rPr>
                <w:color w:val="auto"/>
              </w:rPr>
            </w:pPr>
            <w:r w:rsidRPr="0018223E">
              <w:rPr>
                <w:b/>
                <w:color w:val="auto"/>
                <w:sz w:val="20"/>
              </w:rPr>
              <w:t>404 471,72</w:t>
            </w:r>
          </w:p>
        </w:tc>
      </w:tr>
      <w:tr w:rsidR="00FA73A7" w:rsidTr="0018223E">
        <w:trPr>
          <w:trHeight w:val="466"/>
        </w:trPr>
        <w:tc>
          <w:tcPr>
            <w:tcW w:w="5159" w:type="dxa"/>
            <w:tcBorders>
              <w:top w:val="single" w:sz="4" w:space="0" w:color="auto"/>
              <w:left w:val="single" w:sz="4" w:space="0" w:color="000000"/>
              <w:bottom w:val="single" w:sz="4" w:space="0" w:color="auto"/>
              <w:right w:val="single" w:sz="4" w:space="0" w:color="000000"/>
            </w:tcBorders>
          </w:tcPr>
          <w:p w:rsidR="00FA73A7" w:rsidRDefault="00FA73A7" w:rsidP="00460F3A">
            <w:pPr>
              <w:numPr>
                <w:ilvl w:val="0"/>
                <w:numId w:val="28"/>
              </w:numPr>
              <w:spacing w:after="11" w:line="259" w:lineRule="auto"/>
              <w:rPr>
                <w:sz w:val="20"/>
              </w:rPr>
            </w:pPr>
          </w:p>
        </w:tc>
        <w:tc>
          <w:tcPr>
            <w:tcW w:w="2639" w:type="dxa"/>
            <w:gridSpan w:val="2"/>
            <w:tcBorders>
              <w:top w:val="single" w:sz="4" w:space="0" w:color="auto"/>
              <w:left w:val="single" w:sz="4" w:space="0" w:color="000000"/>
              <w:bottom w:val="single" w:sz="4" w:space="0" w:color="auto"/>
              <w:right w:val="single" w:sz="4" w:space="0" w:color="000000"/>
            </w:tcBorders>
          </w:tcPr>
          <w:p w:rsidR="00FA73A7" w:rsidRPr="0018223E" w:rsidRDefault="00FA73A7" w:rsidP="00460F3A">
            <w:pPr>
              <w:spacing w:after="0" w:line="259" w:lineRule="auto"/>
              <w:ind w:left="0" w:firstLine="0"/>
              <w:jc w:val="right"/>
              <w:rPr>
                <w:b/>
                <w:color w:val="auto"/>
                <w:sz w:val="20"/>
              </w:rPr>
            </w:pPr>
          </w:p>
        </w:tc>
        <w:tc>
          <w:tcPr>
            <w:tcW w:w="2267" w:type="dxa"/>
            <w:gridSpan w:val="2"/>
            <w:tcBorders>
              <w:top w:val="single" w:sz="4" w:space="0" w:color="auto"/>
              <w:left w:val="single" w:sz="4" w:space="0" w:color="000000"/>
              <w:bottom w:val="single" w:sz="4" w:space="0" w:color="auto"/>
              <w:right w:val="single" w:sz="4" w:space="0" w:color="000000"/>
            </w:tcBorders>
          </w:tcPr>
          <w:p w:rsidR="00FA73A7" w:rsidRPr="0018223E" w:rsidRDefault="00FA73A7" w:rsidP="00460F3A">
            <w:pPr>
              <w:spacing w:after="7" w:line="232" w:lineRule="auto"/>
              <w:ind w:left="1289" w:hanging="199"/>
              <w:jc w:val="right"/>
              <w:rPr>
                <w:b/>
                <w:color w:val="auto"/>
                <w:sz w:val="20"/>
              </w:rPr>
            </w:pPr>
          </w:p>
        </w:tc>
      </w:tr>
      <w:tr w:rsidR="00460F3A" w:rsidTr="0018223E">
        <w:trPr>
          <w:trHeight w:val="466"/>
        </w:trPr>
        <w:tc>
          <w:tcPr>
            <w:tcW w:w="5159" w:type="dxa"/>
            <w:tcBorders>
              <w:top w:val="single" w:sz="4" w:space="0" w:color="auto"/>
              <w:left w:val="single" w:sz="4" w:space="0" w:color="000000"/>
              <w:bottom w:val="single" w:sz="4" w:space="0" w:color="auto"/>
              <w:right w:val="single" w:sz="4" w:space="0" w:color="000000"/>
            </w:tcBorders>
          </w:tcPr>
          <w:p w:rsidR="00460F3A" w:rsidRDefault="00460F3A" w:rsidP="00460F3A">
            <w:pPr>
              <w:numPr>
                <w:ilvl w:val="0"/>
                <w:numId w:val="28"/>
              </w:numPr>
              <w:spacing w:after="11" w:line="259" w:lineRule="auto"/>
              <w:rPr>
                <w:sz w:val="20"/>
              </w:rPr>
            </w:pPr>
            <w:r>
              <w:rPr>
                <w:sz w:val="20"/>
              </w:rPr>
              <w:t xml:space="preserve">poštovné služby </w:t>
            </w:r>
          </w:p>
        </w:tc>
        <w:tc>
          <w:tcPr>
            <w:tcW w:w="2639" w:type="dxa"/>
            <w:gridSpan w:val="2"/>
            <w:tcBorders>
              <w:top w:val="single" w:sz="4" w:space="0" w:color="auto"/>
              <w:left w:val="single" w:sz="4" w:space="0" w:color="000000"/>
              <w:bottom w:val="single" w:sz="4" w:space="0" w:color="auto"/>
              <w:right w:val="single" w:sz="4" w:space="0" w:color="000000"/>
            </w:tcBorders>
          </w:tcPr>
          <w:p w:rsidR="00460F3A" w:rsidRPr="0018223E" w:rsidRDefault="00460F3A" w:rsidP="00460F3A">
            <w:pPr>
              <w:spacing w:after="0" w:line="259" w:lineRule="auto"/>
              <w:ind w:left="0" w:firstLine="0"/>
              <w:jc w:val="right"/>
              <w:rPr>
                <w:b/>
                <w:color w:val="auto"/>
              </w:rPr>
            </w:pPr>
            <w:r w:rsidRPr="0018223E">
              <w:rPr>
                <w:b/>
                <w:color w:val="auto"/>
                <w:sz w:val="20"/>
              </w:rPr>
              <w:t xml:space="preserve"> </w:t>
            </w:r>
          </w:p>
          <w:p w:rsidR="00460F3A" w:rsidRPr="0018223E" w:rsidRDefault="00460F3A" w:rsidP="00460F3A">
            <w:pPr>
              <w:jc w:val="right"/>
              <w:rPr>
                <w:b/>
                <w:color w:val="auto"/>
                <w:sz w:val="20"/>
              </w:rPr>
            </w:pPr>
            <w:r w:rsidRPr="0018223E">
              <w:rPr>
                <w:color w:val="auto"/>
                <w:sz w:val="20"/>
                <w:szCs w:val="20"/>
              </w:rPr>
              <w:t>3 890,63</w:t>
            </w:r>
          </w:p>
        </w:tc>
        <w:tc>
          <w:tcPr>
            <w:tcW w:w="2267" w:type="dxa"/>
            <w:gridSpan w:val="2"/>
            <w:tcBorders>
              <w:top w:val="single" w:sz="4" w:space="0" w:color="auto"/>
              <w:left w:val="single" w:sz="4" w:space="0" w:color="000000"/>
              <w:bottom w:val="single" w:sz="4" w:space="0" w:color="auto"/>
              <w:right w:val="single" w:sz="4" w:space="0" w:color="000000"/>
            </w:tcBorders>
          </w:tcPr>
          <w:p w:rsidR="00460F3A" w:rsidRPr="0018223E" w:rsidRDefault="00460F3A" w:rsidP="00460F3A">
            <w:pPr>
              <w:spacing w:after="7" w:line="232" w:lineRule="auto"/>
              <w:ind w:left="1289" w:hanging="199"/>
              <w:jc w:val="right"/>
              <w:rPr>
                <w:b/>
                <w:color w:val="auto"/>
                <w:sz w:val="20"/>
              </w:rPr>
            </w:pPr>
            <w:r w:rsidRPr="0018223E">
              <w:rPr>
                <w:b/>
                <w:color w:val="auto"/>
                <w:sz w:val="20"/>
              </w:rPr>
              <w:t xml:space="preserve"> </w:t>
            </w:r>
          </w:p>
          <w:p w:rsidR="00460F3A" w:rsidRPr="0018223E" w:rsidRDefault="00460F3A" w:rsidP="00460F3A">
            <w:pPr>
              <w:spacing w:after="7" w:line="232" w:lineRule="auto"/>
              <w:ind w:left="0" w:firstLine="0"/>
              <w:jc w:val="right"/>
              <w:rPr>
                <w:color w:val="auto"/>
              </w:rPr>
            </w:pPr>
            <w:r w:rsidRPr="0018223E">
              <w:rPr>
                <w:color w:val="auto"/>
                <w:sz w:val="20"/>
              </w:rPr>
              <w:t xml:space="preserve">3 274,85 </w:t>
            </w:r>
          </w:p>
          <w:p w:rsidR="00460F3A" w:rsidRPr="0018223E" w:rsidRDefault="00460F3A" w:rsidP="00460F3A">
            <w:pPr>
              <w:spacing w:after="7" w:line="232" w:lineRule="auto"/>
              <w:ind w:left="1289" w:hanging="199"/>
              <w:jc w:val="right"/>
              <w:rPr>
                <w:b/>
                <w:color w:val="auto"/>
                <w:sz w:val="20"/>
              </w:rPr>
            </w:pPr>
          </w:p>
        </w:tc>
      </w:tr>
      <w:tr w:rsidR="00460F3A" w:rsidTr="0018223E">
        <w:trPr>
          <w:trHeight w:val="208"/>
        </w:trPr>
        <w:tc>
          <w:tcPr>
            <w:tcW w:w="5159" w:type="dxa"/>
            <w:tcBorders>
              <w:top w:val="single" w:sz="4" w:space="0" w:color="auto"/>
              <w:left w:val="single" w:sz="4" w:space="0" w:color="000000"/>
              <w:bottom w:val="single" w:sz="4" w:space="0" w:color="auto"/>
              <w:right w:val="single" w:sz="4" w:space="0" w:color="000000"/>
            </w:tcBorders>
          </w:tcPr>
          <w:p w:rsidR="00460F3A" w:rsidRDefault="00460F3A" w:rsidP="00460F3A">
            <w:pPr>
              <w:numPr>
                <w:ilvl w:val="0"/>
                <w:numId w:val="28"/>
              </w:numPr>
              <w:spacing w:after="11" w:line="259" w:lineRule="auto"/>
              <w:rPr>
                <w:sz w:val="20"/>
              </w:rPr>
            </w:pPr>
            <w:r>
              <w:rPr>
                <w:sz w:val="20"/>
              </w:rPr>
              <w:t xml:space="preserve">audítorské a právne služby </w:t>
            </w:r>
          </w:p>
        </w:tc>
        <w:tc>
          <w:tcPr>
            <w:tcW w:w="2639" w:type="dxa"/>
            <w:gridSpan w:val="2"/>
            <w:tcBorders>
              <w:top w:val="single" w:sz="4" w:space="0" w:color="auto"/>
              <w:left w:val="single" w:sz="4" w:space="0" w:color="000000"/>
              <w:bottom w:val="single" w:sz="4" w:space="0" w:color="auto"/>
              <w:right w:val="single" w:sz="4" w:space="0" w:color="000000"/>
            </w:tcBorders>
          </w:tcPr>
          <w:p w:rsidR="00460F3A" w:rsidRPr="0018223E" w:rsidRDefault="00460F3A" w:rsidP="00460F3A">
            <w:pPr>
              <w:ind w:left="0"/>
              <w:jc w:val="right"/>
              <w:rPr>
                <w:b/>
                <w:color w:val="auto"/>
                <w:sz w:val="20"/>
              </w:rPr>
            </w:pPr>
            <w:r w:rsidRPr="0018223E">
              <w:rPr>
                <w:color w:val="auto"/>
                <w:sz w:val="20"/>
                <w:szCs w:val="20"/>
              </w:rPr>
              <w:t>7 572,80</w:t>
            </w:r>
          </w:p>
        </w:tc>
        <w:tc>
          <w:tcPr>
            <w:tcW w:w="2267" w:type="dxa"/>
            <w:gridSpan w:val="2"/>
            <w:tcBorders>
              <w:top w:val="single" w:sz="4" w:space="0" w:color="auto"/>
              <w:left w:val="single" w:sz="4" w:space="0" w:color="000000"/>
              <w:bottom w:val="single" w:sz="4" w:space="0" w:color="auto"/>
              <w:right w:val="single" w:sz="4" w:space="0" w:color="000000"/>
            </w:tcBorders>
          </w:tcPr>
          <w:p w:rsidR="00460F3A" w:rsidRPr="0018223E" w:rsidRDefault="00460F3A" w:rsidP="00460F3A">
            <w:pPr>
              <w:spacing w:after="0" w:line="259" w:lineRule="auto"/>
              <w:ind w:left="1290"/>
              <w:jc w:val="right"/>
              <w:rPr>
                <w:b/>
                <w:color w:val="auto"/>
                <w:sz w:val="20"/>
              </w:rPr>
            </w:pPr>
            <w:r w:rsidRPr="0018223E">
              <w:rPr>
                <w:color w:val="auto"/>
                <w:sz w:val="20"/>
              </w:rPr>
              <w:t>7 652,00</w:t>
            </w:r>
          </w:p>
        </w:tc>
      </w:tr>
      <w:tr w:rsidR="00460F3A"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460F3A" w:rsidRDefault="00460F3A" w:rsidP="00460F3A">
            <w:pPr>
              <w:numPr>
                <w:ilvl w:val="0"/>
                <w:numId w:val="28"/>
              </w:numPr>
              <w:spacing w:after="0" w:line="259" w:lineRule="auto"/>
              <w:rPr>
                <w:sz w:val="20"/>
              </w:rPr>
            </w:pPr>
            <w:r>
              <w:rPr>
                <w:sz w:val="20"/>
              </w:rPr>
              <w:t xml:space="preserve">platby za telefonické hovory, internetové služby  </w:t>
            </w:r>
          </w:p>
        </w:tc>
        <w:tc>
          <w:tcPr>
            <w:tcW w:w="2639" w:type="dxa"/>
            <w:gridSpan w:val="2"/>
            <w:tcBorders>
              <w:top w:val="single" w:sz="4" w:space="0" w:color="auto"/>
              <w:left w:val="single" w:sz="4" w:space="0" w:color="auto"/>
              <w:bottom w:val="single" w:sz="4" w:space="0" w:color="auto"/>
              <w:right w:val="single" w:sz="4" w:space="0" w:color="000000"/>
            </w:tcBorders>
          </w:tcPr>
          <w:p w:rsidR="00460F3A" w:rsidRPr="0018223E" w:rsidRDefault="00460F3A" w:rsidP="00460F3A">
            <w:pPr>
              <w:jc w:val="right"/>
              <w:rPr>
                <w:color w:val="auto"/>
                <w:sz w:val="20"/>
                <w:szCs w:val="20"/>
              </w:rPr>
            </w:pPr>
            <w:r w:rsidRPr="0018223E">
              <w:rPr>
                <w:color w:val="auto"/>
                <w:sz w:val="20"/>
                <w:szCs w:val="20"/>
              </w:rPr>
              <w:t>5 544,74</w:t>
            </w:r>
          </w:p>
        </w:tc>
        <w:tc>
          <w:tcPr>
            <w:tcW w:w="2267" w:type="dxa"/>
            <w:gridSpan w:val="2"/>
            <w:tcBorders>
              <w:top w:val="single" w:sz="4" w:space="0" w:color="auto"/>
              <w:left w:val="single" w:sz="4" w:space="0" w:color="000000"/>
              <w:bottom w:val="single" w:sz="4" w:space="0" w:color="auto"/>
              <w:right w:val="single" w:sz="4" w:space="0" w:color="000000"/>
            </w:tcBorders>
          </w:tcPr>
          <w:p w:rsidR="00460F3A" w:rsidRPr="0018223E" w:rsidRDefault="00460F3A" w:rsidP="00460F3A">
            <w:pPr>
              <w:spacing w:after="0" w:line="259" w:lineRule="auto"/>
              <w:ind w:left="1290"/>
              <w:jc w:val="right"/>
              <w:rPr>
                <w:color w:val="auto"/>
                <w:sz w:val="20"/>
              </w:rPr>
            </w:pPr>
            <w:r w:rsidRPr="0018223E">
              <w:rPr>
                <w:color w:val="auto"/>
                <w:sz w:val="20"/>
              </w:rPr>
              <w:t>5 595,76</w:t>
            </w:r>
          </w:p>
        </w:tc>
      </w:tr>
      <w:tr w:rsidR="005F61F6"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5" w:line="259" w:lineRule="auto"/>
              <w:rPr>
                <w:sz w:val="20"/>
              </w:rPr>
            </w:pPr>
            <w:r>
              <w:rPr>
                <w:sz w:val="20"/>
              </w:rPr>
              <w:t xml:space="preserve">odvoz smetí a odpadov, prepravné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54 797,46</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59" w:lineRule="auto"/>
              <w:ind w:left="1191"/>
              <w:jc w:val="right"/>
              <w:rPr>
                <w:color w:val="auto"/>
                <w:sz w:val="20"/>
              </w:rPr>
            </w:pPr>
            <w:r w:rsidRPr="0018223E">
              <w:rPr>
                <w:color w:val="auto"/>
                <w:sz w:val="20"/>
              </w:rPr>
              <w:t>38 592,84</w:t>
            </w:r>
          </w:p>
        </w:tc>
      </w:tr>
      <w:tr w:rsidR="005F61F6" w:rsidTr="0018223E">
        <w:trPr>
          <w:trHeight w:val="263"/>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11" w:line="259" w:lineRule="auto"/>
              <w:rPr>
                <w:sz w:val="20"/>
              </w:rPr>
            </w:pPr>
            <w:r>
              <w:rPr>
                <w:sz w:val="20"/>
              </w:rPr>
              <w:t xml:space="preserve">služby za dopravnú a verejnú zeleň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12 794,28</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59" w:lineRule="auto"/>
              <w:ind w:left="0" w:right="49"/>
              <w:jc w:val="right"/>
              <w:rPr>
                <w:color w:val="auto"/>
                <w:sz w:val="20"/>
              </w:rPr>
            </w:pPr>
            <w:r w:rsidRPr="0018223E">
              <w:rPr>
                <w:color w:val="auto"/>
                <w:sz w:val="20"/>
              </w:rPr>
              <w:t xml:space="preserve">875,76 </w:t>
            </w:r>
          </w:p>
        </w:tc>
      </w:tr>
      <w:tr w:rsidR="005F61F6"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8" w:line="259" w:lineRule="auto"/>
              <w:rPr>
                <w:sz w:val="20"/>
              </w:rPr>
            </w:pPr>
            <w:r>
              <w:rPr>
                <w:sz w:val="20"/>
              </w:rPr>
              <w:t xml:space="preserve">zneškodnenie a likvidácia odpadov, separovaný zber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61 035,87</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59" w:lineRule="auto"/>
              <w:ind w:left="1191"/>
              <w:jc w:val="right"/>
              <w:rPr>
                <w:color w:val="auto"/>
                <w:sz w:val="20"/>
              </w:rPr>
            </w:pPr>
            <w:r w:rsidRPr="0018223E">
              <w:rPr>
                <w:color w:val="auto"/>
                <w:sz w:val="20"/>
              </w:rPr>
              <w:t>28 530,54</w:t>
            </w:r>
          </w:p>
        </w:tc>
      </w:tr>
      <w:tr w:rsidR="005F61F6" w:rsidTr="0018223E">
        <w:trPr>
          <w:trHeight w:val="291"/>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10" w:line="259" w:lineRule="auto"/>
              <w:rPr>
                <w:sz w:val="20"/>
              </w:rPr>
            </w:pPr>
            <w:r>
              <w:rPr>
                <w:sz w:val="20"/>
              </w:rPr>
              <w:t xml:space="preserve">čistenie komínov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0</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59" w:lineRule="auto"/>
              <w:ind w:left="1290"/>
              <w:jc w:val="right"/>
              <w:rPr>
                <w:color w:val="auto"/>
                <w:sz w:val="20"/>
              </w:rPr>
            </w:pPr>
            <w:r w:rsidRPr="0018223E">
              <w:rPr>
                <w:color w:val="auto"/>
                <w:sz w:val="20"/>
              </w:rPr>
              <w:t>3 700,37</w:t>
            </w:r>
          </w:p>
        </w:tc>
      </w:tr>
      <w:tr w:rsidR="005F61F6" w:rsidTr="0018223E">
        <w:trPr>
          <w:trHeight w:val="166"/>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11" w:line="259" w:lineRule="auto"/>
              <w:rPr>
                <w:sz w:val="20"/>
              </w:rPr>
            </w:pPr>
            <w:r>
              <w:rPr>
                <w:sz w:val="20"/>
              </w:rPr>
              <w:t xml:space="preserve">školenia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3 241,00</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40" w:lineRule="auto"/>
              <w:ind w:left="0"/>
              <w:jc w:val="right"/>
              <w:rPr>
                <w:color w:val="auto"/>
                <w:sz w:val="20"/>
              </w:rPr>
            </w:pPr>
            <w:r w:rsidRPr="0018223E">
              <w:rPr>
                <w:color w:val="auto"/>
                <w:sz w:val="20"/>
              </w:rPr>
              <w:t>1 559,00</w:t>
            </w:r>
          </w:p>
        </w:tc>
      </w:tr>
      <w:tr w:rsidR="005F61F6"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11" w:line="259" w:lineRule="auto"/>
              <w:rPr>
                <w:sz w:val="20"/>
              </w:rPr>
            </w:pPr>
            <w:r>
              <w:rPr>
                <w:sz w:val="20"/>
              </w:rPr>
              <w:t xml:space="preserve">prepravné, pranie a čistenie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402</w:t>
            </w:r>
            <w:r w:rsidR="0018223E" w:rsidRPr="0018223E">
              <w:rPr>
                <w:color w:val="auto"/>
                <w:sz w:val="20"/>
                <w:szCs w:val="20"/>
              </w:rPr>
              <w:t>,00</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40" w:lineRule="auto"/>
              <w:ind w:left="0"/>
              <w:jc w:val="right"/>
              <w:rPr>
                <w:color w:val="auto"/>
                <w:sz w:val="20"/>
              </w:rPr>
            </w:pPr>
            <w:r w:rsidRPr="0018223E">
              <w:rPr>
                <w:color w:val="auto"/>
                <w:sz w:val="20"/>
              </w:rPr>
              <w:t>588,43</w:t>
            </w:r>
          </w:p>
        </w:tc>
      </w:tr>
      <w:tr w:rsidR="005F61F6"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460F3A">
            <w:pPr>
              <w:numPr>
                <w:ilvl w:val="0"/>
                <w:numId w:val="28"/>
              </w:numPr>
              <w:spacing w:after="11" w:line="259" w:lineRule="auto"/>
              <w:rPr>
                <w:sz w:val="20"/>
              </w:rPr>
            </w:pPr>
            <w:r>
              <w:rPr>
                <w:sz w:val="20"/>
              </w:rPr>
              <w:t xml:space="preserve">za  prenájom plošiny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1 253,22</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5F61F6" w:rsidP="00460F3A">
            <w:pPr>
              <w:spacing w:after="0" w:line="240" w:lineRule="auto"/>
              <w:ind w:left="1290" w:firstLine="152"/>
              <w:jc w:val="right"/>
              <w:rPr>
                <w:color w:val="auto"/>
                <w:sz w:val="20"/>
              </w:rPr>
            </w:pPr>
            <w:r w:rsidRPr="0018223E">
              <w:rPr>
                <w:color w:val="auto"/>
                <w:sz w:val="20"/>
              </w:rPr>
              <w:t>907,00</w:t>
            </w:r>
          </w:p>
        </w:tc>
      </w:tr>
      <w:tr w:rsidR="005F61F6" w:rsidTr="0018223E">
        <w:trPr>
          <w:trHeight w:val="395"/>
        </w:trPr>
        <w:tc>
          <w:tcPr>
            <w:tcW w:w="5159" w:type="dxa"/>
            <w:tcBorders>
              <w:top w:val="single" w:sz="4" w:space="0" w:color="auto"/>
              <w:left w:val="single" w:sz="4" w:space="0" w:color="000000"/>
              <w:bottom w:val="single" w:sz="4" w:space="0" w:color="auto"/>
              <w:right w:val="single" w:sz="4" w:space="0" w:color="auto"/>
            </w:tcBorders>
          </w:tcPr>
          <w:p w:rsidR="005F61F6" w:rsidRPr="0018223E" w:rsidRDefault="005F61F6" w:rsidP="0018223E">
            <w:pPr>
              <w:numPr>
                <w:ilvl w:val="0"/>
                <w:numId w:val="28"/>
              </w:numPr>
              <w:spacing w:after="3" w:line="267" w:lineRule="auto"/>
              <w:rPr>
                <w:sz w:val="20"/>
                <w:szCs w:val="20"/>
              </w:rPr>
            </w:pPr>
            <w:r w:rsidRPr="0018223E">
              <w:rPr>
                <w:sz w:val="20"/>
                <w:szCs w:val="20"/>
              </w:rPr>
              <w:lastRenderedPageBreak/>
              <w:t>nájom za používani</w:t>
            </w:r>
            <w:r w:rsidR="0018223E" w:rsidRPr="0018223E">
              <w:rPr>
                <w:sz w:val="20"/>
                <w:szCs w:val="20"/>
              </w:rPr>
              <w:t xml:space="preserve">e kontajnerov, oceľových fliaš </w:t>
            </w:r>
            <w:r w:rsidRPr="0018223E">
              <w:rPr>
                <w:sz w:val="20"/>
                <w:szCs w:val="20"/>
              </w:rPr>
              <w:t xml:space="preserve">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5F61F6" w:rsidP="00460F3A">
            <w:pPr>
              <w:jc w:val="right"/>
              <w:rPr>
                <w:color w:val="auto"/>
                <w:sz w:val="20"/>
                <w:szCs w:val="20"/>
              </w:rPr>
            </w:pPr>
            <w:r w:rsidRPr="0018223E">
              <w:rPr>
                <w:color w:val="auto"/>
                <w:sz w:val="20"/>
                <w:szCs w:val="20"/>
              </w:rPr>
              <w:t>8 397,65</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18223E" w:rsidP="00282FC3">
            <w:pPr>
              <w:spacing w:after="0" w:line="240" w:lineRule="auto"/>
              <w:ind w:left="1290" w:firstLine="152"/>
              <w:jc w:val="right"/>
              <w:rPr>
                <w:color w:val="auto"/>
                <w:sz w:val="20"/>
              </w:rPr>
            </w:pPr>
            <w:r w:rsidRPr="0018223E">
              <w:rPr>
                <w:color w:val="auto"/>
                <w:sz w:val="20"/>
              </w:rPr>
              <w:t>7 515,13</w:t>
            </w:r>
            <w:r w:rsidR="005F61F6" w:rsidRPr="0018223E">
              <w:rPr>
                <w:color w:val="auto"/>
                <w:sz w:val="20"/>
              </w:rPr>
              <w:t xml:space="preserve">  </w:t>
            </w:r>
          </w:p>
        </w:tc>
      </w:tr>
      <w:tr w:rsidR="005F61F6" w:rsidTr="0018223E">
        <w:trPr>
          <w:trHeight w:val="259"/>
        </w:trPr>
        <w:tc>
          <w:tcPr>
            <w:tcW w:w="5159" w:type="dxa"/>
            <w:tcBorders>
              <w:top w:val="single" w:sz="4" w:space="0" w:color="auto"/>
              <w:left w:val="single" w:sz="4" w:space="0" w:color="000000"/>
              <w:bottom w:val="single" w:sz="4" w:space="0" w:color="auto"/>
              <w:right w:val="single" w:sz="4" w:space="0" w:color="auto"/>
            </w:tcBorders>
          </w:tcPr>
          <w:p w:rsidR="005F61F6" w:rsidRDefault="005F61F6" w:rsidP="005F61F6">
            <w:pPr>
              <w:numPr>
                <w:ilvl w:val="0"/>
                <w:numId w:val="28"/>
              </w:numPr>
              <w:spacing w:after="11" w:line="259" w:lineRule="auto"/>
              <w:rPr>
                <w:sz w:val="20"/>
              </w:rPr>
            </w:pPr>
            <w:r>
              <w:rPr>
                <w:sz w:val="20"/>
              </w:rPr>
              <w:t xml:space="preserve">služby - vyplatenie sociálnych dávok v HN  </w:t>
            </w:r>
          </w:p>
        </w:tc>
        <w:tc>
          <w:tcPr>
            <w:tcW w:w="2639" w:type="dxa"/>
            <w:gridSpan w:val="2"/>
            <w:tcBorders>
              <w:top w:val="single" w:sz="4" w:space="0" w:color="auto"/>
              <w:left w:val="single" w:sz="4" w:space="0" w:color="auto"/>
              <w:bottom w:val="single" w:sz="4" w:space="0" w:color="auto"/>
              <w:right w:val="single" w:sz="4" w:space="0" w:color="000000"/>
            </w:tcBorders>
          </w:tcPr>
          <w:p w:rsidR="005F61F6" w:rsidRPr="0018223E" w:rsidRDefault="00F80580" w:rsidP="005F61F6">
            <w:pPr>
              <w:jc w:val="right"/>
              <w:rPr>
                <w:color w:val="auto"/>
                <w:sz w:val="20"/>
                <w:szCs w:val="20"/>
              </w:rPr>
            </w:pPr>
            <w:r>
              <w:rPr>
                <w:color w:val="auto"/>
                <w:sz w:val="20"/>
                <w:szCs w:val="20"/>
              </w:rPr>
              <w:t>182 414,74</w:t>
            </w:r>
          </w:p>
        </w:tc>
        <w:tc>
          <w:tcPr>
            <w:tcW w:w="2267" w:type="dxa"/>
            <w:gridSpan w:val="2"/>
            <w:tcBorders>
              <w:top w:val="single" w:sz="4" w:space="0" w:color="auto"/>
              <w:left w:val="single" w:sz="4" w:space="0" w:color="000000"/>
              <w:bottom w:val="single" w:sz="4" w:space="0" w:color="auto"/>
              <w:right w:val="single" w:sz="4" w:space="0" w:color="000000"/>
            </w:tcBorders>
          </w:tcPr>
          <w:p w:rsidR="005F61F6" w:rsidRPr="0018223E" w:rsidRDefault="0018223E" w:rsidP="005F61F6">
            <w:pPr>
              <w:spacing w:after="0" w:line="259" w:lineRule="auto"/>
              <w:ind w:left="1290"/>
              <w:jc w:val="right"/>
              <w:rPr>
                <w:color w:val="auto"/>
                <w:sz w:val="20"/>
              </w:rPr>
            </w:pPr>
            <w:r w:rsidRPr="0018223E">
              <w:rPr>
                <w:color w:val="auto"/>
                <w:sz w:val="20"/>
              </w:rPr>
              <w:t>164 683,13</w:t>
            </w:r>
          </w:p>
        </w:tc>
      </w:tr>
      <w:tr w:rsidR="0018223E" w:rsidTr="0018223E">
        <w:trPr>
          <w:trHeight w:val="249"/>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sz w:val="20"/>
              </w:rPr>
            </w:pPr>
            <w:r>
              <w:rPr>
                <w:sz w:val="20"/>
              </w:rPr>
              <w:t xml:space="preserve">služba opatrovateľská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460F3A" w:rsidRDefault="0018223E" w:rsidP="0018223E">
            <w:pPr>
              <w:jc w:val="right"/>
              <w:rPr>
                <w:color w:val="FF0000"/>
                <w:sz w:val="20"/>
                <w:szCs w:val="20"/>
              </w:rPr>
            </w:pPr>
            <w:r w:rsidRPr="0018223E">
              <w:rPr>
                <w:color w:val="auto"/>
                <w:sz w:val="20"/>
                <w:szCs w:val="20"/>
              </w:rPr>
              <w:t>35 589,83</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191"/>
              <w:jc w:val="right"/>
              <w:rPr>
                <w:color w:val="auto"/>
                <w:sz w:val="20"/>
              </w:rPr>
            </w:pPr>
            <w:r w:rsidRPr="0018223E">
              <w:rPr>
                <w:color w:val="auto"/>
                <w:sz w:val="20"/>
              </w:rPr>
              <w:t>38 218,02</w:t>
            </w:r>
          </w:p>
        </w:tc>
      </w:tr>
      <w:tr w:rsidR="0018223E" w:rsidTr="0018223E">
        <w:trPr>
          <w:trHeight w:val="305"/>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sz w:val="20"/>
              </w:rPr>
            </w:pPr>
            <w:r>
              <w:rPr>
                <w:sz w:val="20"/>
              </w:rPr>
              <w:t xml:space="preserve">tlač horizontu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460F3A" w:rsidRDefault="0018223E" w:rsidP="0018223E">
            <w:pPr>
              <w:jc w:val="right"/>
              <w:rPr>
                <w:color w:val="FF0000"/>
                <w:sz w:val="20"/>
                <w:szCs w:val="20"/>
              </w:rPr>
            </w:pPr>
            <w:r w:rsidRPr="0018223E">
              <w:rPr>
                <w:color w:val="auto"/>
                <w:sz w:val="20"/>
                <w:szCs w:val="20"/>
              </w:rPr>
              <w:t>2 963,40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290"/>
              <w:jc w:val="right"/>
              <w:rPr>
                <w:color w:val="auto"/>
                <w:sz w:val="20"/>
              </w:rPr>
            </w:pPr>
            <w:r w:rsidRPr="0018223E">
              <w:rPr>
                <w:color w:val="auto"/>
                <w:sz w:val="20"/>
              </w:rPr>
              <w:t>2 443,00</w:t>
            </w:r>
          </w:p>
        </w:tc>
      </w:tr>
      <w:tr w:rsidR="0018223E" w:rsidTr="0018223E">
        <w:trPr>
          <w:trHeight w:val="138"/>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0" w:line="270" w:lineRule="auto"/>
              <w:rPr>
                <w:sz w:val="20"/>
              </w:rPr>
            </w:pPr>
            <w:r>
              <w:rPr>
                <w:sz w:val="20"/>
              </w:rPr>
              <w:t>služby- web stránky, portálu, update, GPS</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460F3A" w:rsidRDefault="0018223E" w:rsidP="0018223E">
            <w:pPr>
              <w:jc w:val="right"/>
              <w:rPr>
                <w:color w:val="FF0000"/>
                <w:sz w:val="20"/>
                <w:szCs w:val="20"/>
              </w:rPr>
            </w:pPr>
            <w:r w:rsidRPr="0018223E">
              <w:rPr>
                <w:color w:val="auto"/>
                <w:sz w:val="20"/>
                <w:szCs w:val="20"/>
              </w:rPr>
              <w:t>3 497,28</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191"/>
              <w:jc w:val="right"/>
              <w:rPr>
                <w:color w:val="auto"/>
                <w:sz w:val="20"/>
              </w:rPr>
            </w:pPr>
            <w:r w:rsidRPr="0018223E">
              <w:rPr>
                <w:color w:val="auto"/>
                <w:sz w:val="20"/>
              </w:rPr>
              <w:t>10 138,34</w:t>
            </w:r>
          </w:p>
        </w:tc>
      </w:tr>
      <w:tr w:rsidR="0018223E" w:rsidTr="0018223E">
        <w:trPr>
          <w:trHeight w:val="259"/>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0" w:line="270" w:lineRule="auto"/>
              <w:rPr>
                <w:sz w:val="20"/>
              </w:rPr>
            </w:pPr>
            <w:r>
              <w:rPr>
                <w:rFonts w:ascii="Arial" w:eastAsia="Arial" w:hAnsi="Arial" w:cs="Arial"/>
                <w:sz w:val="20"/>
              </w:rPr>
              <w:t xml:space="preserve"> </w:t>
            </w:r>
            <w:r>
              <w:rPr>
                <w:sz w:val="20"/>
              </w:rPr>
              <w:t xml:space="preserve">rozvoz stravy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460F3A" w:rsidRDefault="0018223E" w:rsidP="0018223E">
            <w:pPr>
              <w:jc w:val="right"/>
              <w:rPr>
                <w:color w:val="FF0000"/>
                <w:sz w:val="20"/>
                <w:szCs w:val="20"/>
              </w:rPr>
            </w:pPr>
            <w:r w:rsidRPr="0018223E">
              <w:rPr>
                <w:color w:val="auto"/>
                <w:sz w:val="20"/>
                <w:szCs w:val="20"/>
              </w:rPr>
              <w:t>2 346,50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290"/>
              <w:jc w:val="right"/>
              <w:rPr>
                <w:color w:val="auto"/>
                <w:sz w:val="20"/>
              </w:rPr>
            </w:pPr>
            <w:r w:rsidRPr="0018223E">
              <w:rPr>
                <w:color w:val="auto"/>
                <w:sz w:val="20"/>
              </w:rPr>
              <w:t>2 146,56</w:t>
            </w:r>
          </w:p>
        </w:tc>
      </w:tr>
      <w:tr w:rsidR="0018223E" w:rsidTr="0018223E">
        <w:trPr>
          <w:trHeight w:val="180"/>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rFonts w:ascii="Arial" w:eastAsia="Arial" w:hAnsi="Arial" w:cs="Arial"/>
                <w:sz w:val="20"/>
              </w:rPr>
            </w:pPr>
            <w:r>
              <w:rPr>
                <w:sz w:val="20"/>
              </w:rPr>
              <w:t xml:space="preserve">preventívne prehliadky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460F3A" w:rsidRDefault="0018223E" w:rsidP="0018223E">
            <w:pPr>
              <w:jc w:val="right"/>
              <w:rPr>
                <w:color w:val="FF0000"/>
                <w:sz w:val="20"/>
                <w:szCs w:val="20"/>
              </w:rPr>
            </w:pPr>
            <w:r w:rsidRPr="0018223E">
              <w:rPr>
                <w:color w:val="auto"/>
                <w:sz w:val="20"/>
                <w:szCs w:val="20"/>
              </w:rPr>
              <w:t>482,00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0" w:right="49"/>
              <w:jc w:val="right"/>
              <w:rPr>
                <w:color w:val="auto"/>
                <w:sz w:val="20"/>
              </w:rPr>
            </w:pPr>
            <w:r w:rsidRPr="0018223E">
              <w:rPr>
                <w:color w:val="auto"/>
                <w:sz w:val="20"/>
              </w:rPr>
              <w:t xml:space="preserve">512,00 </w:t>
            </w:r>
          </w:p>
        </w:tc>
      </w:tr>
      <w:tr w:rsidR="0018223E" w:rsidTr="0018223E">
        <w:trPr>
          <w:trHeight w:val="194"/>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sz w:val="20"/>
              </w:rPr>
            </w:pPr>
            <w:r>
              <w:rPr>
                <w:sz w:val="20"/>
              </w:rPr>
              <w:t xml:space="preserve">réžia stravné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18223E">
            <w:pPr>
              <w:jc w:val="right"/>
              <w:rPr>
                <w:color w:val="auto"/>
                <w:sz w:val="20"/>
                <w:szCs w:val="20"/>
              </w:rPr>
            </w:pPr>
            <w:r w:rsidRPr="00DC7F4B">
              <w:rPr>
                <w:color w:val="auto"/>
                <w:sz w:val="20"/>
                <w:szCs w:val="20"/>
              </w:rPr>
              <w:t>34 042,72</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191"/>
              <w:jc w:val="right"/>
              <w:rPr>
                <w:color w:val="auto"/>
                <w:sz w:val="20"/>
              </w:rPr>
            </w:pPr>
            <w:r w:rsidRPr="0018223E">
              <w:rPr>
                <w:color w:val="auto"/>
                <w:sz w:val="20"/>
              </w:rPr>
              <w:t>29 673,44</w:t>
            </w:r>
          </w:p>
        </w:tc>
      </w:tr>
      <w:tr w:rsidR="0018223E" w:rsidTr="009E4BC4">
        <w:trPr>
          <w:trHeight w:val="329"/>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sz w:val="20"/>
              </w:rPr>
            </w:pPr>
            <w:r>
              <w:rPr>
                <w:sz w:val="20"/>
              </w:rPr>
              <w:t xml:space="preserve">služby technika PO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18223E">
            <w:pPr>
              <w:jc w:val="right"/>
              <w:rPr>
                <w:color w:val="auto"/>
                <w:sz w:val="20"/>
                <w:szCs w:val="20"/>
              </w:rPr>
            </w:pPr>
            <w:r w:rsidRPr="00DC7F4B">
              <w:rPr>
                <w:color w:val="auto"/>
                <w:sz w:val="20"/>
                <w:szCs w:val="20"/>
              </w:rPr>
              <w:t>1</w:t>
            </w:r>
            <w:r w:rsidR="00F80580">
              <w:rPr>
                <w:color w:val="auto"/>
                <w:sz w:val="20"/>
                <w:szCs w:val="20"/>
              </w:rPr>
              <w:t> </w:t>
            </w:r>
            <w:r w:rsidRPr="00DC7F4B">
              <w:rPr>
                <w:color w:val="auto"/>
                <w:sz w:val="20"/>
                <w:szCs w:val="20"/>
              </w:rPr>
              <w:t>866</w:t>
            </w:r>
            <w:r w:rsidR="00F80580">
              <w:rPr>
                <w:color w:val="auto"/>
                <w:sz w:val="20"/>
                <w:szCs w:val="20"/>
              </w:rPr>
              <w:t>,00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290"/>
              <w:jc w:val="right"/>
              <w:rPr>
                <w:color w:val="auto"/>
                <w:sz w:val="20"/>
              </w:rPr>
            </w:pPr>
            <w:r w:rsidRPr="0018223E">
              <w:rPr>
                <w:color w:val="auto"/>
                <w:sz w:val="20"/>
              </w:rPr>
              <w:t>2 952,00</w:t>
            </w:r>
          </w:p>
        </w:tc>
      </w:tr>
      <w:tr w:rsidR="0018223E" w:rsidTr="0018223E">
        <w:trPr>
          <w:trHeight w:val="235"/>
        </w:trPr>
        <w:tc>
          <w:tcPr>
            <w:tcW w:w="5159" w:type="dxa"/>
            <w:tcBorders>
              <w:top w:val="single" w:sz="4" w:space="0" w:color="auto"/>
              <w:left w:val="single" w:sz="4" w:space="0" w:color="000000"/>
              <w:bottom w:val="single" w:sz="4" w:space="0" w:color="auto"/>
              <w:right w:val="single" w:sz="4" w:space="0" w:color="auto"/>
            </w:tcBorders>
          </w:tcPr>
          <w:p w:rsidR="0018223E" w:rsidRPr="0018223E" w:rsidRDefault="0018223E" w:rsidP="0018223E">
            <w:pPr>
              <w:numPr>
                <w:ilvl w:val="0"/>
                <w:numId w:val="28"/>
              </w:numPr>
              <w:spacing w:after="11" w:line="259" w:lineRule="auto"/>
              <w:rPr>
                <w:sz w:val="20"/>
              </w:rPr>
            </w:pPr>
            <w:r>
              <w:rPr>
                <w:sz w:val="20"/>
              </w:rPr>
              <w:t>služby,</w:t>
            </w:r>
            <w:r w:rsidRPr="0018223E">
              <w:rPr>
                <w:sz w:val="20"/>
              </w:rPr>
              <w:t xml:space="preserve"> revízie, deratizácia, odchyt zvierat a iné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18223E">
            <w:pPr>
              <w:jc w:val="right"/>
              <w:rPr>
                <w:color w:val="auto"/>
                <w:sz w:val="20"/>
                <w:szCs w:val="20"/>
              </w:rPr>
            </w:pPr>
            <w:r w:rsidRPr="00DC7F4B">
              <w:rPr>
                <w:color w:val="auto"/>
                <w:sz w:val="20"/>
                <w:szCs w:val="20"/>
              </w:rPr>
              <w:t>24</w:t>
            </w:r>
            <w:r w:rsidR="00F80580">
              <w:rPr>
                <w:color w:val="auto"/>
                <w:sz w:val="20"/>
                <w:szCs w:val="20"/>
              </w:rPr>
              <w:t> </w:t>
            </w:r>
            <w:r w:rsidRPr="00DC7F4B">
              <w:rPr>
                <w:color w:val="auto"/>
                <w:sz w:val="20"/>
                <w:szCs w:val="20"/>
              </w:rPr>
              <w:t>961</w:t>
            </w:r>
            <w:r w:rsidR="00F80580">
              <w:rPr>
                <w:color w:val="auto"/>
                <w:sz w:val="20"/>
                <w:szCs w:val="20"/>
              </w:rPr>
              <w:t>,00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191"/>
              <w:jc w:val="right"/>
              <w:rPr>
                <w:color w:val="auto"/>
                <w:sz w:val="20"/>
              </w:rPr>
            </w:pPr>
            <w:r w:rsidRPr="0018223E">
              <w:rPr>
                <w:color w:val="auto"/>
                <w:sz w:val="20"/>
              </w:rPr>
              <w:t>10 094,96</w:t>
            </w:r>
          </w:p>
        </w:tc>
      </w:tr>
      <w:tr w:rsidR="0018223E" w:rsidTr="0018223E">
        <w:trPr>
          <w:trHeight w:val="221"/>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11" w:line="259" w:lineRule="auto"/>
              <w:rPr>
                <w:sz w:val="20"/>
              </w:rPr>
            </w:pPr>
            <w:r>
              <w:rPr>
                <w:sz w:val="20"/>
              </w:rPr>
              <w:t xml:space="preserve">nájomné za nehnuteľnosť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18223E">
            <w:pPr>
              <w:jc w:val="right"/>
              <w:rPr>
                <w:color w:val="auto"/>
                <w:sz w:val="20"/>
                <w:szCs w:val="20"/>
              </w:rPr>
            </w:pPr>
            <w:r w:rsidRPr="00DC7F4B">
              <w:rPr>
                <w:color w:val="auto"/>
                <w:sz w:val="20"/>
                <w:szCs w:val="20"/>
              </w:rPr>
              <w:t>610,41</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290"/>
              <w:jc w:val="right"/>
              <w:rPr>
                <w:color w:val="auto"/>
                <w:sz w:val="20"/>
              </w:rPr>
            </w:pPr>
            <w:r w:rsidRPr="0018223E">
              <w:rPr>
                <w:color w:val="auto"/>
                <w:sz w:val="20"/>
              </w:rPr>
              <w:t>5 730,60</w:t>
            </w:r>
          </w:p>
        </w:tc>
      </w:tr>
      <w:tr w:rsidR="0018223E" w:rsidTr="0018223E">
        <w:trPr>
          <w:trHeight w:val="263"/>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8" w:line="259" w:lineRule="auto"/>
              <w:rPr>
                <w:sz w:val="20"/>
              </w:rPr>
            </w:pPr>
            <w:r>
              <w:rPr>
                <w:sz w:val="20"/>
              </w:rPr>
              <w:t xml:space="preserve">poradenské služby, manažment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18223E">
            <w:pPr>
              <w:jc w:val="right"/>
              <w:rPr>
                <w:color w:val="auto"/>
                <w:sz w:val="20"/>
                <w:szCs w:val="20"/>
              </w:rPr>
            </w:pPr>
            <w:r w:rsidRPr="00DC7F4B">
              <w:rPr>
                <w:color w:val="auto"/>
                <w:sz w:val="20"/>
                <w:szCs w:val="20"/>
              </w:rPr>
              <w:t>18 844,20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290"/>
              <w:jc w:val="right"/>
              <w:rPr>
                <w:color w:val="auto"/>
                <w:sz w:val="20"/>
              </w:rPr>
            </w:pPr>
            <w:r w:rsidRPr="0018223E">
              <w:rPr>
                <w:color w:val="auto"/>
                <w:sz w:val="20"/>
              </w:rPr>
              <w:t>8 500,13</w:t>
            </w:r>
          </w:p>
        </w:tc>
      </w:tr>
      <w:tr w:rsidR="0018223E" w:rsidTr="0018223E">
        <w:trPr>
          <w:trHeight w:val="221"/>
        </w:trPr>
        <w:tc>
          <w:tcPr>
            <w:tcW w:w="5159" w:type="dxa"/>
            <w:tcBorders>
              <w:top w:val="single" w:sz="4" w:space="0" w:color="auto"/>
              <w:left w:val="single" w:sz="4" w:space="0" w:color="000000"/>
              <w:bottom w:val="single" w:sz="4" w:space="0" w:color="auto"/>
              <w:right w:val="single" w:sz="4" w:space="0" w:color="auto"/>
            </w:tcBorders>
          </w:tcPr>
          <w:p w:rsidR="0018223E" w:rsidRDefault="0018223E" w:rsidP="0018223E">
            <w:pPr>
              <w:numPr>
                <w:ilvl w:val="0"/>
                <w:numId w:val="28"/>
              </w:numPr>
              <w:spacing w:after="0" w:line="259" w:lineRule="auto"/>
              <w:rPr>
                <w:sz w:val="20"/>
              </w:rPr>
            </w:pPr>
            <w:r>
              <w:rPr>
                <w:sz w:val="20"/>
              </w:rPr>
              <w:t xml:space="preserve">služby za kosenie </w:t>
            </w:r>
          </w:p>
        </w:tc>
        <w:tc>
          <w:tcPr>
            <w:tcW w:w="2639" w:type="dxa"/>
            <w:gridSpan w:val="2"/>
            <w:tcBorders>
              <w:top w:val="single" w:sz="4" w:space="0" w:color="auto"/>
              <w:left w:val="single" w:sz="4" w:space="0" w:color="auto"/>
              <w:bottom w:val="single" w:sz="4" w:space="0" w:color="auto"/>
              <w:right w:val="single" w:sz="4" w:space="0" w:color="000000"/>
            </w:tcBorders>
          </w:tcPr>
          <w:p w:rsidR="0018223E" w:rsidRPr="00DC7F4B" w:rsidRDefault="0018223E" w:rsidP="009E4BC4">
            <w:pPr>
              <w:jc w:val="right"/>
              <w:rPr>
                <w:color w:val="auto"/>
                <w:sz w:val="20"/>
                <w:szCs w:val="20"/>
              </w:rPr>
            </w:pPr>
            <w:r w:rsidRPr="00DC7F4B">
              <w:rPr>
                <w:color w:val="auto"/>
                <w:sz w:val="20"/>
                <w:szCs w:val="20"/>
              </w:rPr>
              <w:t>14</w:t>
            </w:r>
            <w:r w:rsidR="00DC7F4B">
              <w:rPr>
                <w:color w:val="auto"/>
                <w:sz w:val="20"/>
                <w:szCs w:val="20"/>
              </w:rPr>
              <w:t> </w:t>
            </w:r>
            <w:r w:rsidR="009E4BC4">
              <w:rPr>
                <w:color w:val="auto"/>
                <w:sz w:val="20"/>
                <w:szCs w:val="20"/>
              </w:rPr>
              <w:t>323</w:t>
            </w:r>
            <w:r w:rsidR="00DC7F4B">
              <w:rPr>
                <w:color w:val="auto"/>
                <w:sz w:val="20"/>
                <w:szCs w:val="20"/>
              </w:rPr>
              <w:t>,00</w:t>
            </w:r>
          </w:p>
        </w:tc>
        <w:tc>
          <w:tcPr>
            <w:tcW w:w="2267" w:type="dxa"/>
            <w:gridSpan w:val="2"/>
            <w:tcBorders>
              <w:top w:val="single" w:sz="4" w:space="0" w:color="auto"/>
              <w:left w:val="single" w:sz="4" w:space="0" w:color="000000"/>
              <w:bottom w:val="single" w:sz="4" w:space="0" w:color="auto"/>
              <w:right w:val="single" w:sz="4" w:space="0" w:color="000000"/>
            </w:tcBorders>
          </w:tcPr>
          <w:p w:rsidR="0018223E" w:rsidRPr="0018223E" w:rsidRDefault="0018223E" w:rsidP="0018223E">
            <w:pPr>
              <w:spacing w:after="0" w:line="259" w:lineRule="auto"/>
              <w:ind w:left="1461" w:hanging="600"/>
              <w:jc w:val="right"/>
              <w:rPr>
                <w:color w:val="auto"/>
                <w:sz w:val="20"/>
              </w:rPr>
            </w:pPr>
            <w:r w:rsidRPr="0018223E">
              <w:rPr>
                <w:color w:val="auto"/>
                <w:sz w:val="20"/>
              </w:rPr>
              <w:t xml:space="preserve">  8 640,00 </w:t>
            </w:r>
          </w:p>
        </w:tc>
      </w:tr>
      <w:tr w:rsidR="0018223E" w:rsidTr="0018223E">
        <w:trPr>
          <w:trHeight w:val="192"/>
        </w:trPr>
        <w:tc>
          <w:tcPr>
            <w:tcW w:w="5159" w:type="dxa"/>
            <w:tcBorders>
              <w:top w:val="single" w:sz="4" w:space="0" w:color="auto"/>
              <w:left w:val="single" w:sz="4" w:space="0" w:color="000000"/>
              <w:bottom w:val="single" w:sz="4" w:space="0" w:color="000000"/>
              <w:right w:val="single" w:sz="4" w:space="0" w:color="auto"/>
            </w:tcBorders>
          </w:tcPr>
          <w:p w:rsidR="0018223E" w:rsidRDefault="00DC7F4B" w:rsidP="0018223E">
            <w:pPr>
              <w:spacing w:after="0" w:line="259" w:lineRule="auto"/>
              <w:ind w:left="317" w:firstLine="0"/>
              <w:rPr>
                <w:sz w:val="20"/>
              </w:rPr>
            </w:pPr>
            <w:r>
              <w:rPr>
                <w:sz w:val="20"/>
              </w:rPr>
              <w:t xml:space="preserve">-       stočné </w:t>
            </w:r>
          </w:p>
        </w:tc>
        <w:tc>
          <w:tcPr>
            <w:tcW w:w="2639" w:type="dxa"/>
            <w:gridSpan w:val="2"/>
            <w:tcBorders>
              <w:top w:val="single" w:sz="4" w:space="0" w:color="auto"/>
              <w:left w:val="single" w:sz="4" w:space="0" w:color="auto"/>
              <w:bottom w:val="single" w:sz="4" w:space="0" w:color="000000"/>
              <w:right w:val="single" w:sz="4" w:space="0" w:color="000000"/>
            </w:tcBorders>
          </w:tcPr>
          <w:p w:rsidR="0018223E" w:rsidRPr="00460F3A" w:rsidRDefault="00DC7F4B" w:rsidP="00DC7F4B">
            <w:pPr>
              <w:tabs>
                <w:tab w:val="center" w:pos="1276"/>
                <w:tab w:val="right" w:pos="2552"/>
              </w:tabs>
              <w:jc w:val="right"/>
              <w:rPr>
                <w:color w:val="FF0000"/>
                <w:sz w:val="20"/>
                <w:szCs w:val="20"/>
              </w:rPr>
            </w:pPr>
            <w:r>
              <w:rPr>
                <w:color w:val="FF0000"/>
                <w:sz w:val="20"/>
                <w:szCs w:val="20"/>
              </w:rPr>
              <w:tab/>
            </w:r>
            <w:r>
              <w:rPr>
                <w:color w:val="FF0000"/>
                <w:sz w:val="20"/>
                <w:szCs w:val="20"/>
              </w:rPr>
              <w:tab/>
            </w:r>
            <w:r w:rsidRPr="00DC7F4B">
              <w:rPr>
                <w:color w:val="auto"/>
                <w:sz w:val="20"/>
                <w:szCs w:val="20"/>
              </w:rPr>
              <w:t xml:space="preserve"> 8 928,50</w:t>
            </w:r>
          </w:p>
        </w:tc>
        <w:tc>
          <w:tcPr>
            <w:tcW w:w="2267" w:type="dxa"/>
            <w:gridSpan w:val="2"/>
            <w:tcBorders>
              <w:left w:val="single" w:sz="4" w:space="0" w:color="000000"/>
              <w:bottom w:val="single" w:sz="4" w:space="0" w:color="000000"/>
              <w:right w:val="single" w:sz="4" w:space="0" w:color="000000"/>
            </w:tcBorders>
          </w:tcPr>
          <w:p w:rsidR="0018223E" w:rsidRPr="00460F3A" w:rsidRDefault="00DC7F4B" w:rsidP="0018223E">
            <w:pPr>
              <w:spacing w:after="0" w:line="259" w:lineRule="auto"/>
              <w:ind w:left="1290" w:firstLine="0"/>
              <w:jc w:val="right"/>
              <w:rPr>
                <w:color w:val="FF0000"/>
                <w:sz w:val="20"/>
              </w:rPr>
            </w:pPr>
            <w:r w:rsidRPr="00DC7F4B">
              <w:rPr>
                <w:color w:val="auto"/>
                <w:sz w:val="20"/>
              </w:rPr>
              <w:t>7 923,37</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tabs>
                <w:tab w:val="center" w:pos="420"/>
                <w:tab w:val="center" w:pos="2505"/>
              </w:tabs>
              <w:spacing w:after="0" w:line="259" w:lineRule="auto"/>
              <w:ind w:left="0" w:firstLine="0"/>
            </w:pPr>
            <w:r>
              <w:rPr>
                <w:rFonts w:ascii="Calibri" w:eastAsia="Calibri" w:hAnsi="Calibri" w:cs="Calibri"/>
                <w:sz w:val="22"/>
              </w:rPr>
              <w:tab/>
            </w:r>
            <w:r>
              <w:rPr>
                <w:sz w:val="20"/>
              </w:rPr>
              <w:t>-</w:t>
            </w:r>
            <w:r>
              <w:rPr>
                <w:rFonts w:ascii="Arial" w:eastAsia="Arial" w:hAnsi="Arial" w:cs="Arial"/>
                <w:sz w:val="20"/>
              </w:rPr>
              <w:t xml:space="preserve"> </w:t>
            </w:r>
            <w:r>
              <w:rPr>
                <w:rFonts w:ascii="Arial" w:eastAsia="Arial" w:hAnsi="Arial" w:cs="Arial"/>
                <w:sz w:val="20"/>
              </w:rPr>
              <w:tab/>
            </w:r>
            <w:r>
              <w:rPr>
                <w:sz w:val="20"/>
              </w:rPr>
              <w:t xml:space="preserve">služby za diagnostické vyšetrenie ochorenia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14 024,49</w:t>
            </w:r>
          </w:p>
        </w:tc>
      </w:tr>
      <w:tr w:rsidR="0018223E" w:rsidTr="0018223E">
        <w:tblPrEx>
          <w:tblCellMar>
            <w:left w:w="0" w:type="dxa"/>
            <w:right w:w="0" w:type="dxa"/>
          </w:tblCellMar>
        </w:tblPrEx>
        <w:trPr>
          <w:trHeight w:val="238"/>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c)</w:t>
            </w:r>
            <w:r>
              <w:rPr>
                <w:rFonts w:ascii="Arial" w:eastAsia="Arial" w:hAnsi="Arial" w:cs="Arial"/>
                <w:b/>
                <w:sz w:val="20"/>
              </w:rPr>
              <w:t xml:space="preserve"> </w:t>
            </w:r>
            <w:r>
              <w:rPr>
                <w:b/>
                <w:sz w:val="20"/>
              </w:rPr>
              <w:t xml:space="preserve"> osobné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66A6A" w:rsidRDefault="0018223E" w:rsidP="0018223E">
            <w:pPr>
              <w:spacing w:after="0" w:line="259" w:lineRule="auto"/>
              <w:ind w:left="0" w:right="67" w:firstLine="0"/>
              <w:jc w:val="right"/>
              <w:rPr>
                <w:b/>
                <w:sz w:val="20"/>
                <w:szCs w:val="20"/>
              </w:rPr>
            </w:pPr>
            <w:r w:rsidRPr="00066A6A">
              <w:rPr>
                <w:b/>
                <w:sz w:val="20"/>
                <w:szCs w:val="20"/>
              </w:rPr>
              <w:t>1 187 725,24</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928 006,40 </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521 - Mzdové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66A6A" w:rsidRDefault="0018223E" w:rsidP="0018223E">
            <w:pPr>
              <w:spacing w:after="0" w:line="259" w:lineRule="auto"/>
              <w:ind w:left="0" w:right="67" w:firstLine="0"/>
              <w:jc w:val="right"/>
              <w:rPr>
                <w:sz w:val="20"/>
                <w:szCs w:val="20"/>
              </w:rPr>
            </w:pPr>
            <w:r w:rsidRPr="00066A6A">
              <w:rPr>
                <w:sz w:val="20"/>
                <w:szCs w:val="20"/>
              </w:rPr>
              <w:t>836 723,24</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652 092,68 </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524 - Zákonné sociálne poistenie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66A6A" w:rsidRDefault="0018223E" w:rsidP="0018223E">
            <w:pPr>
              <w:spacing w:after="0" w:line="259" w:lineRule="auto"/>
              <w:ind w:left="0" w:right="67" w:firstLine="0"/>
              <w:jc w:val="right"/>
              <w:rPr>
                <w:sz w:val="20"/>
                <w:szCs w:val="20"/>
              </w:rPr>
            </w:pPr>
            <w:r w:rsidRPr="00066A6A">
              <w:rPr>
                <w:sz w:val="20"/>
                <w:szCs w:val="20"/>
              </w:rPr>
              <w:t>290 693,30</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230 143,57 </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525 – Ostatné sociálne poistenie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66A6A" w:rsidRDefault="0018223E" w:rsidP="0018223E">
            <w:pPr>
              <w:spacing w:after="0" w:line="259" w:lineRule="auto"/>
              <w:ind w:left="0" w:right="67" w:firstLine="0"/>
              <w:jc w:val="right"/>
              <w:rPr>
                <w:sz w:val="20"/>
                <w:szCs w:val="20"/>
              </w:rPr>
            </w:pPr>
            <w:r w:rsidRPr="00066A6A">
              <w:rPr>
                <w:sz w:val="20"/>
                <w:szCs w:val="20"/>
              </w:rPr>
              <w:t>5 524,67</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1 710,00 </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527 - Zákonné sociálne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66A6A" w:rsidRDefault="0018223E" w:rsidP="0018223E">
            <w:pPr>
              <w:spacing w:after="0" w:line="259" w:lineRule="auto"/>
              <w:ind w:left="0" w:right="69" w:firstLine="0"/>
              <w:jc w:val="right"/>
              <w:rPr>
                <w:sz w:val="20"/>
                <w:szCs w:val="20"/>
              </w:rPr>
            </w:pPr>
            <w:r w:rsidRPr="00066A6A">
              <w:rPr>
                <w:sz w:val="20"/>
                <w:szCs w:val="20"/>
              </w:rPr>
              <w:t>54 784,03</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sz w:val="20"/>
              </w:rPr>
              <w:t xml:space="preserve">44 060,15 </w:t>
            </w:r>
          </w:p>
        </w:tc>
      </w:tr>
      <w:tr w:rsidR="0018223E" w:rsidTr="0018223E">
        <w:tblPrEx>
          <w:tblCellMar>
            <w:left w:w="0" w:type="dxa"/>
            <w:right w:w="0" w:type="dxa"/>
          </w:tblCellMar>
        </w:tblPrEx>
        <w:trPr>
          <w:trHeight w:val="238"/>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 xml:space="preserve">d) dane a poplatky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27 767,24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b/>
                <w:sz w:val="20"/>
              </w:rPr>
              <w:t>21 505,58</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532 - Daň z nehnuteľností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139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5" w:line="259" w:lineRule="auto"/>
              <w:ind w:left="70" w:firstLine="0"/>
            </w:pPr>
            <w:r>
              <w:rPr>
                <w:sz w:val="20"/>
              </w:rPr>
              <w:t xml:space="preserve">538 - Ostatné dane a poplatky </w:t>
            </w:r>
          </w:p>
          <w:p w:rsidR="0018223E" w:rsidRDefault="0018223E" w:rsidP="0018223E">
            <w:pPr>
              <w:numPr>
                <w:ilvl w:val="0"/>
                <w:numId w:val="30"/>
              </w:numPr>
              <w:spacing w:after="8" w:line="259" w:lineRule="auto"/>
              <w:ind w:hanging="360"/>
            </w:pPr>
            <w:r>
              <w:rPr>
                <w:sz w:val="20"/>
              </w:rPr>
              <w:t xml:space="preserve">nákup kolkov </w:t>
            </w:r>
          </w:p>
          <w:p w:rsidR="0018223E" w:rsidRDefault="0018223E" w:rsidP="0018223E">
            <w:pPr>
              <w:numPr>
                <w:ilvl w:val="0"/>
                <w:numId w:val="30"/>
              </w:numPr>
              <w:spacing w:after="11" w:line="259" w:lineRule="auto"/>
              <w:ind w:hanging="360"/>
            </w:pPr>
            <w:r>
              <w:rPr>
                <w:sz w:val="20"/>
              </w:rPr>
              <w:t xml:space="preserve">koncesionárske poplatky </w:t>
            </w:r>
          </w:p>
          <w:p w:rsidR="0018223E" w:rsidRDefault="0018223E" w:rsidP="0018223E">
            <w:pPr>
              <w:numPr>
                <w:ilvl w:val="0"/>
                <w:numId w:val="30"/>
              </w:numPr>
              <w:spacing w:after="11" w:line="259" w:lineRule="auto"/>
              <w:ind w:hanging="360"/>
            </w:pPr>
            <w:r>
              <w:rPr>
                <w:sz w:val="20"/>
              </w:rPr>
              <w:t xml:space="preserve">parkovacia karta </w:t>
            </w:r>
          </w:p>
          <w:p w:rsidR="0018223E" w:rsidRDefault="0018223E" w:rsidP="0018223E">
            <w:pPr>
              <w:numPr>
                <w:ilvl w:val="0"/>
                <w:numId w:val="30"/>
              </w:numPr>
              <w:spacing w:after="0" w:line="259" w:lineRule="auto"/>
              <w:ind w:hanging="360"/>
            </w:pPr>
            <w:r>
              <w:rPr>
                <w:sz w:val="20"/>
              </w:rPr>
              <w:t xml:space="preserve">poplatky za komunálny odpad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A62DAB">
            <w:pPr>
              <w:spacing w:after="0" w:line="259" w:lineRule="auto"/>
              <w:ind w:left="1261" w:right="67" w:firstLine="0"/>
              <w:jc w:val="right"/>
              <w:rPr>
                <w:b/>
                <w:sz w:val="20"/>
              </w:rPr>
            </w:pPr>
            <w:r w:rsidRPr="00066A6A">
              <w:rPr>
                <w:b/>
                <w:sz w:val="20"/>
              </w:rPr>
              <w:t>27 767,24</w:t>
            </w:r>
          </w:p>
          <w:p w:rsidR="0018223E" w:rsidRDefault="0018223E" w:rsidP="00A62DAB">
            <w:pPr>
              <w:spacing w:after="0" w:line="259" w:lineRule="auto"/>
              <w:ind w:left="1261" w:right="67" w:firstLine="0"/>
              <w:jc w:val="right"/>
              <w:rPr>
                <w:sz w:val="20"/>
              </w:rPr>
            </w:pPr>
            <w:r w:rsidRPr="00066A6A">
              <w:rPr>
                <w:sz w:val="20"/>
              </w:rPr>
              <w:t>412</w:t>
            </w:r>
            <w:r w:rsidR="00A62DAB">
              <w:rPr>
                <w:sz w:val="20"/>
              </w:rPr>
              <w:t>,00</w:t>
            </w:r>
          </w:p>
          <w:p w:rsidR="0018223E" w:rsidRDefault="0018223E" w:rsidP="00A62DAB">
            <w:pPr>
              <w:spacing w:after="0" w:line="259" w:lineRule="auto"/>
              <w:ind w:left="1261" w:right="67" w:firstLine="0"/>
              <w:jc w:val="right"/>
            </w:pPr>
            <w:r>
              <w:rPr>
                <w:sz w:val="20"/>
              </w:rPr>
              <w:t>955,62</w:t>
            </w:r>
            <w:r w:rsidRPr="00066A6A">
              <w:rPr>
                <w:sz w:val="20"/>
              </w:rPr>
              <w:t xml:space="preserve"> </w:t>
            </w:r>
          </w:p>
          <w:p w:rsidR="0018223E" w:rsidRDefault="0018223E" w:rsidP="00A62DAB">
            <w:pPr>
              <w:jc w:val="right"/>
              <w:rPr>
                <w:sz w:val="20"/>
                <w:szCs w:val="20"/>
              </w:rPr>
            </w:pPr>
            <w:r w:rsidRPr="00066A6A">
              <w:rPr>
                <w:sz w:val="20"/>
                <w:szCs w:val="20"/>
              </w:rPr>
              <w:t>25</w:t>
            </w:r>
            <w:r>
              <w:rPr>
                <w:sz w:val="20"/>
                <w:szCs w:val="20"/>
              </w:rPr>
              <w:t>,00</w:t>
            </w:r>
          </w:p>
          <w:p w:rsidR="0018223E" w:rsidRPr="00BB7691" w:rsidRDefault="0018223E" w:rsidP="00A62DAB">
            <w:pPr>
              <w:jc w:val="right"/>
              <w:rPr>
                <w:sz w:val="20"/>
                <w:szCs w:val="20"/>
              </w:rPr>
            </w:pPr>
            <w:r>
              <w:rPr>
                <w:sz w:val="20"/>
                <w:szCs w:val="20"/>
              </w:rPr>
              <w:t>26 374,62</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A62DAB">
            <w:pPr>
              <w:spacing w:after="2" w:line="235" w:lineRule="auto"/>
              <w:ind w:left="1511" w:hanging="250"/>
              <w:jc w:val="right"/>
            </w:pPr>
            <w:r>
              <w:rPr>
                <w:b/>
                <w:sz w:val="20"/>
              </w:rPr>
              <w:t xml:space="preserve">21 505,58 </w:t>
            </w:r>
            <w:r>
              <w:rPr>
                <w:sz w:val="20"/>
              </w:rPr>
              <w:t xml:space="preserve">162,50 </w:t>
            </w:r>
          </w:p>
          <w:p w:rsidR="0018223E" w:rsidRDefault="0018223E" w:rsidP="00A62DAB">
            <w:pPr>
              <w:spacing w:after="0" w:line="259" w:lineRule="auto"/>
              <w:ind w:left="0" w:right="67" w:firstLine="0"/>
              <w:jc w:val="right"/>
            </w:pPr>
            <w:r>
              <w:rPr>
                <w:sz w:val="20"/>
              </w:rPr>
              <w:t xml:space="preserve">955,92 </w:t>
            </w:r>
          </w:p>
          <w:p w:rsidR="0018223E" w:rsidRDefault="0018223E" w:rsidP="00A62DAB">
            <w:pPr>
              <w:spacing w:after="0" w:line="259" w:lineRule="auto"/>
              <w:ind w:left="0" w:right="67" w:firstLine="0"/>
              <w:jc w:val="right"/>
            </w:pPr>
            <w:r>
              <w:rPr>
                <w:sz w:val="20"/>
              </w:rPr>
              <w:t xml:space="preserve">50,00 </w:t>
            </w:r>
          </w:p>
          <w:p w:rsidR="0018223E" w:rsidRDefault="0018223E" w:rsidP="00A62DAB">
            <w:pPr>
              <w:spacing w:after="0" w:line="259" w:lineRule="auto"/>
              <w:ind w:left="0" w:right="69" w:firstLine="0"/>
              <w:jc w:val="right"/>
            </w:pPr>
            <w:r>
              <w:rPr>
                <w:sz w:val="20"/>
              </w:rPr>
              <w:t>20 337,16</w:t>
            </w:r>
          </w:p>
        </w:tc>
      </w:tr>
      <w:tr w:rsidR="0018223E" w:rsidTr="0018223E">
        <w:tblPrEx>
          <w:tblCellMar>
            <w:left w:w="0" w:type="dxa"/>
            <w:right w:w="0" w:type="dxa"/>
          </w:tblCellMar>
        </w:tblPrEx>
        <w:trPr>
          <w:trHeight w:val="238"/>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e)</w:t>
            </w:r>
            <w:r>
              <w:rPr>
                <w:rFonts w:ascii="Arial" w:eastAsia="Arial" w:hAnsi="Arial" w:cs="Arial"/>
                <w:b/>
                <w:sz w:val="20"/>
              </w:rPr>
              <w:t xml:space="preserve"> </w:t>
            </w:r>
            <w:r>
              <w:rPr>
                <w:b/>
                <w:sz w:val="20"/>
              </w:rPr>
              <w:t xml:space="preserve"> odpisy, rezervy a opravné položky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BB7691" w:rsidRDefault="0018223E" w:rsidP="0018223E">
            <w:pPr>
              <w:spacing w:after="0" w:line="259" w:lineRule="auto"/>
              <w:ind w:left="0" w:right="67" w:firstLine="0"/>
              <w:jc w:val="right"/>
              <w:rPr>
                <w:b/>
                <w:sz w:val="20"/>
                <w:szCs w:val="20"/>
              </w:rPr>
            </w:pPr>
            <w:r w:rsidRPr="00BB7691">
              <w:rPr>
                <w:b/>
                <w:sz w:val="20"/>
                <w:szCs w:val="20"/>
              </w:rPr>
              <w:t>446 178,47</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426 496,03 </w:t>
            </w:r>
          </w:p>
        </w:tc>
      </w:tr>
      <w:tr w:rsidR="0018223E" w:rsidTr="0018223E">
        <w:tblPrEx>
          <w:tblCellMar>
            <w:left w:w="0" w:type="dxa"/>
            <w:right w:w="0" w:type="dxa"/>
          </w:tblCellMar>
        </w:tblPrEx>
        <w:trPr>
          <w:trHeight w:val="70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5" w:line="259" w:lineRule="auto"/>
              <w:ind w:left="70" w:firstLine="0"/>
            </w:pPr>
            <w:r>
              <w:rPr>
                <w:sz w:val="20"/>
              </w:rPr>
              <w:t xml:space="preserve">551 - Odpisy  DNM a DHM </w:t>
            </w:r>
          </w:p>
          <w:p w:rsidR="0018223E" w:rsidRDefault="0018223E" w:rsidP="0018223E">
            <w:pPr>
              <w:numPr>
                <w:ilvl w:val="0"/>
                <w:numId w:val="31"/>
              </w:numPr>
              <w:spacing w:after="9" w:line="259" w:lineRule="auto"/>
              <w:ind w:hanging="360"/>
            </w:pPr>
            <w:r>
              <w:rPr>
                <w:sz w:val="20"/>
              </w:rPr>
              <w:t xml:space="preserve">odpisy z vlastných zdrojov </w:t>
            </w:r>
          </w:p>
          <w:p w:rsidR="0018223E" w:rsidRDefault="0018223E" w:rsidP="0018223E">
            <w:pPr>
              <w:numPr>
                <w:ilvl w:val="0"/>
                <w:numId w:val="31"/>
              </w:numPr>
              <w:spacing w:after="0" w:line="259" w:lineRule="auto"/>
              <w:ind w:hanging="360"/>
            </w:pPr>
            <w:r>
              <w:rPr>
                <w:sz w:val="20"/>
              </w:rPr>
              <w:t xml:space="preserve">odpisy z cudzích zdrojov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BB7691" w:rsidRDefault="0018223E" w:rsidP="0018223E">
            <w:pPr>
              <w:spacing w:after="0" w:line="259" w:lineRule="auto"/>
              <w:ind w:left="0" w:right="67" w:firstLine="0"/>
              <w:jc w:val="right"/>
              <w:rPr>
                <w:b/>
                <w:sz w:val="20"/>
                <w:szCs w:val="20"/>
              </w:rPr>
            </w:pPr>
            <w:r w:rsidRPr="00BB7691">
              <w:rPr>
                <w:b/>
                <w:sz w:val="20"/>
                <w:szCs w:val="20"/>
              </w:rPr>
              <w:t>400 690,04</w:t>
            </w:r>
          </w:p>
          <w:p w:rsidR="0018223E" w:rsidRDefault="0018223E" w:rsidP="0018223E">
            <w:pPr>
              <w:spacing w:after="0" w:line="259" w:lineRule="auto"/>
              <w:ind w:left="0" w:right="67" w:firstLine="0"/>
              <w:jc w:val="right"/>
              <w:rPr>
                <w:sz w:val="20"/>
                <w:szCs w:val="20"/>
              </w:rPr>
            </w:pPr>
            <w:r>
              <w:rPr>
                <w:sz w:val="20"/>
                <w:szCs w:val="20"/>
              </w:rPr>
              <w:t>257 378,12</w:t>
            </w:r>
          </w:p>
          <w:p w:rsidR="0018223E" w:rsidRPr="00460F3A" w:rsidRDefault="0018223E" w:rsidP="0018223E">
            <w:pPr>
              <w:jc w:val="right"/>
              <w:rPr>
                <w:sz w:val="20"/>
                <w:szCs w:val="20"/>
              </w:rPr>
            </w:pPr>
            <w:r>
              <w:rPr>
                <w:sz w:val="20"/>
                <w:szCs w:val="20"/>
              </w:rPr>
              <w:t>143 311,92</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381 972,50 </w:t>
            </w:r>
          </w:p>
          <w:p w:rsidR="0018223E" w:rsidRDefault="0018223E" w:rsidP="0018223E">
            <w:pPr>
              <w:spacing w:after="0" w:line="259" w:lineRule="auto"/>
              <w:ind w:left="0" w:right="67" w:firstLine="0"/>
              <w:jc w:val="right"/>
            </w:pPr>
            <w:r>
              <w:rPr>
                <w:sz w:val="20"/>
              </w:rPr>
              <w:t xml:space="preserve">247 561,68 </w:t>
            </w:r>
          </w:p>
          <w:p w:rsidR="0018223E" w:rsidRDefault="0018223E" w:rsidP="0018223E">
            <w:pPr>
              <w:spacing w:after="0" w:line="259" w:lineRule="auto"/>
              <w:ind w:left="0" w:right="67" w:firstLine="0"/>
              <w:jc w:val="right"/>
            </w:pPr>
            <w:r>
              <w:rPr>
                <w:sz w:val="20"/>
              </w:rPr>
              <w:t xml:space="preserve">134 410,82 </w:t>
            </w:r>
          </w:p>
        </w:tc>
      </w:tr>
      <w:tr w:rsidR="0018223E" w:rsidTr="0018223E">
        <w:tblPrEx>
          <w:tblCellMar>
            <w:left w:w="0" w:type="dxa"/>
            <w:right w:w="0" w:type="dxa"/>
          </w:tblCellMar>
        </w:tblPrEx>
        <w:trPr>
          <w:trHeight w:val="70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5" w:line="259" w:lineRule="auto"/>
              <w:ind w:left="70" w:firstLine="0"/>
            </w:pPr>
            <w:r>
              <w:rPr>
                <w:sz w:val="20"/>
              </w:rPr>
              <w:t xml:space="preserve">553 - Tvorba ostatných rezerv </w:t>
            </w:r>
          </w:p>
          <w:p w:rsidR="0018223E" w:rsidRDefault="0018223E" w:rsidP="0018223E">
            <w:pPr>
              <w:numPr>
                <w:ilvl w:val="0"/>
                <w:numId w:val="32"/>
              </w:numPr>
              <w:spacing w:after="11" w:line="259" w:lineRule="auto"/>
              <w:ind w:hanging="360"/>
            </w:pPr>
            <w:r>
              <w:rPr>
                <w:sz w:val="20"/>
              </w:rPr>
              <w:t xml:space="preserve">rezervy na audítorské služby </w:t>
            </w:r>
          </w:p>
          <w:p w:rsidR="0018223E" w:rsidRDefault="0018223E" w:rsidP="0018223E">
            <w:pPr>
              <w:numPr>
                <w:ilvl w:val="0"/>
                <w:numId w:val="32"/>
              </w:numPr>
              <w:spacing w:after="0" w:line="259" w:lineRule="auto"/>
              <w:ind w:hanging="360"/>
            </w:pPr>
            <w:r>
              <w:rPr>
                <w:sz w:val="20"/>
              </w:rPr>
              <w:t xml:space="preserve">rezervy na odchodné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16 117,00</w:t>
            </w:r>
          </w:p>
          <w:p w:rsidR="0018223E" w:rsidRDefault="0018223E" w:rsidP="0018223E">
            <w:pPr>
              <w:spacing w:after="0" w:line="259" w:lineRule="auto"/>
              <w:ind w:left="0" w:right="67" w:firstLine="0"/>
              <w:jc w:val="right"/>
            </w:pPr>
            <w:r>
              <w:rPr>
                <w:sz w:val="20"/>
              </w:rPr>
              <w:t>3 000</w:t>
            </w:r>
          </w:p>
          <w:p w:rsidR="0018223E" w:rsidRPr="00BB7691" w:rsidRDefault="0018223E" w:rsidP="0018223E">
            <w:pPr>
              <w:spacing w:after="0" w:line="259" w:lineRule="auto"/>
              <w:ind w:left="0" w:right="68" w:firstLine="0"/>
              <w:jc w:val="right"/>
              <w:rPr>
                <w:sz w:val="20"/>
              </w:rPr>
            </w:pPr>
            <w:r>
              <w:rPr>
                <w:sz w:val="20"/>
              </w:rPr>
              <w:t xml:space="preserve">13 117,00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17 350,00 </w:t>
            </w:r>
          </w:p>
          <w:p w:rsidR="0018223E" w:rsidRDefault="0018223E" w:rsidP="0018223E">
            <w:pPr>
              <w:spacing w:after="0" w:line="259" w:lineRule="auto"/>
              <w:ind w:left="0" w:right="67" w:firstLine="0"/>
              <w:jc w:val="right"/>
            </w:pPr>
            <w:r>
              <w:rPr>
                <w:sz w:val="20"/>
              </w:rPr>
              <w:t xml:space="preserve">2 600,00 </w:t>
            </w:r>
          </w:p>
          <w:p w:rsidR="0018223E" w:rsidRDefault="0018223E" w:rsidP="00FA73A7">
            <w:pPr>
              <w:spacing w:after="0" w:line="259" w:lineRule="auto"/>
              <w:ind w:left="0" w:right="70" w:firstLine="0"/>
              <w:jc w:val="right"/>
            </w:pPr>
            <w:r>
              <w:rPr>
                <w:sz w:val="20"/>
              </w:rPr>
              <w:t xml:space="preserve">14 750,00 </w:t>
            </w:r>
          </w:p>
        </w:tc>
      </w:tr>
      <w:tr w:rsidR="0018223E" w:rsidTr="0018223E">
        <w:tblPrEx>
          <w:tblCellMar>
            <w:left w:w="0" w:type="dxa"/>
            <w:right w:w="0" w:type="dxa"/>
          </w:tblCellMar>
        </w:tblPrEx>
        <w:trPr>
          <w:trHeight w:val="93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5" w:line="259" w:lineRule="auto"/>
              <w:ind w:left="70" w:firstLine="0"/>
            </w:pPr>
            <w:r>
              <w:rPr>
                <w:sz w:val="20"/>
              </w:rPr>
              <w:t xml:space="preserve">558 - Tvorba ostatných opravných položiek </w:t>
            </w:r>
          </w:p>
          <w:p w:rsidR="0018223E" w:rsidRDefault="0018223E" w:rsidP="0018223E">
            <w:pPr>
              <w:numPr>
                <w:ilvl w:val="0"/>
                <w:numId w:val="33"/>
              </w:numPr>
              <w:spacing w:after="11" w:line="259" w:lineRule="auto"/>
              <w:ind w:hanging="360"/>
            </w:pPr>
            <w:r>
              <w:rPr>
                <w:sz w:val="20"/>
              </w:rPr>
              <w:t xml:space="preserve">k daňovým pohľadávkam </w:t>
            </w:r>
          </w:p>
          <w:p w:rsidR="0018223E" w:rsidRDefault="0018223E" w:rsidP="0018223E">
            <w:pPr>
              <w:numPr>
                <w:ilvl w:val="0"/>
                <w:numId w:val="33"/>
              </w:numPr>
              <w:spacing w:after="11" w:line="259" w:lineRule="auto"/>
              <w:ind w:hanging="360"/>
            </w:pPr>
            <w:r>
              <w:rPr>
                <w:sz w:val="20"/>
              </w:rPr>
              <w:t xml:space="preserve">k nedaňovým pohľadávkam </w:t>
            </w:r>
          </w:p>
          <w:p w:rsidR="0018223E" w:rsidRDefault="0018223E" w:rsidP="0018223E">
            <w:pPr>
              <w:numPr>
                <w:ilvl w:val="0"/>
                <w:numId w:val="33"/>
              </w:numPr>
              <w:spacing w:after="0" w:line="259" w:lineRule="auto"/>
              <w:ind w:hanging="360"/>
            </w:pPr>
            <w:r>
              <w:rPr>
                <w:sz w:val="20"/>
              </w:rPr>
              <w:t xml:space="preserve">k dlhodobému majetku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29 371,43</w:t>
            </w:r>
          </w:p>
          <w:p w:rsidR="0018223E" w:rsidRDefault="0018223E" w:rsidP="0018223E">
            <w:pPr>
              <w:spacing w:after="0" w:line="259" w:lineRule="auto"/>
              <w:ind w:left="0" w:right="67" w:firstLine="0"/>
              <w:jc w:val="right"/>
            </w:pPr>
            <w:r>
              <w:rPr>
                <w:sz w:val="20"/>
              </w:rPr>
              <w:t>1 425,57</w:t>
            </w:r>
          </w:p>
          <w:p w:rsidR="0018223E" w:rsidRDefault="0018223E" w:rsidP="0018223E">
            <w:pPr>
              <w:spacing w:after="0" w:line="259" w:lineRule="auto"/>
              <w:ind w:left="0" w:right="67" w:firstLine="0"/>
              <w:jc w:val="right"/>
            </w:pPr>
            <w:r>
              <w:rPr>
                <w:sz w:val="20"/>
              </w:rPr>
              <w:t>9 945,86</w:t>
            </w:r>
          </w:p>
          <w:p w:rsidR="0018223E" w:rsidRDefault="0018223E" w:rsidP="0018223E">
            <w:pPr>
              <w:spacing w:after="0" w:line="259" w:lineRule="auto"/>
              <w:ind w:left="0" w:right="67" w:firstLine="0"/>
              <w:jc w:val="right"/>
            </w:pPr>
            <w:r>
              <w:rPr>
                <w:sz w:val="20"/>
              </w:rPr>
              <w:t xml:space="preserve">18 000,00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27 173,53 </w:t>
            </w:r>
          </w:p>
          <w:p w:rsidR="0018223E" w:rsidRDefault="0018223E" w:rsidP="0018223E">
            <w:pPr>
              <w:spacing w:after="0" w:line="259" w:lineRule="auto"/>
              <w:ind w:left="0" w:right="67" w:firstLine="0"/>
              <w:jc w:val="right"/>
            </w:pPr>
            <w:r>
              <w:rPr>
                <w:sz w:val="20"/>
              </w:rPr>
              <w:t xml:space="preserve">995,37 </w:t>
            </w:r>
          </w:p>
          <w:p w:rsidR="0018223E" w:rsidRDefault="0018223E" w:rsidP="0018223E">
            <w:pPr>
              <w:spacing w:after="0" w:line="259" w:lineRule="auto"/>
              <w:ind w:left="0" w:right="67" w:firstLine="0"/>
              <w:jc w:val="right"/>
            </w:pPr>
            <w:r>
              <w:rPr>
                <w:sz w:val="20"/>
              </w:rPr>
              <w:t xml:space="preserve">8 178,16 </w:t>
            </w:r>
          </w:p>
          <w:p w:rsidR="0018223E" w:rsidRDefault="0018223E" w:rsidP="0018223E">
            <w:pPr>
              <w:spacing w:after="0" w:line="259" w:lineRule="auto"/>
              <w:ind w:left="0" w:right="69" w:firstLine="0"/>
              <w:jc w:val="right"/>
            </w:pPr>
            <w:r>
              <w:rPr>
                <w:sz w:val="20"/>
              </w:rPr>
              <w:t>18 000,00</w:t>
            </w:r>
          </w:p>
        </w:tc>
      </w:tr>
      <w:tr w:rsidR="0018223E" w:rsidTr="0018223E">
        <w:tblPrEx>
          <w:tblCellMar>
            <w:left w:w="0" w:type="dxa"/>
            <w:right w:w="0" w:type="dxa"/>
          </w:tblCellMar>
        </w:tblPrEx>
        <w:trPr>
          <w:trHeight w:val="236"/>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f)</w:t>
            </w:r>
            <w:r>
              <w:rPr>
                <w:rFonts w:ascii="Arial" w:eastAsia="Arial" w:hAnsi="Arial" w:cs="Arial"/>
                <w:b/>
                <w:sz w:val="20"/>
              </w:rPr>
              <w:t xml:space="preserve"> </w:t>
            </w:r>
            <w:r>
              <w:rPr>
                <w:b/>
                <w:sz w:val="20"/>
              </w:rPr>
              <w:t xml:space="preserve">finančné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26 480,16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b/>
                <w:sz w:val="20"/>
              </w:rPr>
              <w:t xml:space="preserve">23 821,53 </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561 - Predané CP a podiely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562 – Úroky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12 722,30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sz w:val="20"/>
              </w:rPr>
              <w:t xml:space="preserve">12 255,49 </w:t>
            </w:r>
          </w:p>
        </w:tc>
      </w:tr>
      <w:tr w:rsidR="0018223E" w:rsidTr="0018223E">
        <w:tblPrEx>
          <w:tblCellMar>
            <w:left w:w="0" w:type="dxa"/>
            <w:right w:w="0" w:type="dxa"/>
          </w:tblCellMar>
        </w:tblPrEx>
        <w:trPr>
          <w:trHeight w:val="702"/>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3" w:line="259" w:lineRule="auto"/>
              <w:ind w:left="70" w:firstLine="0"/>
            </w:pPr>
            <w:r>
              <w:rPr>
                <w:sz w:val="20"/>
              </w:rPr>
              <w:t xml:space="preserve">568 - Ostatné finančné náklady </w:t>
            </w:r>
          </w:p>
          <w:p w:rsidR="0018223E" w:rsidRDefault="0018223E" w:rsidP="0018223E">
            <w:pPr>
              <w:numPr>
                <w:ilvl w:val="0"/>
                <w:numId w:val="34"/>
              </w:numPr>
              <w:spacing w:after="11" w:line="259" w:lineRule="auto"/>
              <w:ind w:hanging="360"/>
            </w:pPr>
            <w:r>
              <w:rPr>
                <w:sz w:val="20"/>
              </w:rPr>
              <w:t xml:space="preserve">poplatky bankové  </w:t>
            </w:r>
          </w:p>
          <w:p w:rsidR="0018223E" w:rsidRDefault="0018223E" w:rsidP="0018223E">
            <w:pPr>
              <w:numPr>
                <w:ilvl w:val="0"/>
                <w:numId w:val="34"/>
              </w:numPr>
              <w:spacing w:after="0" w:line="259" w:lineRule="auto"/>
              <w:ind w:hanging="360"/>
            </w:pPr>
            <w:r>
              <w:rPr>
                <w:sz w:val="20"/>
              </w:rPr>
              <w:t xml:space="preserve">poistenie majetku, osôb a iné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Pr="00022171" w:rsidRDefault="0018223E" w:rsidP="0018223E">
            <w:pPr>
              <w:spacing w:after="0" w:line="259" w:lineRule="auto"/>
              <w:ind w:left="0" w:right="67" w:firstLine="0"/>
              <w:jc w:val="right"/>
              <w:rPr>
                <w:b/>
                <w:sz w:val="20"/>
              </w:rPr>
            </w:pPr>
            <w:r>
              <w:rPr>
                <w:b/>
                <w:sz w:val="20"/>
              </w:rPr>
              <w:t>13 757,86</w:t>
            </w:r>
          </w:p>
          <w:p w:rsidR="0018223E" w:rsidRDefault="0018223E" w:rsidP="0018223E">
            <w:pPr>
              <w:spacing w:after="0" w:line="259" w:lineRule="auto"/>
              <w:ind w:left="0" w:right="67" w:firstLine="0"/>
              <w:jc w:val="right"/>
            </w:pPr>
            <w:r>
              <w:rPr>
                <w:sz w:val="20"/>
              </w:rPr>
              <w:t xml:space="preserve"> 1 994,06</w:t>
            </w:r>
          </w:p>
          <w:p w:rsidR="0018223E" w:rsidRDefault="0018223E" w:rsidP="0018223E">
            <w:pPr>
              <w:spacing w:after="0" w:line="259" w:lineRule="auto"/>
              <w:ind w:left="0" w:right="67" w:firstLine="0"/>
              <w:jc w:val="right"/>
            </w:pPr>
            <w:r>
              <w:rPr>
                <w:sz w:val="20"/>
              </w:rPr>
              <w:t xml:space="preserve">11 763,80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11 566,04 </w:t>
            </w:r>
          </w:p>
          <w:p w:rsidR="0018223E" w:rsidRDefault="0018223E" w:rsidP="0018223E">
            <w:pPr>
              <w:spacing w:after="0" w:line="259" w:lineRule="auto"/>
              <w:ind w:left="0" w:right="67" w:firstLine="0"/>
              <w:jc w:val="right"/>
            </w:pPr>
            <w:r>
              <w:rPr>
                <w:sz w:val="20"/>
              </w:rPr>
              <w:t xml:space="preserve">1 855,65 </w:t>
            </w:r>
          </w:p>
          <w:p w:rsidR="0018223E" w:rsidRDefault="0018223E" w:rsidP="0018223E">
            <w:pPr>
              <w:spacing w:after="0" w:line="259" w:lineRule="auto"/>
              <w:ind w:left="0" w:right="69" w:firstLine="0"/>
              <w:jc w:val="right"/>
            </w:pPr>
            <w:r>
              <w:rPr>
                <w:sz w:val="20"/>
              </w:rPr>
              <w:t>9 710,39</w:t>
            </w:r>
          </w:p>
        </w:tc>
      </w:tr>
      <w:tr w:rsidR="0018223E" w:rsidTr="0018223E">
        <w:tblPrEx>
          <w:tblCellMar>
            <w:left w:w="0" w:type="dxa"/>
            <w:right w:w="0" w:type="dxa"/>
          </w:tblCellMar>
        </w:tblPrEx>
        <w:trPr>
          <w:trHeight w:val="238"/>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g)</w:t>
            </w:r>
            <w:r>
              <w:rPr>
                <w:rFonts w:ascii="Arial" w:eastAsia="Arial" w:hAnsi="Arial" w:cs="Arial"/>
                <w:b/>
                <w:sz w:val="20"/>
              </w:rPr>
              <w:t xml:space="preserve"> </w:t>
            </w:r>
            <w:r>
              <w:rPr>
                <w:b/>
                <w:sz w:val="20"/>
              </w:rPr>
              <w:t xml:space="preserve"> mimoriadne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b/>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b/>
                <w:sz w:val="20"/>
              </w:rPr>
              <w:t xml:space="preserve">0 </w:t>
            </w:r>
          </w:p>
        </w:tc>
      </w:tr>
      <w:tr w:rsidR="0018223E" w:rsidTr="0018223E">
        <w:tblPrEx>
          <w:tblCellMar>
            <w:left w:w="0" w:type="dxa"/>
            <w:right w:w="0" w:type="dxa"/>
          </w:tblCellMar>
        </w:tblPrEx>
        <w:trPr>
          <w:trHeight w:val="242"/>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572 – Škody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238"/>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 xml:space="preserve">h) náklady na transfery a náklady z odvodov príjmov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218 444,57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203 550,16 </w:t>
            </w:r>
          </w:p>
        </w:tc>
      </w:tr>
      <w:tr w:rsidR="0018223E" w:rsidTr="0018223E">
        <w:tblPrEx>
          <w:tblCellMar>
            <w:left w:w="0" w:type="dxa"/>
            <w:right w:w="0" w:type="dxa"/>
          </w:tblCellMar>
        </w:tblPrEx>
        <w:trPr>
          <w:trHeight w:val="2082"/>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24" w:line="240" w:lineRule="auto"/>
              <w:ind w:left="70" w:firstLine="0"/>
            </w:pPr>
            <w:r>
              <w:rPr>
                <w:sz w:val="20"/>
              </w:rPr>
              <w:lastRenderedPageBreak/>
              <w:t xml:space="preserve">584 - Náklady na transfery z rozpočtu obce, VÚC do RO, PO zriadených            obcou alebo VÚC </w:t>
            </w:r>
          </w:p>
          <w:p w:rsidR="0018223E" w:rsidRDefault="0018223E" w:rsidP="0018223E">
            <w:pPr>
              <w:numPr>
                <w:ilvl w:val="0"/>
                <w:numId w:val="35"/>
              </w:numPr>
              <w:spacing w:after="11" w:line="259" w:lineRule="auto"/>
              <w:ind w:hanging="360"/>
            </w:pPr>
            <w:r>
              <w:rPr>
                <w:sz w:val="20"/>
              </w:rPr>
              <w:t xml:space="preserve">bežný transfer RO - na družinu </w:t>
            </w:r>
          </w:p>
          <w:p w:rsidR="0018223E" w:rsidRDefault="0018223E" w:rsidP="0018223E">
            <w:pPr>
              <w:numPr>
                <w:ilvl w:val="0"/>
                <w:numId w:val="35"/>
              </w:numPr>
              <w:spacing w:after="8" w:line="259" w:lineRule="auto"/>
              <w:ind w:hanging="360"/>
            </w:pPr>
            <w:r>
              <w:rPr>
                <w:sz w:val="20"/>
              </w:rPr>
              <w:t xml:space="preserve">bežný transfer RO - pre ŠJ  </w:t>
            </w:r>
          </w:p>
          <w:p w:rsidR="0018223E" w:rsidRDefault="0018223E" w:rsidP="0018223E">
            <w:pPr>
              <w:numPr>
                <w:ilvl w:val="0"/>
                <w:numId w:val="35"/>
              </w:numPr>
              <w:spacing w:after="11" w:line="259" w:lineRule="auto"/>
              <w:ind w:hanging="360"/>
            </w:pPr>
            <w:r>
              <w:rPr>
                <w:sz w:val="20"/>
              </w:rPr>
              <w:t xml:space="preserve">bežný transfer od RO – réžia ŠJ </w:t>
            </w:r>
          </w:p>
          <w:p w:rsidR="0018223E" w:rsidRDefault="0018223E" w:rsidP="0018223E">
            <w:pPr>
              <w:numPr>
                <w:ilvl w:val="0"/>
                <w:numId w:val="35"/>
              </w:numPr>
              <w:spacing w:after="11" w:line="259" w:lineRule="auto"/>
              <w:ind w:hanging="360"/>
            </w:pPr>
            <w:r>
              <w:rPr>
                <w:sz w:val="20"/>
              </w:rPr>
              <w:t xml:space="preserve">bežný transfer od RO – príspevok na družinu </w:t>
            </w:r>
          </w:p>
          <w:p w:rsidR="0018223E" w:rsidRDefault="0018223E" w:rsidP="0018223E">
            <w:pPr>
              <w:numPr>
                <w:ilvl w:val="0"/>
                <w:numId w:val="35"/>
              </w:numPr>
              <w:spacing w:after="11" w:line="259" w:lineRule="auto"/>
              <w:ind w:hanging="360"/>
            </w:pPr>
            <w:r>
              <w:rPr>
                <w:sz w:val="20"/>
              </w:rPr>
              <w:t xml:space="preserve">odpisy z RO   </w:t>
            </w:r>
          </w:p>
          <w:p w:rsidR="0018223E" w:rsidRDefault="0018223E" w:rsidP="0018223E">
            <w:pPr>
              <w:numPr>
                <w:ilvl w:val="0"/>
                <w:numId w:val="35"/>
              </w:numPr>
              <w:spacing w:after="11" w:line="259" w:lineRule="auto"/>
              <w:ind w:hanging="360"/>
            </w:pPr>
            <w:r>
              <w:rPr>
                <w:sz w:val="20"/>
              </w:rPr>
              <w:t xml:space="preserve">bežný transfer z pod. daní pre ZŠ na projekt </w:t>
            </w:r>
          </w:p>
          <w:p w:rsidR="0018223E" w:rsidRDefault="0018223E" w:rsidP="0018223E">
            <w:pPr>
              <w:numPr>
                <w:ilvl w:val="0"/>
                <w:numId w:val="35"/>
              </w:numPr>
              <w:spacing w:after="0" w:line="259" w:lineRule="auto"/>
              <w:ind w:hanging="360"/>
            </w:pPr>
            <w:r>
              <w:rPr>
                <w:sz w:val="20"/>
              </w:rPr>
              <w:t xml:space="preserve">z preplatku EN ZŠ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1360" w:firstLine="152"/>
              <w:rPr>
                <w:b/>
              </w:rPr>
            </w:pPr>
            <w:r w:rsidRPr="00022171">
              <w:rPr>
                <w:b/>
                <w:sz w:val="20"/>
              </w:rPr>
              <w:t xml:space="preserve">146 395,06 </w:t>
            </w:r>
          </w:p>
          <w:p w:rsidR="0018223E" w:rsidRDefault="0018223E" w:rsidP="0018223E">
            <w:pPr>
              <w:jc w:val="right"/>
              <w:rPr>
                <w:sz w:val="20"/>
                <w:szCs w:val="20"/>
              </w:rPr>
            </w:pPr>
          </w:p>
          <w:p w:rsidR="0018223E" w:rsidRDefault="0018223E" w:rsidP="0018223E">
            <w:pPr>
              <w:jc w:val="right"/>
              <w:rPr>
                <w:sz w:val="20"/>
                <w:szCs w:val="20"/>
              </w:rPr>
            </w:pPr>
            <w:r w:rsidRPr="00022171">
              <w:rPr>
                <w:sz w:val="20"/>
                <w:szCs w:val="20"/>
              </w:rPr>
              <w:t>18 129,56</w:t>
            </w:r>
          </w:p>
          <w:p w:rsidR="0018223E" w:rsidRDefault="0018223E" w:rsidP="0018223E">
            <w:pPr>
              <w:jc w:val="right"/>
              <w:rPr>
                <w:sz w:val="20"/>
                <w:szCs w:val="20"/>
              </w:rPr>
            </w:pPr>
            <w:r>
              <w:rPr>
                <w:sz w:val="20"/>
                <w:szCs w:val="20"/>
              </w:rPr>
              <w:t>105 101,55</w:t>
            </w:r>
          </w:p>
          <w:p w:rsidR="0018223E" w:rsidRDefault="0018223E" w:rsidP="0018223E">
            <w:pPr>
              <w:tabs>
                <w:tab w:val="left" w:pos="1675"/>
              </w:tabs>
              <w:rPr>
                <w:sz w:val="20"/>
                <w:szCs w:val="20"/>
              </w:rPr>
            </w:pPr>
            <w:r>
              <w:rPr>
                <w:sz w:val="20"/>
                <w:szCs w:val="20"/>
              </w:rPr>
              <w:tab/>
            </w:r>
            <w:r>
              <w:rPr>
                <w:sz w:val="20"/>
                <w:szCs w:val="20"/>
              </w:rPr>
              <w:tab/>
              <w:t>14 323,60</w:t>
            </w:r>
          </w:p>
          <w:p w:rsidR="0018223E" w:rsidRDefault="0018223E" w:rsidP="0018223E">
            <w:pPr>
              <w:tabs>
                <w:tab w:val="left" w:pos="1675"/>
              </w:tabs>
              <w:jc w:val="right"/>
              <w:rPr>
                <w:sz w:val="20"/>
                <w:szCs w:val="20"/>
              </w:rPr>
            </w:pPr>
            <w:r>
              <w:rPr>
                <w:sz w:val="20"/>
                <w:szCs w:val="20"/>
              </w:rPr>
              <w:tab/>
            </w:r>
            <w:r>
              <w:rPr>
                <w:sz w:val="20"/>
                <w:szCs w:val="20"/>
              </w:rPr>
              <w:tab/>
              <w:t>504,00</w:t>
            </w:r>
          </w:p>
          <w:p w:rsidR="0018223E" w:rsidRDefault="0018223E" w:rsidP="0018223E">
            <w:pPr>
              <w:jc w:val="right"/>
              <w:rPr>
                <w:sz w:val="20"/>
                <w:szCs w:val="20"/>
              </w:rPr>
            </w:pPr>
            <w:r>
              <w:rPr>
                <w:sz w:val="20"/>
                <w:szCs w:val="20"/>
              </w:rPr>
              <w:t>8 336,35</w:t>
            </w:r>
          </w:p>
          <w:p w:rsidR="0018223E" w:rsidRDefault="0018223E" w:rsidP="0018223E">
            <w:pPr>
              <w:tabs>
                <w:tab w:val="left" w:pos="1786"/>
              </w:tabs>
              <w:jc w:val="right"/>
              <w:rPr>
                <w:sz w:val="20"/>
                <w:szCs w:val="20"/>
              </w:rPr>
            </w:pPr>
            <w:r>
              <w:rPr>
                <w:sz w:val="20"/>
                <w:szCs w:val="20"/>
              </w:rPr>
              <w:tab/>
            </w:r>
            <w:r>
              <w:rPr>
                <w:sz w:val="20"/>
                <w:szCs w:val="20"/>
              </w:rPr>
              <w:tab/>
              <w:t>0</w:t>
            </w:r>
          </w:p>
          <w:p w:rsidR="0018223E" w:rsidRPr="00E705A7" w:rsidRDefault="0018223E" w:rsidP="0018223E">
            <w:pPr>
              <w:jc w:val="right"/>
              <w:rPr>
                <w:sz w:val="20"/>
                <w:szCs w:val="20"/>
              </w:rPr>
            </w:pP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40" w:lineRule="auto"/>
              <w:ind w:left="1160" w:right="17" w:firstLine="0"/>
              <w:jc w:val="right"/>
            </w:pPr>
            <w:r>
              <w:rPr>
                <w:b/>
                <w:sz w:val="20"/>
              </w:rPr>
              <w:t xml:space="preserve">143 031,41  </w:t>
            </w:r>
          </w:p>
          <w:p w:rsidR="0018223E" w:rsidRDefault="0018223E" w:rsidP="0018223E">
            <w:pPr>
              <w:spacing w:after="0" w:line="259" w:lineRule="auto"/>
              <w:ind w:left="0" w:right="67" w:firstLine="0"/>
              <w:jc w:val="right"/>
              <w:rPr>
                <w:sz w:val="20"/>
              </w:rPr>
            </w:pPr>
          </w:p>
          <w:p w:rsidR="0018223E" w:rsidRDefault="0018223E" w:rsidP="0018223E">
            <w:pPr>
              <w:spacing w:after="0" w:line="259" w:lineRule="auto"/>
              <w:ind w:left="0" w:right="67" w:firstLine="0"/>
              <w:jc w:val="right"/>
            </w:pPr>
            <w:r>
              <w:rPr>
                <w:sz w:val="20"/>
              </w:rPr>
              <w:t xml:space="preserve">15 167,14 </w:t>
            </w:r>
          </w:p>
          <w:p w:rsidR="0018223E" w:rsidRDefault="0018223E" w:rsidP="0018223E">
            <w:pPr>
              <w:spacing w:after="0" w:line="259" w:lineRule="auto"/>
              <w:ind w:left="0" w:right="67" w:firstLine="0"/>
              <w:jc w:val="right"/>
            </w:pPr>
            <w:r>
              <w:rPr>
                <w:sz w:val="20"/>
              </w:rPr>
              <w:t xml:space="preserve">107 065,40 </w:t>
            </w:r>
          </w:p>
          <w:p w:rsidR="0018223E" w:rsidRDefault="0018223E" w:rsidP="0018223E">
            <w:pPr>
              <w:spacing w:after="0" w:line="259" w:lineRule="auto"/>
              <w:ind w:left="0" w:right="67" w:firstLine="0"/>
              <w:jc w:val="right"/>
            </w:pPr>
            <w:r>
              <w:rPr>
                <w:sz w:val="20"/>
              </w:rPr>
              <w:t xml:space="preserve">10 271,80 </w:t>
            </w:r>
          </w:p>
          <w:p w:rsidR="0018223E" w:rsidRDefault="0018223E" w:rsidP="0018223E">
            <w:pPr>
              <w:spacing w:after="0" w:line="259" w:lineRule="auto"/>
              <w:ind w:left="0" w:right="67" w:firstLine="0"/>
              <w:jc w:val="right"/>
            </w:pPr>
            <w:r>
              <w:rPr>
                <w:sz w:val="20"/>
              </w:rPr>
              <w:t xml:space="preserve">399,00 </w:t>
            </w:r>
          </w:p>
          <w:p w:rsidR="0018223E" w:rsidRDefault="0018223E" w:rsidP="0018223E">
            <w:pPr>
              <w:spacing w:after="0" w:line="259" w:lineRule="auto"/>
              <w:ind w:left="0" w:right="67" w:firstLine="0"/>
              <w:jc w:val="right"/>
            </w:pPr>
            <w:r>
              <w:rPr>
                <w:sz w:val="20"/>
              </w:rPr>
              <w:t xml:space="preserve">6 505,18 </w:t>
            </w:r>
          </w:p>
          <w:p w:rsidR="00DF69DB" w:rsidRDefault="0018223E" w:rsidP="00DF69DB">
            <w:pPr>
              <w:spacing w:after="0" w:line="259" w:lineRule="auto"/>
              <w:ind w:left="1360" w:firstLine="152"/>
              <w:jc w:val="right"/>
              <w:rPr>
                <w:sz w:val="20"/>
              </w:rPr>
            </w:pPr>
            <w:r>
              <w:rPr>
                <w:sz w:val="20"/>
              </w:rPr>
              <w:t xml:space="preserve">444,94 </w:t>
            </w:r>
          </w:p>
          <w:p w:rsidR="0018223E" w:rsidRDefault="0018223E" w:rsidP="00DF69DB">
            <w:pPr>
              <w:spacing w:after="0" w:line="259" w:lineRule="auto"/>
              <w:ind w:left="1360" w:firstLine="152"/>
              <w:jc w:val="right"/>
            </w:pPr>
            <w:r>
              <w:rPr>
                <w:sz w:val="20"/>
              </w:rPr>
              <w:t xml:space="preserve">3 177,95 </w:t>
            </w:r>
          </w:p>
        </w:tc>
      </w:tr>
      <w:tr w:rsidR="0018223E" w:rsidTr="0018223E">
        <w:tblPrEx>
          <w:tblCellMar>
            <w:left w:w="0" w:type="dxa"/>
            <w:right w:w="0" w:type="dxa"/>
          </w:tblCellMar>
        </w:tblPrEx>
        <w:trPr>
          <w:trHeight w:val="116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23" w:line="240" w:lineRule="auto"/>
              <w:ind w:left="70" w:firstLine="0"/>
              <w:jc w:val="both"/>
            </w:pPr>
            <w:r>
              <w:rPr>
                <w:sz w:val="20"/>
              </w:rPr>
              <w:t xml:space="preserve">585 - Náklady na transfery z rozpočtu obce, VÚC ostatným subjektov            verejnej správy </w:t>
            </w:r>
          </w:p>
          <w:p w:rsidR="0018223E" w:rsidRPr="00B654E9" w:rsidRDefault="0018223E" w:rsidP="0018223E">
            <w:pPr>
              <w:numPr>
                <w:ilvl w:val="0"/>
                <w:numId w:val="36"/>
              </w:numPr>
              <w:spacing w:after="11" w:line="259" w:lineRule="auto"/>
              <w:ind w:hanging="360"/>
            </w:pPr>
            <w:r>
              <w:rPr>
                <w:sz w:val="20"/>
              </w:rPr>
              <w:t xml:space="preserve">bežný transfer v rámci VS – CVČ, školský úrad </w:t>
            </w:r>
          </w:p>
          <w:p w:rsidR="0018223E" w:rsidRDefault="0018223E" w:rsidP="0018223E">
            <w:pPr>
              <w:numPr>
                <w:ilvl w:val="0"/>
                <w:numId w:val="36"/>
              </w:numPr>
              <w:spacing w:after="11" w:line="259" w:lineRule="auto"/>
              <w:ind w:hanging="360"/>
            </w:pPr>
            <w:r>
              <w:rPr>
                <w:sz w:val="20"/>
              </w:rPr>
              <w:t xml:space="preserve">príspevok na prevádzku projektu ISNO </w:t>
            </w:r>
          </w:p>
          <w:p w:rsidR="0018223E" w:rsidRDefault="0018223E" w:rsidP="0018223E">
            <w:pPr>
              <w:numPr>
                <w:ilvl w:val="0"/>
                <w:numId w:val="36"/>
              </w:numPr>
              <w:spacing w:after="11" w:line="259" w:lineRule="auto"/>
              <w:ind w:hanging="360"/>
            </w:pPr>
            <w:r>
              <w:rPr>
                <w:sz w:val="20"/>
              </w:rPr>
              <w:t xml:space="preserve">bežný transfer v rámci VS – SEZO Spiš  </w:t>
            </w:r>
          </w:p>
          <w:p w:rsidR="0018223E" w:rsidRPr="00203A8B" w:rsidRDefault="0018223E" w:rsidP="0018223E">
            <w:pPr>
              <w:numPr>
                <w:ilvl w:val="0"/>
                <w:numId w:val="36"/>
              </w:numPr>
              <w:spacing w:after="0" w:line="259" w:lineRule="auto"/>
              <w:ind w:hanging="360"/>
            </w:pPr>
            <w:r>
              <w:rPr>
                <w:sz w:val="20"/>
              </w:rPr>
              <w:t xml:space="preserve">členský príspevok ZMOS  </w:t>
            </w:r>
          </w:p>
          <w:p w:rsidR="0018223E" w:rsidRPr="00203A8B" w:rsidRDefault="0018223E" w:rsidP="0018223E">
            <w:pPr>
              <w:numPr>
                <w:ilvl w:val="0"/>
                <w:numId w:val="36"/>
              </w:numPr>
              <w:spacing w:after="9" w:line="259" w:lineRule="auto"/>
              <w:ind w:hanging="360"/>
            </w:pPr>
            <w:r>
              <w:rPr>
                <w:sz w:val="20"/>
              </w:rPr>
              <w:t>príspevok DCOM  za počítačovú sieť</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1512" w:hanging="152"/>
              <w:rPr>
                <w:b/>
              </w:rPr>
            </w:pPr>
            <w:r>
              <w:rPr>
                <w:sz w:val="20"/>
              </w:rPr>
              <w:t xml:space="preserve">  </w:t>
            </w:r>
            <w:r w:rsidRPr="00E705A7">
              <w:rPr>
                <w:b/>
                <w:sz w:val="20"/>
              </w:rPr>
              <w:t>17 920,78</w:t>
            </w:r>
          </w:p>
          <w:p w:rsidR="0018223E" w:rsidRDefault="0018223E" w:rsidP="0018223E">
            <w:pPr>
              <w:jc w:val="center"/>
            </w:pPr>
          </w:p>
          <w:p w:rsidR="0018223E" w:rsidRPr="00203A8B" w:rsidRDefault="0018223E" w:rsidP="0018223E">
            <w:pPr>
              <w:tabs>
                <w:tab w:val="left" w:pos="388"/>
                <w:tab w:val="left" w:pos="637"/>
                <w:tab w:val="right" w:pos="2475"/>
              </w:tabs>
              <w:rPr>
                <w:sz w:val="20"/>
                <w:szCs w:val="20"/>
              </w:rPr>
            </w:pPr>
            <w:r>
              <w:rPr>
                <w:sz w:val="20"/>
              </w:rPr>
              <w:tab/>
              <w:t xml:space="preserve">                                   </w:t>
            </w:r>
            <w:r w:rsidRPr="00203A8B">
              <w:rPr>
                <w:sz w:val="20"/>
                <w:szCs w:val="20"/>
              </w:rPr>
              <w:t>1 792,00</w:t>
            </w:r>
            <w:r w:rsidRPr="00203A8B">
              <w:rPr>
                <w:sz w:val="20"/>
                <w:szCs w:val="20"/>
              </w:rPr>
              <w:tab/>
            </w:r>
          </w:p>
          <w:p w:rsidR="0018223E" w:rsidRPr="00203A8B" w:rsidRDefault="0018223E" w:rsidP="00DF2C1C">
            <w:pPr>
              <w:tabs>
                <w:tab w:val="left" w:pos="388"/>
                <w:tab w:val="left" w:pos="637"/>
                <w:tab w:val="right" w:pos="2475"/>
              </w:tabs>
              <w:rPr>
                <w:sz w:val="20"/>
                <w:szCs w:val="20"/>
              </w:rPr>
            </w:pPr>
            <w:bookmarkStart w:id="0" w:name="_GoBack"/>
            <w:bookmarkEnd w:id="0"/>
            <w:r w:rsidRPr="00203A8B">
              <w:rPr>
                <w:sz w:val="20"/>
                <w:szCs w:val="20"/>
              </w:rPr>
              <w:t>11 048,88</w:t>
            </w:r>
            <w:r w:rsidRPr="00203A8B">
              <w:rPr>
                <w:sz w:val="20"/>
                <w:szCs w:val="20"/>
              </w:rPr>
              <w:tab/>
            </w:r>
            <w:r w:rsidRPr="00203A8B">
              <w:rPr>
                <w:sz w:val="20"/>
                <w:szCs w:val="20"/>
              </w:rPr>
              <w:tab/>
              <w:t xml:space="preserve"> </w:t>
            </w:r>
          </w:p>
          <w:p w:rsidR="0018223E" w:rsidRPr="00203A8B" w:rsidRDefault="0018223E" w:rsidP="0018223E">
            <w:pPr>
              <w:tabs>
                <w:tab w:val="left" w:pos="637"/>
                <w:tab w:val="right" w:pos="2475"/>
              </w:tabs>
              <w:jc w:val="right"/>
              <w:rPr>
                <w:sz w:val="20"/>
                <w:szCs w:val="20"/>
              </w:rPr>
            </w:pPr>
            <w:r w:rsidRPr="00203A8B">
              <w:rPr>
                <w:sz w:val="20"/>
                <w:szCs w:val="20"/>
              </w:rPr>
              <w:t>241,90</w:t>
            </w:r>
          </w:p>
          <w:p w:rsidR="0018223E" w:rsidRPr="00203A8B" w:rsidRDefault="0018223E" w:rsidP="0018223E">
            <w:pPr>
              <w:tabs>
                <w:tab w:val="left" w:pos="180"/>
                <w:tab w:val="left" w:pos="637"/>
                <w:tab w:val="right" w:pos="2475"/>
              </w:tabs>
              <w:jc w:val="right"/>
              <w:rPr>
                <w:sz w:val="20"/>
                <w:szCs w:val="20"/>
              </w:rPr>
            </w:pPr>
            <w:r w:rsidRPr="00203A8B">
              <w:rPr>
                <w:sz w:val="20"/>
                <w:szCs w:val="20"/>
              </w:rPr>
              <w:tab/>
            </w:r>
            <w:r w:rsidRPr="00203A8B">
              <w:rPr>
                <w:sz w:val="20"/>
                <w:szCs w:val="20"/>
              </w:rPr>
              <w:tab/>
              <w:t>4</w:t>
            </w:r>
            <w:r>
              <w:rPr>
                <w:sz w:val="20"/>
                <w:szCs w:val="20"/>
              </w:rPr>
              <w:t xml:space="preserve"> </w:t>
            </w:r>
            <w:r w:rsidRPr="00203A8B">
              <w:rPr>
                <w:sz w:val="20"/>
                <w:szCs w:val="20"/>
              </w:rPr>
              <w:t>838,</w:t>
            </w:r>
            <w:r>
              <w:rPr>
                <w:sz w:val="20"/>
                <w:szCs w:val="20"/>
              </w:rPr>
              <w:t>0</w:t>
            </w:r>
            <w:r w:rsidRPr="00203A8B">
              <w:rPr>
                <w:sz w:val="20"/>
                <w:szCs w:val="20"/>
              </w:rPr>
              <w:t>0</w:t>
            </w:r>
          </w:p>
          <w:p w:rsidR="0018223E" w:rsidRPr="00E705A7" w:rsidRDefault="0018223E" w:rsidP="0018223E">
            <w:pPr>
              <w:tabs>
                <w:tab w:val="left" w:pos="180"/>
                <w:tab w:val="left" w:pos="637"/>
                <w:tab w:val="right" w:pos="2475"/>
              </w:tabs>
            </w:pPr>
            <w:r>
              <w:tab/>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                 7 635,91 </w:t>
            </w:r>
          </w:p>
          <w:p w:rsidR="0018223E" w:rsidRDefault="0018223E" w:rsidP="0018223E">
            <w:pPr>
              <w:spacing w:after="0" w:line="259" w:lineRule="auto"/>
              <w:ind w:left="0" w:right="17" w:firstLine="0"/>
              <w:jc w:val="right"/>
            </w:pPr>
            <w:r>
              <w:rPr>
                <w:sz w:val="20"/>
              </w:rPr>
              <w:t xml:space="preserve"> </w:t>
            </w:r>
          </w:p>
          <w:p w:rsidR="0018223E" w:rsidRDefault="0018223E" w:rsidP="00F4290B">
            <w:pPr>
              <w:spacing w:after="0" w:line="259" w:lineRule="auto"/>
              <w:ind w:left="0" w:right="67" w:firstLine="0"/>
              <w:jc w:val="right"/>
            </w:pPr>
            <w:r>
              <w:rPr>
                <w:sz w:val="20"/>
              </w:rPr>
              <w:t xml:space="preserve">525,00 </w:t>
            </w:r>
          </w:p>
          <w:p w:rsidR="0018223E" w:rsidRDefault="0018223E" w:rsidP="00F4290B">
            <w:pPr>
              <w:spacing w:after="0" w:line="259" w:lineRule="auto"/>
              <w:ind w:left="1531" w:hanging="600"/>
              <w:jc w:val="right"/>
              <w:rPr>
                <w:sz w:val="20"/>
              </w:rPr>
            </w:pPr>
            <w:r>
              <w:rPr>
                <w:sz w:val="20"/>
              </w:rPr>
              <w:t xml:space="preserve">                  0,0</w:t>
            </w:r>
          </w:p>
          <w:p w:rsidR="0018223E" w:rsidRDefault="0018223E" w:rsidP="00F4290B">
            <w:pPr>
              <w:spacing w:after="0" w:line="259" w:lineRule="auto"/>
              <w:ind w:left="1531" w:hanging="600"/>
              <w:jc w:val="right"/>
            </w:pPr>
            <w:r>
              <w:rPr>
                <w:sz w:val="20"/>
              </w:rPr>
              <w:t xml:space="preserve">         6 874,56 236,35</w:t>
            </w:r>
          </w:p>
        </w:tc>
      </w:tr>
      <w:tr w:rsidR="0018223E" w:rsidTr="00B955C3">
        <w:tblPrEx>
          <w:tblCellMar>
            <w:left w:w="0" w:type="dxa"/>
            <w:right w:w="0" w:type="dxa"/>
          </w:tblCellMar>
        </w:tblPrEx>
        <w:trPr>
          <w:trHeight w:val="2276"/>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24" w:line="240" w:lineRule="auto"/>
              <w:ind w:left="70" w:right="94" w:firstLine="0"/>
            </w:pPr>
            <w:r>
              <w:rPr>
                <w:sz w:val="20"/>
              </w:rPr>
              <w:t xml:space="preserve">586 - Náklady na transfery z rozpočtu obce, VÚC subjektov mimo            verejnej správy z toho: </w:t>
            </w:r>
          </w:p>
          <w:p w:rsidR="0018223E" w:rsidRDefault="0018223E" w:rsidP="0018223E">
            <w:pPr>
              <w:numPr>
                <w:ilvl w:val="0"/>
                <w:numId w:val="37"/>
              </w:numPr>
              <w:spacing w:after="0" w:line="259" w:lineRule="auto"/>
              <w:ind w:hanging="365"/>
            </w:pPr>
            <w:r>
              <w:rPr>
                <w:sz w:val="20"/>
              </w:rPr>
              <w:t xml:space="preserve">bežný transfer pre Slovenský zväz zdravotne postihnutých  </w:t>
            </w:r>
          </w:p>
          <w:p w:rsidR="0018223E" w:rsidRDefault="0018223E" w:rsidP="0018223E">
            <w:pPr>
              <w:spacing w:after="0" w:line="259" w:lineRule="auto"/>
              <w:ind w:left="70" w:firstLine="0"/>
            </w:pPr>
            <w:r>
              <w:rPr>
                <w:sz w:val="20"/>
              </w:rPr>
              <w:t xml:space="preserve">             ZO č. 6 Rudňany  </w:t>
            </w:r>
          </w:p>
          <w:p w:rsidR="0018223E" w:rsidRDefault="0018223E" w:rsidP="0018223E">
            <w:pPr>
              <w:numPr>
                <w:ilvl w:val="0"/>
                <w:numId w:val="37"/>
              </w:numPr>
              <w:spacing w:after="0" w:line="259" w:lineRule="auto"/>
              <w:ind w:hanging="365"/>
            </w:pPr>
            <w:r>
              <w:rPr>
                <w:sz w:val="20"/>
              </w:rPr>
              <w:t xml:space="preserve">bežný transfer pre Banícky cech Rudňany    </w:t>
            </w:r>
          </w:p>
          <w:p w:rsidR="0018223E" w:rsidRDefault="0018223E" w:rsidP="0018223E">
            <w:pPr>
              <w:numPr>
                <w:ilvl w:val="0"/>
                <w:numId w:val="37"/>
              </w:numPr>
              <w:spacing w:after="0" w:line="259" w:lineRule="auto"/>
              <w:ind w:hanging="365"/>
            </w:pPr>
            <w:r>
              <w:rPr>
                <w:sz w:val="20"/>
              </w:rPr>
              <w:t xml:space="preserve">bežný transfer pre Rímskokatolícku Cirkev Rudňany                          </w:t>
            </w:r>
          </w:p>
          <w:p w:rsidR="0018223E" w:rsidRDefault="0018223E" w:rsidP="0018223E">
            <w:pPr>
              <w:numPr>
                <w:ilvl w:val="0"/>
                <w:numId w:val="37"/>
              </w:numPr>
              <w:spacing w:after="0" w:line="259" w:lineRule="auto"/>
              <w:ind w:hanging="365"/>
            </w:pPr>
            <w:r>
              <w:rPr>
                <w:sz w:val="20"/>
              </w:rPr>
              <w:t xml:space="preserve">bežný transfer pre Obecný športový klub Rudňany  </w:t>
            </w:r>
          </w:p>
          <w:p w:rsidR="0018223E" w:rsidRDefault="0018223E" w:rsidP="0018223E">
            <w:pPr>
              <w:numPr>
                <w:ilvl w:val="0"/>
                <w:numId w:val="37"/>
              </w:numPr>
              <w:spacing w:after="0" w:line="259" w:lineRule="auto"/>
              <w:ind w:hanging="365"/>
            </w:pPr>
            <w:r>
              <w:rPr>
                <w:sz w:val="20"/>
              </w:rPr>
              <w:t xml:space="preserve">bežný transfer pre Dobrovoľný hasičský zbor Rudňany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B955C3">
            <w:pPr>
              <w:spacing w:after="0" w:line="259" w:lineRule="auto"/>
              <w:ind w:left="1357" w:hanging="96"/>
              <w:jc w:val="right"/>
              <w:rPr>
                <w:b/>
              </w:rPr>
            </w:pPr>
            <w:r w:rsidRPr="00B654E9">
              <w:rPr>
                <w:b/>
                <w:sz w:val="20"/>
              </w:rPr>
              <w:t xml:space="preserve"> 52 158,54</w:t>
            </w:r>
          </w:p>
          <w:p w:rsidR="0018223E" w:rsidRPr="00B654E9" w:rsidRDefault="0018223E" w:rsidP="00B955C3">
            <w:pPr>
              <w:jc w:val="right"/>
            </w:pPr>
          </w:p>
          <w:p w:rsidR="0018223E" w:rsidRPr="00B654E9" w:rsidRDefault="0018223E" w:rsidP="00B955C3">
            <w:pPr>
              <w:jc w:val="right"/>
              <w:rPr>
                <w:sz w:val="20"/>
                <w:szCs w:val="20"/>
              </w:rPr>
            </w:pPr>
            <w:r w:rsidRPr="00B654E9">
              <w:rPr>
                <w:sz w:val="20"/>
                <w:szCs w:val="20"/>
              </w:rPr>
              <w:t>1</w:t>
            </w:r>
            <w:r>
              <w:rPr>
                <w:sz w:val="20"/>
                <w:szCs w:val="20"/>
              </w:rPr>
              <w:t> </w:t>
            </w:r>
            <w:r w:rsidRPr="00B654E9">
              <w:rPr>
                <w:sz w:val="20"/>
                <w:szCs w:val="20"/>
              </w:rPr>
              <w:t>200</w:t>
            </w:r>
            <w:r>
              <w:rPr>
                <w:sz w:val="20"/>
                <w:szCs w:val="20"/>
              </w:rPr>
              <w:t>,00</w:t>
            </w:r>
          </w:p>
          <w:p w:rsidR="0018223E" w:rsidRDefault="0018223E" w:rsidP="00B955C3">
            <w:pPr>
              <w:jc w:val="right"/>
              <w:rPr>
                <w:sz w:val="20"/>
                <w:szCs w:val="20"/>
              </w:rPr>
            </w:pPr>
          </w:p>
          <w:p w:rsidR="0018223E" w:rsidRPr="00B654E9" w:rsidRDefault="0018223E" w:rsidP="00B955C3">
            <w:pPr>
              <w:jc w:val="right"/>
              <w:rPr>
                <w:sz w:val="20"/>
                <w:szCs w:val="20"/>
              </w:rPr>
            </w:pPr>
            <w:r w:rsidRPr="00B654E9">
              <w:rPr>
                <w:sz w:val="20"/>
                <w:szCs w:val="20"/>
              </w:rPr>
              <w:t>3 959,39</w:t>
            </w:r>
          </w:p>
          <w:p w:rsidR="0018223E" w:rsidRPr="00B654E9" w:rsidRDefault="0018223E" w:rsidP="00B955C3">
            <w:pPr>
              <w:jc w:val="right"/>
              <w:rPr>
                <w:sz w:val="20"/>
                <w:szCs w:val="20"/>
              </w:rPr>
            </w:pPr>
            <w:r w:rsidRPr="00B654E9">
              <w:rPr>
                <w:sz w:val="20"/>
                <w:szCs w:val="20"/>
              </w:rPr>
              <w:t>0</w:t>
            </w:r>
          </w:p>
          <w:p w:rsidR="0018223E" w:rsidRPr="00B654E9" w:rsidRDefault="0018223E" w:rsidP="00B955C3">
            <w:pPr>
              <w:jc w:val="right"/>
              <w:rPr>
                <w:sz w:val="20"/>
                <w:szCs w:val="20"/>
              </w:rPr>
            </w:pPr>
            <w:r w:rsidRPr="00B654E9">
              <w:rPr>
                <w:sz w:val="20"/>
                <w:szCs w:val="20"/>
              </w:rPr>
              <w:t>4</w:t>
            </w:r>
            <w:r>
              <w:rPr>
                <w:sz w:val="20"/>
                <w:szCs w:val="20"/>
              </w:rPr>
              <w:t>2 </w:t>
            </w:r>
            <w:r w:rsidRPr="00B654E9">
              <w:rPr>
                <w:sz w:val="20"/>
                <w:szCs w:val="20"/>
              </w:rPr>
              <w:t>000</w:t>
            </w:r>
            <w:r>
              <w:rPr>
                <w:sz w:val="20"/>
                <w:szCs w:val="20"/>
              </w:rPr>
              <w:t>,00</w:t>
            </w:r>
          </w:p>
          <w:p w:rsidR="0018223E" w:rsidRPr="00B654E9" w:rsidRDefault="0018223E" w:rsidP="00B955C3">
            <w:pPr>
              <w:jc w:val="right"/>
            </w:pPr>
            <w:r>
              <w:rPr>
                <w:sz w:val="20"/>
                <w:szCs w:val="20"/>
              </w:rPr>
              <w:t>4</w:t>
            </w:r>
            <w:r w:rsidRPr="00B654E9">
              <w:rPr>
                <w:sz w:val="20"/>
                <w:szCs w:val="20"/>
              </w:rPr>
              <w:t> 999,15</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B955C3">
            <w:pPr>
              <w:spacing w:after="0" w:line="259" w:lineRule="auto"/>
              <w:ind w:left="0" w:right="67" w:firstLine="0"/>
              <w:jc w:val="right"/>
            </w:pPr>
            <w:r>
              <w:rPr>
                <w:b/>
                <w:sz w:val="20"/>
              </w:rPr>
              <w:t xml:space="preserve">52 882,84 </w:t>
            </w:r>
          </w:p>
          <w:p w:rsidR="0018223E" w:rsidRDefault="0018223E" w:rsidP="00B955C3">
            <w:pPr>
              <w:spacing w:after="0" w:line="259" w:lineRule="auto"/>
              <w:ind w:left="0" w:right="17" w:firstLine="0"/>
              <w:jc w:val="right"/>
            </w:pPr>
            <w:r>
              <w:rPr>
                <w:sz w:val="20"/>
              </w:rPr>
              <w:t xml:space="preserve"> </w:t>
            </w:r>
          </w:p>
          <w:p w:rsidR="0018223E" w:rsidRDefault="0018223E" w:rsidP="00B955C3">
            <w:pPr>
              <w:spacing w:after="0" w:line="259" w:lineRule="auto"/>
              <w:ind w:left="0" w:right="67" w:firstLine="0"/>
              <w:jc w:val="right"/>
            </w:pPr>
            <w:r>
              <w:rPr>
                <w:sz w:val="20"/>
              </w:rPr>
              <w:t xml:space="preserve">1 200,00 </w:t>
            </w:r>
          </w:p>
          <w:p w:rsidR="0018223E" w:rsidRDefault="0018223E" w:rsidP="00B955C3">
            <w:pPr>
              <w:spacing w:after="0" w:line="259" w:lineRule="auto"/>
              <w:ind w:left="0" w:right="17" w:firstLine="0"/>
              <w:jc w:val="right"/>
            </w:pPr>
            <w:r>
              <w:rPr>
                <w:sz w:val="20"/>
              </w:rPr>
              <w:t xml:space="preserve"> </w:t>
            </w:r>
          </w:p>
          <w:p w:rsidR="0018223E" w:rsidRDefault="0018223E" w:rsidP="00B955C3">
            <w:pPr>
              <w:spacing w:after="0" w:line="259" w:lineRule="auto"/>
              <w:ind w:left="0" w:right="67" w:firstLine="0"/>
              <w:jc w:val="right"/>
            </w:pPr>
            <w:r>
              <w:rPr>
                <w:sz w:val="20"/>
              </w:rPr>
              <w:t xml:space="preserve"> 682,84 </w:t>
            </w:r>
          </w:p>
          <w:p w:rsidR="0018223E" w:rsidRDefault="0018223E" w:rsidP="00B955C3">
            <w:pPr>
              <w:spacing w:after="0" w:line="259" w:lineRule="auto"/>
              <w:ind w:left="0" w:right="67" w:firstLine="0"/>
              <w:jc w:val="right"/>
            </w:pPr>
            <w:r>
              <w:rPr>
                <w:sz w:val="20"/>
              </w:rPr>
              <w:t xml:space="preserve">8 000,00 </w:t>
            </w:r>
          </w:p>
          <w:p w:rsidR="0018223E" w:rsidRDefault="0018223E" w:rsidP="00B955C3">
            <w:pPr>
              <w:tabs>
                <w:tab w:val="center" w:pos="1282"/>
              </w:tabs>
              <w:spacing w:after="0" w:line="259" w:lineRule="auto"/>
              <w:ind w:left="-19" w:firstLine="0"/>
              <w:jc w:val="right"/>
              <w:rPr>
                <w:sz w:val="20"/>
              </w:rPr>
            </w:pPr>
            <w:r>
              <w:rPr>
                <w:sz w:val="20"/>
              </w:rPr>
              <w:t xml:space="preserve">                         38 000,00</w:t>
            </w:r>
          </w:p>
          <w:p w:rsidR="0018223E" w:rsidRDefault="0018223E" w:rsidP="00B955C3">
            <w:pPr>
              <w:tabs>
                <w:tab w:val="center" w:pos="1282"/>
              </w:tabs>
              <w:spacing w:after="0" w:line="259" w:lineRule="auto"/>
              <w:ind w:left="-19" w:firstLine="0"/>
              <w:jc w:val="right"/>
            </w:pPr>
            <w:r>
              <w:rPr>
                <w:sz w:val="20"/>
              </w:rPr>
              <w:t xml:space="preserve">                          5 000,00</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587 - Náklady na ostatné transfery - bežný transfer </w:t>
            </w:r>
            <w:r>
              <w:rPr>
                <w:b/>
                <w:sz w:val="20"/>
              </w:rPr>
              <w:t xml:space="preserve">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1 970,19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B955C3">
            <w:pPr>
              <w:tabs>
                <w:tab w:val="center" w:pos="1581"/>
              </w:tabs>
              <w:spacing w:after="0" w:line="259" w:lineRule="auto"/>
              <w:ind w:left="-17" w:firstLine="0"/>
              <w:jc w:val="right"/>
            </w:pPr>
            <w:r>
              <w:rPr>
                <w:sz w:val="20"/>
              </w:rPr>
              <w:t xml:space="preserve"> </w:t>
            </w:r>
            <w:r>
              <w:rPr>
                <w:sz w:val="20"/>
              </w:rPr>
              <w:tab/>
              <w:t xml:space="preserve">0 </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588 - Náklady z odvodu príjmov - predpis odvodu príjmov RO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47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6" w:line="259" w:lineRule="auto"/>
              <w:ind w:left="70" w:firstLine="0"/>
            </w:pPr>
            <w:r>
              <w:rPr>
                <w:sz w:val="20"/>
              </w:rPr>
              <w:t xml:space="preserve">589 - Náklady z budúceho odvodu príjmov </w:t>
            </w:r>
          </w:p>
          <w:p w:rsidR="0018223E" w:rsidRDefault="0018223E" w:rsidP="0018223E">
            <w:pPr>
              <w:tabs>
                <w:tab w:val="center" w:pos="420"/>
                <w:tab w:val="center" w:pos="2283"/>
              </w:tabs>
              <w:spacing w:after="0" w:line="259" w:lineRule="auto"/>
              <w:ind w:left="0" w:firstLine="0"/>
            </w:pPr>
            <w:r>
              <w:rPr>
                <w:rFonts w:ascii="Calibri" w:eastAsia="Calibri" w:hAnsi="Calibri" w:cs="Calibri"/>
                <w:sz w:val="22"/>
              </w:rPr>
              <w:tab/>
            </w:r>
            <w:r>
              <w:rPr>
                <w:sz w:val="20"/>
              </w:rPr>
              <w:t>-</w:t>
            </w:r>
            <w:r>
              <w:rPr>
                <w:rFonts w:ascii="Arial" w:eastAsia="Arial" w:hAnsi="Arial" w:cs="Arial"/>
                <w:sz w:val="20"/>
              </w:rPr>
              <w:t xml:space="preserve"> </w:t>
            </w:r>
            <w:r>
              <w:rPr>
                <w:rFonts w:ascii="Arial" w:eastAsia="Arial" w:hAnsi="Arial" w:cs="Arial"/>
                <w:sz w:val="20"/>
              </w:rPr>
              <w:tab/>
            </w:r>
            <w:r>
              <w:rPr>
                <w:sz w:val="20"/>
              </w:rPr>
              <w:t xml:space="preserve">predpis budúceho odvodu príjmov RO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236"/>
        </w:trPr>
        <w:tc>
          <w:tcPr>
            <w:tcW w:w="5326" w:type="dxa"/>
            <w:gridSpan w:val="2"/>
            <w:tcBorders>
              <w:top w:val="single" w:sz="4" w:space="0" w:color="000000"/>
              <w:left w:val="single" w:sz="4" w:space="0" w:color="000000"/>
              <w:bottom w:val="single" w:sz="4" w:space="0" w:color="000000"/>
              <w:right w:val="single" w:sz="4" w:space="0" w:color="000000"/>
            </w:tcBorders>
            <w:shd w:val="clear" w:color="auto" w:fill="F2F2F2"/>
          </w:tcPr>
          <w:p w:rsidR="0018223E" w:rsidRDefault="0018223E" w:rsidP="0018223E">
            <w:pPr>
              <w:spacing w:after="0" w:line="259" w:lineRule="auto"/>
              <w:ind w:left="70" w:firstLine="0"/>
            </w:pPr>
            <w:r>
              <w:rPr>
                <w:b/>
                <w:sz w:val="20"/>
              </w:rPr>
              <w:t>i)</w:t>
            </w:r>
            <w:r>
              <w:rPr>
                <w:rFonts w:ascii="Arial" w:eastAsia="Arial" w:hAnsi="Arial" w:cs="Arial"/>
                <w:b/>
                <w:sz w:val="20"/>
              </w:rPr>
              <w:t xml:space="preserve"> </w:t>
            </w:r>
            <w:r>
              <w:rPr>
                <w:b/>
                <w:sz w:val="20"/>
              </w:rPr>
              <w:t xml:space="preserve">ostatné náklady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b/>
                <w:sz w:val="20"/>
              </w:rPr>
              <w:t xml:space="preserve">38 683,36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b/>
                <w:sz w:val="20"/>
              </w:rPr>
              <w:t>36 970,44</w:t>
            </w:r>
          </w:p>
        </w:tc>
      </w:tr>
      <w:tr w:rsidR="0018223E" w:rsidTr="0018223E">
        <w:tblPrEx>
          <w:tblCellMar>
            <w:left w:w="0" w:type="dxa"/>
            <w:right w:w="0" w:type="dxa"/>
          </w:tblCellMar>
        </w:tblPrEx>
        <w:trPr>
          <w:trHeight w:val="241"/>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541 - ZC predaného DNM a DHM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13 069,79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9" w:firstLine="0"/>
              <w:jc w:val="right"/>
            </w:pPr>
            <w:r>
              <w:rPr>
                <w:sz w:val="20"/>
              </w:rPr>
              <w:t xml:space="preserve">0 </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544 - Zmluvné pokuty, penále a úroky z omeškania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8"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 xml:space="preserve">0 </w:t>
            </w:r>
          </w:p>
        </w:tc>
      </w:tr>
      <w:tr w:rsidR="0018223E" w:rsidTr="0018223E">
        <w:tblPrEx>
          <w:tblCellMar>
            <w:left w:w="0" w:type="dxa"/>
            <w:right w:w="0" w:type="dxa"/>
          </w:tblCellMar>
        </w:tblPrEx>
        <w:trPr>
          <w:trHeight w:val="242"/>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0" w:firstLine="0"/>
            </w:pPr>
            <w:r>
              <w:rPr>
                <w:sz w:val="20"/>
              </w:rPr>
              <w:t xml:space="preserve">545 - Ostatné pokuty, penále a úroky z omeškania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7"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71" w:firstLine="0"/>
              <w:jc w:val="right"/>
            </w:pPr>
            <w:r>
              <w:rPr>
                <w:sz w:val="20"/>
              </w:rPr>
              <w:t>1 000,00</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2" w:firstLine="0"/>
            </w:pPr>
            <w:r>
              <w:rPr>
                <w:sz w:val="20"/>
              </w:rPr>
              <w:t xml:space="preserve">546 - Odpis pohľadávky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1"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2" w:firstLine="0"/>
              <w:jc w:val="right"/>
            </w:pPr>
            <w:r>
              <w:rPr>
                <w:sz w:val="20"/>
              </w:rPr>
              <w:t xml:space="preserve">0 </w:t>
            </w:r>
          </w:p>
        </w:tc>
      </w:tr>
      <w:tr w:rsidR="0018223E" w:rsidTr="0018223E">
        <w:tblPrEx>
          <w:tblCellMar>
            <w:left w:w="0" w:type="dxa"/>
            <w:right w:w="0" w:type="dxa"/>
          </w:tblCellMar>
        </w:tblPrEx>
        <w:trPr>
          <w:trHeight w:val="2079"/>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5" w:line="259" w:lineRule="auto"/>
              <w:ind w:left="72" w:firstLine="0"/>
            </w:pPr>
            <w:r>
              <w:rPr>
                <w:sz w:val="20"/>
              </w:rPr>
              <w:t xml:space="preserve">548 - Ostatné náklady na prevádzkovú činnosť </w:t>
            </w:r>
          </w:p>
          <w:p w:rsidR="0018223E" w:rsidRDefault="0018223E" w:rsidP="0018223E">
            <w:pPr>
              <w:numPr>
                <w:ilvl w:val="0"/>
                <w:numId w:val="38"/>
              </w:numPr>
              <w:spacing w:after="9" w:line="259" w:lineRule="auto"/>
              <w:ind w:hanging="360"/>
            </w:pPr>
            <w:r>
              <w:rPr>
                <w:sz w:val="20"/>
              </w:rPr>
              <w:t xml:space="preserve">príspevok DCOM  za počítačovú sieť </w:t>
            </w:r>
          </w:p>
          <w:p w:rsidR="0018223E" w:rsidRDefault="0018223E" w:rsidP="0018223E">
            <w:pPr>
              <w:numPr>
                <w:ilvl w:val="0"/>
                <w:numId w:val="38"/>
              </w:numPr>
              <w:spacing w:after="11" w:line="259" w:lineRule="auto"/>
              <w:ind w:hanging="360"/>
            </w:pPr>
            <w:r>
              <w:rPr>
                <w:sz w:val="20"/>
              </w:rPr>
              <w:t xml:space="preserve">členské príspevky </w:t>
            </w:r>
          </w:p>
          <w:p w:rsidR="0018223E" w:rsidRDefault="0018223E" w:rsidP="0018223E">
            <w:pPr>
              <w:numPr>
                <w:ilvl w:val="0"/>
                <w:numId w:val="38"/>
              </w:numPr>
              <w:spacing w:after="11" w:line="259" w:lineRule="auto"/>
              <w:ind w:hanging="360"/>
            </w:pPr>
            <w:r>
              <w:rPr>
                <w:sz w:val="20"/>
              </w:rPr>
              <w:t xml:space="preserve">školské stravovanie a školské potreby z ÚP a SV  </w:t>
            </w:r>
          </w:p>
          <w:p w:rsidR="0018223E" w:rsidRDefault="0018223E" w:rsidP="0018223E">
            <w:pPr>
              <w:numPr>
                <w:ilvl w:val="0"/>
                <w:numId w:val="38"/>
              </w:numPr>
              <w:spacing w:after="11" w:line="259" w:lineRule="auto"/>
              <w:ind w:hanging="360"/>
            </w:pPr>
            <w:r>
              <w:rPr>
                <w:sz w:val="20"/>
              </w:rPr>
              <w:t xml:space="preserve">odmeny poslancom OZ  </w:t>
            </w:r>
          </w:p>
          <w:p w:rsidR="0018223E" w:rsidRDefault="0018223E" w:rsidP="0018223E">
            <w:pPr>
              <w:numPr>
                <w:ilvl w:val="0"/>
                <w:numId w:val="38"/>
              </w:numPr>
              <w:spacing w:after="11" w:line="259" w:lineRule="auto"/>
              <w:ind w:hanging="360"/>
            </w:pPr>
            <w:r>
              <w:rPr>
                <w:sz w:val="20"/>
              </w:rPr>
              <w:t xml:space="preserve">zmluvy o dobrovoľníckej činnosti  </w:t>
            </w:r>
          </w:p>
          <w:p w:rsidR="00FC1CF4" w:rsidRPr="00FC1CF4" w:rsidRDefault="00FC1CF4" w:rsidP="00FC1CF4">
            <w:pPr>
              <w:spacing w:after="8" w:line="259" w:lineRule="auto"/>
              <w:ind w:left="389" w:firstLine="0"/>
            </w:pPr>
            <w:r>
              <w:rPr>
                <w:sz w:val="20"/>
              </w:rPr>
              <w:t xml:space="preserve">-      </w:t>
            </w:r>
            <w:r w:rsidR="0018223E">
              <w:rPr>
                <w:sz w:val="20"/>
              </w:rPr>
              <w:t xml:space="preserve">príspevky finančné, na kultúru a šport, paušálne náhrady </w:t>
            </w:r>
            <w:r>
              <w:rPr>
                <w:sz w:val="20"/>
              </w:rPr>
              <w:t xml:space="preserve">  </w:t>
            </w:r>
            <w:r w:rsidR="0018223E">
              <w:rPr>
                <w:sz w:val="20"/>
              </w:rPr>
              <w:t xml:space="preserve">a iné </w:t>
            </w:r>
          </w:p>
          <w:p w:rsidR="0018223E" w:rsidRDefault="0018223E" w:rsidP="0018223E">
            <w:pPr>
              <w:numPr>
                <w:ilvl w:val="0"/>
                <w:numId w:val="38"/>
              </w:numPr>
              <w:spacing w:after="0" w:line="259" w:lineRule="auto"/>
              <w:ind w:hanging="360"/>
            </w:pPr>
            <w:r>
              <w:rPr>
                <w:sz w:val="20"/>
              </w:rPr>
              <w:t xml:space="preserve">voľby, sčítanie domov a bytov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FC1CF4">
            <w:pPr>
              <w:spacing w:after="0" w:line="259" w:lineRule="auto"/>
              <w:ind w:left="1358" w:firstLine="0"/>
              <w:jc w:val="right"/>
              <w:rPr>
                <w:b/>
                <w:sz w:val="20"/>
              </w:rPr>
            </w:pPr>
            <w:r w:rsidRPr="00C728E1">
              <w:rPr>
                <w:b/>
                <w:sz w:val="20"/>
              </w:rPr>
              <w:t xml:space="preserve">25 613,57 </w:t>
            </w:r>
          </w:p>
          <w:p w:rsidR="0018223E" w:rsidRPr="00FC1CF4" w:rsidRDefault="0018223E" w:rsidP="00FC1CF4">
            <w:pPr>
              <w:spacing w:after="0" w:line="259" w:lineRule="auto"/>
              <w:ind w:left="1358" w:firstLine="0"/>
              <w:jc w:val="right"/>
              <w:rPr>
                <w:sz w:val="20"/>
                <w:szCs w:val="20"/>
              </w:rPr>
            </w:pPr>
            <w:r w:rsidRPr="00FC1CF4">
              <w:rPr>
                <w:sz w:val="20"/>
                <w:szCs w:val="20"/>
              </w:rPr>
              <w:t>0</w:t>
            </w:r>
          </w:p>
          <w:p w:rsidR="0018223E" w:rsidRPr="00A80040" w:rsidRDefault="0018223E" w:rsidP="00FC1CF4">
            <w:pPr>
              <w:jc w:val="right"/>
              <w:rPr>
                <w:sz w:val="20"/>
                <w:szCs w:val="20"/>
              </w:rPr>
            </w:pPr>
            <w:r>
              <w:t xml:space="preserve">                             </w:t>
            </w:r>
            <w:r w:rsidRPr="00A80040">
              <w:rPr>
                <w:sz w:val="20"/>
                <w:szCs w:val="20"/>
              </w:rPr>
              <w:t>2 940,53</w:t>
            </w:r>
          </w:p>
          <w:p w:rsidR="0018223E" w:rsidRDefault="0018223E" w:rsidP="00FC1CF4">
            <w:pPr>
              <w:ind w:left="0" w:firstLine="0"/>
              <w:jc w:val="right"/>
              <w:rPr>
                <w:sz w:val="20"/>
                <w:szCs w:val="20"/>
              </w:rPr>
            </w:pPr>
            <w:r>
              <w:rPr>
                <w:sz w:val="20"/>
                <w:szCs w:val="20"/>
              </w:rPr>
              <w:t>1 942,20</w:t>
            </w:r>
          </w:p>
          <w:p w:rsidR="0018223E" w:rsidRDefault="0018223E" w:rsidP="00FC1CF4">
            <w:pPr>
              <w:ind w:left="0" w:firstLine="0"/>
              <w:jc w:val="right"/>
              <w:rPr>
                <w:sz w:val="20"/>
                <w:szCs w:val="20"/>
              </w:rPr>
            </w:pPr>
            <w:r w:rsidRPr="005262BD">
              <w:rPr>
                <w:sz w:val="20"/>
                <w:szCs w:val="20"/>
              </w:rPr>
              <w:t>16 756,14</w:t>
            </w:r>
          </w:p>
          <w:p w:rsidR="0018223E" w:rsidRPr="005262BD" w:rsidRDefault="00FC1CF4" w:rsidP="00FC1CF4">
            <w:pPr>
              <w:jc w:val="right"/>
              <w:rPr>
                <w:sz w:val="20"/>
                <w:szCs w:val="20"/>
              </w:rPr>
            </w:pPr>
            <w:r>
              <w:rPr>
                <w:sz w:val="20"/>
                <w:szCs w:val="20"/>
              </w:rPr>
              <w:t>0,0</w:t>
            </w:r>
          </w:p>
          <w:p w:rsidR="0018223E" w:rsidRPr="005262BD" w:rsidRDefault="0018223E" w:rsidP="00FC1CF4">
            <w:pPr>
              <w:jc w:val="right"/>
              <w:rPr>
                <w:sz w:val="20"/>
                <w:szCs w:val="20"/>
              </w:rPr>
            </w:pPr>
          </w:p>
          <w:p w:rsidR="0018223E" w:rsidRPr="00FC1CF4" w:rsidRDefault="0018223E" w:rsidP="00FC1CF4">
            <w:pPr>
              <w:pStyle w:val="Bezriadkovania"/>
              <w:jc w:val="right"/>
              <w:rPr>
                <w:sz w:val="20"/>
                <w:szCs w:val="20"/>
              </w:rPr>
            </w:pPr>
            <w:r w:rsidRPr="00FC1CF4">
              <w:rPr>
                <w:sz w:val="20"/>
                <w:szCs w:val="20"/>
              </w:rPr>
              <w:t>40,00</w:t>
            </w:r>
          </w:p>
          <w:p w:rsidR="0018223E" w:rsidRPr="005262BD" w:rsidRDefault="0018223E" w:rsidP="00FC1CF4">
            <w:pPr>
              <w:pStyle w:val="Bezriadkovania"/>
              <w:jc w:val="right"/>
            </w:pPr>
            <w:r w:rsidRPr="00FC1CF4">
              <w:rPr>
                <w:sz w:val="20"/>
                <w:szCs w:val="20"/>
              </w:rPr>
              <w:t>3934,70</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FC1CF4">
            <w:pPr>
              <w:spacing w:after="0" w:line="259" w:lineRule="auto"/>
              <w:ind w:left="0" w:right="59" w:firstLine="0"/>
              <w:jc w:val="right"/>
            </w:pPr>
            <w:r>
              <w:rPr>
                <w:b/>
                <w:sz w:val="20"/>
              </w:rPr>
              <w:t xml:space="preserve">35 970,44 </w:t>
            </w:r>
          </w:p>
          <w:p w:rsidR="0018223E" w:rsidRDefault="0018223E" w:rsidP="00FC1CF4">
            <w:pPr>
              <w:spacing w:after="0" w:line="259" w:lineRule="auto"/>
              <w:ind w:left="1358" w:firstLine="0"/>
              <w:jc w:val="right"/>
            </w:pPr>
            <w:r>
              <w:rPr>
                <w:sz w:val="20"/>
              </w:rPr>
              <w:t xml:space="preserve">4 727,00 </w:t>
            </w:r>
          </w:p>
          <w:p w:rsidR="0018223E" w:rsidRDefault="0018223E" w:rsidP="00FC1CF4">
            <w:pPr>
              <w:numPr>
                <w:ilvl w:val="0"/>
                <w:numId w:val="39"/>
              </w:numPr>
              <w:spacing w:after="0" w:line="259" w:lineRule="auto"/>
              <w:ind w:hanging="152"/>
              <w:jc w:val="right"/>
            </w:pPr>
            <w:r>
              <w:rPr>
                <w:sz w:val="20"/>
              </w:rPr>
              <w:t xml:space="preserve">189,37 </w:t>
            </w:r>
          </w:p>
          <w:p w:rsidR="0018223E" w:rsidRDefault="0018223E" w:rsidP="00FC1CF4">
            <w:pPr>
              <w:numPr>
                <w:ilvl w:val="0"/>
                <w:numId w:val="39"/>
              </w:numPr>
              <w:spacing w:after="0" w:line="259" w:lineRule="auto"/>
              <w:ind w:hanging="152"/>
              <w:jc w:val="right"/>
            </w:pPr>
            <w:r>
              <w:rPr>
                <w:sz w:val="20"/>
              </w:rPr>
              <w:t xml:space="preserve">855,20 </w:t>
            </w:r>
          </w:p>
          <w:p w:rsidR="0018223E" w:rsidRDefault="0018223E" w:rsidP="00FC1CF4">
            <w:pPr>
              <w:spacing w:after="0" w:line="259" w:lineRule="auto"/>
              <w:ind w:left="0" w:right="59" w:firstLine="0"/>
              <w:jc w:val="right"/>
            </w:pPr>
            <w:r>
              <w:rPr>
                <w:sz w:val="20"/>
              </w:rPr>
              <w:t xml:space="preserve">17 235,27 </w:t>
            </w:r>
          </w:p>
          <w:p w:rsidR="0018223E" w:rsidRDefault="0018223E" w:rsidP="00FC1CF4">
            <w:pPr>
              <w:spacing w:after="0" w:line="259" w:lineRule="auto"/>
              <w:ind w:left="1358" w:firstLine="0"/>
              <w:jc w:val="right"/>
            </w:pPr>
            <w:r>
              <w:rPr>
                <w:sz w:val="20"/>
              </w:rPr>
              <w:t xml:space="preserve">3 960,00 </w:t>
            </w:r>
          </w:p>
          <w:p w:rsidR="00A62DAB" w:rsidRDefault="00A62DAB" w:rsidP="00FC1CF4">
            <w:pPr>
              <w:spacing w:after="0" w:line="240" w:lineRule="auto"/>
              <w:ind w:left="1358" w:firstLine="601"/>
              <w:jc w:val="right"/>
              <w:rPr>
                <w:sz w:val="20"/>
              </w:rPr>
            </w:pPr>
          </w:p>
          <w:p w:rsidR="0018223E" w:rsidRDefault="00FC1CF4" w:rsidP="00FC1CF4">
            <w:pPr>
              <w:spacing w:after="0" w:line="240" w:lineRule="auto"/>
              <w:ind w:left="1358" w:firstLine="601"/>
              <w:jc w:val="right"/>
            </w:pPr>
            <w:r>
              <w:rPr>
                <w:sz w:val="20"/>
              </w:rPr>
              <w:t>2</w:t>
            </w:r>
            <w:r w:rsidR="0018223E">
              <w:rPr>
                <w:sz w:val="20"/>
              </w:rPr>
              <w:t xml:space="preserve">126,00 </w:t>
            </w:r>
          </w:p>
          <w:p w:rsidR="0018223E" w:rsidRPr="00FC1CF4" w:rsidRDefault="0018223E" w:rsidP="00FC1CF4">
            <w:pPr>
              <w:spacing w:after="0" w:line="259" w:lineRule="auto"/>
              <w:ind w:left="931" w:firstLine="0"/>
              <w:jc w:val="right"/>
              <w:rPr>
                <w:sz w:val="20"/>
              </w:rPr>
            </w:pPr>
            <w:r>
              <w:rPr>
                <w:sz w:val="20"/>
              </w:rPr>
              <w:t xml:space="preserve">        3 877,60</w:t>
            </w:r>
          </w:p>
        </w:tc>
      </w:tr>
      <w:tr w:rsidR="0018223E" w:rsidTr="0018223E">
        <w:tblPrEx>
          <w:tblCellMar>
            <w:left w:w="0" w:type="dxa"/>
            <w:right w:w="0" w:type="dxa"/>
          </w:tblCellMar>
        </w:tblPrEx>
        <w:trPr>
          <w:trHeight w:val="24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2" w:firstLine="0"/>
              <w:rPr>
                <w:sz w:val="20"/>
              </w:rPr>
            </w:pPr>
            <w:r>
              <w:rPr>
                <w:sz w:val="20"/>
              </w:rPr>
              <w:t xml:space="preserve">549 - Manká a škody </w:t>
            </w:r>
          </w:p>
          <w:p w:rsidR="0018223E" w:rsidRDefault="0018223E" w:rsidP="0018223E">
            <w:pPr>
              <w:spacing w:after="0" w:line="259" w:lineRule="auto"/>
            </w:pP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1"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4" w:firstLine="0"/>
              <w:jc w:val="right"/>
            </w:pPr>
            <w:r>
              <w:rPr>
                <w:sz w:val="20"/>
              </w:rPr>
              <w:t xml:space="preserve">0 </w:t>
            </w:r>
          </w:p>
        </w:tc>
      </w:tr>
      <w:tr w:rsidR="0018223E" w:rsidTr="0018223E">
        <w:tblPrEx>
          <w:tblCellMar>
            <w:left w:w="0" w:type="dxa"/>
            <w:right w:w="0" w:type="dxa"/>
          </w:tblCellMar>
        </w:tblPrEx>
        <w:trPr>
          <w:trHeight w:val="470"/>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2" w:firstLine="0"/>
            </w:pPr>
            <w:r>
              <w:rPr>
                <w:b/>
                <w:sz w:val="20"/>
              </w:rPr>
              <w:t>j)</w:t>
            </w:r>
            <w:r>
              <w:rPr>
                <w:rFonts w:ascii="Arial" w:eastAsia="Arial" w:hAnsi="Arial" w:cs="Arial"/>
                <w:b/>
                <w:sz w:val="20"/>
              </w:rPr>
              <w:t xml:space="preserve"> </w:t>
            </w:r>
            <w:r>
              <w:rPr>
                <w:b/>
                <w:sz w:val="20"/>
              </w:rPr>
              <w:t xml:space="preserve">dane z príjmov </w:t>
            </w:r>
          </w:p>
          <w:p w:rsidR="0018223E" w:rsidRDefault="0018223E" w:rsidP="0018223E">
            <w:pPr>
              <w:spacing w:after="0" w:line="259" w:lineRule="auto"/>
              <w:ind w:left="72" w:firstLine="0"/>
            </w:pPr>
            <w:r>
              <w:rPr>
                <w:sz w:val="20"/>
              </w:rPr>
              <w:t xml:space="preserve">591 - Splatná daň z príjmov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1" w:firstLine="0"/>
              <w:jc w:val="right"/>
            </w:pPr>
            <w:r>
              <w:rPr>
                <w:sz w:val="20"/>
              </w:rPr>
              <w:t xml:space="preserve">0 </w:t>
            </w:r>
          </w:p>
          <w:p w:rsidR="0018223E" w:rsidRDefault="0018223E" w:rsidP="0018223E">
            <w:pPr>
              <w:spacing w:after="0" w:line="259" w:lineRule="auto"/>
              <w:ind w:left="0" w:right="61" w:firstLine="0"/>
              <w:jc w:val="right"/>
            </w:pPr>
            <w:r>
              <w:rPr>
                <w:sz w:val="20"/>
              </w:rPr>
              <w:t xml:space="preserve">0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4" w:firstLine="0"/>
              <w:jc w:val="right"/>
            </w:pPr>
            <w:r>
              <w:rPr>
                <w:b/>
                <w:sz w:val="20"/>
              </w:rPr>
              <w:t xml:space="preserve">0 </w:t>
            </w:r>
          </w:p>
          <w:p w:rsidR="0018223E" w:rsidRDefault="0018223E" w:rsidP="0018223E">
            <w:pPr>
              <w:spacing w:after="0" w:line="259" w:lineRule="auto"/>
              <w:ind w:left="0" w:right="64" w:firstLine="0"/>
              <w:jc w:val="right"/>
            </w:pPr>
            <w:r>
              <w:rPr>
                <w:sz w:val="20"/>
              </w:rPr>
              <w:t xml:space="preserve">0 </w:t>
            </w:r>
          </w:p>
        </w:tc>
      </w:tr>
      <w:tr w:rsidR="0018223E" w:rsidTr="0018223E">
        <w:tblPrEx>
          <w:tblCellMar>
            <w:left w:w="0" w:type="dxa"/>
            <w:right w:w="0" w:type="dxa"/>
          </w:tblCellMar>
        </w:tblPrEx>
        <w:trPr>
          <w:trHeight w:val="286"/>
        </w:trPr>
        <w:tc>
          <w:tcPr>
            <w:tcW w:w="5326" w:type="dxa"/>
            <w:gridSpan w:val="2"/>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72" w:firstLine="0"/>
            </w:pPr>
            <w:r>
              <w:rPr>
                <w:b/>
              </w:rPr>
              <w:t xml:space="preserve">Celkom                                                                                         </w:t>
            </w:r>
          </w:p>
        </w:tc>
        <w:tc>
          <w:tcPr>
            <w:tcW w:w="2485" w:type="dxa"/>
            <w:gridSpan w:val="2"/>
            <w:tcBorders>
              <w:top w:val="single" w:sz="4" w:space="0" w:color="000000"/>
              <w:left w:val="single" w:sz="4" w:space="0" w:color="000000"/>
              <w:bottom w:val="single" w:sz="4" w:space="0" w:color="000000"/>
              <w:right w:val="single" w:sz="4" w:space="0" w:color="000000"/>
            </w:tcBorders>
          </w:tcPr>
          <w:p w:rsidR="0018223E" w:rsidRDefault="0018223E" w:rsidP="009A1DFE">
            <w:pPr>
              <w:tabs>
                <w:tab w:val="right" w:pos="2128"/>
              </w:tabs>
              <w:spacing w:after="0" w:line="259" w:lineRule="auto"/>
              <w:ind w:left="-28" w:firstLine="0"/>
              <w:jc w:val="right"/>
            </w:pPr>
            <w:r>
              <w:rPr>
                <w:b/>
              </w:rPr>
              <w:t xml:space="preserve"> </w:t>
            </w:r>
            <w:r>
              <w:rPr>
                <w:b/>
              </w:rPr>
              <w:tab/>
              <w:t xml:space="preserve">3 101 186,43 </w:t>
            </w:r>
          </w:p>
        </w:tc>
        <w:tc>
          <w:tcPr>
            <w:tcW w:w="2254" w:type="dxa"/>
            <w:tcBorders>
              <w:top w:val="single" w:sz="4" w:space="0" w:color="000000"/>
              <w:left w:val="single" w:sz="4" w:space="0" w:color="000000"/>
              <w:bottom w:val="single" w:sz="4" w:space="0" w:color="000000"/>
              <w:right w:val="single" w:sz="4" w:space="0" w:color="000000"/>
            </w:tcBorders>
          </w:tcPr>
          <w:p w:rsidR="0018223E" w:rsidRDefault="0018223E" w:rsidP="0018223E">
            <w:pPr>
              <w:spacing w:after="0" w:line="259" w:lineRule="auto"/>
              <w:ind w:left="0" w:right="62" w:firstLine="0"/>
              <w:jc w:val="right"/>
            </w:pPr>
            <w:r>
              <w:rPr>
                <w:b/>
              </w:rPr>
              <w:t>2  566 657,45</w:t>
            </w:r>
          </w:p>
        </w:tc>
      </w:tr>
    </w:tbl>
    <w:p w:rsidR="003958BB" w:rsidRDefault="00630EBA">
      <w:pPr>
        <w:spacing w:after="0" w:line="259" w:lineRule="auto"/>
        <w:ind w:left="0" w:firstLine="0"/>
      </w:pPr>
      <w:r>
        <w:t xml:space="preserve"> </w:t>
      </w:r>
    </w:p>
    <w:p w:rsidR="003958BB" w:rsidRDefault="00630EBA" w:rsidP="006E767E">
      <w:pPr>
        <w:ind w:left="-5" w:right="67"/>
        <w:jc w:val="both"/>
      </w:pPr>
      <w:r>
        <w:t>Celková výška nákladov k 31.12.202</w:t>
      </w:r>
      <w:r w:rsidR="005262BD">
        <w:t>2</w:t>
      </w:r>
      <w:r>
        <w:t xml:space="preserve"> bola vykázaná vo výške </w:t>
      </w:r>
      <w:r w:rsidR="005262BD">
        <w:t>3 101 186,43</w:t>
      </w:r>
      <w:r>
        <w:t xml:space="preserve"> €, čo predstavuje </w:t>
      </w:r>
      <w:r w:rsidR="005262BD">
        <w:t>nárast n</w:t>
      </w:r>
      <w:r>
        <w:t>ákladov oproti roku 202</w:t>
      </w:r>
      <w:r w:rsidR="005262BD">
        <w:t>1</w:t>
      </w:r>
      <w:r>
        <w:t>, keď  bola celková výška nákladov vykázaná vo výške 2</w:t>
      </w:r>
      <w:r w:rsidR="005262BD">
        <w:t> 566 657,45</w:t>
      </w:r>
      <w:r>
        <w:t xml:space="preserve"> €. </w:t>
      </w:r>
    </w:p>
    <w:p w:rsidR="003958BB" w:rsidRPr="00282B10" w:rsidRDefault="00630EBA" w:rsidP="006E767E">
      <w:pPr>
        <w:ind w:left="-5" w:right="67"/>
        <w:jc w:val="both"/>
        <w:rPr>
          <w:color w:val="auto"/>
        </w:rPr>
      </w:pPr>
      <w:r w:rsidRPr="00282B10">
        <w:rPr>
          <w:color w:val="auto"/>
        </w:rPr>
        <w:lastRenderedPageBreak/>
        <w:t>Nárast nákladov bol spôsobený nárastom</w:t>
      </w:r>
      <w:r w:rsidR="00FC1CF4" w:rsidRPr="00282B10">
        <w:rPr>
          <w:color w:val="auto"/>
        </w:rPr>
        <w:t xml:space="preserve"> </w:t>
      </w:r>
      <w:r w:rsidR="00FA73A7" w:rsidRPr="00282B10">
        <w:rPr>
          <w:color w:val="auto"/>
        </w:rPr>
        <w:t xml:space="preserve"> osobných nákladov o 259 718,84 €,</w:t>
      </w:r>
      <w:r w:rsidR="00605EAC" w:rsidRPr="00282B10">
        <w:rPr>
          <w:color w:val="auto"/>
        </w:rPr>
        <w:t xml:space="preserve">  zvýšením ostatných služieb o 85 279,51 € z dôvodu zvýšených nákladov na likvidácii odpadov, </w:t>
      </w:r>
      <w:r w:rsidR="00FC1CF4" w:rsidRPr="00282B10">
        <w:rPr>
          <w:color w:val="auto"/>
        </w:rPr>
        <w:t xml:space="preserve">zvýšením </w:t>
      </w:r>
      <w:r w:rsidR="00605EAC" w:rsidRPr="00282B10">
        <w:rPr>
          <w:color w:val="auto"/>
        </w:rPr>
        <w:t>nákladov na materiál o 136 897,59 €  - nákup materiálu na opravy a palivového dreva.</w:t>
      </w:r>
    </w:p>
    <w:p w:rsidR="00FC1CF4" w:rsidRDefault="00FC1CF4" w:rsidP="00FC1CF4">
      <w:pPr>
        <w:ind w:left="-5" w:right="67"/>
      </w:pPr>
    </w:p>
    <w:p w:rsidR="003958BB" w:rsidRDefault="00630EBA">
      <w:pPr>
        <w:ind w:left="-5" w:right="67"/>
      </w:pPr>
      <w:r>
        <w:t xml:space="preserve">Najväčší podiel na nákladoch tvorili náklady: </w:t>
      </w:r>
    </w:p>
    <w:p w:rsidR="003958BB" w:rsidRDefault="00630EBA">
      <w:pPr>
        <w:spacing w:after="5" w:line="259" w:lineRule="auto"/>
        <w:ind w:left="0" w:firstLine="0"/>
      </w:pPr>
      <w:r>
        <w:t xml:space="preserve"> </w:t>
      </w:r>
    </w:p>
    <w:p w:rsidR="003958BB" w:rsidRDefault="00630EBA">
      <w:pPr>
        <w:numPr>
          <w:ilvl w:val="0"/>
          <w:numId w:val="11"/>
        </w:numPr>
        <w:ind w:right="67" w:hanging="360"/>
      </w:pPr>
      <w:r>
        <w:t xml:space="preserve">mzdové náklady vo výške </w:t>
      </w:r>
      <w:r w:rsidR="00CF2E56">
        <w:t xml:space="preserve"> 836 723,24</w:t>
      </w:r>
      <w:r>
        <w:t xml:space="preserve"> € </w:t>
      </w:r>
    </w:p>
    <w:p w:rsidR="003958BB" w:rsidRDefault="00630EBA">
      <w:pPr>
        <w:numPr>
          <w:ilvl w:val="0"/>
          <w:numId w:val="11"/>
        </w:numPr>
        <w:ind w:right="67" w:hanging="360"/>
      </w:pPr>
      <w:r>
        <w:t xml:space="preserve">sociálne náklady vo výške </w:t>
      </w:r>
      <w:r w:rsidR="00CF2E56">
        <w:t>290 633,30</w:t>
      </w:r>
      <w:r>
        <w:t xml:space="preserve"> € </w:t>
      </w:r>
    </w:p>
    <w:p w:rsidR="003958BB" w:rsidRPr="00CF2E56" w:rsidRDefault="00630EBA">
      <w:pPr>
        <w:numPr>
          <w:ilvl w:val="0"/>
          <w:numId w:val="11"/>
        </w:numPr>
        <w:ind w:right="67" w:hanging="360"/>
        <w:rPr>
          <w:color w:val="FF0000"/>
        </w:rPr>
      </w:pPr>
      <w:r w:rsidRPr="00CF2E56">
        <w:rPr>
          <w:color w:val="auto"/>
        </w:rPr>
        <w:t xml:space="preserve">spotrebované nákupy vo výške  </w:t>
      </w:r>
      <w:r w:rsidR="00CF2E56">
        <w:rPr>
          <w:color w:val="auto"/>
        </w:rPr>
        <w:t>476 447,97</w:t>
      </w:r>
      <w:r w:rsidRPr="00CF2E56">
        <w:rPr>
          <w:color w:val="auto"/>
        </w:rPr>
        <w:t xml:space="preserve"> €</w:t>
      </w:r>
      <w:r w:rsidRPr="00CF2E56">
        <w:rPr>
          <w:color w:val="FF0000"/>
        </w:rPr>
        <w:t xml:space="preserve"> </w:t>
      </w:r>
    </w:p>
    <w:p w:rsidR="003958BB" w:rsidRPr="00E52EF1" w:rsidRDefault="00630EBA">
      <w:pPr>
        <w:numPr>
          <w:ilvl w:val="0"/>
          <w:numId w:val="11"/>
        </w:numPr>
        <w:ind w:right="67" w:hanging="360"/>
        <w:rPr>
          <w:color w:val="auto"/>
        </w:rPr>
      </w:pPr>
      <w:r w:rsidRPr="00E52EF1">
        <w:rPr>
          <w:color w:val="auto"/>
        </w:rPr>
        <w:t xml:space="preserve">služby za vo výške vo výške </w:t>
      </w:r>
      <w:r w:rsidR="00E52EF1" w:rsidRPr="00E52EF1">
        <w:rPr>
          <w:color w:val="auto"/>
        </w:rPr>
        <w:t>489 751,23</w:t>
      </w:r>
      <w:r w:rsidRPr="00E52EF1">
        <w:rPr>
          <w:color w:val="auto"/>
        </w:rPr>
        <w:t xml:space="preserve"> € </w:t>
      </w:r>
    </w:p>
    <w:p w:rsidR="003958BB" w:rsidRPr="00CF2E56" w:rsidRDefault="00630EBA">
      <w:pPr>
        <w:numPr>
          <w:ilvl w:val="0"/>
          <w:numId w:val="11"/>
        </w:numPr>
        <w:ind w:right="67" w:hanging="360"/>
        <w:rPr>
          <w:color w:val="FF0000"/>
        </w:rPr>
      </w:pPr>
      <w:r w:rsidRPr="00E52EF1">
        <w:rPr>
          <w:color w:val="auto"/>
        </w:rPr>
        <w:t xml:space="preserve">odpisy z cudzích a vlastných zdrojov vo výške </w:t>
      </w:r>
      <w:r w:rsidR="00E52EF1" w:rsidRPr="00E52EF1">
        <w:rPr>
          <w:color w:val="auto"/>
        </w:rPr>
        <w:t>400 690,04</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rezervy na audit a odchodné vo výške </w:t>
      </w:r>
      <w:r w:rsidR="00E52EF1" w:rsidRPr="00E52EF1">
        <w:rPr>
          <w:color w:val="auto"/>
        </w:rPr>
        <w:t>16 117</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tvorba opravných položiek vo výške </w:t>
      </w:r>
      <w:r w:rsidR="00E52EF1" w:rsidRPr="00E52EF1">
        <w:rPr>
          <w:color w:val="auto"/>
        </w:rPr>
        <w:t>29 371,43</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finančné náklady vo výške </w:t>
      </w:r>
      <w:r w:rsidR="00E52EF1" w:rsidRPr="00E52EF1">
        <w:rPr>
          <w:color w:val="auto"/>
        </w:rPr>
        <w:t>26 480,16</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náklady na dane a poplatky vo výške </w:t>
      </w:r>
      <w:r w:rsidR="00E52EF1" w:rsidRPr="00E52EF1">
        <w:rPr>
          <w:color w:val="auto"/>
        </w:rPr>
        <w:t xml:space="preserve"> 27 767,24</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náklady na transfery RO vo výške </w:t>
      </w:r>
      <w:r w:rsidR="00E52EF1" w:rsidRPr="00E52EF1">
        <w:rPr>
          <w:color w:val="auto"/>
        </w:rPr>
        <w:t xml:space="preserve"> 143 965,06</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 xml:space="preserve">náklady na transfery z rozpočtu obce vo výške </w:t>
      </w:r>
      <w:r w:rsidR="00E52EF1" w:rsidRPr="00E52EF1">
        <w:rPr>
          <w:color w:val="auto"/>
        </w:rPr>
        <w:t>17 920,78</w:t>
      </w:r>
      <w:r w:rsidRPr="00E52EF1">
        <w:rPr>
          <w:color w:val="auto"/>
        </w:rPr>
        <w:t xml:space="preserve"> € </w:t>
      </w:r>
    </w:p>
    <w:p w:rsidR="003958BB" w:rsidRPr="00E52EF1" w:rsidRDefault="00630EBA">
      <w:pPr>
        <w:numPr>
          <w:ilvl w:val="0"/>
          <w:numId w:val="11"/>
        </w:numPr>
        <w:ind w:right="67" w:hanging="360"/>
        <w:rPr>
          <w:color w:val="auto"/>
        </w:rPr>
      </w:pPr>
      <w:r w:rsidRPr="00E52EF1">
        <w:rPr>
          <w:color w:val="auto"/>
        </w:rPr>
        <w:t>náklady na transfery subjektom mimo verejnej správy vo výške 52</w:t>
      </w:r>
      <w:r w:rsidR="00E52EF1" w:rsidRPr="00E52EF1">
        <w:rPr>
          <w:color w:val="auto"/>
        </w:rPr>
        <w:t> 158,54 €</w:t>
      </w:r>
      <w:r w:rsidRPr="00E52EF1">
        <w:rPr>
          <w:color w:val="auto"/>
        </w:rPr>
        <w:t xml:space="preserve"> </w:t>
      </w:r>
    </w:p>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rsidP="00913EE5">
      <w:pPr>
        <w:spacing w:after="11" w:line="249" w:lineRule="auto"/>
        <w:ind w:left="-5" w:right="1959"/>
        <w:jc w:val="both"/>
      </w:pPr>
      <w:r>
        <w:rPr>
          <w:b/>
        </w:rPr>
        <w:t>Výsledok hospodárenia obce za rok 202</w:t>
      </w:r>
      <w:r w:rsidR="00E52EF1">
        <w:rPr>
          <w:b/>
        </w:rPr>
        <w:t>2</w:t>
      </w:r>
      <w:r>
        <w:rPr>
          <w:b/>
        </w:rPr>
        <w:t xml:space="preserve">    t. j.  výnosy - náklady  je  </w:t>
      </w:r>
      <w:r w:rsidR="00E52EF1">
        <w:rPr>
          <w:b/>
        </w:rPr>
        <w:t xml:space="preserve">19 456,28 </w:t>
      </w:r>
      <w:r>
        <w:rPr>
          <w:b/>
        </w:rPr>
        <w:t xml:space="preserve"> €  a v roku 202</w:t>
      </w:r>
      <w:r w:rsidR="00E52EF1">
        <w:rPr>
          <w:b/>
        </w:rPr>
        <w:t>1</w:t>
      </w:r>
      <w:r>
        <w:rPr>
          <w:b/>
        </w:rPr>
        <w:t xml:space="preserve">  bol  </w:t>
      </w:r>
      <w:r w:rsidR="00E52EF1">
        <w:rPr>
          <w:b/>
        </w:rPr>
        <w:t>62 369,42</w:t>
      </w:r>
      <w:r>
        <w:rPr>
          <w:b/>
        </w:rPr>
        <w:t xml:space="preserve"> €. </w:t>
      </w:r>
    </w:p>
    <w:p w:rsidR="005D5430" w:rsidRPr="00304511" w:rsidRDefault="00630EBA">
      <w:pPr>
        <w:spacing w:after="0" w:line="259" w:lineRule="auto"/>
        <w:ind w:left="0" w:firstLine="0"/>
        <w:rPr>
          <w:b/>
        </w:rPr>
      </w:pPr>
      <w:r>
        <w:rPr>
          <w:b/>
        </w:rPr>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3.</w:t>
      </w:r>
      <w:r>
        <w:rPr>
          <w:rFonts w:ascii="Arial" w:eastAsia="Arial" w:hAnsi="Arial" w:cs="Arial"/>
        </w:rPr>
        <w:t xml:space="preserve"> </w:t>
      </w:r>
      <w:r>
        <w:t xml:space="preserve">Tržby a výrobné náklady príspevkových organizácií  </w:t>
      </w:r>
    </w:p>
    <w:p w:rsidR="003958BB" w:rsidRDefault="00630EBA">
      <w:pPr>
        <w:spacing w:after="0" w:line="259" w:lineRule="auto"/>
        <w:ind w:left="0" w:right="99" w:firstLine="0"/>
        <w:jc w:val="right"/>
      </w:pPr>
      <w:r>
        <w:rPr>
          <w:b/>
        </w:rPr>
        <w:t xml:space="preserve"> </w:t>
      </w:r>
    </w:p>
    <w:tbl>
      <w:tblPr>
        <w:tblStyle w:val="TableGrid"/>
        <w:tblW w:w="10206" w:type="dxa"/>
        <w:tblInd w:w="77" w:type="dxa"/>
        <w:tblCellMar>
          <w:top w:w="48" w:type="dxa"/>
          <w:left w:w="115" w:type="dxa"/>
          <w:right w:w="94" w:type="dxa"/>
        </w:tblCellMar>
        <w:tblLook w:val="04A0" w:firstRow="1" w:lastRow="0" w:firstColumn="1" w:lastColumn="0" w:noHBand="0" w:noVBand="1"/>
      </w:tblPr>
      <w:tblGrid>
        <w:gridCol w:w="721"/>
        <w:gridCol w:w="4681"/>
        <w:gridCol w:w="878"/>
        <w:gridCol w:w="2002"/>
        <w:gridCol w:w="1924"/>
      </w:tblGrid>
      <w:tr w:rsidR="003958BB">
        <w:trPr>
          <w:trHeight w:val="698"/>
        </w:trPr>
        <w:tc>
          <w:tcPr>
            <w:tcW w:w="720"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0"/>
              </w:rPr>
              <w:t xml:space="preserve">Číslo Účtu </w:t>
            </w:r>
          </w:p>
        </w:tc>
        <w:tc>
          <w:tcPr>
            <w:tcW w:w="468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524" w:right="445" w:firstLine="0"/>
              <w:jc w:val="center"/>
            </w:pPr>
            <w:r>
              <w:rPr>
                <w:b/>
                <w:sz w:val="20"/>
              </w:rPr>
              <w:t xml:space="preserve">Tržby a výrobné náklady  príspevkových organizácií </w:t>
            </w:r>
          </w:p>
        </w:tc>
        <w:tc>
          <w:tcPr>
            <w:tcW w:w="878"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0"/>
              </w:rPr>
              <w:t xml:space="preserve">Číslo riadku </w:t>
            </w:r>
          </w:p>
        </w:tc>
        <w:tc>
          <w:tcPr>
            <w:tcW w:w="200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0"/>
              <w:jc w:val="center"/>
            </w:pPr>
            <w:r>
              <w:rPr>
                <w:b/>
                <w:sz w:val="20"/>
              </w:rPr>
              <w:t xml:space="preserve">Bežné účtovné obdobie </w:t>
            </w:r>
          </w:p>
        </w:tc>
        <w:tc>
          <w:tcPr>
            <w:tcW w:w="192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firstLine="4"/>
              <w:jc w:val="center"/>
            </w:pPr>
            <w:r>
              <w:rPr>
                <w:b/>
                <w:sz w:val="20"/>
              </w:rPr>
              <w:t xml:space="preserve">Bezprostredne  predchádzajúce  účtovné obdobie </w:t>
            </w:r>
          </w:p>
        </w:tc>
      </w:tr>
      <w:tr w:rsidR="003958BB">
        <w:trPr>
          <w:trHeight w:val="241"/>
        </w:trPr>
        <w:tc>
          <w:tcPr>
            <w:tcW w:w="7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A </w:t>
            </w:r>
          </w:p>
        </w:tc>
        <w:tc>
          <w:tcPr>
            <w:tcW w:w="468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2" w:firstLine="0"/>
              <w:jc w:val="center"/>
            </w:pPr>
            <w:r>
              <w:rPr>
                <w:sz w:val="20"/>
              </w:rPr>
              <w:t xml:space="preserve">B </w:t>
            </w:r>
          </w:p>
        </w:tc>
        <w:tc>
          <w:tcPr>
            <w:tcW w:w="878"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4" w:firstLine="0"/>
              <w:jc w:val="center"/>
            </w:pPr>
            <w:r>
              <w:rPr>
                <w:sz w:val="20"/>
              </w:rPr>
              <w:t xml:space="preserve">c </w:t>
            </w:r>
          </w:p>
        </w:tc>
        <w:tc>
          <w:tcPr>
            <w:tcW w:w="20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3" w:firstLine="0"/>
              <w:jc w:val="center"/>
            </w:pPr>
            <w:r>
              <w:rPr>
                <w:sz w:val="20"/>
              </w:rPr>
              <w:t xml:space="preserve">1 </w:t>
            </w:r>
          </w:p>
        </w:tc>
        <w:tc>
          <w:tcPr>
            <w:tcW w:w="192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2 </w:t>
            </w:r>
          </w:p>
        </w:tc>
      </w:tr>
    </w:tbl>
    <w:p w:rsidR="003958BB" w:rsidRDefault="00630EBA">
      <w:pPr>
        <w:spacing w:after="0" w:line="259" w:lineRule="auto"/>
        <w:ind w:left="0" w:firstLine="0"/>
      </w:pPr>
      <w:r>
        <w:t xml:space="preserve"> </w:t>
      </w:r>
    </w:p>
    <w:p w:rsidR="003958BB" w:rsidRDefault="00630EBA">
      <w:pPr>
        <w:ind w:left="-5" w:right="67"/>
      </w:pPr>
      <w:r>
        <w:t xml:space="preserve">Obec nemá príspevkovú organizáciu. </w:t>
      </w:r>
    </w:p>
    <w:p w:rsidR="003958BB" w:rsidRDefault="00630EBA">
      <w:pPr>
        <w:spacing w:after="0" w:line="259" w:lineRule="auto"/>
        <w:ind w:left="0" w:firstLine="0"/>
      </w:pPr>
      <w:r>
        <w:t xml:space="preserve"> </w:t>
      </w:r>
    </w:p>
    <w:p w:rsidR="003958BB" w:rsidRDefault="00630EBA">
      <w:pPr>
        <w:spacing w:after="0" w:line="259" w:lineRule="auto"/>
        <w:ind w:left="0" w:right="102" w:firstLine="0"/>
        <w:jc w:val="center"/>
      </w:pPr>
      <w:r>
        <w:rPr>
          <w:b/>
        </w:rPr>
        <w:t xml:space="preserve"> </w:t>
      </w:r>
    </w:p>
    <w:p w:rsidR="003958BB" w:rsidRDefault="00630EBA">
      <w:pPr>
        <w:spacing w:after="10" w:line="249" w:lineRule="auto"/>
        <w:ind w:left="1399" w:right="1553"/>
        <w:jc w:val="center"/>
      </w:pPr>
      <w:r>
        <w:rPr>
          <w:b/>
        </w:rPr>
        <w:t xml:space="preserve">Čl. VI </w:t>
      </w:r>
    </w:p>
    <w:p w:rsidR="003958BB" w:rsidRDefault="00630EBA">
      <w:pPr>
        <w:spacing w:after="10" w:line="249" w:lineRule="auto"/>
        <w:ind w:left="1399" w:right="1555"/>
        <w:jc w:val="center"/>
      </w:pPr>
      <w:r>
        <w:rPr>
          <w:b/>
        </w:rPr>
        <w:t xml:space="preserve">Informácie o údajoch na podsúvahových účtoch </w:t>
      </w:r>
    </w:p>
    <w:p w:rsidR="003958BB" w:rsidRDefault="00630EBA">
      <w:pPr>
        <w:spacing w:after="0" w:line="259" w:lineRule="auto"/>
        <w:ind w:left="0" w:right="102" w:firstLine="0"/>
        <w:jc w:val="center"/>
      </w:pPr>
      <w:r>
        <w:rPr>
          <w:b/>
        </w:rPr>
        <w:t xml:space="preserve"> </w:t>
      </w:r>
    </w:p>
    <w:p w:rsidR="003958BB" w:rsidRDefault="00630EBA">
      <w:pPr>
        <w:spacing w:after="0" w:line="259" w:lineRule="auto"/>
        <w:ind w:left="0" w:right="102" w:firstLine="0"/>
        <w:jc w:val="center"/>
      </w:pPr>
      <w:r>
        <w:rPr>
          <w:b/>
        </w:rPr>
        <w:t xml:space="preserve"> </w:t>
      </w:r>
    </w:p>
    <w:p w:rsidR="003958BB" w:rsidRDefault="00630EBA" w:rsidP="00A80040">
      <w:pPr>
        <w:pStyle w:val="Bezriadkovania"/>
      </w:pPr>
      <w:r>
        <w:rPr>
          <w:b/>
        </w:rPr>
        <w:t>1.</w:t>
      </w:r>
      <w:r>
        <w:rPr>
          <w:rFonts w:ascii="Arial" w:eastAsia="Arial" w:hAnsi="Arial" w:cs="Arial"/>
          <w:b/>
        </w:rPr>
        <w:t xml:space="preserve"> </w:t>
      </w:r>
      <w:r>
        <w:rPr>
          <w:b/>
        </w:rPr>
        <w:t xml:space="preserve">Majetok a záväzky zabezpečené derivátmi  </w:t>
      </w:r>
      <w:r>
        <w:t xml:space="preserve">Obec nemá majetok a záväzky zabezpečené derivátmi. </w:t>
      </w:r>
    </w:p>
    <w:p w:rsidR="003958BB" w:rsidRDefault="00630EBA">
      <w:pPr>
        <w:spacing w:after="0" w:line="259" w:lineRule="auto"/>
        <w:ind w:left="0" w:firstLine="0"/>
      </w:pPr>
      <w:r>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 xml:space="preserve">2. Ďalšie informácie - informácie o významných položkách </w:t>
      </w:r>
    </w:p>
    <w:p w:rsidR="003958BB" w:rsidRDefault="00630EBA">
      <w:pPr>
        <w:spacing w:after="0" w:line="259" w:lineRule="auto"/>
        <w:ind w:left="0" w:firstLine="0"/>
      </w:pPr>
      <w:r>
        <w:rPr>
          <w:b/>
          <w:sz w:val="22"/>
        </w:rPr>
        <w:t xml:space="preserve"> </w:t>
      </w:r>
    </w:p>
    <w:tbl>
      <w:tblPr>
        <w:tblStyle w:val="TableGrid"/>
        <w:tblW w:w="10068" w:type="dxa"/>
        <w:tblInd w:w="74" w:type="dxa"/>
        <w:tblCellMar>
          <w:top w:w="51" w:type="dxa"/>
          <w:left w:w="70" w:type="dxa"/>
          <w:right w:w="115" w:type="dxa"/>
        </w:tblCellMar>
        <w:tblLook w:val="04A0" w:firstRow="1" w:lastRow="0" w:firstColumn="1" w:lastColumn="0" w:noHBand="0" w:noVBand="1"/>
      </w:tblPr>
      <w:tblGrid>
        <w:gridCol w:w="4113"/>
        <w:gridCol w:w="3120"/>
        <w:gridCol w:w="2835"/>
      </w:tblGrid>
      <w:tr w:rsidR="003958BB">
        <w:trPr>
          <w:trHeight w:val="264"/>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50" w:firstLine="0"/>
              <w:jc w:val="center"/>
            </w:pPr>
            <w:r>
              <w:rPr>
                <w:b/>
                <w:sz w:val="22"/>
              </w:rPr>
              <w:t xml:space="preserve">Významné položky </w:t>
            </w:r>
          </w:p>
        </w:tc>
        <w:tc>
          <w:tcPr>
            <w:tcW w:w="312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50" w:firstLine="0"/>
              <w:jc w:val="center"/>
            </w:pPr>
            <w:r>
              <w:rPr>
                <w:b/>
                <w:sz w:val="22"/>
              </w:rPr>
              <w:t xml:space="preserve">Hodnota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5" w:firstLine="0"/>
              <w:jc w:val="center"/>
            </w:pPr>
            <w:r>
              <w:rPr>
                <w:b/>
                <w:sz w:val="22"/>
              </w:rPr>
              <w:t xml:space="preserve">Účet </w:t>
            </w:r>
          </w:p>
        </w:tc>
      </w:tr>
      <w:tr w:rsidR="003958BB">
        <w:trPr>
          <w:trHeight w:val="262"/>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Majetok – DDHM  </w:t>
            </w:r>
          </w:p>
        </w:tc>
        <w:tc>
          <w:tcPr>
            <w:tcW w:w="3120" w:type="dxa"/>
            <w:tcBorders>
              <w:top w:val="single" w:sz="4" w:space="0" w:color="000000"/>
              <w:left w:val="single" w:sz="4" w:space="0" w:color="000000"/>
              <w:bottom w:val="single" w:sz="4" w:space="0" w:color="000000"/>
              <w:right w:val="single" w:sz="4" w:space="0" w:color="000000"/>
            </w:tcBorders>
          </w:tcPr>
          <w:p w:rsidR="003958BB" w:rsidRPr="00203A8B" w:rsidRDefault="00203A8B">
            <w:pPr>
              <w:spacing w:after="0" w:line="259" w:lineRule="auto"/>
              <w:ind w:left="51" w:firstLine="0"/>
              <w:jc w:val="center"/>
              <w:rPr>
                <w:color w:val="auto"/>
              </w:rPr>
            </w:pPr>
            <w:r w:rsidRPr="00203A8B">
              <w:rPr>
                <w:color w:val="auto"/>
                <w:sz w:val="22"/>
              </w:rPr>
              <w:t>433 430,68</w:t>
            </w:r>
            <w:r w:rsidR="00630EBA" w:rsidRPr="00203A8B">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751 </w:t>
            </w:r>
          </w:p>
        </w:tc>
      </w:tr>
      <w:tr w:rsidR="003958BB">
        <w:trPr>
          <w:trHeight w:val="264"/>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Majetok – DDNM </w:t>
            </w:r>
          </w:p>
        </w:tc>
        <w:tc>
          <w:tcPr>
            <w:tcW w:w="3120" w:type="dxa"/>
            <w:tcBorders>
              <w:top w:val="single" w:sz="4" w:space="0" w:color="000000"/>
              <w:left w:val="single" w:sz="4" w:space="0" w:color="000000"/>
              <w:bottom w:val="single" w:sz="4" w:space="0" w:color="000000"/>
              <w:right w:val="single" w:sz="4" w:space="0" w:color="000000"/>
            </w:tcBorders>
          </w:tcPr>
          <w:p w:rsidR="003958BB" w:rsidRPr="00203A8B" w:rsidRDefault="00630EBA">
            <w:pPr>
              <w:spacing w:after="0" w:line="259" w:lineRule="auto"/>
              <w:ind w:left="51" w:firstLine="0"/>
              <w:jc w:val="center"/>
              <w:rPr>
                <w:color w:val="auto"/>
              </w:rPr>
            </w:pPr>
            <w:r w:rsidRPr="00203A8B">
              <w:rPr>
                <w:color w:val="auto"/>
                <w:sz w:val="22"/>
              </w:rPr>
              <w:t xml:space="preserve">2 720,40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751 </w:t>
            </w:r>
          </w:p>
        </w:tc>
      </w:tr>
      <w:tr w:rsidR="003958BB">
        <w:trPr>
          <w:trHeight w:val="262"/>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Pokutové bloky  </w:t>
            </w:r>
          </w:p>
        </w:tc>
        <w:tc>
          <w:tcPr>
            <w:tcW w:w="3120" w:type="dxa"/>
            <w:tcBorders>
              <w:top w:val="single" w:sz="4" w:space="0" w:color="000000"/>
              <w:left w:val="single" w:sz="4" w:space="0" w:color="000000"/>
              <w:bottom w:val="single" w:sz="4" w:space="0" w:color="000000"/>
              <w:right w:val="single" w:sz="4" w:space="0" w:color="000000"/>
            </w:tcBorders>
          </w:tcPr>
          <w:p w:rsidR="003958BB" w:rsidRPr="002273F5" w:rsidRDefault="002273F5">
            <w:pPr>
              <w:spacing w:after="0" w:line="259" w:lineRule="auto"/>
              <w:ind w:left="51" w:firstLine="0"/>
              <w:jc w:val="center"/>
              <w:rPr>
                <w:color w:val="FF0000"/>
              </w:rPr>
            </w:pPr>
            <w:r w:rsidRPr="002273F5">
              <w:rPr>
                <w:color w:val="auto"/>
                <w:sz w:val="22"/>
              </w:rPr>
              <w:t>25 820,00</w:t>
            </w:r>
            <w:r w:rsidR="00630EBA" w:rsidRPr="002273F5">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781 </w:t>
            </w:r>
          </w:p>
        </w:tc>
      </w:tr>
      <w:tr w:rsidR="003958BB">
        <w:trPr>
          <w:trHeight w:val="264"/>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Transfer deťom do ústavu </w:t>
            </w:r>
          </w:p>
        </w:tc>
        <w:tc>
          <w:tcPr>
            <w:tcW w:w="3120" w:type="dxa"/>
            <w:tcBorders>
              <w:top w:val="single" w:sz="4" w:space="0" w:color="000000"/>
              <w:left w:val="single" w:sz="4" w:space="0" w:color="000000"/>
              <w:bottom w:val="single" w:sz="4" w:space="0" w:color="000000"/>
              <w:right w:val="single" w:sz="4" w:space="0" w:color="000000"/>
            </w:tcBorders>
          </w:tcPr>
          <w:p w:rsidR="003958BB" w:rsidRPr="002273F5" w:rsidRDefault="00630EBA">
            <w:pPr>
              <w:spacing w:after="0" w:line="259" w:lineRule="auto"/>
              <w:ind w:left="51" w:firstLine="0"/>
              <w:jc w:val="center"/>
              <w:rPr>
                <w:color w:val="FF0000"/>
              </w:rPr>
            </w:pPr>
            <w:r w:rsidRPr="002273F5">
              <w:rPr>
                <w:color w:val="auto"/>
                <w:sz w:val="22"/>
              </w:rPr>
              <w:t xml:space="preserve">17 981,37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757 </w:t>
            </w:r>
          </w:p>
        </w:tc>
      </w:tr>
      <w:tr w:rsidR="003958BB">
        <w:trPr>
          <w:trHeight w:val="262"/>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lastRenderedPageBreak/>
              <w:t xml:space="preserve">Odpísané pohľadávky </w:t>
            </w:r>
          </w:p>
        </w:tc>
        <w:tc>
          <w:tcPr>
            <w:tcW w:w="3120" w:type="dxa"/>
            <w:tcBorders>
              <w:top w:val="single" w:sz="4" w:space="0" w:color="000000"/>
              <w:left w:val="single" w:sz="4" w:space="0" w:color="000000"/>
              <w:bottom w:val="single" w:sz="4" w:space="0" w:color="000000"/>
              <w:right w:val="single" w:sz="4" w:space="0" w:color="000000"/>
            </w:tcBorders>
          </w:tcPr>
          <w:p w:rsidR="003958BB" w:rsidRPr="002273F5" w:rsidRDefault="00630EBA">
            <w:pPr>
              <w:spacing w:after="0" w:line="259" w:lineRule="auto"/>
              <w:ind w:left="51" w:firstLine="0"/>
              <w:jc w:val="center"/>
              <w:rPr>
                <w:color w:val="FF0000"/>
              </w:rPr>
            </w:pPr>
            <w:r w:rsidRPr="002273F5">
              <w:rPr>
                <w:color w:val="auto"/>
                <w:sz w:val="22"/>
              </w:rPr>
              <w:t xml:space="preserve">34 262,06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761 </w:t>
            </w:r>
          </w:p>
        </w:tc>
      </w:tr>
      <w:tr w:rsidR="003958BB">
        <w:trPr>
          <w:trHeight w:val="264"/>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2"/>
              </w:rPr>
              <w:t xml:space="preserve">Majetok vo výpožičke - KRHZ  </w:t>
            </w:r>
          </w:p>
        </w:tc>
        <w:tc>
          <w:tcPr>
            <w:tcW w:w="3120" w:type="dxa"/>
            <w:tcBorders>
              <w:top w:val="single" w:sz="4" w:space="0" w:color="000000"/>
              <w:left w:val="single" w:sz="4" w:space="0" w:color="000000"/>
              <w:bottom w:val="single" w:sz="4" w:space="0" w:color="000000"/>
              <w:right w:val="single" w:sz="4" w:space="0" w:color="000000"/>
            </w:tcBorders>
          </w:tcPr>
          <w:p w:rsidR="003958BB" w:rsidRPr="002273F5" w:rsidRDefault="00630EBA">
            <w:pPr>
              <w:spacing w:after="0" w:line="259" w:lineRule="auto"/>
              <w:ind w:left="51" w:firstLine="0"/>
              <w:jc w:val="center"/>
              <w:rPr>
                <w:color w:val="auto"/>
              </w:rPr>
            </w:pPr>
            <w:r w:rsidRPr="002273F5">
              <w:rPr>
                <w:color w:val="auto"/>
                <w:sz w:val="22"/>
              </w:rPr>
              <w:t xml:space="preserve">129 172,60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44" w:firstLine="0"/>
              <w:jc w:val="center"/>
            </w:pPr>
            <w:r>
              <w:rPr>
                <w:sz w:val="22"/>
              </w:rPr>
              <w:t xml:space="preserve">754 </w:t>
            </w:r>
          </w:p>
        </w:tc>
      </w:tr>
      <w:tr w:rsidR="003958BB">
        <w:trPr>
          <w:trHeight w:val="264"/>
        </w:trPr>
        <w:tc>
          <w:tcPr>
            <w:tcW w:w="411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b/>
                <w:sz w:val="22"/>
              </w:rPr>
              <w:t xml:space="preserve">Celkom na podsúvahových účtoch  </w:t>
            </w:r>
          </w:p>
        </w:tc>
        <w:tc>
          <w:tcPr>
            <w:tcW w:w="3120" w:type="dxa"/>
            <w:tcBorders>
              <w:top w:val="single" w:sz="4" w:space="0" w:color="000000"/>
              <w:left w:val="single" w:sz="4" w:space="0" w:color="000000"/>
              <w:bottom w:val="single" w:sz="4" w:space="0" w:color="000000"/>
              <w:right w:val="single" w:sz="4" w:space="0" w:color="000000"/>
            </w:tcBorders>
          </w:tcPr>
          <w:p w:rsidR="003958BB" w:rsidRPr="002273F5" w:rsidRDefault="002273F5">
            <w:pPr>
              <w:spacing w:after="0" w:line="259" w:lineRule="auto"/>
              <w:ind w:left="51" w:firstLine="0"/>
              <w:jc w:val="center"/>
              <w:rPr>
                <w:color w:val="auto"/>
              </w:rPr>
            </w:pPr>
            <w:r w:rsidRPr="002273F5">
              <w:rPr>
                <w:b/>
                <w:color w:val="auto"/>
                <w:sz w:val="22"/>
              </w:rPr>
              <w:t>643 387,11</w:t>
            </w:r>
            <w:r w:rsidR="00630EBA" w:rsidRPr="002273F5">
              <w:rPr>
                <w:b/>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spacing w:after="10" w:line="249" w:lineRule="auto"/>
        <w:ind w:left="1399" w:right="1551"/>
        <w:jc w:val="center"/>
      </w:pPr>
      <w:r>
        <w:rPr>
          <w:b/>
        </w:rPr>
        <w:t xml:space="preserve">Čl. VII </w:t>
      </w:r>
    </w:p>
    <w:p w:rsidR="003958BB" w:rsidRDefault="00630EBA">
      <w:pPr>
        <w:spacing w:after="10" w:line="249" w:lineRule="auto"/>
        <w:ind w:left="1399" w:right="1550"/>
        <w:jc w:val="center"/>
      </w:pPr>
      <w:r>
        <w:rPr>
          <w:b/>
        </w:rPr>
        <w:t xml:space="preserve">Informácie o iných aktívach a iných pasívach </w:t>
      </w:r>
    </w:p>
    <w:p w:rsidR="003958BB" w:rsidRDefault="00630EBA">
      <w:pPr>
        <w:spacing w:after="0" w:line="259" w:lineRule="auto"/>
        <w:ind w:left="360" w:firstLine="0"/>
      </w:pPr>
      <w:r>
        <w:rPr>
          <w:b/>
        </w:rPr>
        <w:t xml:space="preserve"> </w:t>
      </w:r>
    </w:p>
    <w:p w:rsidR="003958BB" w:rsidRDefault="00630EBA">
      <w:pPr>
        <w:pStyle w:val="Nadpis1"/>
        <w:ind w:left="-5" w:right="0"/>
      </w:pPr>
      <w:r>
        <w:t>1.</w:t>
      </w:r>
      <w:r>
        <w:rPr>
          <w:rFonts w:ascii="Arial" w:eastAsia="Arial" w:hAnsi="Arial" w:cs="Arial"/>
        </w:rPr>
        <w:t xml:space="preserve"> </w:t>
      </w:r>
      <w:r>
        <w:t xml:space="preserve">Iné aktíva a iné pasíva  </w:t>
      </w:r>
    </w:p>
    <w:p w:rsidR="003958BB" w:rsidRDefault="00630EBA">
      <w:pPr>
        <w:numPr>
          <w:ilvl w:val="0"/>
          <w:numId w:val="12"/>
        </w:numPr>
        <w:spacing w:after="3" w:line="241" w:lineRule="auto"/>
        <w:ind w:right="155" w:hanging="284"/>
        <w:jc w:val="both"/>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3958BB" w:rsidRDefault="00630EBA">
      <w:pPr>
        <w:numPr>
          <w:ilvl w:val="0"/>
          <w:numId w:val="12"/>
        </w:numPr>
        <w:spacing w:after="3" w:line="241" w:lineRule="auto"/>
        <w:ind w:right="155" w:hanging="284"/>
        <w:jc w:val="both"/>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3958BB" w:rsidRDefault="00630EBA">
      <w:pPr>
        <w:spacing w:after="0" w:line="259" w:lineRule="auto"/>
        <w:ind w:left="4435" w:firstLine="0"/>
        <w:jc w:val="center"/>
      </w:pPr>
      <w:r>
        <w:t xml:space="preserve"> </w:t>
      </w:r>
    </w:p>
    <w:p w:rsidR="003958BB" w:rsidRDefault="00630EBA">
      <w:pPr>
        <w:numPr>
          <w:ilvl w:val="1"/>
          <w:numId w:val="12"/>
        </w:numPr>
        <w:spacing w:after="3" w:line="241" w:lineRule="auto"/>
        <w:ind w:right="155" w:hanging="360"/>
        <w:jc w:val="both"/>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3958BB" w:rsidRDefault="00630EBA">
      <w:pPr>
        <w:spacing w:after="0" w:line="259" w:lineRule="auto"/>
        <w:ind w:left="284" w:firstLine="0"/>
      </w:pPr>
      <w:r>
        <w:t xml:space="preserve"> </w:t>
      </w:r>
    </w:p>
    <w:p w:rsidR="003958BB" w:rsidRDefault="00630EBA">
      <w:pPr>
        <w:numPr>
          <w:ilvl w:val="1"/>
          <w:numId w:val="12"/>
        </w:numPr>
        <w:spacing w:after="3" w:line="241" w:lineRule="auto"/>
        <w:ind w:right="155" w:hanging="360"/>
        <w:jc w:val="both"/>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č.10. </w:t>
      </w:r>
    </w:p>
    <w:p w:rsidR="003958BB" w:rsidRDefault="00630EBA">
      <w:pPr>
        <w:spacing w:after="0" w:line="259" w:lineRule="auto"/>
        <w:ind w:left="0" w:firstLine="0"/>
      </w:pPr>
      <w:r>
        <w:rPr>
          <w:color w:val="FF0000"/>
        </w:rPr>
        <w:t xml:space="preserve"> </w:t>
      </w:r>
    </w:p>
    <w:p w:rsidR="003958BB" w:rsidRPr="00605EAC" w:rsidRDefault="003958BB">
      <w:pPr>
        <w:spacing w:after="0" w:line="259" w:lineRule="auto"/>
        <w:ind w:left="0" w:firstLine="0"/>
        <w:rPr>
          <w:color w:val="FF0000"/>
        </w:rPr>
      </w:pPr>
    </w:p>
    <w:p w:rsidR="003958BB" w:rsidRPr="00913EE5" w:rsidRDefault="00630EBA" w:rsidP="00913EE5">
      <w:pPr>
        <w:ind w:left="-5" w:right="67"/>
      </w:pPr>
      <w:r>
        <w:t xml:space="preserve">Textová časť k tabuľke č.11  - zoznam nehnuteľných kultúrnych pamiatok spravovaných obcou </w:t>
      </w:r>
    </w:p>
    <w:p w:rsidR="003958BB" w:rsidRDefault="00630EBA">
      <w:pPr>
        <w:spacing w:after="0" w:line="259" w:lineRule="auto"/>
        <w:ind w:left="0" w:firstLine="0"/>
      </w:pPr>
      <w:r>
        <w:rPr>
          <w:b/>
        </w:rPr>
        <w:t xml:space="preserve"> </w:t>
      </w:r>
    </w:p>
    <w:p w:rsidR="003958BB" w:rsidRDefault="00630EBA">
      <w:pPr>
        <w:pStyle w:val="Nadpis1"/>
        <w:ind w:left="-5" w:right="0"/>
      </w:pPr>
      <w:r>
        <w:t xml:space="preserve">Zoznam nehnuteľných kultúrnych pamiatok spravovaných účtovnou jednotkou /v EUR/ </w:t>
      </w:r>
    </w:p>
    <w:p w:rsidR="003958BB" w:rsidRDefault="00630EBA">
      <w:pPr>
        <w:spacing w:after="0" w:line="259" w:lineRule="auto"/>
        <w:ind w:left="0" w:firstLine="0"/>
      </w:pPr>
      <w:r>
        <w:rPr>
          <w:b/>
        </w:rPr>
        <w:t xml:space="preserve"> </w:t>
      </w:r>
    </w:p>
    <w:tbl>
      <w:tblPr>
        <w:tblStyle w:val="TableGrid"/>
        <w:tblW w:w="10082" w:type="dxa"/>
        <w:tblInd w:w="74" w:type="dxa"/>
        <w:tblCellMar>
          <w:top w:w="51" w:type="dxa"/>
          <w:left w:w="72" w:type="dxa"/>
          <w:right w:w="12" w:type="dxa"/>
        </w:tblCellMar>
        <w:tblLook w:val="04A0" w:firstRow="1" w:lastRow="0" w:firstColumn="1" w:lastColumn="0" w:noHBand="0" w:noVBand="1"/>
      </w:tblPr>
      <w:tblGrid>
        <w:gridCol w:w="2410"/>
        <w:gridCol w:w="4971"/>
        <w:gridCol w:w="2701"/>
      </w:tblGrid>
      <w:tr w:rsidR="003958BB">
        <w:trPr>
          <w:trHeight w:val="770"/>
        </w:trPr>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 </w:t>
            </w:r>
          </w:p>
          <w:p w:rsidR="003958BB" w:rsidRDefault="00630EBA">
            <w:pPr>
              <w:spacing w:after="0" w:line="259" w:lineRule="auto"/>
              <w:ind w:left="0" w:firstLine="0"/>
            </w:pPr>
            <w:proofErr w:type="spellStart"/>
            <w:r>
              <w:rPr>
                <w:b/>
                <w:sz w:val="22"/>
              </w:rPr>
              <w:t>Inv</w:t>
            </w:r>
            <w:proofErr w:type="spellEnd"/>
            <w:r>
              <w:rPr>
                <w:b/>
                <w:sz w:val="22"/>
              </w:rPr>
              <w:t xml:space="preserve">. číslo </w:t>
            </w:r>
          </w:p>
          <w:p w:rsidR="003958BB" w:rsidRDefault="00630EBA">
            <w:pPr>
              <w:spacing w:after="0" w:line="259" w:lineRule="auto"/>
              <w:ind w:left="0" w:firstLine="0"/>
            </w:pPr>
            <w:r>
              <w:rPr>
                <w:b/>
                <w:sz w:val="22"/>
              </w:rPr>
              <w:t xml:space="preserve"> </w:t>
            </w:r>
          </w:p>
        </w:tc>
        <w:tc>
          <w:tcPr>
            <w:tcW w:w="4971"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firstLine="0"/>
            </w:pPr>
            <w:r>
              <w:rPr>
                <w:b/>
                <w:sz w:val="22"/>
              </w:rPr>
              <w:t xml:space="preserve">Nehnuteľná kultúrna pamiatka </w:t>
            </w:r>
          </w:p>
        </w:tc>
        <w:tc>
          <w:tcPr>
            <w:tcW w:w="2701" w:type="dxa"/>
            <w:tcBorders>
              <w:top w:val="single" w:sz="4" w:space="0" w:color="000000"/>
              <w:left w:val="single" w:sz="4" w:space="0" w:color="000000"/>
              <w:bottom w:val="single" w:sz="4" w:space="0" w:color="000000"/>
              <w:right w:val="single" w:sz="4" w:space="0" w:color="000000"/>
            </w:tcBorders>
            <w:vAlign w:val="center"/>
          </w:tcPr>
          <w:p w:rsidR="003958BB" w:rsidRDefault="00630EBA">
            <w:pPr>
              <w:spacing w:after="0" w:line="259" w:lineRule="auto"/>
              <w:ind w:left="0" w:right="56" w:firstLine="0"/>
              <w:jc w:val="center"/>
            </w:pPr>
            <w:r>
              <w:rPr>
                <w:b/>
                <w:sz w:val="22"/>
              </w:rPr>
              <w:t xml:space="preserve">Hodnota celkom </w:t>
            </w:r>
          </w:p>
        </w:tc>
      </w:tr>
      <w:tr w:rsidR="003958BB">
        <w:trPr>
          <w:trHeight w:val="389"/>
        </w:trPr>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DHM 22-61-15            </w:t>
            </w:r>
          </w:p>
        </w:tc>
        <w:tc>
          <w:tcPr>
            <w:tcW w:w="497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Pomník padlých II. Svetovej vojny </w:t>
            </w:r>
          </w:p>
        </w:tc>
        <w:tc>
          <w:tcPr>
            <w:tcW w:w="27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sz w:val="22"/>
              </w:rPr>
              <w:t xml:space="preserve">0,00 </w:t>
            </w:r>
          </w:p>
        </w:tc>
      </w:tr>
      <w:tr w:rsidR="003958BB">
        <w:trPr>
          <w:trHeight w:val="389"/>
        </w:trPr>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DHM 22-61-20071  </w:t>
            </w:r>
          </w:p>
        </w:tc>
        <w:tc>
          <w:tcPr>
            <w:tcW w:w="497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Ťažná veža </w:t>
            </w:r>
            <w:r w:rsidR="00BB6E3C">
              <w:rPr>
                <w:sz w:val="22"/>
              </w:rPr>
              <w:t xml:space="preserve">s budovou </w:t>
            </w:r>
          </w:p>
        </w:tc>
        <w:tc>
          <w:tcPr>
            <w:tcW w:w="27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sz w:val="22"/>
              </w:rPr>
              <w:t xml:space="preserve">15 692,43 </w:t>
            </w:r>
          </w:p>
        </w:tc>
      </w:tr>
      <w:tr w:rsidR="003958BB">
        <w:trPr>
          <w:trHeight w:val="391"/>
        </w:trPr>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DHM 21-61-53 </w:t>
            </w:r>
          </w:p>
        </w:tc>
        <w:tc>
          <w:tcPr>
            <w:tcW w:w="497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Pamätník pracovných úrazov </w:t>
            </w:r>
          </w:p>
        </w:tc>
        <w:tc>
          <w:tcPr>
            <w:tcW w:w="27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sz w:val="22"/>
              </w:rPr>
              <w:t xml:space="preserve">2 696,63 </w:t>
            </w:r>
          </w:p>
        </w:tc>
      </w:tr>
      <w:tr w:rsidR="003958BB">
        <w:trPr>
          <w:trHeight w:val="389"/>
        </w:trPr>
        <w:tc>
          <w:tcPr>
            <w:tcW w:w="2410"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t xml:space="preserve"> </w:t>
            </w:r>
          </w:p>
        </w:tc>
        <w:tc>
          <w:tcPr>
            <w:tcW w:w="497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b/>
                <w:sz w:val="22"/>
              </w:rPr>
              <w:t xml:space="preserve">Spolu </w:t>
            </w:r>
          </w:p>
        </w:tc>
        <w:tc>
          <w:tcPr>
            <w:tcW w:w="2701"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53" w:firstLine="0"/>
              <w:jc w:val="right"/>
            </w:pPr>
            <w:r>
              <w:rPr>
                <w:b/>
                <w:sz w:val="22"/>
              </w:rPr>
              <w:t xml:space="preserve">18 389,06 </w:t>
            </w:r>
          </w:p>
        </w:tc>
      </w:tr>
    </w:tbl>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 </w:t>
      </w:r>
    </w:p>
    <w:p w:rsidR="003958BB" w:rsidRDefault="00630EBA">
      <w:pPr>
        <w:ind w:left="-5" w:right="67"/>
      </w:pPr>
      <w:r>
        <w:t>c)</w:t>
      </w:r>
      <w:r>
        <w:rPr>
          <w:rFonts w:ascii="Arial" w:eastAsia="Arial" w:hAnsi="Arial" w:cs="Arial"/>
        </w:rPr>
        <w:t xml:space="preserve"> </w:t>
      </w:r>
      <w:r>
        <w:t xml:space="preserve">informácia, či sú </w:t>
      </w:r>
      <w:r>
        <w:rPr>
          <w:b/>
        </w:rPr>
        <w:t>iné aktíva a iné pasíva vykázané</w:t>
      </w:r>
      <w:r>
        <w:t xml:space="preserve"> voči účtovnej jednotke súhrnného celku </w:t>
      </w:r>
    </w:p>
    <w:p w:rsidR="003958BB" w:rsidRDefault="00630EBA">
      <w:pPr>
        <w:spacing w:after="0" w:line="259" w:lineRule="auto"/>
        <w:ind w:left="0" w:right="102" w:firstLine="0"/>
        <w:jc w:val="center"/>
      </w:pPr>
      <w:r>
        <w:rPr>
          <w:b/>
        </w:rPr>
        <w:t xml:space="preserve"> </w:t>
      </w:r>
    </w:p>
    <w:tbl>
      <w:tblPr>
        <w:tblStyle w:val="TableGrid"/>
        <w:tblW w:w="10064" w:type="dxa"/>
        <w:tblInd w:w="77" w:type="dxa"/>
        <w:tblCellMar>
          <w:top w:w="52" w:type="dxa"/>
          <w:left w:w="70" w:type="dxa"/>
          <w:right w:w="13" w:type="dxa"/>
        </w:tblCellMar>
        <w:tblLook w:val="04A0" w:firstRow="1" w:lastRow="0" w:firstColumn="1" w:lastColumn="0" w:noHBand="0" w:noVBand="1"/>
      </w:tblPr>
      <w:tblGrid>
        <w:gridCol w:w="2397"/>
        <w:gridCol w:w="5486"/>
        <w:gridCol w:w="2181"/>
      </w:tblGrid>
      <w:tr w:rsidR="003958BB" w:rsidTr="004778DF">
        <w:trPr>
          <w:trHeight w:val="514"/>
        </w:trPr>
        <w:tc>
          <w:tcPr>
            <w:tcW w:w="239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4" w:firstLine="0"/>
              <w:jc w:val="center"/>
            </w:pPr>
            <w:r>
              <w:rPr>
                <w:b/>
                <w:sz w:val="22"/>
              </w:rPr>
              <w:t xml:space="preserve">Informácia </w:t>
            </w:r>
          </w:p>
        </w:tc>
        <w:tc>
          <w:tcPr>
            <w:tcW w:w="5486"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54" w:firstLine="0"/>
              <w:jc w:val="center"/>
            </w:pPr>
            <w:r>
              <w:rPr>
                <w:b/>
                <w:sz w:val="22"/>
              </w:rPr>
              <w:t xml:space="preserve">Vykázané voči ÚJ súhrnného celku </w:t>
            </w:r>
          </w:p>
          <w:p w:rsidR="003958BB" w:rsidRDefault="00630EBA">
            <w:pPr>
              <w:spacing w:after="0" w:line="259" w:lineRule="auto"/>
              <w:ind w:left="0" w:right="57" w:firstLine="0"/>
              <w:jc w:val="center"/>
            </w:pPr>
            <w:r>
              <w:rPr>
                <w:b/>
                <w:sz w:val="22"/>
              </w:rPr>
              <w:t xml:space="preserve">Nie </w:t>
            </w:r>
          </w:p>
        </w:tc>
        <w:tc>
          <w:tcPr>
            <w:tcW w:w="2181"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55" w:firstLine="0"/>
            </w:pPr>
            <w:r>
              <w:rPr>
                <w:b/>
                <w:sz w:val="22"/>
              </w:rPr>
              <w:t xml:space="preserve">Hodnota celkom v € </w:t>
            </w:r>
          </w:p>
        </w:tc>
      </w:tr>
      <w:tr w:rsidR="003958BB" w:rsidTr="004778DF">
        <w:trPr>
          <w:trHeight w:val="3551"/>
        </w:trPr>
        <w:tc>
          <w:tcPr>
            <w:tcW w:w="239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2"/>
              </w:rPr>
              <w:lastRenderedPageBreak/>
              <w:t xml:space="preserve">Iné aktíva </w:t>
            </w:r>
          </w:p>
        </w:tc>
        <w:tc>
          <w:tcPr>
            <w:tcW w:w="5486" w:type="dxa"/>
            <w:tcBorders>
              <w:top w:val="single" w:sz="4" w:space="0" w:color="000000"/>
              <w:left w:val="single" w:sz="4" w:space="0" w:color="000000"/>
              <w:bottom w:val="single" w:sz="4" w:space="0" w:color="000000"/>
              <w:right w:val="single" w:sz="4" w:space="0" w:color="000000"/>
            </w:tcBorders>
          </w:tcPr>
          <w:p w:rsidR="003958BB" w:rsidRDefault="00630EBA">
            <w:pPr>
              <w:spacing w:after="3" w:line="259" w:lineRule="auto"/>
              <w:ind w:left="0" w:firstLine="0"/>
            </w:pPr>
            <w:r>
              <w:rPr>
                <w:sz w:val="22"/>
              </w:rPr>
              <w:t xml:space="preserve">ÚP a SV, Spišská  Nová Ves </w:t>
            </w:r>
          </w:p>
          <w:p w:rsidR="003958BB" w:rsidRPr="00FC1CF4" w:rsidRDefault="00630EBA">
            <w:pPr>
              <w:numPr>
                <w:ilvl w:val="0"/>
                <w:numId w:val="40"/>
              </w:numPr>
              <w:spacing w:after="11" w:line="259" w:lineRule="auto"/>
              <w:ind w:firstLine="0"/>
            </w:pPr>
            <w:r>
              <w:rPr>
                <w:sz w:val="22"/>
              </w:rPr>
              <w:t>dotácia na aktivačnú činnosť § 5</w:t>
            </w:r>
            <w:r w:rsidR="00254AA6">
              <w:rPr>
                <w:sz w:val="22"/>
              </w:rPr>
              <w:t>2</w:t>
            </w:r>
            <w:r>
              <w:rPr>
                <w:sz w:val="22"/>
              </w:rPr>
              <w:t xml:space="preserve"> </w:t>
            </w:r>
          </w:p>
          <w:p w:rsidR="00FC1CF4" w:rsidRDefault="00FC1CF4">
            <w:pPr>
              <w:numPr>
                <w:ilvl w:val="0"/>
                <w:numId w:val="40"/>
              </w:numPr>
              <w:spacing w:after="11" w:line="259" w:lineRule="auto"/>
              <w:ind w:firstLine="0"/>
            </w:pPr>
            <w:r>
              <w:rPr>
                <w:sz w:val="22"/>
              </w:rPr>
              <w:t>dotácia na aktivačnú činnosť Opatrenie č.2</w:t>
            </w:r>
          </w:p>
          <w:p w:rsidR="00953775" w:rsidRPr="00953775" w:rsidRDefault="00630EBA" w:rsidP="00953775">
            <w:pPr>
              <w:numPr>
                <w:ilvl w:val="0"/>
                <w:numId w:val="40"/>
              </w:numPr>
              <w:spacing w:after="0" w:line="238" w:lineRule="auto"/>
              <w:ind w:firstLine="0"/>
            </w:pPr>
            <w:r>
              <w:rPr>
                <w:sz w:val="22"/>
              </w:rPr>
              <w:t xml:space="preserve">dotácia na chránenú dielňu a chránené pracovisko </w:t>
            </w:r>
          </w:p>
          <w:p w:rsidR="00953775" w:rsidRDefault="00953775" w:rsidP="00953775">
            <w:pPr>
              <w:spacing w:after="0" w:line="238" w:lineRule="auto"/>
              <w:ind w:left="0" w:firstLine="0"/>
              <w:rPr>
                <w:sz w:val="22"/>
              </w:rPr>
            </w:pPr>
          </w:p>
          <w:p w:rsidR="003958BB" w:rsidRDefault="00630EBA" w:rsidP="00953775">
            <w:pPr>
              <w:spacing w:after="0" w:line="238" w:lineRule="auto"/>
              <w:ind w:left="0" w:firstLine="0"/>
            </w:pPr>
            <w:r>
              <w:rPr>
                <w:sz w:val="22"/>
              </w:rPr>
              <w:t xml:space="preserve"> MV SR , Bratislava </w:t>
            </w:r>
            <w:r w:rsidR="00953775">
              <w:rPr>
                <w:sz w:val="22"/>
              </w:rPr>
              <w:t>–</w:t>
            </w:r>
            <w:r w:rsidRPr="00953775">
              <w:rPr>
                <w:sz w:val="22"/>
              </w:rPr>
              <w:t xml:space="preserve"> úrad splnomocnenca vlády SR pre rómske komunity  - Národný projekt  </w:t>
            </w:r>
          </w:p>
          <w:p w:rsidR="003958BB" w:rsidRDefault="00630EBA">
            <w:pPr>
              <w:numPr>
                <w:ilvl w:val="0"/>
                <w:numId w:val="40"/>
              </w:numPr>
              <w:spacing w:after="0" w:line="259" w:lineRule="auto"/>
              <w:ind w:firstLine="0"/>
            </w:pPr>
            <w:r>
              <w:rPr>
                <w:sz w:val="22"/>
              </w:rPr>
              <w:t xml:space="preserve">na terénnu  sociálnu prácu   </w:t>
            </w:r>
          </w:p>
          <w:p w:rsidR="003958BB" w:rsidRDefault="00630EBA">
            <w:pPr>
              <w:numPr>
                <w:ilvl w:val="0"/>
                <w:numId w:val="40"/>
              </w:numPr>
              <w:spacing w:after="0" w:line="259" w:lineRule="auto"/>
              <w:ind w:firstLine="0"/>
            </w:pPr>
            <w:r>
              <w:rPr>
                <w:sz w:val="22"/>
              </w:rPr>
              <w:t xml:space="preserve">na komunitnú prácu  </w:t>
            </w:r>
          </w:p>
          <w:p w:rsidR="003958BB" w:rsidRDefault="00630EBA">
            <w:pPr>
              <w:numPr>
                <w:ilvl w:val="0"/>
                <w:numId w:val="40"/>
              </w:numPr>
              <w:spacing w:after="0" w:line="259" w:lineRule="auto"/>
              <w:ind w:firstLine="0"/>
            </w:pPr>
            <w:r>
              <w:rPr>
                <w:sz w:val="22"/>
              </w:rPr>
              <w:t xml:space="preserve">na </w:t>
            </w:r>
            <w:proofErr w:type="spellStart"/>
            <w:r>
              <w:rPr>
                <w:sz w:val="22"/>
              </w:rPr>
              <w:t>inkluzívne</w:t>
            </w:r>
            <w:proofErr w:type="spellEnd"/>
            <w:r>
              <w:rPr>
                <w:sz w:val="22"/>
              </w:rPr>
              <w:t xml:space="preserve">  vzdelávanie MŠ 5RPII  </w:t>
            </w:r>
          </w:p>
          <w:p w:rsidR="003958BB" w:rsidRDefault="00630EBA">
            <w:pPr>
              <w:numPr>
                <w:ilvl w:val="0"/>
                <w:numId w:val="40"/>
              </w:numPr>
              <w:spacing w:after="0" w:line="259" w:lineRule="auto"/>
              <w:ind w:firstLine="0"/>
            </w:pPr>
            <w:r>
              <w:rPr>
                <w:sz w:val="22"/>
              </w:rPr>
              <w:t xml:space="preserve">menšie občianske poriadkové služby </w:t>
            </w:r>
          </w:p>
          <w:p w:rsidR="003958BB" w:rsidRDefault="00630EBA">
            <w:pPr>
              <w:spacing w:after="7" w:line="236" w:lineRule="auto"/>
              <w:ind w:left="0" w:firstLine="0"/>
              <w:jc w:val="both"/>
            </w:pPr>
            <w:r>
              <w:rPr>
                <w:sz w:val="22"/>
              </w:rPr>
              <w:t xml:space="preserve">Metodicko-pedagogické centrum Prešov pre Základnú školu -      projekt POP 2 na asistentov ZŠ      </w:t>
            </w:r>
          </w:p>
          <w:p w:rsidR="003958BB" w:rsidRDefault="00630EBA">
            <w:pPr>
              <w:spacing w:after="0" w:line="259" w:lineRule="auto"/>
              <w:ind w:left="0" w:firstLine="0"/>
            </w:pPr>
            <w:r>
              <w:rPr>
                <w:b/>
                <w:sz w:val="22"/>
              </w:rPr>
              <w:t xml:space="preserve"> </w:t>
            </w:r>
          </w:p>
          <w:p w:rsidR="003958BB" w:rsidRDefault="00630EBA">
            <w:pPr>
              <w:spacing w:after="0" w:line="259" w:lineRule="auto"/>
              <w:ind w:left="0" w:firstLine="0"/>
            </w:pPr>
            <w:r>
              <w:rPr>
                <w:b/>
                <w:sz w:val="22"/>
              </w:rPr>
              <w:t>Celkom</w:t>
            </w:r>
            <w:r>
              <w:rPr>
                <w:sz w:val="22"/>
              </w:rPr>
              <w:t xml:space="preserve"> </w:t>
            </w:r>
          </w:p>
        </w:tc>
        <w:tc>
          <w:tcPr>
            <w:tcW w:w="2181" w:type="dxa"/>
            <w:tcBorders>
              <w:top w:val="single" w:sz="4" w:space="0" w:color="000000"/>
              <w:left w:val="single" w:sz="4" w:space="0" w:color="000000"/>
              <w:bottom w:val="single" w:sz="4" w:space="0" w:color="000000"/>
              <w:right w:val="single" w:sz="4" w:space="0" w:color="000000"/>
            </w:tcBorders>
          </w:tcPr>
          <w:p w:rsidR="003958BB" w:rsidRPr="00A81524" w:rsidRDefault="00A81524">
            <w:pPr>
              <w:spacing w:after="0" w:line="259" w:lineRule="auto"/>
              <w:ind w:left="1217" w:firstLine="0"/>
              <w:rPr>
                <w:color w:val="auto"/>
              </w:rPr>
            </w:pPr>
            <w:r w:rsidRPr="00A81524">
              <w:rPr>
                <w:b/>
                <w:color w:val="auto"/>
                <w:sz w:val="22"/>
              </w:rPr>
              <w:t>5 074,43</w:t>
            </w:r>
          </w:p>
          <w:p w:rsidR="00FC1CF4" w:rsidRPr="00FC1CF4" w:rsidRDefault="00FC1CF4" w:rsidP="00FC1CF4">
            <w:pPr>
              <w:spacing w:after="0" w:line="259" w:lineRule="auto"/>
              <w:ind w:left="0" w:firstLine="0"/>
              <w:jc w:val="right"/>
              <w:rPr>
                <w:color w:val="auto"/>
                <w:sz w:val="22"/>
              </w:rPr>
            </w:pPr>
            <w:r w:rsidRPr="00FC1CF4">
              <w:rPr>
                <w:color w:val="auto"/>
                <w:sz w:val="22"/>
              </w:rPr>
              <w:t xml:space="preserve"> 1 080,39</w:t>
            </w:r>
          </w:p>
          <w:p w:rsidR="00FC1CF4" w:rsidRPr="00FC1CF4" w:rsidRDefault="00A81524">
            <w:pPr>
              <w:spacing w:after="0" w:line="259" w:lineRule="auto"/>
              <w:ind w:left="0" w:firstLine="0"/>
              <w:rPr>
                <w:color w:val="auto"/>
                <w:sz w:val="22"/>
              </w:rPr>
            </w:pPr>
            <w:r>
              <w:rPr>
                <w:color w:val="auto"/>
                <w:sz w:val="22"/>
              </w:rPr>
              <w:t xml:space="preserve">                       </w:t>
            </w:r>
            <w:r w:rsidR="00FC1CF4" w:rsidRPr="00FC1CF4">
              <w:rPr>
                <w:color w:val="auto"/>
                <w:sz w:val="22"/>
              </w:rPr>
              <w:t>1 028,12</w:t>
            </w:r>
          </w:p>
          <w:p w:rsidR="00FC1CF4" w:rsidRDefault="00630EBA">
            <w:pPr>
              <w:spacing w:after="0" w:line="259" w:lineRule="auto"/>
              <w:ind w:left="0" w:firstLine="0"/>
              <w:rPr>
                <w:color w:val="FF0000"/>
                <w:sz w:val="22"/>
              </w:rPr>
            </w:pPr>
            <w:r w:rsidRPr="002273F5">
              <w:rPr>
                <w:color w:val="FF0000"/>
                <w:sz w:val="22"/>
              </w:rPr>
              <w:t xml:space="preserve">         </w:t>
            </w:r>
            <w:r w:rsidR="00A81524">
              <w:rPr>
                <w:color w:val="FF0000"/>
                <w:sz w:val="22"/>
              </w:rPr>
              <w:t xml:space="preserve">             </w:t>
            </w:r>
            <w:r w:rsidR="00FC1CF4" w:rsidRPr="00FC1CF4">
              <w:rPr>
                <w:color w:val="auto"/>
                <w:sz w:val="22"/>
              </w:rPr>
              <w:t>2</w:t>
            </w:r>
            <w:r w:rsidR="00A81524">
              <w:rPr>
                <w:color w:val="auto"/>
                <w:sz w:val="22"/>
              </w:rPr>
              <w:t xml:space="preserve"> </w:t>
            </w:r>
            <w:r w:rsidR="00FC1CF4" w:rsidRPr="00FC1CF4">
              <w:rPr>
                <w:color w:val="auto"/>
                <w:sz w:val="22"/>
              </w:rPr>
              <w:t> 965,92</w:t>
            </w:r>
            <w:r w:rsidRPr="00FC1CF4">
              <w:rPr>
                <w:color w:val="auto"/>
                <w:sz w:val="22"/>
              </w:rPr>
              <w:t xml:space="preserve">          </w:t>
            </w:r>
          </w:p>
          <w:p w:rsidR="000738E3" w:rsidRDefault="00630EBA">
            <w:pPr>
              <w:spacing w:after="0" w:line="259" w:lineRule="auto"/>
              <w:ind w:left="0" w:firstLine="0"/>
              <w:rPr>
                <w:color w:val="FF0000"/>
                <w:sz w:val="22"/>
              </w:rPr>
            </w:pPr>
            <w:r w:rsidRPr="002273F5">
              <w:rPr>
                <w:color w:val="FF0000"/>
                <w:sz w:val="22"/>
              </w:rPr>
              <w:t xml:space="preserve"> </w:t>
            </w:r>
          </w:p>
          <w:p w:rsidR="00A81524" w:rsidRDefault="000738E3" w:rsidP="000738E3">
            <w:pPr>
              <w:spacing w:after="0" w:line="259" w:lineRule="auto"/>
              <w:ind w:left="0" w:firstLine="0"/>
              <w:rPr>
                <w:color w:val="FF0000"/>
                <w:sz w:val="22"/>
              </w:rPr>
            </w:pPr>
            <w:r>
              <w:rPr>
                <w:color w:val="FF0000"/>
                <w:sz w:val="22"/>
              </w:rPr>
              <w:t xml:space="preserve">                    </w:t>
            </w:r>
          </w:p>
          <w:p w:rsidR="003958BB" w:rsidRPr="00A81524" w:rsidRDefault="00A81524" w:rsidP="00A81524">
            <w:pPr>
              <w:spacing w:after="0" w:line="259" w:lineRule="auto"/>
              <w:ind w:left="0" w:firstLine="0"/>
              <w:jc w:val="right"/>
              <w:rPr>
                <w:b/>
                <w:color w:val="auto"/>
              </w:rPr>
            </w:pPr>
            <w:r w:rsidRPr="00A81524">
              <w:rPr>
                <w:b/>
                <w:color w:val="auto"/>
                <w:sz w:val="22"/>
              </w:rPr>
              <w:t xml:space="preserve">                    </w:t>
            </w:r>
            <w:r w:rsidR="004778DF">
              <w:rPr>
                <w:b/>
                <w:color w:val="auto"/>
                <w:sz w:val="22"/>
              </w:rPr>
              <w:t>52 395,32</w:t>
            </w:r>
            <w:r w:rsidR="00630EBA" w:rsidRPr="00A81524">
              <w:rPr>
                <w:b/>
                <w:color w:val="auto"/>
                <w:sz w:val="22"/>
              </w:rPr>
              <w:t xml:space="preserve">  </w:t>
            </w:r>
          </w:p>
          <w:p w:rsidR="003958BB" w:rsidRPr="00A81524" w:rsidRDefault="004778DF">
            <w:pPr>
              <w:spacing w:after="0" w:line="259" w:lineRule="auto"/>
              <w:ind w:left="0" w:right="53" w:firstLine="0"/>
              <w:jc w:val="right"/>
              <w:rPr>
                <w:color w:val="auto"/>
              </w:rPr>
            </w:pPr>
            <w:r>
              <w:rPr>
                <w:color w:val="auto"/>
                <w:sz w:val="22"/>
              </w:rPr>
              <w:t>12 418,52</w:t>
            </w:r>
          </w:p>
          <w:p w:rsidR="003958BB" w:rsidRPr="00A81524" w:rsidRDefault="004778DF" w:rsidP="004778DF">
            <w:pPr>
              <w:spacing w:after="0" w:line="259" w:lineRule="auto"/>
              <w:ind w:left="1217" w:firstLine="0"/>
              <w:jc w:val="center"/>
              <w:rPr>
                <w:color w:val="auto"/>
              </w:rPr>
            </w:pPr>
            <w:r>
              <w:rPr>
                <w:color w:val="auto"/>
                <w:sz w:val="22"/>
              </w:rPr>
              <w:t>5 228,06</w:t>
            </w:r>
          </w:p>
          <w:p w:rsidR="003958BB" w:rsidRPr="00A81524" w:rsidRDefault="00A81524">
            <w:pPr>
              <w:spacing w:after="0" w:line="259" w:lineRule="auto"/>
              <w:ind w:left="1217" w:firstLine="0"/>
              <w:rPr>
                <w:color w:val="auto"/>
              </w:rPr>
            </w:pPr>
            <w:r>
              <w:rPr>
                <w:color w:val="auto"/>
                <w:sz w:val="22"/>
              </w:rPr>
              <w:t>21 785,71</w:t>
            </w:r>
          </w:p>
          <w:p w:rsidR="003958BB" w:rsidRPr="00A81524" w:rsidRDefault="00A81524">
            <w:pPr>
              <w:spacing w:after="0" w:line="259" w:lineRule="auto"/>
              <w:ind w:left="0" w:right="55" w:firstLine="0"/>
              <w:jc w:val="right"/>
              <w:rPr>
                <w:color w:val="auto"/>
              </w:rPr>
            </w:pPr>
            <w:r w:rsidRPr="00A81524">
              <w:rPr>
                <w:color w:val="auto"/>
                <w:sz w:val="22"/>
              </w:rPr>
              <w:t>12 963,03</w:t>
            </w:r>
            <w:r w:rsidR="00630EBA" w:rsidRPr="00A81524">
              <w:rPr>
                <w:color w:val="auto"/>
                <w:sz w:val="22"/>
              </w:rPr>
              <w:t xml:space="preserve"> </w:t>
            </w:r>
          </w:p>
          <w:p w:rsidR="003958BB" w:rsidRPr="002273F5" w:rsidRDefault="00A81524">
            <w:pPr>
              <w:spacing w:after="0" w:line="259" w:lineRule="auto"/>
              <w:ind w:left="1217" w:firstLine="0"/>
              <w:rPr>
                <w:color w:val="FF0000"/>
              </w:rPr>
            </w:pPr>
            <w:r w:rsidRPr="00A81524">
              <w:rPr>
                <w:b/>
              </w:rPr>
              <w:t>6 622,00</w:t>
            </w:r>
            <w:r>
              <w:t xml:space="preserve"> </w:t>
            </w:r>
            <w:r w:rsidRPr="00A81524">
              <w:t>6 622,00</w:t>
            </w:r>
          </w:p>
          <w:p w:rsidR="003958BB" w:rsidRPr="004778DF" w:rsidRDefault="004778DF" w:rsidP="004778DF">
            <w:pPr>
              <w:tabs>
                <w:tab w:val="center" w:pos="1049"/>
                <w:tab w:val="right" w:pos="2098"/>
              </w:tabs>
              <w:spacing w:after="0" w:line="259" w:lineRule="auto"/>
              <w:ind w:left="0" w:firstLine="0"/>
              <w:rPr>
                <w:color w:val="FF0000"/>
              </w:rPr>
            </w:pPr>
            <w:r>
              <w:rPr>
                <w:b/>
                <w:color w:val="FF0000"/>
                <w:sz w:val="22"/>
              </w:rPr>
              <w:tab/>
              <w:t xml:space="preserve">                </w:t>
            </w:r>
            <w:r w:rsidR="00A26FC0">
              <w:rPr>
                <w:b/>
                <w:color w:val="FF0000"/>
                <w:sz w:val="22"/>
              </w:rPr>
              <w:t xml:space="preserve">  </w:t>
            </w:r>
            <w:r w:rsidRPr="004778DF">
              <w:rPr>
                <w:b/>
                <w:color w:val="auto"/>
                <w:sz w:val="22"/>
              </w:rPr>
              <w:t>64 091,75</w:t>
            </w:r>
            <w:r>
              <w:rPr>
                <w:b/>
                <w:color w:val="FF0000"/>
                <w:sz w:val="22"/>
              </w:rPr>
              <w:tab/>
            </w:r>
            <w:r w:rsidR="00630EBA" w:rsidRPr="002273F5">
              <w:rPr>
                <w:b/>
                <w:color w:val="FF0000"/>
                <w:sz w:val="22"/>
              </w:rPr>
              <w:t xml:space="preserve"> </w:t>
            </w:r>
          </w:p>
        </w:tc>
      </w:tr>
    </w:tbl>
    <w:p w:rsidR="003958BB" w:rsidRDefault="00630EBA">
      <w:pPr>
        <w:spacing w:after="0" w:line="259" w:lineRule="auto"/>
        <w:ind w:left="0" w:firstLine="0"/>
      </w:pPr>
      <w:r>
        <w:t xml:space="preserve"> </w:t>
      </w:r>
    </w:p>
    <w:p w:rsidR="003958BB" w:rsidRDefault="00630EBA">
      <w:pPr>
        <w:ind w:left="-5" w:right="67"/>
      </w:pPr>
      <w:r>
        <w:t xml:space="preserve">Textová časť k tabuľke č. 10 - nie sú uvedené v súvahe </w:t>
      </w:r>
    </w:p>
    <w:p w:rsidR="003958BB" w:rsidRDefault="00630EBA">
      <w:pPr>
        <w:spacing w:after="0" w:line="259" w:lineRule="auto"/>
        <w:ind w:left="0" w:firstLine="0"/>
      </w:pPr>
      <w:r>
        <w:t xml:space="preserve"> </w:t>
      </w:r>
    </w:p>
    <w:p w:rsidR="003958BB" w:rsidRDefault="00630EBA">
      <w:pPr>
        <w:ind w:left="-5" w:right="1399"/>
      </w:pPr>
      <w:r>
        <w:t>V riadku č. 03 sú uvedené iné aktíva, ktoré pozostávaj</w:t>
      </w:r>
      <w:r w:rsidR="004778DF">
        <w:t>ú z neuhradených dotácií z ÚPSVaR</w:t>
      </w:r>
      <w:r>
        <w:t>,  z MV SR cez Národný projekt a z projektu POP 2 pre ZŠ z MPC za rok 202</w:t>
      </w:r>
      <w:r w:rsidR="000738E3">
        <w:t>2</w:t>
      </w:r>
      <w:r>
        <w:t xml:space="preserve"> : </w:t>
      </w:r>
    </w:p>
    <w:p w:rsidR="003958BB" w:rsidRDefault="00630EBA">
      <w:pPr>
        <w:spacing w:after="5" w:line="259" w:lineRule="auto"/>
        <w:ind w:left="0" w:firstLine="0"/>
      </w:pPr>
      <w:r>
        <w:t xml:space="preserve"> </w:t>
      </w:r>
    </w:p>
    <w:p w:rsidR="003958BB" w:rsidRDefault="00630EBA">
      <w:pPr>
        <w:numPr>
          <w:ilvl w:val="0"/>
          <w:numId w:val="13"/>
        </w:numPr>
        <w:ind w:right="67" w:hanging="360"/>
      </w:pPr>
      <w:r>
        <w:t>aktivačnú činnosť z</w:t>
      </w:r>
      <w:r w:rsidR="000738E3">
        <w:t> </w:t>
      </w:r>
      <w:proofErr w:type="spellStart"/>
      <w:r w:rsidR="000738E3">
        <w:t>UPSVaR</w:t>
      </w:r>
      <w:proofErr w:type="spellEnd"/>
      <w:r w:rsidR="000738E3">
        <w:t xml:space="preserve"> </w:t>
      </w:r>
      <w:r>
        <w:t>za 11/202</w:t>
      </w:r>
      <w:r w:rsidR="000738E3">
        <w:t>2</w:t>
      </w:r>
      <w:r>
        <w:t xml:space="preserve"> vo výške                                           </w:t>
      </w:r>
      <w:r w:rsidR="000738E3">
        <w:t xml:space="preserve">    533,64</w:t>
      </w:r>
      <w:r>
        <w:t xml:space="preserve"> € </w:t>
      </w:r>
    </w:p>
    <w:p w:rsidR="003958BB" w:rsidRDefault="00630EBA">
      <w:pPr>
        <w:numPr>
          <w:ilvl w:val="0"/>
          <w:numId w:val="13"/>
        </w:numPr>
        <w:ind w:right="67" w:hanging="360"/>
      </w:pPr>
      <w:r>
        <w:t xml:space="preserve">aktivačnú činnosť z </w:t>
      </w:r>
      <w:proofErr w:type="spellStart"/>
      <w:r w:rsidR="000738E3">
        <w:t>UPSVaR</w:t>
      </w:r>
      <w:proofErr w:type="spellEnd"/>
      <w:r w:rsidR="000738E3">
        <w:t xml:space="preserve"> </w:t>
      </w:r>
      <w:r>
        <w:t>za 1</w:t>
      </w:r>
      <w:r w:rsidR="000738E3">
        <w:t>2</w:t>
      </w:r>
      <w:r>
        <w:t>/202</w:t>
      </w:r>
      <w:r w:rsidR="000738E3">
        <w:t>2</w:t>
      </w:r>
      <w:r>
        <w:t xml:space="preserve"> vo výške                                              </w:t>
      </w:r>
      <w:r w:rsidR="000738E3">
        <w:t xml:space="preserve"> 546,75</w:t>
      </w:r>
      <w:r>
        <w:t xml:space="preserve"> € </w:t>
      </w:r>
    </w:p>
    <w:p w:rsidR="003958BB" w:rsidRDefault="00630EBA">
      <w:pPr>
        <w:numPr>
          <w:ilvl w:val="0"/>
          <w:numId w:val="13"/>
        </w:numPr>
        <w:ind w:right="67" w:hanging="360"/>
      </w:pPr>
      <w:r>
        <w:t>aktivačná činnosť</w:t>
      </w:r>
      <w:r w:rsidR="000738E3">
        <w:t xml:space="preserve"> Opatrenie č. 2</w:t>
      </w:r>
      <w:r>
        <w:t xml:space="preserve"> z </w:t>
      </w:r>
      <w:proofErr w:type="spellStart"/>
      <w:r w:rsidR="000738E3">
        <w:t>UPSVaR</w:t>
      </w:r>
      <w:proofErr w:type="spellEnd"/>
      <w:r w:rsidR="000738E3">
        <w:t xml:space="preserve"> </w:t>
      </w:r>
      <w:r>
        <w:t>za 1</w:t>
      </w:r>
      <w:r w:rsidR="000738E3">
        <w:t xml:space="preserve">1/2022  vo výške  </w:t>
      </w:r>
      <w:r>
        <w:t xml:space="preserve">                    </w:t>
      </w:r>
      <w:r w:rsidR="000738E3">
        <w:t xml:space="preserve"> 601,07</w:t>
      </w:r>
      <w:r>
        <w:t xml:space="preserve"> € </w:t>
      </w:r>
    </w:p>
    <w:p w:rsidR="003958BB" w:rsidRDefault="00630EBA" w:rsidP="000738E3">
      <w:pPr>
        <w:numPr>
          <w:ilvl w:val="0"/>
          <w:numId w:val="13"/>
        </w:numPr>
        <w:ind w:right="67" w:hanging="360"/>
      </w:pPr>
      <w:r>
        <w:t xml:space="preserve">aktivačná činnosť </w:t>
      </w:r>
      <w:r w:rsidR="000738E3">
        <w:t xml:space="preserve">Opatrenie č. 2 z </w:t>
      </w:r>
      <w:proofErr w:type="spellStart"/>
      <w:r w:rsidR="000738E3">
        <w:t>UPSVaR</w:t>
      </w:r>
      <w:proofErr w:type="spellEnd"/>
      <w:r w:rsidR="000738E3">
        <w:t xml:space="preserve"> za 12/2022  vo výške                       427,05</w:t>
      </w:r>
      <w:r>
        <w:t xml:space="preserve"> € </w:t>
      </w:r>
    </w:p>
    <w:p w:rsidR="003958BB" w:rsidRDefault="00630EBA">
      <w:pPr>
        <w:numPr>
          <w:ilvl w:val="0"/>
          <w:numId w:val="13"/>
        </w:numPr>
        <w:ind w:right="67" w:hanging="360"/>
      </w:pPr>
      <w:r>
        <w:t>chránené pracovisko - vrátnik z ÚP a SV za IV. štvrťrok 202</w:t>
      </w:r>
      <w:r w:rsidR="000738E3">
        <w:t>2</w:t>
      </w:r>
      <w:r>
        <w:t xml:space="preserve"> vo výške         </w:t>
      </w:r>
      <w:r w:rsidR="000738E3">
        <w:t xml:space="preserve"> </w:t>
      </w:r>
      <w:r>
        <w:t xml:space="preserve"> 2</w:t>
      </w:r>
      <w:r w:rsidR="000738E3">
        <w:t> 965,62</w:t>
      </w:r>
      <w:r>
        <w:t xml:space="preserve"> € </w:t>
      </w:r>
    </w:p>
    <w:p w:rsidR="003958BB" w:rsidRDefault="00630EBA">
      <w:pPr>
        <w:numPr>
          <w:ilvl w:val="0"/>
          <w:numId w:val="13"/>
        </w:numPr>
        <w:ind w:right="67" w:hanging="360"/>
      </w:pPr>
      <w:r>
        <w:t>terénna sociálna práca z MV SR za 11/202</w:t>
      </w:r>
      <w:r w:rsidR="000738E3">
        <w:t>2</w:t>
      </w:r>
      <w:r>
        <w:t xml:space="preserve"> vo výške                                       </w:t>
      </w:r>
      <w:r w:rsidR="000738E3">
        <w:t xml:space="preserve"> 6 163,10</w:t>
      </w:r>
      <w:r>
        <w:t xml:space="preserve"> € </w:t>
      </w:r>
    </w:p>
    <w:p w:rsidR="003958BB" w:rsidRDefault="00630EBA">
      <w:pPr>
        <w:numPr>
          <w:ilvl w:val="0"/>
          <w:numId w:val="13"/>
        </w:numPr>
        <w:ind w:right="67" w:hanging="360"/>
      </w:pPr>
      <w:r>
        <w:t>terénna sociálna práca z MV SR za 12/202</w:t>
      </w:r>
      <w:r w:rsidR="000738E3">
        <w:t>2</w:t>
      </w:r>
      <w:r>
        <w:t xml:space="preserve"> vo výške                                       </w:t>
      </w:r>
      <w:r w:rsidR="000738E3">
        <w:t xml:space="preserve"> </w:t>
      </w:r>
      <w:r w:rsidR="004778DF">
        <w:t>6 255,42 €</w:t>
      </w:r>
      <w:r>
        <w:t xml:space="preserve"> </w:t>
      </w:r>
    </w:p>
    <w:p w:rsidR="003958BB" w:rsidRDefault="00630EBA">
      <w:pPr>
        <w:numPr>
          <w:ilvl w:val="0"/>
          <w:numId w:val="13"/>
        </w:numPr>
        <w:ind w:right="67" w:hanging="360"/>
      </w:pPr>
      <w:r>
        <w:t>komunitná práca z MV SR za 1</w:t>
      </w:r>
      <w:r w:rsidR="000738E3">
        <w:t>1</w:t>
      </w:r>
      <w:r>
        <w:t>/202</w:t>
      </w:r>
      <w:r w:rsidR="000738E3">
        <w:t>2</w:t>
      </w:r>
      <w:r>
        <w:t xml:space="preserve"> vo výške                                                2 664,03 € </w:t>
      </w:r>
    </w:p>
    <w:p w:rsidR="003958BB" w:rsidRDefault="00630EBA">
      <w:pPr>
        <w:numPr>
          <w:ilvl w:val="0"/>
          <w:numId w:val="13"/>
        </w:numPr>
        <w:ind w:right="67" w:hanging="360"/>
      </w:pPr>
      <w:r>
        <w:t>komunitná práca z MV SR za 12/202</w:t>
      </w:r>
      <w:r w:rsidR="000738E3">
        <w:t>2</w:t>
      </w:r>
      <w:r>
        <w:t xml:space="preserve">vo výške                                                 </w:t>
      </w:r>
      <w:r w:rsidR="004778DF">
        <w:t>2 564,03 €</w:t>
      </w:r>
    </w:p>
    <w:p w:rsidR="003958BB" w:rsidRDefault="00630EBA">
      <w:pPr>
        <w:numPr>
          <w:ilvl w:val="0"/>
          <w:numId w:val="13"/>
        </w:numPr>
        <w:ind w:right="67" w:hanging="360"/>
      </w:pPr>
      <w:proofErr w:type="spellStart"/>
      <w:r>
        <w:t>inkluzívne</w:t>
      </w:r>
      <w:proofErr w:type="spellEnd"/>
      <w:r>
        <w:t xml:space="preserve"> vzdelávanie MŠ  PRIM z MV SR za 11/202</w:t>
      </w:r>
      <w:r w:rsidR="000738E3">
        <w:t>2</w:t>
      </w:r>
      <w:r>
        <w:t xml:space="preserve"> vo výške       </w:t>
      </w:r>
      <w:r w:rsidR="000738E3">
        <w:t xml:space="preserve">           11 317,51</w:t>
      </w:r>
      <w:r>
        <w:t xml:space="preserve"> €</w:t>
      </w:r>
      <w:r>
        <w:rPr>
          <w:b/>
        </w:rPr>
        <w:t xml:space="preserve"> </w:t>
      </w:r>
    </w:p>
    <w:p w:rsidR="000738E3" w:rsidRDefault="00630EBA">
      <w:pPr>
        <w:numPr>
          <w:ilvl w:val="0"/>
          <w:numId w:val="13"/>
        </w:numPr>
        <w:ind w:right="67" w:hanging="360"/>
      </w:pPr>
      <w:proofErr w:type="spellStart"/>
      <w:r>
        <w:t>inkluzívne</w:t>
      </w:r>
      <w:proofErr w:type="spellEnd"/>
      <w:r>
        <w:t xml:space="preserve"> vzdelávanie MŠ PRIM z MV SR za 12/202</w:t>
      </w:r>
      <w:r w:rsidR="000738E3">
        <w:t>2</w:t>
      </w:r>
      <w:r>
        <w:t xml:space="preserve"> vo výške       </w:t>
      </w:r>
      <w:r w:rsidR="000738E3">
        <w:t xml:space="preserve">            10 468,20</w:t>
      </w:r>
      <w:r>
        <w:t xml:space="preserve"> €               </w:t>
      </w:r>
    </w:p>
    <w:p w:rsidR="003958BB" w:rsidRDefault="00630EBA">
      <w:pPr>
        <w:numPr>
          <w:ilvl w:val="0"/>
          <w:numId w:val="13"/>
        </w:numPr>
        <w:ind w:right="67" w:hanging="360"/>
      </w:pPr>
      <w:r>
        <w:t>projekt na asistentov ZŠ POP 2 z MPC za 12/202</w:t>
      </w:r>
      <w:r w:rsidR="00A81524">
        <w:t>2</w:t>
      </w:r>
      <w:r>
        <w:t xml:space="preserve"> vo výške                             6</w:t>
      </w:r>
      <w:r w:rsidR="00A81524">
        <w:t> 622,00</w:t>
      </w:r>
      <w:r w:rsidR="004778DF">
        <w:t xml:space="preserve"> €</w:t>
      </w:r>
    </w:p>
    <w:p w:rsidR="004778DF" w:rsidRDefault="004778DF">
      <w:pPr>
        <w:numPr>
          <w:ilvl w:val="0"/>
          <w:numId w:val="13"/>
        </w:numPr>
        <w:ind w:right="67" w:hanging="360"/>
      </w:pPr>
      <w:r>
        <w:t>menšie poriadkové služby</w:t>
      </w:r>
      <w:r>
        <w:tab/>
      </w:r>
      <w:r>
        <w:tab/>
      </w:r>
      <w:r>
        <w:tab/>
      </w:r>
      <w:r>
        <w:tab/>
      </w:r>
      <w:r>
        <w:tab/>
      </w:r>
      <w:r>
        <w:tab/>
      </w:r>
      <w:r>
        <w:tab/>
        <w:t xml:space="preserve">12 963,03 €  </w:t>
      </w:r>
    </w:p>
    <w:p w:rsidR="003958BB" w:rsidRDefault="003958BB">
      <w:pPr>
        <w:spacing w:after="0" w:line="259" w:lineRule="auto"/>
        <w:ind w:left="0" w:firstLine="0"/>
      </w:pPr>
    </w:p>
    <w:p w:rsidR="003958BB" w:rsidRDefault="00630EBA">
      <w:pPr>
        <w:spacing w:after="0" w:line="259" w:lineRule="auto"/>
        <w:ind w:left="0" w:firstLine="0"/>
      </w:pPr>
      <w:r>
        <w:t xml:space="preserve"> </w:t>
      </w:r>
    </w:p>
    <w:p w:rsidR="003958BB" w:rsidRPr="005D2C4C" w:rsidRDefault="00630EBA">
      <w:pPr>
        <w:spacing w:after="0" w:line="259" w:lineRule="auto"/>
        <w:ind w:left="0" w:firstLine="0"/>
        <w:rPr>
          <w:color w:val="FF0000"/>
        </w:rPr>
      </w:pPr>
      <w:r w:rsidRPr="005D2C4C">
        <w:rPr>
          <w:color w:val="FF0000"/>
        </w:rPr>
        <w:t xml:space="preserve">                     </w:t>
      </w:r>
      <w:r w:rsidRPr="005D2C4C">
        <w:rPr>
          <w:b/>
          <w:color w:val="FF0000"/>
        </w:rPr>
        <w:t xml:space="preserve"> </w:t>
      </w:r>
    </w:p>
    <w:p w:rsidR="003958BB" w:rsidRDefault="00630EBA">
      <w:pPr>
        <w:pStyle w:val="Nadpis1"/>
        <w:ind w:left="-5" w:right="0"/>
      </w:pPr>
      <w:r>
        <w:t>2.</w:t>
      </w:r>
      <w:r>
        <w:rPr>
          <w:rFonts w:ascii="Arial" w:eastAsia="Arial" w:hAnsi="Arial" w:cs="Arial"/>
        </w:rPr>
        <w:t xml:space="preserve"> </w:t>
      </w:r>
      <w:r>
        <w:t xml:space="preserve">Ostatné finančné povinnosti - </w:t>
      </w:r>
      <w:r>
        <w:rPr>
          <w:b w:val="0"/>
        </w:rPr>
        <w:t>tabuľka č.10</w:t>
      </w:r>
      <w:r>
        <w:t xml:space="preserve"> </w:t>
      </w:r>
    </w:p>
    <w:p w:rsidR="003958BB" w:rsidRDefault="00630EBA">
      <w:pPr>
        <w:ind w:left="-5" w:right="372"/>
      </w:pPr>
      <w:r>
        <w:t xml:space="preserve">Významné položky ostatných finančných povinností, ktoré sa nevykazujú v účtovných výkazoch.  Obec nemá žiadne ostatné finančné povinnosti, ktoré by mala vykazovať. </w:t>
      </w:r>
    </w:p>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rsidP="007C4A4B">
      <w:pPr>
        <w:spacing w:after="0" w:line="259" w:lineRule="auto"/>
        <w:ind w:left="0" w:firstLine="0"/>
      </w:pPr>
      <w:r>
        <w:rPr>
          <w:b/>
        </w:rPr>
        <w:t xml:space="preserve"> </w:t>
      </w:r>
    </w:p>
    <w:p w:rsidR="003958BB" w:rsidRDefault="00630EBA">
      <w:pPr>
        <w:spacing w:after="0" w:line="259" w:lineRule="auto"/>
        <w:ind w:left="0" w:right="102" w:firstLine="0"/>
        <w:jc w:val="center"/>
      </w:pPr>
      <w:r>
        <w:rPr>
          <w:b/>
        </w:rPr>
        <w:t xml:space="preserve"> </w:t>
      </w:r>
    </w:p>
    <w:p w:rsidR="003958BB" w:rsidRDefault="00630EBA">
      <w:pPr>
        <w:spacing w:after="10" w:line="249" w:lineRule="auto"/>
        <w:ind w:left="1399" w:right="1554"/>
        <w:jc w:val="center"/>
      </w:pPr>
      <w:r>
        <w:rPr>
          <w:b/>
        </w:rPr>
        <w:t xml:space="preserve">Čl. VIII </w:t>
      </w:r>
    </w:p>
    <w:p w:rsidR="003958BB" w:rsidRDefault="00630EBA">
      <w:pPr>
        <w:spacing w:after="10" w:line="249" w:lineRule="auto"/>
        <w:ind w:left="1399" w:right="1433"/>
        <w:jc w:val="center"/>
      </w:pPr>
      <w:r>
        <w:rPr>
          <w:b/>
        </w:rPr>
        <w:t xml:space="preserve">Informácie o spriaznených osobách a o ekonomických vzťahoch  účtovnej jednotky a spriaznených osôb </w:t>
      </w:r>
    </w:p>
    <w:p w:rsidR="003958BB" w:rsidRDefault="00630EBA">
      <w:pPr>
        <w:spacing w:after="0" w:line="259" w:lineRule="auto"/>
        <w:ind w:left="0" w:right="102" w:firstLine="0"/>
        <w:jc w:val="center"/>
      </w:pPr>
      <w:r>
        <w:rPr>
          <w:b/>
        </w:rPr>
        <w:t xml:space="preserve"> </w:t>
      </w:r>
    </w:p>
    <w:p w:rsidR="003958BB" w:rsidRDefault="00630EBA">
      <w:pPr>
        <w:spacing w:after="0" w:line="259" w:lineRule="auto"/>
        <w:ind w:left="0" w:right="42" w:firstLine="0"/>
        <w:jc w:val="center"/>
      </w:pPr>
      <w:r>
        <w:rPr>
          <w:b/>
        </w:rPr>
        <w:t xml:space="preserve">  </w:t>
      </w:r>
    </w:p>
    <w:p w:rsidR="003958BB" w:rsidRDefault="00630EBA">
      <w:pPr>
        <w:pStyle w:val="Nadpis1"/>
        <w:ind w:left="269" w:right="1454" w:hanging="284"/>
      </w:pPr>
      <w:r>
        <w:lastRenderedPageBreak/>
        <w:t>1.</w:t>
      </w:r>
      <w:r>
        <w:rPr>
          <w:rFonts w:ascii="Arial" w:eastAsia="Arial" w:hAnsi="Arial" w:cs="Arial"/>
        </w:rPr>
        <w:t xml:space="preserve"> </w:t>
      </w:r>
      <w:r>
        <w:t xml:space="preserve">Informácie o spriaznených osobách a o ekonomických vzťahoch účtovnej jednotky a spriaznených osôb  </w:t>
      </w:r>
    </w:p>
    <w:p w:rsidR="003958BB" w:rsidRDefault="00630EBA">
      <w:pPr>
        <w:ind w:left="-5" w:right="67"/>
      </w:pPr>
      <w:r>
        <w:t>a)</w:t>
      </w:r>
      <w:r>
        <w:rPr>
          <w:rFonts w:ascii="Arial" w:eastAsia="Arial" w:hAnsi="Arial" w:cs="Arial"/>
        </w:rPr>
        <w:t xml:space="preserve"> </w:t>
      </w:r>
      <w:r>
        <w:rPr>
          <w:b/>
        </w:rPr>
        <w:t xml:space="preserve"> </w:t>
      </w:r>
    </w:p>
    <w:p w:rsidR="003958BB" w:rsidRDefault="00630EBA">
      <w:pPr>
        <w:spacing w:after="3" w:line="241" w:lineRule="auto"/>
        <w:ind w:left="-5" w:right="155"/>
        <w:jc w:val="both"/>
      </w:pPr>
      <w:r>
        <w:t xml:space="preserve">Na základe usmernenia MF SR: Ako informácie o spriaznených osobách sa uvádzajú obchody a transakcie medzi účtovnou jednotkou a inými právnickými osobami, ktoré sú vo vzťahu k účtovnej jednotke dcérskou účtovnou jednotkou alebo materskou účtovnou jednotkou. Nie je potrebné uvádzať transferové vzťahy medzi obcou resp. VÚC  a  rozpočtovými organizáciami a  príspevkovými organizáciami v ich zriaďovateľskej pôsobnosti. Uvádzajú sa tu najmä transfery a iné vzťahy voči obchodným spoločnostiam v rámci konsolidovaného celku. </w:t>
      </w:r>
    </w:p>
    <w:p w:rsidR="003958BB" w:rsidRDefault="00630EBA">
      <w:pPr>
        <w:spacing w:after="0" w:line="259" w:lineRule="auto"/>
        <w:ind w:left="0" w:firstLine="0"/>
      </w:pPr>
      <w:r>
        <w:t xml:space="preserve"> </w:t>
      </w:r>
    </w:p>
    <w:tbl>
      <w:tblPr>
        <w:tblStyle w:val="TableGrid"/>
        <w:tblW w:w="10064" w:type="dxa"/>
        <w:tblInd w:w="77" w:type="dxa"/>
        <w:tblCellMar>
          <w:top w:w="43" w:type="dxa"/>
          <w:left w:w="70" w:type="dxa"/>
        </w:tblCellMar>
        <w:tblLook w:val="04A0" w:firstRow="1" w:lastRow="0" w:firstColumn="1" w:lastColumn="0" w:noHBand="0" w:noVBand="1"/>
      </w:tblPr>
      <w:tblGrid>
        <w:gridCol w:w="2127"/>
        <w:gridCol w:w="1702"/>
        <w:gridCol w:w="1984"/>
        <w:gridCol w:w="2267"/>
        <w:gridCol w:w="1984"/>
      </w:tblGrid>
      <w:tr w:rsidR="003958BB">
        <w:trPr>
          <w:trHeight w:val="2308"/>
        </w:trPr>
        <w:tc>
          <w:tcPr>
            <w:tcW w:w="212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19" w:firstLine="0"/>
              <w:jc w:val="center"/>
            </w:pPr>
            <w:r>
              <w:rPr>
                <w:b/>
                <w:sz w:val="20"/>
              </w:rPr>
              <w:t xml:space="preserve"> </w:t>
            </w:r>
          </w:p>
          <w:p w:rsidR="003958BB" w:rsidRDefault="00630EBA">
            <w:pPr>
              <w:spacing w:after="0" w:line="259" w:lineRule="auto"/>
              <w:ind w:left="0" w:right="19" w:firstLine="0"/>
              <w:jc w:val="center"/>
            </w:pPr>
            <w:r>
              <w:rPr>
                <w:b/>
                <w:sz w:val="20"/>
              </w:rPr>
              <w:t xml:space="preserve"> </w:t>
            </w:r>
          </w:p>
          <w:p w:rsidR="003958BB" w:rsidRDefault="00630EBA">
            <w:pPr>
              <w:spacing w:after="0" w:line="259" w:lineRule="auto"/>
              <w:ind w:left="0" w:right="19" w:firstLine="0"/>
              <w:jc w:val="center"/>
            </w:pPr>
            <w:r>
              <w:rPr>
                <w:b/>
                <w:sz w:val="20"/>
              </w:rPr>
              <w:t xml:space="preserve"> </w:t>
            </w:r>
          </w:p>
          <w:p w:rsidR="003958BB" w:rsidRDefault="00630EBA">
            <w:pPr>
              <w:spacing w:after="0" w:line="259" w:lineRule="auto"/>
              <w:ind w:left="0" w:right="73"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0" w:right="22" w:firstLine="0"/>
              <w:jc w:val="center"/>
            </w:pPr>
            <w:r>
              <w:rPr>
                <w:b/>
                <w:sz w:val="20"/>
              </w:rPr>
              <w:t xml:space="preserve"> </w:t>
            </w:r>
          </w:p>
          <w:p w:rsidR="003958BB" w:rsidRDefault="00630EBA">
            <w:pPr>
              <w:spacing w:after="0" w:line="259" w:lineRule="auto"/>
              <w:ind w:left="0" w:right="22" w:firstLine="0"/>
              <w:jc w:val="center"/>
            </w:pPr>
            <w:r>
              <w:rPr>
                <w:b/>
                <w:sz w:val="20"/>
              </w:rPr>
              <w:t xml:space="preserve"> </w:t>
            </w:r>
          </w:p>
          <w:p w:rsidR="003958BB" w:rsidRDefault="00630EBA">
            <w:pPr>
              <w:spacing w:after="0" w:line="259" w:lineRule="auto"/>
              <w:ind w:left="0" w:right="22" w:firstLine="0"/>
              <w:jc w:val="center"/>
            </w:pPr>
            <w:r>
              <w:rPr>
                <w:b/>
                <w:sz w:val="20"/>
              </w:rPr>
              <w:t xml:space="preserve"> </w:t>
            </w:r>
          </w:p>
          <w:p w:rsidR="003958BB" w:rsidRDefault="00630EBA">
            <w:pPr>
              <w:spacing w:after="0" w:line="259" w:lineRule="auto"/>
              <w:ind w:left="0" w:firstLine="0"/>
              <w:jc w:val="center"/>
            </w:pPr>
            <w:r>
              <w:rPr>
                <w:b/>
                <w:sz w:val="20"/>
              </w:rPr>
              <w:t xml:space="preserve">Druh obchodu/ druh transakcie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2" w:line="237" w:lineRule="auto"/>
              <w:ind w:left="0" w:firstLine="0"/>
              <w:jc w:val="center"/>
            </w:pPr>
            <w:r>
              <w:rPr>
                <w:sz w:val="20"/>
              </w:rPr>
              <w:t xml:space="preserve">Hodnotové vyjadrenie obchodu/transakcie  </w:t>
            </w:r>
          </w:p>
          <w:p w:rsidR="003958BB" w:rsidRDefault="00630EBA">
            <w:pPr>
              <w:spacing w:after="0" w:line="240" w:lineRule="auto"/>
              <w:ind w:left="0" w:firstLine="0"/>
              <w:jc w:val="center"/>
            </w:pPr>
            <w:r>
              <w:rPr>
                <w:sz w:val="20"/>
              </w:rPr>
              <w:t xml:space="preserve">alebo percentuálne vyjadrenie </w:t>
            </w:r>
          </w:p>
          <w:p w:rsidR="003958BB" w:rsidRDefault="00630EBA">
            <w:pPr>
              <w:spacing w:after="0" w:line="259" w:lineRule="auto"/>
              <w:ind w:left="0" w:right="74" w:firstLine="0"/>
              <w:jc w:val="center"/>
            </w:pPr>
            <w:r>
              <w:rPr>
                <w:sz w:val="20"/>
              </w:rPr>
              <w:t xml:space="preserve">obchodu/transakcie  </w:t>
            </w:r>
          </w:p>
          <w:p w:rsidR="003958BB" w:rsidRDefault="00630EBA">
            <w:pPr>
              <w:spacing w:after="0" w:line="259" w:lineRule="auto"/>
              <w:ind w:left="84" w:firstLine="0"/>
            </w:pPr>
            <w:r>
              <w:rPr>
                <w:sz w:val="20"/>
              </w:rPr>
              <w:t xml:space="preserve">k celkovému objemu </w:t>
            </w:r>
          </w:p>
          <w:p w:rsidR="003958BB" w:rsidRDefault="00630EBA">
            <w:pPr>
              <w:spacing w:after="0" w:line="259" w:lineRule="auto"/>
              <w:ind w:left="0" w:right="74" w:firstLine="0"/>
              <w:jc w:val="center"/>
            </w:pPr>
            <w:r>
              <w:rPr>
                <w:sz w:val="20"/>
              </w:rPr>
              <w:t xml:space="preserve">obchodov/transakcií  </w:t>
            </w:r>
          </w:p>
          <w:p w:rsidR="003958BB" w:rsidRDefault="00630EBA">
            <w:pPr>
              <w:spacing w:after="0" w:line="259" w:lineRule="auto"/>
              <w:ind w:left="0" w:right="79" w:firstLine="0"/>
              <w:jc w:val="center"/>
            </w:pPr>
            <w:r>
              <w:rPr>
                <w:sz w:val="20"/>
              </w:rPr>
              <w:t xml:space="preserve">realizovaných ÚJ </w:t>
            </w:r>
          </w:p>
        </w:tc>
        <w:tc>
          <w:tcPr>
            <w:tcW w:w="2267"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2" w:line="237" w:lineRule="auto"/>
              <w:ind w:left="414" w:right="480" w:firstLine="0"/>
              <w:jc w:val="center"/>
            </w:pPr>
            <w:r>
              <w:rPr>
                <w:sz w:val="20"/>
              </w:rPr>
              <w:t xml:space="preserve">Informácia o neukončených </w:t>
            </w:r>
          </w:p>
          <w:p w:rsidR="003958BB" w:rsidRDefault="00630EBA">
            <w:pPr>
              <w:spacing w:after="0" w:line="259" w:lineRule="auto"/>
              <w:ind w:left="100" w:firstLine="0"/>
            </w:pPr>
            <w:r>
              <w:rPr>
                <w:sz w:val="20"/>
              </w:rPr>
              <w:t xml:space="preserve">obchodoch/transakciách </w:t>
            </w:r>
          </w:p>
          <w:p w:rsidR="003958BB" w:rsidRDefault="00630EBA">
            <w:pPr>
              <w:spacing w:after="0" w:line="259" w:lineRule="auto"/>
              <w:ind w:left="83" w:firstLine="0"/>
            </w:pPr>
            <w:r>
              <w:rPr>
                <w:sz w:val="20"/>
              </w:rPr>
              <w:t xml:space="preserve">v hodnotovom vyjadrení </w:t>
            </w:r>
          </w:p>
          <w:p w:rsidR="003958BB" w:rsidRDefault="00630EBA">
            <w:pPr>
              <w:spacing w:after="0" w:line="259" w:lineRule="auto"/>
              <w:ind w:left="47" w:firstLine="0"/>
            </w:pPr>
            <w:r>
              <w:rPr>
                <w:sz w:val="20"/>
              </w:rPr>
              <w:t xml:space="preserve">obchodu/transakcie alebo </w:t>
            </w:r>
          </w:p>
          <w:p w:rsidR="003958BB" w:rsidRDefault="00630EBA">
            <w:pPr>
              <w:spacing w:after="1" w:line="238" w:lineRule="auto"/>
              <w:ind w:left="8" w:hanging="8"/>
              <w:jc w:val="center"/>
            </w:pPr>
            <w:r>
              <w:rPr>
                <w:sz w:val="20"/>
              </w:rPr>
              <w:t xml:space="preserve">percentuálnom vyjadrení obchodu/transakcie k celkovému objemu </w:t>
            </w:r>
          </w:p>
          <w:p w:rsidR="003958BB" w:rsidRDefault="00630EBA">
            <w:pPr>
              <w:spacing w:after="0" w:line="259" w:lineRule="auto"/>
              <w:ind w:left="0" w:right="66" w:firstLine="0"/>
              <w:jc w:val="center"/>
            </w:pPr>
            <w:r>
              <w:rPr>
                <w:sz w:val="20"/>
              </w:rPr>
              <w:t xml:space="preserve">obchodov/transakcií  </w:t>
            </w:r>
          </w:p>
          <w:p w:rsidR="003958BB" w:rsidRDefault="00630EBA">
            <w:pPr>
              <w:spacing w:after="0" w:line="259" w:lineRule="auto"/>
              <w:ind w:left="0" w:right="72" w:firstLine="0"/>
              <w:jc w:val="center"/>
            </w:pPr>
            <w:r>
              <w:rPr>
                <w:sz w:val="20"/>
              </w:rPr>
              <w:t xml:space="preserve">realizovaných ÚJ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1" w:line="238" w:lineRule="auto"/>
              <w:ind w:left="127" w:right="196" w:firstLine="0"/>
              <w:jc w:val="center"/>
            </w:pPr>
            <w:r>
              <w:rPr>
                <w:sz w:val="20"/>
              </w:rPr>
              <w:t xml:space="preserve">Informácia o cenách/hodnotách realizovaných </w:t>
            </w:r>
          </w:p>
          <w:p w:rsidR="003958BB" w:rsidRDefault="00630EBA">
            <w:pPr>
              <w:spacing w:after="0" w:line="240" w:lineRule="auto"/>
              <w:ind w:left="0" w:firstLine="0"/>
              <w:jc w:val="center"/>
            </w:pPr>
            <w:r>
              <w:rPr>
                <w:sz w:val="20"/>
              </w:rPr>
              <w:t xml:space="preserve">obchodov/transakcií  medzi účtovnou jednotkou </w:t>
            </w:r>
          </w:p>
          <w:p w:rsidR="003958BB" w:rsidRDefault="00630EBA">
            <w:pPr>
              <w:spacing w:after="0" w:line="259" w:lineRule="auto"/>
              <w:ind w:left="0" w:firstLine="0"/>
              <w:jc w:val="center"/>
            </w:pPr>
            <w:r>
              <w:rPr>
                <w:sz w:val="20"/>
              </w:rPr>
              <w:t xml:space="preserve">a spriaznenými osobami  </w:t>
            </w:r>
          </w:p>
        </w:tc>
      </w:tr>
      <w:tr w:rsidR="003958BB">
        <w:trPr>
          <w:trHeight w:val="241"/>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Kúpa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Predaj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RUPOD, s.r.o., </w:t>
            </w:r>
            <w:proofErr w:type="spellStart"/>
            <w:r>
              <w:rPr>
                <w:sz w:val="20"/>
              </w:rPr>
              <w:t>r.s.p</w:t>
            </w:r>
            <w:proofErr w:type="spellEnd"/>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Poskytnutie služby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5F687F">
            <w:pPr>
              <w:spacing w:after="0" w:line="259" w:lineRule="auto"/>
              <w:ind w:left="0" w:right="70" w:firstLine="0"/>
              <w:jc w:val="center"/>
            </w:pPr>
            <w:r w:rsidRPr="005F687F">
              <w:rPr>
                <w:color w:val="auto"/>
                <w:sz w:val="20"/>
              </w:rPr>
              <w:t>158 386,89</w:t>
            </w:r>
            <w:r w:rsidR="00630EBA" w:rsidRPr="005F687F">
              <w:rPr>
                <w:color w:val="auto"/>
                <w:sz w:val="20"/>
              </w:rPr>
              <w:t xml:space="preserve"> €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5F687F">
            <w:pPr>
              <w:spacing w:after="0" w:line="259" w:lineRule="auto"/>
              <w:ind w:left="0" w:right="65" w:firstLine="0"/>
              <w:jc w:val="center"/>
            </w:pPr>
            <w:r w:rsidRPr="005F687F">
              <w:rPr>
                <w:color w:val="auto"/>
                <w:sz w:val="20"/>
              </w:rPr>
              <w:t xml:space="preserve">158 386,89 </w:t>
            </w:r>
            <w:r w:rsidR="00630EBA" w:rsidRPr="005F687F">
              <w:rPr>
                <w:color w:val="auto"/>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jc w:val="both"/>
            </w:pPr>
            <w:r>
              <w:rPr>
                <w:sz w:val="18"/>
              </w:rPr>
              <w:t xml:space="preserve">Obchodné zastúpenie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Licencie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Transfery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Know-how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Uver, pôžička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Výpomoc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Záruka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240"/>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color w:val="FF0000"/>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Iné obchody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21" w:firstLine="0"/>
              <w:jc w:val="center"/>
            </w:pPr>
            <w:r>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9" w:firstLine="0"/>
              <w:jc w:val="center"/>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16" w:firstLine="0"/>
              <w:jc w:val="center"/>
            </w:pPr>
            <w:r>
              <w:rPr>
                <w:sz w:val="20"/>
              </w:rPr>
              <w:t xml:space="preserve"> </w:t>
            </w:r>
          </w:p>
        </w:tc>
      </w:tr>
      <w:tr w:rsidR="003958BB">
        <w:trPr>
          <w:trHeight w:val="631"/>
        </w:trPr>
        <w:tc>
          <w:tcPr>
            <w:tcW w:w="212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RUPOD,  s.r.o., </w:t>
            </w:r>
            <w:proofErr w:type="spellStart"/>
            <w:r>
              <w:rPr>
                <w:sz w:val="20"/>
              </w:rPr>
              <w:t>r.s.p</w:t>
            </w:r>
            <w:proofErr w:type="spellEnd"/>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right="78" w:firstLine="0"/>
              <w:jc w:val="both"/>
            </w:pPr>
            <w:r>
              <w:rPr>
                <w:sz w:val="18"/>
              </w:rPr>
              <w:t xml:space="preserve">Splatenie poskytnutej návratnej finančnej výpomoci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2273F5">
            <w:pPr>
              <w:spacing w:after="0" w:line="259" w:lineRule="auto"/>
              <w:ind w:left="0" w:firstLine="0"/>
            </w:pPr>
            <w:r>
              <w:rPr>
                <w:sz w:val="20"/>
              </w:rPr>
              <w:t xml:space="preserve">            6 000 €</w:t>
            </w:r>
            <w:r w:rsidR="00630EBA">
              <w:rPr>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1" w:firstLine="0"/>
            </w:pPr>
            <w:r>
              <w:rPr>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3" w:firstLine="0"/>
            </w:pPr>
            <w:r>
              <w:rPr>
                <w:sz w:val="20"/>
              </w:rPr>
              <w:t xml:space="preserve">                  0 ,00 € </w:t>
            </w:r>
          </w:p>
        </w:tc>
      </w:tr>
    </w:tbl>
    <w:p w:rsidR="003958BB" w:rsidRDefault="00630EBA" w:rsidP="003205DA">
      <w:pPr>
        <w:spacing w:after="0" w:line="259" w:lineRule="auto"/>
        <w:ind w:left="360" w:firstLine="0"/>
      </w:pPr>
      <w:r>
        <w:t xml:space="preserve"> </w:t>
      </w:r>
    </w:p>
    <w:p w:rsidR="003958BB" w:rsidRDefault="00630EBA">
      <w:pPr>
        <w:spacing w:after="0" w:line="259" w:lineRule="auto"/>
        <w:ind w:left="360" w:firstLine="0"/>
      </w:pPr>
      <w:r>
        <w:t xml:space="preserve"> </w:t>
      </w:r>
    </w:p>
    <w:p w:rsidR="003958BB" w:rsidRDefault="00630EBA">
      <w:pPr>
        <w:spacing w:after="0" w:line="259" w:lineRule="auto"/>
        <w:ind w:left="360" w:firstLine="0"/>
      </w:pPr>
      <w:r>
        <w:t xml:space="preserve"> </w:t>
      </w:r>
      <w:r>
        <w:rPr>
          <w:b/>
        </w:rPr>
        <w:t xml:space="preserve"> </w:t>
      </w:r>
    </w:p>
    <w:p w:rsidR="003958BB" w:rsidRDefault="00630EBA">
      <w:pPr>
        <w:ind w:left="-5" w:right="67"/>
      </w:pPr>
      <w:r>
        <w:t>b)</w:t>
      </w:r>
      <w:r>
        <w:rPr>
          <w:rFonts w:ascii="Arial" w:eastAsia="Arial" w:hAnsi="Arial" w:cs="Arial"/>
        </w:rPr>
        <w:t xml:space="preserve"> </w:t>
      </w:r>
      <w:r>
        <w:t xml:space="preserve">opis a hodnota podmienených záväzkov voči spriazneným osobám </w:t>
      </w:r>
      <w:r>
        <w:rPr>
          <w:b/>
        </w:rPr>
        <w:t xml:space="preserve"> </w:t>
      </w:r>
    </w:p>
    <w:tbl>
      <w:tblPr>
        <w:tblStyle w:val="TableGrid"/>
        <w:tblW w:w="10064" w:type="dxa"/>
        <w:tblInd w:w="77" w:type="dxa"/>
        <w:tblCellMar>
          <w:top w:w="43" w:type="dxa"/>
          <w:left w:w="70" w:type="dxa"/>
          <w:right w:w="115" w:type="dxa"/>
        </w:tblCellMar>
        <w:tblLook w:val="04A0" w:firstRow="1" w:lastRow="0" w:firstColumn="1" w:lastColumn="0" w:noHBand="0" w:noVBand="1"/>
      </w:tblPr>
      <w:tblGrid>
        <w:gridCol w:w="3685"/>
        <w:gridCol w:w="2945"/>
        <w:gridCol w:w="3434"/>
      </w:tblGrid>
      <w:tr w:rsidR="003958BB">
        <w:trPr>
          <w:trHeight w:val="238"/>
        </w:trPr>
        <w:tc>
          <w:tcPr>
            <w:tcW w:w="368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44"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40" w:firstLine="0"/>
              <w:jc w:val="center"/>
            </w:pPr>
            <w:r>
              <w:rPr>
                <w:b/>
                <w:sz w:val="20"/>
              </w:rPr>
              <w:t xml:space="preserve">Podmienené záväzky </w:t>
            </w:r>
          </w:p>
        </w:tc>
        <w:tc>
          <w:tcPr>
            <w:tcW w:w="3434" w:type="dxa"/>
            <w:tcBorders>
              <w:top w:val="single" w:sz="4" w:space="0" w:color="000000"/>
              <w:left w:val="single" w:sz="4" w:space="0" w:color="000000"/>
              <w:bottom w:val="single" w:sz="4" w:space="0" w:color="000000"/>
              <w:right w:val="single" w:sz="4" w:space="0" w:color="000000"/>
            </w:tcBorders>
            <w:shd w:val="clear" w:color="auto" w:fill="F2F2F2"/>
          </w:tcPr>
          <w:p w:rsidR="003958BB" w:rsidRDefault="00630EBA">
            <w:pPr>
              <w:spacing w:after="0" w:line="259" w:lineRule="auto"/>
              <w:ind w:left="44" w:firstLine="0"/>
              <w:jc w:val="center"/>
            </w:pPr>
            <w:r>
              <w:rPr>
                <w:b/>
                <w:sz w:val="20"/>
              </w:rPr>
              <w:t xml:space="preserve">Hodnota podmienených záväzkov </w:t>
            </w:r>
          </w:p>
        </w:tc>
      </w:tr>
      <w:tr w:rsidR="003958BB">
        <w:trPr>
          <w:trHeight w:val="241"/>
        </w:trPr>
        <w:tc>
          <w:tcPr>
            <w:tcW w:w="368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 </w:t>
            </w:r>
          </w:p>
        </w:tc>
        <w:tc>
          <w:tcPr>
            <w:tcW w:w="343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r w:rsidR="003958BB">
        <w:trPr>
          <w:trHeight w:val="240"/>
        </w:trPr>
        <w:tc>
          <w:tcPr>
            <w:tcW w:w="368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18"/>
              </w:rPr>
              <w:t xml:space="preserve"> </w:t>
            </w:r>
          </w:p>
        </w:tc>
        <w:tc>
          <w:tcPr>
            <w:tcW w:w="3434" w:type="dxa"/>
            <w:tcBorders>
              <w:top w:val="single" w:sz="4" w:space="0" w:color="000000"/>
              <w:left w:val="single" w:sz="4" w:space="0" w:color="000000"/>
              <w:bottom w:val="single" w:sz="4" w:space="0" w:color="000000"/>
              <w:right w:val="single" w:sz="4" w:space="0" w:color="000000"/>
            </w:tcBorders>
          </w:tcPr>
          <w:p w:rsidR="003958BB" w:rsidRDefault="00630EBA">
            <w:pPr>
              <w:spacing w:after="0" w:line="259" w:lineRule="auto"/>
              <w:ind w:left="0" w:firstLine="0"/>
            </w:pPr>
            <w:r>
              <w:rPr>
                <w:sz w:val="20"/>
              </w:rPr>
              <w:t xml:space="preserve"> </w:t>
            </w:r>
          </w:p>
        </w:tc>
      </w:tr>
    </w:tbl>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3958BB" w:rsidP="003205DA">
      <w:pPr>
        <w:spacing w:after="0" w:line="259" w:lineRule="auto"/>
        <w:ind w:left="0" w:firstLine="0"/>
      </w:pPr>
    </w:p>
    <w:p w:rsidR="003958BB" w:rsidRDefault="00630EBA">
      <w:pPr>
        <w:spacing w:after="10" w:line="249" w:lineRule="auto"/>
        <w:ind w:left="1399" w:right="1553"/>
        <w:jc w:val="center"/>
      </w:pPr>
      <w:r>
        <w:rPr>
          <w:b/>
        </w:rPr>
        <w:t xml:space="preserve">Čl. IX </w:t>
      </w:r>
    </w:p>
    <w:p w:rsidR="003958BB" w:rsidRDefault="00630EBA">
      <w:pPr>
        <w:spacing w:after="11" w:line="249" w:lineRule="auto"/>
        <w:ind w:left="2406"/>
      </w:pPr>
      <w:r>
        <w:rPr>
          <w:b/>
        </w:rPr>
        <w:t xml:space="preserve">Informácie o rozpočte a hodnotenie plnenia rozpočtu </w:t>
      </w:r>
    </w:p>
    <w:p w:rsidR="003958BB" w:rsidRDefault="00630EBA">
      <w:pPr>
        <w:spacing w:after="0" w:line="259" w:lineRule="auto"/>
        <w:ind w:left="0" w:right="102" w:firstLine="0"/>
        <w:jc w:val="center"/>
      </w:pPr>
      <w:r>
        <w:rPr>
          <w:b/>
        </w:rPr>
        <w:t xml:space="preserve">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Informácie o rozpočte a hodnotenie plnenia rozpočtu - </w:t>
      </w:r>
      <w:r>
        <w:t>tabuľka č.12-14</w:t>
      </w:r>
      <w:r>
        <w:rPr>
          <w:b/>
        </w:rPr>
        <w:t xml:space="preserve"> </w:t>
      </w:r>
    </w:p>
    <w:p w:rsidR="003958BB" w:rsidRDefault="00630EBA">
      <w:pPr>
        <w:spacing w:after="0" w:line="259" w:lineRule="auto"/>
        <w:ind w:left="0" w:firstLine="0"/>
      </w:pPr>
      <w:r>
        <w:t xml:space="preserve"> </w:t>
      </w:r>
    </w:p>
    <w:p w:rsidR="003958BB" w:rsidRDefault="00630EBA">
      <w:pPr>
        <w:ind w:left="-5" w:right="67"/>
      </w:pPr>
      <w:r>
        <w:lastRenderedPageBreak/>
        <w:t xml:space="preserve">Textová časť k tabuľke č.12-14: </w:t>
      </w:r>
    </w:p>
    <w:p w:rsidR="003958BB" w:rsidRDefault="00630EBA">
      <w:pPr>
        <w:spacing w:after="0" w:line="259" w:lineRule="auto"/>
        <w:ind w:left="0" w:firstLine="0"/>
      </w:pPr>
      <w:r>
        <w:t xml:space="preserve"> </w:t>
      </w:r>
    </w:p>
    <w:p w:rsidR="003958BB" w:rsidRDefault="00630EBA">
      <w:pPr>
        <w:pStyle w:val="Nadpis1"/>
        <w:ind w:left="-5" w:right="0"/>
      </w:pPr>
      <w:r>
        <w:t xml:space="preserve">Príjmová časť rozpočtu </w:t>
      </w:r>
    </w:p>
    <w:p w:rsidR="003958BB" w:rsidRDefault="00630EBA">
      <w:pPr>
        <w:ind w:left="-5" w:right="67"/>
      </w:pPr>
      <w:r>
        <w:t xml:space="preserve"> - skutočné bežné príjmy rozpočtu za rok 202</w:t>
      </w:r>
      <w:r w:rsidR="0088364F">
        <w:t>2</w:t>
      </w:r>
      <w:r>
        <w:t xml:space="preserve"> sú vo výške                                                   </w:t>
      </w:r>
      <w:r w:rsidR="0088364F">
        <w:t>4 769 134,80</w:t>
      </w:r>
      <w:r>
        <w:t xml:space="preserve"> €  - skutočné kapitálové príjmy rozpočtu za rok 202</w:t>
      </w:r>
      <w:r w:rsidR="0088364F">
        <w:t>2</w:t>
      </w:r>
      <w:r>
        <w:t xml:space="preserve"> sú vo výške                                              </w:t>
      </w:r>
      <w:r w:rsidR="0088364F">
        <w:t xml:space="preserve">  109 523,90</w:t>
      </w:r>
      <w:r>
        <w:t xml:space="preserve">  €    v porovnaní s rokom 202</w:t>
      </w:r>
      <w:r w:rsidR="0088364F">
        <w:t>1</w:t>
      </w:r>
      <w:r>
        <w:t xml:space="preserve"> sú príjmy </w:t>
      </w:r>
      <w:r w:rsidR="0088364F">
        <w:t xml:space="preserve"> nižšie </w:t>
      </w:r>
      <w:r>
        <w:t>v roku 202</w:t>
      </w:r>
      <w:r w:rsidR="0088364F">
        <w:t>2</w:t>
      </w:r>
      <w:r>
        <w:t xml:space="preserve"> </w:t>
      </w:r>
      <w:r w:rsidR="0088364F">
        <w:t xml:space="preserve">o                                                           </w:t>
      </w:r>
      <w:r w:rsidR="0088364F" w:rsidRPr="0088364F">
        <w:rPr>
          <w:b/>
        </w:rPr>
        <w:t>5 237,24 €</w:t>
      </w:r>
      <w:r w:rsidR="0088364F">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Výdavková časť rozpočtu</w:t>
      </w:r>
      <w:r>
        <w:rPr>
          <w:b w:val="0"/>
        </w:rPr>
        <w:t xml:space="preserve">  </w:t>
      </w:r>
    </w:p>
    <w:p w:rsidR="003958BB" w:rsidRDefault="00630EBA">
      <w:pPr>
        <w:ind w:left="-5" w:right="67"/>
      </w:pPr>
      <w:r>
        <w:t>- skutočné bežné výdavky za rok 2021  sú vo výške                                                               2</w:t>
      </w:r>
      <w:r w:rsidR="00670636">
        <w:t> 523 473,79</w:t>
      </w:r>
      <w:r>
        <w:t xml:space="preserve"> €           - skutočné kapitálové výdavky za rok 202</w:t>
      </w:r>
      <w:r w:rsidR="00670636">
        <w:t>2</w:t>
      </w:r>
      <w:r>
        <w:t xml:space="preserve"> sú vo výške                                                            </w:t>
      </w:r>
      <w:r w:rsidR="00670636">
        <w:t>419 951,66</w:t>
      </w:r>
      <w:r>
        <w:t xml:space="preserve"> €   v porovnaní s rokom 202</w:t>
      </w:r>
      <w:r w:rsidR="00670636">
        <w:t>1</w:t>
      </w:r>
      <w:r>
        <w:t xml:space="preserve"> sú výdavky za rok 202</w:t>
      </w:r>
      <w:r w:rsidR="00670636">
        <w:t>2</w:t>
      </w:r>
      <w:r>
        <w:t xml:space="preserve"> </w:t>
      </w:r>
      <w:r w:rsidR="00670636">
        <w:t xml:space="preserve">nižšie  o                                                       </w:t>
      </w:r>
      <w:r w:rsidR="00670636" w:rsidRPr="00670636">
        <w:rPr>
          <w:b/>
        </w:rPr>
        <w:t>23 626,12 €</w:t>
      </w:r>
      <w:r>
        <w:t xml:space="preserve">    </w:t>
      </w:r>
    </w:p>
    <w:p w:rsidR="003958BB" w:rsidRDefault="00630EBA">
      <w:pPr>
        <w:spacing w:after="0" w:line="259" w:lineRule="auto"/>
        <w:ind w:left="0" w:firstLine="0"/>
      </w:pPr>
      <w:r>
        <w:rPr>
          <w:b/>
        </w:rPr>
        <w:t xml:space="preserve"> </w:t>
      </w:r>
    </w:p>
    <w:p w:rsidR="003958BB" w:rsidRDefault="00630EBA">
      <w:pPr>
        <w:pStyle w:val="Nadpis1"/>
        <w:ind w:left="-5" w:right="0"/>
      </w:pPr>
      <w:r>
        <w:t>Finančné operácie</w:t>
      </w:r>
      <w:r>
        <w:rPr>
          <w:b w:val="0"/>
        </w:rPr>
        <w:t xml:space="preserve">  </w:t>
      </w:r>
    </w:p>
    <w:p w:rsidR="0088364F" w:rsidRDefault="00BD5404" w:rsidP="00BD5404">
      <w:pPr>
        <w:ind w:right="67"/>
      </w:pPr>
      <w:r>
        <w:t xml:space="preserve">- </w:t>
      </w:r>
      <w:r w:rsidR="00630EBA">
        <w:t>skutočné príjmové finančné operácie za rok 202</w:t>
      </w:r>
      <w:r w:rsidR="00E926C0">
        <w:t>2</w:t>
      </w:r>
      <w:r w:rsidR="00630EBA">
        <w:t xml:space="preserve"> sú vo výške      </w:t>
      </w:r>
      <w:r w:rsidR="00670636">
        <w:t xml:space="preserve">                                </w:t>
      </w:r>
      <w:r>
        <w:t xml:space="preserve">         </w:t>
      </w:r>
      <w:r w:rsidR="00670636">
        <w:t xml:space="preserve"> </w:t>
      </w:r>
      <w:r w:rsidR="005D2C4C" w:rsidRPr="00853E1F">
        <w:rPr>
          <w:color w:val="auto"/>
        </w:rPr>
        <w:t>548 643,53</w:t>
      </w:r>
      <w:r w:rsidR="00670636" w:rsidRPr="00853E1F">
        <w:rPr>
          <w:color w:val="auto"/>
        </w:rPr>
        <w:t xml:space="preserve"> </w:t>
      </w:r>
      <w:r w:rsidR="00670636">
        <w:t>€</w:t>
      </w:r>
      <w:r w:rsidR="00630EBA">
        <w:t xml:space="preserve">                                         </w:t>
      </w:r>
    </w:p>
    <w:p w:rsidR="00670636" w:rsidRDefault="00630EBA" w:rsidP="00670636">
      <w:pPr>
        <w:ind w:left="632" w:right="67" w:firstLine="0"/>
      </w:pPr>
      <w:r>
        <w:t xml:space="preserve"> </w:t>
      </w:r>
    </w:p>
    <w:p w:rsidR="00670636" w:rsidRDefault="00670636" w:rsidP="00670636">
      <w:pPr>
        <w:ind w:right="67"/>
      </w:pPr>
      <w:r>
        <w:t xml:space="preserve">- </w:t>
      </w:r>
      <w:r w:rsidR="00630EBA">
        <w:t>skutočné výdavkové finančné operácie za rok 202</w:t>
      </w:r>
      <w:r>
        <w:t>2</w:t>
      </w:r>
      <w:r w:rsidR="00BD5404">
        <w:t xml:space="preserve"> </w:t>
      </w:r>
      <w:r w:rsidR="00630EBA">
        <w:t xml:space="preserve">sú vo výške                                               </w:t>
      </w:r>
      <w:r>
        <w:t>85 987,93</w:t>
      </w:r>
      <w:r w:rsidR="00630EBA">
        <w:t xml:space="preserve"> €   </w:t>
      </w:r>
    </w:p>
    <w:p w:rsidR="00670636" w:rsidRDefault="00670636" w:rsidP="00670636">
      <w:pPr>
        <w:ind w:right="67"/>
      </w:pPr>
    </w:p>
    <w:p w:rsidR="00FC34D4" w:rsidRDefault="00630EBA" w:rsidP="00670636">
      <w:pPr>
        <w:ind w:right="67"/>
      </w:pPr>
      <w:r>
        <w:t xml:space="preserve"> </w:t>
      </w:r>
      <w:r w:rsidR="00670636">
        <w:t xml:space="preserve">V </w:t>
      </w:r>
      <w:r>
        <w:t>porovnaní s rokom 202</w:t>
      </w:r>
      <w:r w:rsidR="00670636">
        <w:t>1</w:t>
      </w:r>
      <w:r>
        <w:t xml:space="preserve"> sú príjmové FO</w:t>
      </w:r>
      <w:r w:rsidR="005D2C4C">
        <w:t xml:space="preserve">  v roku 2022 nižšie o </w:t>
      </w:r>
      <w:r w:rsidR="005D2C4C" w:rsidRPr="00853E1F">
        <w:rPr>
          <w:color w:val="auto"/>
        </w:rPr>
        <w:t>159 263,01</w:t>
      </w:r>
      <w:r w:rsidR="00670636" w:rsidRPr="00853E1F">
        <w:rPr>
          <w:color w:val="auto"/>
        </w:rPr>
        <w:t xml:space="preserve"> </w:t>
      </w:r>
      <w:r w:rsidR="00670636">
        <w:t>€</w:t>
      </w:r>
      <w:r w:rsidR="00FC34D4">
        <w:t>.</w:t>
      </w:r>
    </w:p>
    <w:p w:rsidR="003958BB" w:rsidRDefault="00FC34D4" w:rsidP="00670636">
      <w:pPr>
        <w:ind w:right="67"/>
      </w:pPr>
      <w:r>
        <w:t>V</w:t>
      </w:r>
      <w:r w:rsidR="00670636">
        <w:t xml:space="preserve">ýdavkové FO </w:t>
      </w:r>
      <w:r>
        <w:t xml:space="preserve">v porovnaní s rokom 2021 </w:t>
      </w:r>
      <w:r w:rsidR="00630EBA">
        <w:t xml:space="preserve"> </w:t>
      </w:r>
      <w:r>
        <w:t>sú</w:t>
      </w:r>
      <w:r w:rsidR="00630EBA">
        <w:t xml:space="preserve"> </w:t>
      </w:r>
      <w:r w:rsidR="005D2C4C">
        <w:t>vyššie o </w:t>
      </w:r>
      <w:r w:rsidR="005D2C4C" w:rsidRPr="00853E1F">
        <w:rPr>
          <w:color w:val="auto"/>
        </w:rPr>
        <w:t>1 014,59</w:t>
      </w:r>
      <w:r w:rsidR="00630EBA" w:rsidRPr="00853E1F">
        <w:rPr>
          <w:color w:val="auto"/>
        </w:rPr>
        <w:t xml:space="preserve"> </w:t>
      </w:r>
      <w:r>
        <w:t>€</w:t>
      </w:r>
      <w:r w:rsidR="00630EBA">
        <w:t xml:space="preserve">                             </w:t>
      </w:r>
    </w:p>
    <w:p w:rsidR="003958BB" w:rsidRDefault="00630EBA">
      <w:pPr>
        <w:spacing w:after="0" w:line="259" w:lineRule="auto"/>
        <w:ind w:left="0" w:firstLine="0"/>
      </w:pPr>
      <w:r>
        <w:t xml:space="preserve">                                  </w:t>
      </w:r>
      <w:r>
        <w:rPr>
          <w:b/>
        </w:rPr>
        <w:t xml:space="preserve">       </w:t>
      </w:r>
    </w:p>
    <w:p w:rsidR="003958BB" w:rsidRDefault="00630EBA">
      <w:pPr>
        <w:spacing w:after="0" w:line="259" w:lineRule="auto"/>
        <w:ind w:left="0" w:firstLine="0"/>
      </w:pPr>
      <w:r>
        <w:rPr>
          <w:b/>
        </w:rPr>
        <w:t xml:space="preserve"> </w:t>
      </w:r>
    </w:p>
    <w:p w:rsidR="003958BB" w:rsidRDefault="00630EBA" w:rsidP="00FC34D4">
      <w:pPr>
        <w:pStyle w:val="Bezriadkovania"/>
      </w:pPr>
      <w:r>
        <w:rPr>
          <w:b/>
        </w:rPr>
        <w:t>Rozpočet obce</w:t>
      </w:r>
      <w:r>
        <w:t xml:space="preserve"> </w:t>
      </w:r>
      <w:r>
        <w:rPr>
          <w:b/>
        </w:rPr>
        <w:t>a rozpočtovej organizácie</w:t>
      </w:r>
      <w:r>
        <w:t xml:space="preserve"> bol sch</w:t>
      </w:r>
      <w:r w:rsidR="00FC34D4">
        <w:t xml:space="preserve">válený obecným zastupiteľstvom </w:t>
      </w:r>
      <w:r>
        <w:t xml:space="preserve">dňa </w:t>
      </w:r>
      <w:r w:rsidR="00FC34D4">
        <w:t xml:space="preserve"> 13.12.2021</w:t>
      </w:r>
      <w:r>
        <w:t xml:space="preserve">  uznesením č. </w:t>
      </w:r>
      <w:r w:rsidR="00FC34D4">
        <w:t xml:space="preserve">136/2021 </w:t>
      </w:r>
      <w:r>
        <w:t xml:space="preserve"> na roky 202</w:t>
      </w:r>
      <w:r w:rsidR="00FC34D4">
        <w:t>2</w:t>
      </w:r>
      <w:r>
        <w:t xml:space="preserve"> - 202</w:t>
      </w:r>
      <w:r w:rsidR="00FC34D4">
        <w:t>4</w:t>
      </w:r>
      <w:r>
        <w:t xml:space="preserve"> s tým, že rozpočty  na roky 202</w:t>
      </w:r>
      <w:r w:rsidR="00FC34D4">
        <w:t>3</w:t>
      </w:r>
      <w:r>
        <w:t xml:space="preserve"> a 202</w:t>
      </w:r>
      <w:r w:rsidR="00FC34D4">
        <w:t>4</w:t>
      </w:r>
      <w:r>
        <w:t xml:space="preserve"> nie sú záväzné.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      Zmeny rozpočtu v roku 202</w:t>
      </w:r>
      <w:r w:rsidR="00BD5404">
        <w:rPr>
          <w:b/>
        </w:rPr>
        <w:t>2</w:t>
      </w:r>
      <w:r>
        <w:rPr>
          <w:b/>
        </w:rPr>
        <w:t xml:space="preserve"> :  </w:t>
      </w:r>
    </w:p>
    <w:p w:rsidR="003958BB" w:rsidRDefault="00630EBA">
      <w:pPr>
        <w:numPr>
          <w:ilvl w:val="0"/>
          <w:numId w:val="14"/>
        </w:numPr>
        <w:ind w:right="67" w:hanging="360"/>
      </w:pPr>
      <w:r>
        <w:t xml:space="preserve">prvá  zmena  schválená dňa  </w:t>
      </w:r>
      <w:r w:rsidR="00BD5404">
        <w:t>21.03.2022</w:t>
      </w:r>
      <w:r>
        <w:t xml:space="preserve">  uznesením č.  27/202</w:t>
      </w:r>
      <w:r w:rsidR="00BD5404">
        <w:t>2</w:t>
      </w:r>
      <w:r>
        <w:t xml:space="preserve"> </w:t>
      </w:r>
    </w:p>
    <w:p w:rsidR="003958BB" w:rsidRDefault="00630EBA">
      <w:pPr>
        <w:numPr>
          <w:ilvl w:val="0"/>
          <w:numId w:val="14"/>
        </w:numPr>
        <w:ind w:right="67" w:hanging="360"/>
      </w:pPr>
      <w:r>
        <w:t xml:space="preserve">druhá zmena </w:t>
      </w:r>
      <w:r w:rsidR="00ED09AD">
        <w:t xml:space="preserve">vykonaná starostom obce </w:t>
      </w:r>
      <w:r w:rsidR="00BD5404">
        <w:t xml:space="preserve">25.04.2022 </w:t>
      </w:r>
      <w:r w:rsidR="00ED09AD">
        <w:t xml:space="preserve">schválená dňa </w:t>
      </w:r>
      <w:r>
        <w:t xml:space="preserve">  uznesením č.  </w:t>
      </w:r>
      <w:r w:rsidR="00BD5404">
        <w:t>42/2022</w:t>
      </w:r>
      <w:r>
        <w:t xml:space="preserve"> </w:t>
      </w:r>
    </w:p>
    <w:p w:rsidR="003958BB" w:rsidRDefault="00630EBA">
      <w:pPr>
        <w:numPr>
          <w:ilvl w:val="0"/>
          <w:numId w:val="14"/>
        </w:numPr>
        <w:ind w:right="67" w:hanging="360"/>
      </w:pPr>
      <w:r>
        <w:t xml:space="preserve">tretia zmena  schválená dňa  </w:t>
      </w:r>
      <w:r w:rsidR="00D530B7">
        <w:t>30.05.2022</w:t>
      </w:r>
      <w:r>
        <w:t xml:space="preserve">  uznesením č.  </w:t>
      </w:r>
      <w:r w:rsidR="00D530B7">
        <w:t>87/2022</w:t>
      </w:r>
      <w:r>
        <w:t xml:space="preserve"> </w:t>
      </w:r>
    </w:p>
    <w:p w:rsidR="003958BB" w:rsidRDefault="00630EBA">
      <w:pPr>
        <w:numPr>
          <w:ilvl w:val="0"/>
          <w:numId w:val="14"/>
        </w:numPr>
        <w:ind w:right="67" w:hanging="360"/>
      </w:pPr>
      <w:r>
        <w:t xml:space="preserve">štvrtá zmena schválená dňa  </w:t>
      </w:r>
      <w:r w:rsidR="007842CE">
        <w:t>27.06.2022</w:t>
      </w:r>
      <w:r>
        <w:t xml:space="preserve">  uznesením  č.  </w:t>
      </w:r>
      <w:r w:rsidR="007842CE">
        <w:t>16/2022</w:t>
      </w:r>
      <w:r>
        <w:t xml:space="preserve"> </w:t>
      </w:r>
    </w:p>
    <w:p w:rsidR="003958BB" w:rsidRDefault="00630EBA">
      <w:pPr>
        <w:numPr>
          <w:ilvl w:val="0"/>
          <w:numId w:val="14"/>
        </w:numPr>
        <w:ind w:right="67" w:hanging="360"/>
      </w:pPr>
      <w:r>
        <w:t xml:space="preserve">piata zmena  schválená  dňa  </w:t>
      </w:r>
      <w:r w:rsidR="007842CE">
        <w:t xml:space="preserve">22.08.2022 </w:t>
      </w:r>
      <w:r>
        <w:t xml:space="preserve"> uznesením  č. </w:t>
      </w:r>
      <w:r w:rsidR="007842CE">
        <w:t>132/2022</w:t>
      </w:r>
      <w:r>
        <w:t xml:space="preserve"> </w:t>
      </w:r>
    </w:p>
    <w:p w:rsidR="003958BB" w:rsidRDefault="00630EBA">
      <w:pPr>
        <w:numPr>
          <w:ilvl w:val="0"/>
          <w:numId w:val="14"/>
        </w:numPr>
        <w:ind w:right="67" w:hanging="360"/>
      </w:pPr>
      <w:r>
        <w:t xml:space="preserve">šiesta zmena schválená  dňa </w:t>
      </w:r>
      <w:r w:rsidR="00ED09AD">
        <w:t xml:space="preserve"> 24.10.2022 </w:t>
      </w:r>
      <w:r>
        <w:t xml:space="preserve">  uznesením  č. </w:t>
      </w:r>
      <w:r w:rsidR="00ED09AD">
        <w:t>157/2022</w:t>
      </w:r>
      <w:r>
        <w:t xml:space="preserve"> </w:t>
      </w:r>
    </w:p>
    <w:p w:rsidR="003958BB" w:rsidRDefault="00630EBA">
      <w:pPr>
        <w:numPr>
          <w:ilvl w:val="0"/>
          <w:numId w:val="14"/>
        </w:numPr>
        <w:ind w:right="67" w:hanging="360"/>
      </w:pPr>
      <w:r>
        <w:t xml:space="preserve">siedma zmena schválená dňa </w:t>
      </w:r>
      <w:r w:rsidR="00ED09AD">
        <w:t xml:space="preserve">12.12.2022 </w:t>
      </w:r>
      <w:r>
        <w:t xml:space="preserve"> uznesením č. </w:t>
      </w:r>
      <w:r w:rsidR="00ED09AD">
        <w:t>36/2/2022</w:t>
      </w:r>
      <w:r>
        <w:t xml:space="preserve"> </w:t>
      </w:r>
    </w:p>
    <w:p w:rsidR="003958BB" w:rsidRDefault="00630EBA">
      <w:pPr>
        <w:numPr>
          <w:ilvl w:val="0"/>
          <w:numId w:val="14"/>
        </w:numPr>
        <w:ind w:right="67" w:hanging="360"/>
      </w:pPr>
      <w:r>
        <w:t xml:space="preserve">ôsma zmena vykonaná starostom obce </w:t>
      </w:r>
      <w:r w:rsidR="00ED09AD">
        <w:t>28.12.2022</w:t>
      </w:r>
      <w:r>
        <w:t xml:space="preserve"> a schválená  uznesením č. </w:t>
      </w:r>
      <w:r w:rsidR="00ED09AD">
        <w:t>9/3/2022</w:t>
      </w:r>
      <w:r>
        <w:t xml:space="preserve">. </w:t>
      </w:r>
    </w:p>
    <w:p w:rsidR="003958BB" w:rsidRDefault="00630EBA">
      <w:pPr>
        <w:spacing w:after="0" w:line="259" w:lineRule="auto"/>
        <w:ind w:left="272" w:firstLine="0"/>
      </w:pPr>
      <w:r>
        <w:t xml:space="preserve"> </w:t>
      </w:r>
    </w:p>
    <w:p w:rsidR="003958BB" w:rsidRDefault="00630EBA">
      <w:pPr>
        <w:spacing w:after="0" w:line="259" w:lineRule="auto"/>
        <w:ind w:left="0" w:firstLine="0"/>
      </w:pPr>
      <w:r>
        <w:rPr>
          <w:b/>
        </w:rPr>
        <w:t xml:space="preserve"> </w:t>
      </w:r>
    </w:p>
    <w:p w:rsidR="003958BB" w:rsidRDefault="00630EBA">
      <w:pPr>
        <w:ind w:left="-5" w:right="1547"/>
      </w:pPr>
      <w:r>
        <w:rPr>
          <w:b/>
        </w:rPr>
        <w:t>Výška dlhu</w:t>
      </w:r>
      <w:r>
        <w:t xml:space="preserve"> podľa § 17 ods. 7 zákona č.583/2004 Z. z. o rozpočtových pravidlách </w:t>
      </w:r>
      <w:r>
        <w:rPr>
          <w:b/>
        </w:rPr>
        <w:t xml:space="preserve"> </w:t>
      </w:r>
      <w:r>
        <w:t xml:space="preserve">územnej samosprávy a o zmene a doplnení niektorých zákonov v z .n .p. č. 426/2013 Z. z.   za bežné účtovné obdobie a bezprostredne predchádzajúce účtovné obdobie - tabuľka č.15. </w:t>
      </w:r>
    </w:p>
    <w:p w:rsidR="003958BB" w:rsidRDefault="00630EBA">
      <w:pPr>
        <w:spacing w:after="0" w:line="259" w:lineRule="auto"/>
        <w:ind w:left="632" w:firstLine="0"/>
      </w:pPr>
      <w:r>
        <w:rPr>
          <w:b/>
        </w:rPr>
        <w:t xml:space="preserve"> </w:t>
      </w:r>
    </w:p>
    <w:p w:rsidR="003958BB" w:rsidRDefault="00630EBA">
      <w:pPr>
        <w:ind w:left="-5" w:right="1230"/>
      </w:pPr>
      <w:r>
        <w:rPr>
          <w:b/>
        </w:rPr>
        <w:t xml:space="preserve">Výška záväzku </w:t>
      </w:r>
      <w:r>
        <w:t>podľa § 17 ods. 8 zákona č.583/2004 Z. z. o rozpočtových pravidlách</w:t>
      </w:r>
      <w:r>
        <w:rPr>
          <w:b/>
        </w:rPr>
        <w:t xml:space="preserve"> </w:t>
      </w:r>
      <w:r>
        <w:t xml:space="preserve">územnej samosprávy a o zmene a doplnení niektorých zákonov v z .n .p., ktoré sa  nezapočítavajú do celkovej sumy dlhu obce za bežné účtovné obdobie a bezprostredne predchádzajúce účtovné obdobie - tabuľka č.15. </w:t>
      </w:r>
    </w:p>
    <w:p w:rsidR="003958BB" w:rsidRDefault="00630EBA">
      <w:pPr>
        <w:spacing w:after="0" w:line="259" w:lineRule="auto"/>
        <w:ind w:left="0" w:firstLine="0"/>
      </w:pPr>
      <w:r>
        <w:rPr>
          <w:b/>
        </w:rPr>
        <w:t xml:space="preserve"> </w:t>
      </w:r>
    </w:p>
    <w:p w:rsidR="003958BB" w:rsidRDefault="003958BB">
      <w:pPr>
        <w:spacing w:after="0" w:line="259" w:lineRule="auto"/>
        <w:ind w:left="0" w:firstLine="0"/>
      </w:pPr>
    </w:p>
    <w:p w:rsidR="003958BB" w:rsidRDefault="00630EBA">
      <w:pPr>
        <w:spacing w:after="0" w:line="259" w:lineRule="auto"/>
        <w:ind w:left="0" w:firstLine="0"/>
      </w:pPr>
      <w:r>
        <w:rPr>
          <w:b/>
        </w:rPr>
        <w:t xml:space="preserve"> </w:t>
      </w:r>
    </w:p>
    <w:p w:rsidR="003958BB" w:rsidRDefault="00630EBA">
      <w:pPr>
        <w:spacing w:after="0" w:line="259" w:lineRule="auto"/>
        <w:ind w:left="0" w:firstLine="0"/>
      </w:pPr>
      <w:r>
        <w:rPr>
          <w:b/>
        </w:rPr>
        <w:t xml:space="preserve"> </w:t>
      </w:r>
    </w:p>
    <w:p w:rsidR="003958BB" w:rsidRDefault="00630EBA">
      <w:pPr>
        <w:spacing w:after="10" w:line="249" w:lineRule="auto"/>
        <w:ind w:left="1399" w:right="1551"/>
        <w:jc w:val="center"/>
      </w:pPr>
      <w:r>
        <w:rPr>
          <w:b/>
        </w:rPr>
        <w:t xml:space="preserve">Čl. X </w:t>
      </w:r>
    </w:p>
    <w:p w:rsidR="003958BB" w:rsidRDefault="00630EBA">
      <w:pPr>
        <w:pStyle w:val="Nadpis1"/>
        <w:ind w:left="392" w:right="0"/>
      </w:pPr>
      <w:r>
        <w:lastRenderedPageBreak/>
        <w:t xml:space="preserve">Informácie o skutočnostiach, ktoré nastali po dni, ku ktorému sa zostavuje účtovná závierka  </w:t>
      </w:r>
    </w:p>
    <w:p w:rsidR="003958BB" w:rsidRDefault="00630EBA">
      <w:pPr>
        <w:spacing w:after="10" w:line="249" w:lineRule="auto"/>
        <w:ind w:left="1399" w:right="1557"/>
        <w:jc w:val="center"/>
      </w:pPr>
      <w:r>
        <w:rPr>
          <w:b/>
        </w:rPr>
        <w:t xml:space="preserve">do dňa zostavenia účtovnej závierky </w:t>
      </w:r>
    </w:p>
    <w:p w:rsidR="003958BB" w:rsidRDefault="00630EBA">
      <w:pPr>
        <w:spacing w:after="0" w:line="259" w:lineRule="auto"/>
        <w:ind w:left="0" w:right="91" w:firstLine="0"/>
        <w:jc w:val="center"/>
      </w:pPr>
      <w:r>
        <w:rPr>
          <w:b/>
          <w:sz w:val="28"/>
        </w:rPr>
        <w:t xml:space="preserve"> </w:t>
      </w:r>
    </w:p>
    <w:p w:rsidR="003958BB" w:rsidRDefault="00630EBA">
      <w:pPr>
        <w:ind w:left="-5" w:right="1184"/>
      </w:pPr>
      <w:r>
        <w:t xml:space="preserve">Informácie o skutočnostiach, ktoré nastali po dni, ku ktorému sa zostavuje účtovná závierka  do dňa zostavenia účtovnej závierky.                   </w:t>
      </w:r>
    </w:p>
    <w:p w:rsidR="003958BB" w:rsidRDefault="00630EBA">
      <w:pPr>
        <w:spacing w:after="0" w:line="259" w:lineRule="auto"/>
        <w:ind w:left="0" w:firstLine="0"/>
      </w:pPr>
      <w:r>
        <w:t xml:space="preserve"> </w:t>
      </w:r>
    </w:p>
    <w:p w:rsidR="003958BB" w:rsidRDefault="00630EBA">
      <w:pPr>
        <w:numPr>
          <w:ilvl w:val="0"/>
          <w:numId w:val="15"/>
        </w:numPr>
        <w:spacing w:after="3" w:line="241" w:lineRule="auto"/>
        <w:ind w:right="67" w:hanging="284"/>
      </w:pPr>
      <w:r>
        <w:t xml:space="preserve">pokles alebo zvýšenie trhovej ceny finančného majetku ako dôsledku okolností, ktoré nastali po dni, ku ktorému sa zostavuje účtovná závierka do dňa zostavenia účtovnej závierky s uvedením dôvodu týchto zmien, </w:t>
      </w:r>
    </w:p>
    <w:p w:rsidR="003958BB" w:rsidRDefault="00630EBA">
      <w:pPr>
        <w:numPr>
          <w:ilvl w:val="0"/>
          <w:numId w:val="15"/>
        </w:numPr>
        <w:ind w:right="67" w:hanging="284"/>
      </w:pPr>
      <w:r>
        <w:t xml:space="preserve">dôvody pre zmenu výšky rezerv a opravných položiek, </w:t>
      </w:r>
    </w:p>
    <w:p w:rsidR="003958BB" w:rsidRDefault="00630EBA">
      <w:pPr>
        <w:numPr>
          <w:ilvl w:val="0"/>
          <w:numId w:val="15"/>
        </w:numPr>
        <w:ind w:right="67" w:hanging="284"/>
      </w:pPr>
      <w:r>
        <w:t xml:space="preserve">zmeny významných položiek dlhodobého finančného majetku, </w:t>
      </w:r>
    </w:p>
    <w:p w:rsidR="003958BB" w:rsidRDefault="00630EBA">
      <w:pPr>
        <w:numPr>
          <w:ilvl w:val="0"/>
          <w:numId w:val="15"/>
        </w:numPr>
        <w:ind w:right="67" w:hanging="284"/>
      </w:pPr>
      <w:r>
        <w:t xml:space="preserve">vydané dlhopisy a iné cenné papiere, </w:t>
      </w:r>
    </w:p>
    <w:p w:rsidR="003958BB" w:rsidRDefault="00630EBA">
      <w:pPr>
        <w:numPr>
          <w:ilvl w:val="0"/>
          <w:numId w:val="15"/>
        </w:numPr>
        <w:ind w:right="67" w:hanging="284"/>
      </w:pPr>
      <w:r>
        <w:t xml:space="preserve">zmena právnej formy účtovnej jednotky, </w:t>
      </w:r>
    </w:p>
    <w:p w:rsidR="003958BB" w:rsidRDefault="00630EBA">
      <w:pPr>
        <w:numPr>
          <w:ilvl w:val="0"/>
          <w:numId w:val="15"/>
        </w:numPr>
        <w:ind w:right="67" w:hanging="284"/>
      </w:pPr>
      <w:r>
        <w:t xml:space="preserve">mimoriadne udalosti, ak majú vplyv na hospodárenie účtovnej jednotky, napríklad živelné pohromy, </w:t>
      </w:r>
    </w:p>
    <w:p w:rsidR="003958BB" w:rsidRDefault="00630EBA">
      <w:pPr>
        <w:numPr>
          <w:ilvl w:val="0"/>
          <w:numId w:val="15"/>
        </w:numPr>
        <w:ind w:right="67" w:hanging="284"/>
      </w:pPr>
      <w:r>
        <w:t xml:space="preserve">iné mimoriadne skutočnosti - ukončený súdny spor a vynesený rozsudok na zaplatenie pohľadávky, </w:t>
      </w:r>
    </w:p>
    <w:p w:rsidR="003958BB" w:rsidRDefault="00630EBA">
      <w:pPr>
        <w:numPr>
          <w:ilvl w:val="0"/>
          <w:numId w:val="15"/>
        </w:numPr>
        <w:ind w:right="67" w:hanging="284"/>
      </w:pPr>
      <w:r>
        <w:t xml:space="preserve">potenciálne dopady COVID -19 na finančné hospodárenie obce.                                                                         </w:t>
      </w:r>
    </w:p>
    <w:p w:rsidR="003958BB" w:rsidRDefault="00630EBA">
      <w:pPr>
        <w:spacing w:after="0" w:line="259" w:lineRule="auto"/>
        <w:ind w:left="0" w:firstLine="0"/>
      </w:pPr>
      <w:r>
        <w:rPr>
          <w:b/>
        </w:rPr>
        <w:t xml:space="preserve"> </w:t>
      </w:r>
    </w:p>
    <w:p w:rsidR="003958BB" w:rsidRDefault="00630EBA">
      <w:pPr>
        <w:spacing w:after="11" w:line="249" w:lineRule="auto"/>
        <w:ind w:left="-5"/>
      </w:pPr>
      <w:r>
        <w:rPr>
          <w:b/>
        </w:rPr>
        <w:t xml:space="preserve">Opis skutočností: </w:t>
      </w:r>
    </w:p>
    <w:p w:rsidR="003958BB" w:rsidRDefault="00630EBA">
      <w:pPr>
        <w:spacing w:after="0" w:line="259" w:lineRule="auto"/>
        <w:ind w:left="0" w:firstLine="0"/>
      </w:pPr>
      <w:r>
        <w:t xml:space="preserve"> </w:t>
      </w:r>
    </w:p>
    <w:p w:rsidR="004C17EF" w:rsidRDefault="00630EBA" w:rsidP="008A394A">
      <w:pPr>
        <w:ind w:left="-5" w:right="1573"/>
        <w:jc w:val="both"/>
      </w:pPr>
      <w:r>
        <w:t>Po 31.12.202</w:t>
      </w:r>
      <w:r w:rsidR="004C17EF">
        <w:t>2</w:t>
      </w:r>
      <w:r>
        <w:t xml:space="preserve"> nenastali také udalosti, ktoré by si vyžadovali zverejnenie alebo vykázanie v účtovnej závierke za rok 202</w:t>
      </w:r>
      <w:r w:rsidR="004C17EF">
        <w:t>2</w:t>
      </w:r>
      <w:r>
        <w:t xml:space="preserve">. </w:t>
      </w:r>
    </w:p>
    <w:p w:rsidR="003958BB" w:rsidRDefault="00630EBA" w:rsidP="008A394A">
      <w:pPr>
        <w:ind w:left="-5" w:right="1535"/>
        <w:jc w:val="both"/>
      </w:pPr>
      <w:r>
        <w:t>Dňa 24.02.2022 vypukol vojnový konflikt na Ukrajine. Ak</w:t>
      </w:r>
      <w:r w:rsidR="004A5324">
        <w:t xml:space="preserve">ékoľvek dopady na hospodárenie </w:t>
      </w:r>
      <w:r>
        <w:t>a celkovú finančnú situáciu zahrnie účtovná jednotka do účtovníctva a účtovnej závierky  v roku 202</w:t>
      </w:r>
      <w:r w:rsidR="004C17EF">
        <w:t>3</w:t>
      </w:r>
      <w:r>
        <w:t xml:space="preserve">. </w:t>
      </w:r>
    </w:p>
    <w:p w:rsidR="005D2C4C" w:rsidRPr="005D2C4C" w:rsidRDefault="005D2C4C" w:rsidP="005D2C4C">
      <w:pPr>
        <w:jc w:val="both"/>
        <w:rPr>
          <w:color w:val="FF0000"/>
        </w:rPr>
      </w:pPr>
      <w:r w:rsidRPr="00853E1F">
        <w:rPr>
          <w:color w:val="auto"/>
          <w:szCs w:val="24"/>
        </w:rPr>
        <w:t>Upozorňujeme ale na skutočnosť zvyšovania cien všetkých tovarov, služieb a hlavne energií, čo má veľmi negatívny vplyv na fungovanie obce</w:t>
      </w:r>
      <w:r w:rsidRPr="005D2C4C">
        <w:rPr>
          <w:color w:val="FF0000"/>
          <w:szCs w:val="24"/>
        </w:rPr>
        <w:t>.</w:t>
      </w:r>
    </w:p>
    <w:p w:rsidR="005D2C4C" w:rsidRPr="005D2C4C" w:rsidRDefault="005D2C4C" w:rsidP="005D2C4C">
      <w:pPr>
        <w:jc w:val="both"/>
        <w:rPr>
          <w:color w:val="FF0000"/>
          <w:szCs w:val="24"/>
        </w:rPr>
      </w:pPr>
    </w:p>
    <w:p w:rsidR="003958BB" w:rsidRDefault="003958BB" w:rsidP="008A394A">
      <w:pPr>
        <w:spacing w:after="0" w:line="259" w:lineRule="auto"/>
        <w:ind w:left="0" w:firstLine="0"/>
        <w:jc w:val="both"/>
      </w:pPr>
    </w:p>
    <w:p w:rsidR="003958BB" w:rsidRDefault="00630EBA">
      <w:pPr>
        <w:spacing w:after="0" w:line="259" w:lineRule="auto"/>
        <w:ind w:left="0" w:firstLine="0"/>
      </w:pPr>
      <w:r>
        <w:t xml:space="preserve"> </w:t>
      </w:r>
    </w:p>
    <w:p w:rsidR="003958BB" w:rsidRDefault="00630EBA">
      <w:pPr>
        <w:spacing w:after="0" w:line="259" w:lineRule="auto"/>
        <w:ind w:left="0" w:firstLine="0"/>
      </w:pPr>
      <w:r>
        <w:t xml:space="preserve"> </w:t>
      </w:r>
    </w:p>
    <w:p w:rsidR="003958BB" w:rsidRDefault="00630EBA">
      <w:pPr>
        <w:ind w:left="-5" w:right="67"/>
      </w:pPr>
      <w:r>
        <w:t>Rudňany,</w:t>
      </w:r>
      <w:r w:rsidR="005F687F">
        <w:t xml:space="preserve"> </w:t>
      </w:r>
      <w:r w:rsidR="00E37B21">
        <w:t>24.</w:t>
      </w:r>
      <w:r w:rsidR="005F687F">
        <w:t>03</w:t>
      </w:r>
      <w:r>
        <w:t>.202</w:t>
      </w:r>
      <w:r w:rsidR="004C17EF">
        <w:t>3</w:t>
      </w:r>
      <w:r>
        <w:t xml:space="preserve"> </w:t>
      </w:r>
    </w:p>
    <w:p w:rsidR="003958BB" w:rsidRDefault="00630EBA">
      <w:pPr>
        <w:ind w:left="-5" w:right="67"/>
      </w:pPr>
      <w:r>
        <w:t xml:space="preserve">Vyhotovila:  </w:t>
      </w:r>
      <w:proofErr w:type="spellStart"/>
      <w:r w:rsidR="004C17EF">
        <w:t>Ing.Z.Dolinská</w:t>
      </w:r>
      <w:proofErr w:type="spellEnd"/>
    </w:p>
    <w:p w:rsidR="003958BB" w:rsidRDefault="00630EBA">
      <w:pPr>
        <w:spacing w:after="0" w:line="259" w:lineRule="auto"/>
        <w:ind w:left="0" w:firstLine="0"/>
      </w:pPr>
      <w:r>
        <w:t xml:space="preserve"> </w:t>
      </w:r>
    </w:p>
    <w:sectPr w:rsidR="003958BB">
      <w:footerReference w:type="even" r:id="rId8"/>
      <w:footerReference w:type="default" r:id="rId9"/>
      <w:footerReference w:type="first" r:id="rId10"/>
      <w:pgSz w:w="11906" w:h="16838"/>
      <w:pgMar w:top="857" w:right="405" w:bottom="949" w:left="1133" w:header="708" w:footer="63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2C20" w:rsidRDefault="00342C20">
      <w:pPr>
        <w:spacing w:after="0" w:line="240" w:lineRule="auto"/>
      </w:pPr>
      <w:r>
        <w:separator/>
      </w:r>
    </w:p>
  </w:endnote>
  <w:endnote w:type="continuationSeparator" w:id="0">
    <w:p w:rsidR="00342C20" w:rsidRDefault="00342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998" w:rsidRDefault="00407998">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sidR="00DF2C1C">
      <w:rPr>
        <w:noProof/>
        <w:sz w:val="20"/>
      </w:rPr>
      <w:t>26</w:t>
    </w:r>
    <w:r>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998" w:rsidRDefault="00407998">
    <w:pPr>
      <w:spacing w:after="106" w:line="259" w:lineRule="auto"/>
      <w:ind w:left="0" w:firstLine="0"/>
    </w:pPr>
    <w:r>
      <w:t xml:space="preserve"> </w:t>
    </w:r>
  </w:p>
  <w:p w:rsidR="00407998" w:rsidRDefault="00407998">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sidR="00DF2C1C">
      <w:rPr>
        <w:noProof/>
        <w:sz w:val="20"/>
      </w:rPr>
      <w:t>25</w:t>
    </w:r>
    <w:r>
      <w:rPr>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998" w:rsidRDefault="00407998">
    <w:pPr>
      <w:spacing w:after="106" w:line="259" w:lineRule="auto"/>
      <w:ind w:left="0" w:firstLine="0"/>
    </w:pPr>
    <w:r>
      <w:t xml:space="preserve"> </w:t>
    </w:r>
  </w:p>
  <w:p w:rsidR="00407998" w:rsidRDefault="00407998">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2C20" w:rsidRDefault="00342C20">
      <w:pPr>
        <w:spacing w:after="0" w:line="240" w:lineRule="auto"/>
      </w:pPr>
      <w:r>
        <w:separator/>
      </w:r>
    </w:p>
  </w:footnote>
  <w:footnote w:type="continuationSeparator" w:id="0">
    <w:p w:rsidR="00342C20" w:rsidRDefault="00342C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B"/>
    <w:multiLevelType w:val="singleLevel"/>
    <w:tmpl w:val="0000001B"/>
    <w:name w:val="WW8Num44"/>
    <w:lvl w:ilvl="0">
      <w:start w:val="58"/>
      <w:numFmt w:val="bullet"/>
      <w:lvlText w:val="-"/>
      <w:lvlJc w:val="left"/>
      <w:pPr>
        <w:tabs>
          <w:tab w:val="num" w:pos="720"/>
        </w:tabs>
        <w:ind w:left="720" w:hanging="360"/>
      </w:pPr>
      <w:rPr>
        <w:rFonts w:ascii="Arial" w:hAnsi="Arial" w:cs="Arial" w:hint="default"/>
        <w:sz w:val="24"/>
        <w:szCs w:val="24"/>
      </w:rPr>
    </w:lvl>
  </w:abstractNum>
  <w:abstractNum w:abstractNumId="1" w15:restartNumberingAfterBreak="0">
    <w:nsid w:val="00A97191"/>
    <w:multiLevelType w:val="hybridMultilevel"/>
    <w:tmpl w:val="19C04C04"/>
    <w:lvl w:ilvl="0" w:tplc="BF00FAC4">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232868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3DA935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7AEBF58">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EE60F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87232B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C1038DC">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F30E02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C622B48">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72F561C"/>
    <w:multiLevelType w:val="hybridMultilevel"/>
    <w:tmpl w:val="7A34AAD4"/>
    <w:lvl w:ilvl="0" w:tplc="32509F38">
      <w:start w:val="1"/>
      <w:numFmt w:val="decimal"/>
      <w:lvlText w:val="%1"/>
      <w:lvlJc w:val="left"/>
      <w:pPr>
        <w:ind w:left="15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4B6FCE2">
      <w:start w:val="1"/>
      <w:numFmt w:val="lowerLetter"/>
      <w:lvlText w:val="%2"/>
      <w:lvlJc w:val="left"/>
      <w:pPr>
        <w:ind w:left="24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47A38A0">
      <w:start w:val="1"/>
      <w:numFmt w:val="lowerRoman"/>
      <w:lvlText w:val="%3"/>
      <w:lvlJc w:val="left"/>
      <w:pPr>
        <w:ind w:left="31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C12D792">
      <w:start w:val="1"/>
      <w:numFmt w:val="decimal"/>
      <w:lvlText w:val="%4"/>
      <w:lvlJc w:val="left"/>
      <w:pPr>
        <w:ind w:left="38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5681EF8">
      <w:start w:val="1"/>
      <w:numFmt w:val="lowerLetter"/>
      <w:lvlText w:val="%5"/>
      <w:lvlJc w:val="left"/>
      <w:pPr>
        <w:ind w:left="45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222A8E4">
      <w:start w:val="1"/>
      <w:numFmt w:val="lowerRoman"/>
      <w:lvlText w:val="%6"/>
      <w:lvlJc w:val="left"/>
      <w:pPr>
        <w:ind w:left="53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91EFB4C">
      <w:start w:val="1"/>
      <w:numFmt w:val="decimal"/>
      <w:lvlText w:val="%7"/>
      <w:lvlJc w:val="left"/>
      <w:pPr>
        <w:ind w:left="60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0BCF27C">
      <w:start w:val="1"/>
      <w:numFmt w:val="lowerLetter"/>
      <w:lvlText w:val="%8"/>
      <w:lvlJc w:val="left"/>
      <w:pPr>
        <w:ind w:left="67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F9EE720">
      <w:start w:val="1"/>
      <w:numFmt w:val="lowerRoman"/>
      <w:lvlText w:val="%9"/>
      <w:lvlJc w:val="left"/>
      <w:pPr>
        <w:ind w:left="74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9147500"/>
    <w:multiLevelType w:val="hybridMultilevel"/>
    <w:tmpl w:val="9D5072B6"/>
    <w:lvl w:ilvl="0" w:tplc="15886A50">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BCF7E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D462D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B693A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37A70B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2E49DC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A2EFB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9E893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F0EC1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B1F4A86"/>
    <w:multiLevelType w:val="hybridMultilevel"/>
    <w:tmpl w:val="5326302A"/>
    <w:lvl w:ilvl="0" w:tplc="18D0395E">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77ADC58">
      <w:start w:val="1"/>
      <w:numFmt w:val="decimal"/>
      <w:lvlText w:val="%2."/>
      <w:lvlJc w:val="left"/>
      <w:pPr>
        <w:ind w:left="6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F01A30">
      <w:start w:val="1"/>
      <w:numFmt w:val="lowerRoman"/>
      <w:lvlText w:val="%3"/>
      <w:lvlJc w:val="left"/>
      <w:pPr>
        <w:ind w:left="13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BA80C62">
      <w:start w:val="1"/>
      <w:numFmt w:val="decimal"/>
      <w:lvlText w:val="%4"/>
      <w:lvlJc w:val="left"/>
      <w:pPr>
        <w:ind w:left="2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D46B6BC">
      <w:start w:val="1"/>
      <w:numFmt w:val="lowerLetter"/>
      <w:lvlText w:val="%5"/>
      <w:lvlJc w:val="left"/>
      <w:pPr>
        <w:ind w:left="2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B2AA9F2">
      <w:start w:val="1"/>
      <w:numFmt w:val="lowerRoman"/>
      <w:lvlText w:val="%6"/>
      <w:lvlJc w:val="left"/>
      <w:pPr>
        <w:ind w:left="3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1CF010">
      <w:start w:val="1"/>
      <w:numFmt w:val="decimal"/>
      <w:lvlText w:val="%7"/>
      <w:lvlJc w:val="left"/>
      <w:pPr>
        <w:ind w:left="4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88480E">
      <w:start w:val="1"/>
      <w:numFmt w:val="lowerLetter"/>
      <w:lvlText w:val="%8"/>
      <w:lvlJc w:val="left"/>
      <w:pPr>
        <w:ind w:left="4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19432A8">
      <w:start w:val="1"/>
      <w:numFmt w:val="lowerRoman"/>
      <w:lvlText w:val="%9"/>
      <w:lvlJc w:val="left"/>
      <w:pPr>
        <w:ind w:left="5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0246F27"/>
    <w:multiLevelType w:val="hybridMultilevel"/>
    <w:tmpl w:val="0C964FBC"/>
    <w:lvl w:ilvl="0" w:tplc="738401C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962F71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AF0AFE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A388A8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9F6A63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D327FBC">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48E5A2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D2A6EB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EB28AFC">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53F4F13"/>
    <w:multiLevelType w:val="hybridMultilevel"/>
    <w:tmpl w:val="860CF3B8"/>
    <w:lvl w:ilvl="0" w:tplc="94145CD8">
      <w:start w:val="1"/>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C9E96C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FB687C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4C4D2B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C6B2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3E22B9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D038AE4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0816A1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2162EF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BD56EF"/>
    <w:multiLevelType w:val="hybridMultilevel"/>
    <w:tmpl w:val="8F4C026C"/>
    <w:lvl w:ilvl="0" w:tplc="49CEB3B6">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6C367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7A82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338E6F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2B66A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96FFE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C76443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AFEEF9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3AE2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79066F0"/>
    <w:multiLevelType w:val="hybridMultilevel"/>
    <w:tmpl w:val="A918B2D0"/>
    <w:lvl w:ilvl="0" w:tplc="7B1C7190">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E6C0DB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8B0E3A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6C25C76">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5CE27BE">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1D22544">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ABC862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7486FB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2549980">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2B326368"/>
    <w:multiLevelType w:val="hybridMultilevel"/>
    <w:tmpl w:val="A2C28F00"/>
    <w:lvl w:ilvl="0" w:tplc="7E74B112">
      <w:start w:val="1"/>
      <w:numFmt w:val="bullet"/>
      <w:lvlText w:val="-"/>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25AC0E8">
      <w:start w:val="1"/>
      <w:numFmt w:val="bullet"/>
      <w:lvlText w:val="o"/>
      <w:lvlJc w:val="left"/>
      <w:pPr>
        <w:ind w:left="11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7844FB4">
      <w:start w:val="1"/>
      <w:numFmt w:val="bullet"/>
      <w:lvlText w:val="▪"/>
      <w:lvlJc w:val="left"/>
      <w:pPr>
        <w:ind w:left="18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DC40FAE">
      <w:start w:val="1"/>
      <w:numFmt w:val="bullet"/>
      <w:lvlText w:val="•"/>
      <w:lvlJc w:val="left"/>
      <w:pPr>
        <w:ind w:left="25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AA43382">
      <w:start w:val="1"/>
      <w:numFmt w:val="bullet"/>
      <w:lvlText w:val="o"/>
      <w:lvlJc w:val="left"/>
      <w:pPr>
        <w:ind w:left="33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EAEAA94">
      <w:start w:val="1"/>
      <w:numFmt w:val="bullet"/>
      <w:lvlText w:val="▪"/>
      <w:lvlJc w:val="left"/>
      <w:pPr>
        <w:ind w:left="40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EDAE87E">
      <w:start w:val="1"/>
      <w:numFmt w:val="bullet"/>
      <w:lvlText w:val="•"/>
      <w:lvlJc w:val="left"/>
      <w:pPr>
        <w:ind w:left="47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0F6CBDA">
      <w:start w:val="1"/>
      <w:numFmt w:val="bullet"/>
      <w:lvlText w:val="o"/>
      <w:lvlJc w:val="left"/>
      <w:pPr>
        <w:ind w:left="54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9FACF64">
      <w:start w:val="1"/>
      <w:numFmt w:val="bullet"/>
      <w:lvlText w:val="▪"/>
      <w:lvlJc w:val="left"/>
      <w:pPr>
        <w:ind w:left="6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BCB4009"/>
    <w:multiLevelType w:val="hybridMultilevel"/>
    <w:tmpl w:val="A6989E72"/>
    <w:lvl w:ilvl="0" w:tplc="05E8DE80">
      <w:start w:val="1"/>
      <w:numFmt w:val="lowerLetter"/>
      <w:lvlText w:val="%1)"/>
      <w:lvlJc w:val="left"/>
      <w:pPr>
        <w:ind w:left="3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1002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17EA9C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16A15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B6547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A48D4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12065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51C50A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12A3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F190707"/>
    <w:multiLevelType w:val="hybridMultilevel"/>
    <w:tmpl w:val="6B5AF972"/>
    <w:lvl w:ilvl="0" w:tplc="3AF2A53E">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2A8530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826EBB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53CFAE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06DF2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5BC3ED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74E30E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B61CB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901D3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1746B16"/>
    <w:multiLevelType w:val="hybridMultilevel"/>
    <w:tmpl w:val="F94A1282"/>
    <w:lvl w:ilvl="0" w:tplc="8550D9B4">
      <w:start w:val="1"/>
      <w:numFmt w:val="bullet"/>
      <w:lvlText w:val="-"/>
      <w:lvlJc w:val="left"/>
      <w:pPr>
        <w:ind w:left="31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232D020">
      <w:start w:val="1"/>
      <w:numFmt w:val="bullet"/>
      <w:lvlText w:val="o"/>
      <w:lvlJc w:val="left"/>
      <w:pPr>
        <w:ind w:left="14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3522210">
      <w:start w:val="1"/>
      <w:numFmt w:val="bullet"/>
      <w:lvlText w:val="▪"/>
      <w:lvlJc w:val="left"/>
      <w:pPr>
        <w:ind w:left="21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38CD3AC">
      <w:start w:val="1"/>
      <w:numFmt w:val="bullet"/>
      <w:lvlText w:val="•"/>
      <w:lvlJc w:val="left"/>
      <w:pPr>
        <w:ind w:left="29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F485E18">
      <w:start w:val="1"/>
      <w:numFmt w:val="bullet"/>
      <w:lvlText w:val="o"/>
      <w:lvlJc w:val="left"/>
      <w:pPr>
        <w:ind w:left="36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750181C">
      <w:start w:val="1"/>
      <w:numFmt w:val="bullet"/>
      <w:lvlText w:val="▪"/>
      <w:lvlJc w:val="left"/>
      <w:pPr>
        <w:ind w:left="43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966F48C">
      <w:start w:val="1"/>
      <w:numFmt w:val="bullet"/>
      <w:lvlText w:val="•"/>
      <w:lvlJc w:val="left"/>
      <w:pPr>
        <w:ind w:left="50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4081F16">
      <w:start w:val="1"/>
      <w:numFmt w:val="bullet"/>
      <w:lvlText w:val="o"/>
      <w:lvlJc w:val="left"/>
      <w:pPr>
        <w:ind w:left="57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2580AF6">
      <w:start w:val="1"/>
      <w:numFmt w:val="bullet"/>
      <w:lvlText w:val="▪"/>
      <w:lvlJc w:val="left"/>
      <w:pPr>
        <w:ind w:left="65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20E11B3"/>
    <w:multiLevelType w:val="hybridMultilevel"/>
    <w:tmpl w:val="537A0A4E"/>
    <w:lvl w:ilvl="0" w:tplc="C66A885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1226FA0">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DDE88D4">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E20569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8A2B9C0">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154B0A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E1E4D7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442265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744F41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321D3636"/>
    <w:multiLevelType w:val="hybridMultilevel"/>
    <w:tmpl w:val="EEB097E8"/>
    <w:lvl w:ilvl="0" w:tplc="2C98221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4C21AE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134EEC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A8E4C9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020DF54">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06CDFEC">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892AFA8">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466FB5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BF680B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2272DB6"/>
    <w:multiLevelType w:val="hybridMultilevel"/>
    <w:tmpl w:val="BF442206"/>
    <w:lvl w:ilvl="0" w:tplc="CB389D90">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7DE8AD6">
      <w:start w:val="1"/>
      <w:numFmt w:val="bullet"/>
      <w:lvlText w:val="o"/>
      <w:lvlJc w:val="left"/>
      <w:pPr>
        <w:ind w:left="150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CDA7424">
      <w:start w:val="1"/>
      <w:numFmt w:val="bullet"/>
      <w:lvlText w:val="▪"/>
      <w:lvlJc w:val="left"/>
      <w:pPr>
        <w:ind w:left="22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7764C54">
      <w:start w:val="1"/>
      <w:numFmt w:val="bullet"/>
      <w:lvlText w:val="•"/>
      <w:lvlJc w:val="left"/>
      <w:pPr>
        <w:ind w:left="294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C0E01B2">
      <w:start w:val="1"/>
      <w:numFmt w:val="bullet"/>
      <w:lvlText w:val="o"/>
      <w:lvlJc w:val="left"/>
      <w:pPr>
        <w:ind w:left="366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6DE7D6C">
      <w:start w:val="1"/>
      <w:numFmt w:val="bullet"/>
      <w:lvlText w:val="▪"/>
      <w:lvlJc w:val="left"/>
      <w:pPr>
        <w:ind w:left="438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BA2114A">
      <w:start w:val="1"/>
      <w:numFmt w:val="bullet"/>
      <w:lvlText w:val="•"/>
      <w:lvlJc w:val="left"/>
      <w:pPr>
        <w:ind w:left="510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17A44DA">
      <w:start w:val="1"/>
      <w:numFmt w:val="bullet"/>
      <w:lvlText w:val="o"/>
      <w:lvlJc w:val="left"/>
      <w:pPr>
        <w:ind w:left="58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C8836BE">
      <w:start w:val="1"/>
      <w:numFmt w:val="bullet"/>
      <w:lvlText w:val="▪"/>
      <w:lvlJc w:val="left"/>
      <w:pPr>
        <w:ind w:left="654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32F05E22"/>
    <w:multiLevelType w:val="hybridMultilevel"/>
    <w:tmpl w:val="11DEF574"/>
    <w:lvl w:ilvl="0" w:tplc="125CCDB4">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FF48852">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0216C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D2B51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6E0CC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5A162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85EFDD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5A4BC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F32F33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4FE213B"/>
    <w:multiLevelType w:val="hybridMultilevel"/>
    <w:tmpl w:val="2F486726"/>
    <w:lvl w:ilvl="0" w:tplc="BBE85D7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11CD92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E465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B0B66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7286D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EC8E9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9C963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500A8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92065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5F54762"/>
    <w:multiLevelType w:val="hybridMultilevel"/>
    <w:tmpl w:val="5CA0C7F4"/>
    <w:lvl w:ilvl="0" w:tplc="8852253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12226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64A85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34FA0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1C96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026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6600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9ED66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0200D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EB43C49"/>
    <w:multiLevelType w:val="hybridMultilevel"/>
    <w:tmpl w:val="0F4E708A"/>
    <w:lvl w:ilvl="0" w:tplc="D2E4FC4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6B06BF6">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02C98C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FBA2F98">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95E58BE">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830801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8D4BF1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DC8670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B84542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9BB6088"/>
    <w:multiLevelType w:val="hybridMultilevel"/>
    <w:tmpl w:val="3CB41C82"/>
    <w:lvl w:ilvl="0" w:tplc="1182E882">
      <w:start w:val="1"/>
      <w:numFmt w:val="bullet"/>
      <w:lvlText w:val="-"/>
      <w:lvlJc w:val="left"/>
      <w:pPr>
        <w:ind w:left="6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62E136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6903F8A">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DBE178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13C3820">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1C4C7C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3609554">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7DC79E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548DBA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4AA025EA"/>
    <w:multiLevelType w:val="hybridMultilevel"/>
    <w:tmpl w:val="8304B82C"/>
    <w:lvl w:ilvl="0" w:tplc="07187354">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5383F84">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930623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216C5C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1DAFA26">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46CB7E2">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AD6CDAE">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4B690D8">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9242B4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4AA55F37"/>
    <w:multiLevelType w:val="hybridMultilevel"/>
    <w:tmpl w:val="057229D0"/>
    <w:lvl w:ilvl="0" w:tplc="5FFCCB3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1C8294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C2E0338">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EAC9A2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140C7D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288050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A1ED84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60E047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69CA6D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531358BE"/>
    <w:multiLevelType w:val="hybridMultilevel"/>
    <w:tmpl w:val="6C62855A"/>
    <w:lvl w:ilvl="0" w:tplc="5F104E0E">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CE7A3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4A20C5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D04416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E4ABD2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F00825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CA03BF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6A81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E81B3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42C7008"/>
    <w:multiLevelType w:val="hybridMultilevel"/>
    <w:tmpl w:val="7A6E48A8"/>
    <w:lvl w:ilvl="0" w:tplc="B5784C92">
      <w:start w:val="1"/>
      <w:numFmt w:val="bullet"/>
      <w:lvlText w:val="-"/>
      <w:lvlJc w:val="left"/>
      <w:pPr>
        <w:ind w:left="6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04EA72E">
      <w:start w:val="1"/>
      <w:numFmt w:val="bullet"/>
      <w:lvlText w:val="o"/>
      <w:lvlJc w:val="left"/>
      <w:pPr>
        <w:ind w:left="1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8C8A2EA">
      <w:start w:val="1"/>
      <w:numFmt w:val="bullet"/>
      <w:lvlText w:val="▪"/>
      <w:lvlJc w:val="left"/>
      <w:pPr>
        <w:ind w:left="2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DE59CE">
      <w:start w:val="1"/>
      <w:numFmt w:val="bullet"/>
      <w:lvlText w:val="•"/>
      <w:lvlJc w:val="left"/>
      <w:pPr>
        <w:ind w:left="2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75AD880">
      <w:start w:val="1"/>
      <w:numFmt w:val="bullet"/>
      <w:lvlText w:val="o"/>
      <w:lvlJc w:val="left"/>
      <w:pPr>
        <w:ind w:left="3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22BA32">
      <w:start w:val="1"/>
      <w:numFmt w:val="bullet"/>
      <w:lvlText w:val="▪"/>
      <w:lvlJc w:val="left"/>
      <w:pPr>
        <w:ind w:left="42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5CFEC6">
      <w:start w:val="1"/>
      <w:numFmt w:val="bullet"/>
      <w:lvlText w:val="•"/>
      <w:lvlJc w:val="left"/>
      <w:pPr>
        <w:ind w:left="49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C4352">
      <w:start w:val="1"/>
      <w:numFmt w:val="bullet"/>
      <w:lvlText w:val="o"/>
      <w:lvlJc w:val="left"/>
      <w:pPr>
        <w:ind w:left="5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2FEF0CC">
      <w:start w:val="1"/>
      <w:numFmt w:val="bullet"/>
      <w:lvlText w:val="▪"/>
      <w:lvlJc w:val="left"/>
      <w:pPr>
        <w:ind w:left="63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55CE13BE"/>
    <w:multiLevelType w:val="hybridMultilevel"/>
    <w:tmpl w:val="220A3724"/>
    <w:lvl w:ilvl="0" w:tplc="B9709F22">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F8F45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4A937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38B97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30E1ED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C4506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D0404B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F4EFEF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BAC03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73B2F19"/>
    <w:multiLevelType w:val="hybridMultilevel"/>
    <w:tmpl w:val="FD36B44C"/>
    <w:lvl w:ilvl="0" w:tplc="4D2C0E3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6E813FC">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5102BE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29EAC5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E58A884">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496A26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7DCBEA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194030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EEC0EC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58AA3392"/>
    <w:multiLevelType w:val="hybridMultilevel"/>
    <w:tmpl w:val="6AE6930A"/>
    <w:lvl w:ilvl="0" w:tplc="8D8A8B9C">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7A252F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84EE6C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A624F2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0AC6E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448DB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B454E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6968FE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86234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C3E6F47"/>
    <w:multiLevelType w:val="hybridMultilevel"/>
    <w:tmpl w:val="96D4E09A"/>
    <w:lvl w:ilvl="0" w:tplc="35600F44">
      <w:start w:val="1"/>
      <w:numFmt w:val="bullet"/>
      <w:lvlText w:val="-"/>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79CBF56">
      <w:start w:val="1"/>
      <w:numFmt w:val="bullet"/>
      <w:lvlText w:val="o"/>
      <w:lvlJc w:val="left"/>
      <w:pPr>
        <w:ind w:left="11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7287546">
      <w:start w:val="1"/>
      <w:numFmt w:val="bullet"/>
      <w:lvlText w:val="▪"/>
      <w:lvlJc w:val="left"/>
      <w:pPr>
        <w:ind w:left="191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B02A5D4">
      <w:start w:val="1"/>
      <w:numFmt w:val="bullet"/>
      <w:lvlText w:val="•"/>
      <w:lvlJc w:val="left"/>
      <w:pPr>
        <w:ind w:left="2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98A9530">
      <w:start w:val="1"/>
      <w:numFmt w:val="bullet"/>
      <w:lvlText w:val="o"/>
      <w:lvlJc w:val="left"/>
      <w:pPr>
        <w:ind w:left="335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5A0AAC2">
      <w:start w:val="1"/>
      <w:numFmt w:val="bullet"/>
      <w:lvlText w:val="▪"/>
      <w:lvlJc w:val="left"/>
      <w:pPr>
        <w:ind w:left="407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86E3B04">
      <w:start w:val="1"/>
      <w:numFmt w:val="bullet"/>
      <w:lvlText w:val="•"/>
      <w:lvlJc w:val="left"/>
      <w:pPr>
        <w:ind w:left="47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CACF6BC">
      <w:start w:val="1"/>
      <w:numFmt w:val="bullet"/>
      <w:lvlText w:val="o"/>
      <w:lvlJc w:val="left"/>
      <w:pPr>
        <w:ind w:left="551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020FCEC">
      <w:start w:val="1"/>
      <w:numFmt w:val="bullet"/>
      <w:lvlText w:val="▪"/>
      <w:lvlJc w:val="left"/>
      <w:pPr>
        <w:ind w:left="62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EA3708F"/>
    <w:multiLevelType w:val="hybridMultilevel"/>
    <w:tmpl w:val="FCA4D288"/>
    <w:lvl w:ilvl="0" w:tplc="27DA2AF2">
      <w:start w:val="1"/>
      <w:numFmt w:val="decimal"/>
      <w:lvlText w:val="%1"/>
      <w:lvlJc w:val="left"/>
      <w:pPr>
        <w:ind w:left="1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D746A44">
      <w:start w:val="1"/>
      <w:numFmt w:val="lowerLetter"/>
      <w:lvlText w:val="%2"/>
      <w:lvlJc w:val="left"/>
      <w:pPr>
        <w:ind w:left="20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76A5550">
      <w:start w:val="1"/>
      <w:numFmt w:val="lowerRoman"/>
      <w:lvlText w:val="%3"/>
      <w:lvlJc w:val="left"/>
      <w:pPr>
        <w:ind w:left="27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78E926C">
      <w:start w:val="1"/>
      <w:numFmt w:val="decimal"/>
      <w:lvlText w:val="%4"/>
      <w:lvlJc w:val="left"/>
      <w:pPr>
        <w:ind w:left="34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DE4DCBE">
      <w:start w:val="1"/>
      <w:numFmt w:val="lowerLetter"/>
      <w:lvlText w:val="%5"/>
      <w:lvlJc w:val="left"/>
      <w:pPr>
        <w:ind w:left="41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70C6FAA">
      <w:start w:val="1"/>
      <w:numFmt w:val="lowerRoman"/>
      <w:lvlText w:val="%6"/>
      <w:lvlJc w:val="left"/>
      <w:pPr>
        <w:ind w:left="48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66A4FF4">
      <w:start w:val="1"/>
      <w:numFmt w:val="decimal"/>
      <w:lvlText w:val="%7"/>
      <w:lvlJc w:val="left"/>
      <w:pPr>
        <w:ind w:left="56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5C0D5BC">
      <w:start w:val="1"/>
      <w:numFmt w:val="lowerLetter"/>
      <w:lvlText w:val="%8"/>
      <w:lvlJc w:val="left"/>
      <w:pPr>
        <w:ind w:left="63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44CA3E8">
      <w:start w:val="1"/>
      <w:numFmt w:val="lowerRoman"/>
      <w:lvlText w:val="%9"/>
      <w:lvlJc w:val="left"/>
      <w:pPr>
        <w:ind w:left="70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0" w15:restartNumberingAfterBreak="0">
    <w:nsid w:val="5F650388"/>
    <w:multiLevelType w:val="hybridMultilevel"/>
    <w:tmpl w:val="574C9ADA"/>
    <w:lvl w:ilvl="0" w:tplc="315CEFBC">
      <w:start w:val="1"/>
      <w:numFmt w:val="bullet"/>
      <w:lvlText w:val="-"/>
      <w:lvlJc w:val="left"/>
      <w:pPr>
        <w:ind w:left="7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F26D60C">
      <w:start w:val="1"/>
      <w:numFmt w:val="bullet"/>
      <w:lvlText w:val="o"/>
      <w:lvlJc w:val="left"/>
      <w:pPr>
        <w:ind w:left="14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8D4BFAA">
      <w:start w:val="1"/>
      <w:numFmt w:val="bullet"/>
      <w:lvlText w:val="▪"/>
      <w:lvlJc w:val="left"/>
      <w:pPr>
        <w:ind w:left="218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0B096DE">
      <w:start w:val="1"/>
      <w:numFmt w:val="bullet"/>
      <w:lvlText w:val="•"/>
      <w:lvlJc w:val="left"/>
      <w:pPr>
        <w:ind w:left="29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FAAE7AC">
      <w:start w:val="1"/>
      <w:numFmt w:val="bullet"/>
      <w:lvlText w:val="o"/>
      <w:lvlJc w:val="left"/>
      <w:pPr>
        <w:ind w:left="362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54A42A8">
      <w:start w:val="1"/>
      <w:numFmt w:val="bullet"/>
      <w:lvlText w:val="▪"/>
      <w:lvlJc w:val="left"/>
      <w:pPr>
        <w:ind w:left="43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E0ABEC2">
      <w:start w:val="1"/>
      <w:numFmt w:val="bullet"/>
      <w:lvlText w:val="•"/>
      <w:lvlJc w:val="left"/>
      <w:pPr>
        <w:ind w:left="50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5342126">
      <w:start w:val="1"/>
      <w:numFmt w:val="bullet"/>
      <w:lvlText w:val="o"/>
      <w:lvlJc w:val="left"/>
      <w:pPr>
        <w:ind w:left="578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884F5A2">
      <w:start w:val="1"/>
      <w:numFmt w:val="bullet"/>
      <w:lvlText w:val="▪"/>
      <w:lvlJc w:val="left"/>
      <w:pPr>
        <w:ind w:left="65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63893B54"/>
    <w:multiLevelType w:val="hybridMultilevel"/>
    <w:tmpl w:val="85081020"/>
    <w:lvl w:ilvl="0" w:tplc="0F1E71AE">
      <w:start w:val="2"/>
      <w:numFmt w:val="lowerLetter"/>
      <w:lvlText w:val="%1)"/>
      <w:lvlJc w:val="left"/>
      <w:pPr>
        <w:ind w:left="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320DB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7071C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24431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0E6E1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064E66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F64C3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2AEB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5EB78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642826B9"/>
    <w:multiLevelType w:val="hybridMultilevel"/>
    <w:tmpl w:val="943AEB3C"/>
    <w:lvl w:ilvl="0" w:tplc="202A664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A4AB576">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F94F02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D663EF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06E05A2">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80C92C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22ED4CC">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BBE44B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486E59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65041524"/>
    <w:multiLevelType w:val="hybridMultilevel"/>
    <w:tmpl w:val="7D581D60"/>
    <w:lvl w:ilvl="0" w:tplc="7082BD0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CA28A64">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C9C870A">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F1EB3D6">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65A2D9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B122BF4">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E7211E8">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E30323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8800F2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4" w15:restartNumberingAfterBreak="0">
    <w:nsid w:val="653E51A8"/>
    <w:multiLevelType w:val="hybridMultilevel"/>
    <w:tmpl w:val="9BCC55E6"/>
    <w:lvl w:ilvl="0" w:tplc="BB1A557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B86494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BDA944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0C4811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D32E9E8">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2E28562">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7A65D1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C9A8AD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D565BB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67E92CA7"/>
    <w:multiLevelType w:val="hybridMultilevel"/>
    <w:tmpl w:val="5C9EB452"/>
    <w:lvl w:ilvl="0" w:tplc="50A65BDA">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8ACD7E">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BABB60">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0FC311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8F600A0">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16EE76">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88548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C2561A">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4FAA576">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69AB1F71"/>
    <w:multiLevelType w:val="hybridMultilevel"/>
    <w:tmpl w:val="D0FCEE16"/>
    <w:lvl w:ilvl="0" w:tplc="78887898">
      <w:start w:val="2"/>
      <w:numFmt w:val="decimal"/>
      <w:lvlText w:val="%1"/>
      <w:lvlJc w:val="left"/>
      <w:pPr>
        <w:ind w:left="13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D568F3E">
      <w:start w:val="1"/>
      <w:numFmt w:val="lowerLetter"/>
      <w:lvlText w:val="%2"/>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04A3A60">
      <w:start w:val="1"/>
      <w:numFmt w:val="lowerRoman"/>
      <w:lvlText w:val="%3"/>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C8AFD6A">
      <w:start w:val="1"/>
      <w:numFmt w:val="decimal"/>
      <w:lvlText w:val="%4"/>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1D6FF6E">
      <w:start w:val="1"/>
      <w:numFmt w:val="lowerLetter"/>
      <w:lvlText w:val="%5"/>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4CFB7C">
      <w:start w:val="1"/>
      <w:numFmt w:val="lowerRoman"/>
      <w:lvlText w:val="%6"/>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DA83CEE">
      <w:start w:val="1"/>
      <w:numFmt w:val="decimal"/>
      <w:lvlText w:val="%7"/>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E507846">
      <w:start w:val="1"/>
      <w:numFmt w:val="lowerLetter"/>
      <w:lvlText w:val="%8"/>
      <w:lvlJc w:val="left"/>
      <w:pPr>
        <w:ind w:left="6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9E4D15E">
      <w:start w:val="1"/>
      <w:numFmt w:val="lowerRoman"/>
      <w:lvlText w:val="%9"/>
      <w:lvlJc w:val="left"/>
      <w:pPr>
        <w:ind w:left="74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6A463E50"/>
    <w:multiLevelType w:val="hybridMultilevel"/>
    <w:tmpl w:val="7EB08734"/>
    <w:lvl w:ilvl="0" w:tplc="69F0A89E">
      <w:numFmt w:val="decimal"/>
      <w:lvlText w:val="%1"/>
      <w:lvlJc w:val="left"/>
      <w:pPr>
        <w:ind w:left="8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48C25F2">
      <w:start w:val="1"/>
      <w:numFmt w:val="lowerLetter"/>
      <w:lvlText w:val="%2"/>
      <w:lvlJc w:val="left"/>
      <w:pPr>
        <w:ind w:left="23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200F28C">
      <w:start w:val="1"/>
      <w:numFmt w:val="lowerRoman"/>
      <w:lvlText w:val="%3"/>
      <w:lvlJc w:val="left"/>
      <w:pPr>
        <w:ind w:left="30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238D9A4">
      <w:start w:val="1"/>
      <w:numFmt w:val="decimal"/>
      <w:lvlText w:val="%4"/>
      <w:lvlJc w:val="left"/>
      <w:pPr>
        <w:ind w:left="37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64A554C">
      <w:start w:val="1"/>
      <w:numFmt w:val="lowerLetter"/>
      <w:lvlText w:val="%5"/>
      <w:lvlJc w:val="left"/>
      <w:pPr>
        <w:ind w:left="44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8BCA3D0">
      <w:start w:val="1"/>
      <w:numFmt w:val="lowerRoman"/>
      <w:lvlText w:val="%6"/>
      <w:lvlJc w:val="left"/>
      <w:pPr>
        <w:ind w:left="51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DA684AC">
      <w:start w:val="1"/>
      <w:numFmt w:val="decimal"/>
      <w:lvlText w:val="%7"/>
      <w:lvlJc w:val="left"/>
      <w:pPr>
        <w:ind w:left="59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5BAA5BA">
      <w:start w:val="1"/>
      <w:numFmt w:val="lowerLetter"/>
      <w:lvlText w:val="%8"/>
      <w:lvlJc w:val="left"/>
      <w:pPr>
        <w:ind w:left="66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BEA12D6">
      <w:start w:val="1"/>
      <w:numFmt w:val="lowerRoman"/>
      <w:lvlText w:val="%9"/>
      <w:lvlJc w:val="left"/>
      <w:pPr>
        <w:ind w:left="73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6EE515D7"/>
    <w:multiLevelType w:val="hybridMultilevel"/>
    <w:tmpl w:val="34CA8D26"/>
    <w:lvl w:ilvl="0" w:tplc="85F8FF92">
      <w:start w:val="1"/>
      <w:numFmt w:val="bullet"/>
      <w:lvlText w:val="-"/>
      <w:lvlJc w:val="left"/>
      <w:pPr>
        <w:ind w:left="4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6C0C02E">
      <w:start w:val="1"/>
      <w:numFmt w:val="bullet"/>
      <w:lvlText w:val="o"/>
      <w:lvlJc w:val="left"/>
      <w:pPr>
        <w:ind w:left="14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12A6FE8">
      <w:start w:val="1"/>
      <w:numFmt w:val="bullet"/>
      <w:lvlText w:val="▪"/>
      <w:lvlJc w:val="left"/>
      <w:pPr>
        <w:ind w:left="21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81C24EE">
      <w:start w:val="1"/>
      <w:numFmt w:val="bullet"/>
      <w:lvlText w:val="•"/>
      <w:lvlJc w:val="left"/>
      <w:pPr>
        <w:ind w:left="28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3820DE0">
      <w:start w:val="1"/>
      <w:numFmt w:val="bullet"/>
      <w:lvlText w:val="o"/>
      <w:lvlJc w:val="left"/>
      <w:pPr>
        <w:ind w:left="36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13EF1AA">
      <w:start w:val="1"/>
      <w:numFmt w:val="bullet"/>
      <w:lvlText w:val="▪"/>
      <w:lvlJc w:val="left"/>
      <w:pPr>
        <w:ind w:left="43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E32022A">
      <w:start w:val="1"/>
      <w:numFmt w:val="bullet"/>
      <w:lvlText w:val="•"/>
      <w:lvlJc w:val="left"/>
      <w:pPr>
        <w:ind w:left="50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FE282E0">
      <w:start w:val="1"/>
      <w:numFmt w:val="bullet"/>
      <w:lvlText w:val="o"/>
      <w:lvlJc w:val="left"/>
      <w:pPr>
        <w:ind w:left="57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4605A82">
      <w:start w:val="1"/>
      <w:numFmt w:val="bullet"/>
      <w:lvlText w:val="▪"/>
      <w:lvlJc w:val="left"/>
      <w:pPr>
        <w:ind w:left="64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9" w15:restartNumberingAfterBreak="0">
    <w:nsid w:val="773579CA"/>
    <w:multiLevelType w:val="hybridMultilevel"/>
    <w:tmpl w:val="2ABA8F2A"/>
    <w:lvl w:ilvl="0" w:tplc="BF301240">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412ECC2">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340A080">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BD40B3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A5008F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E06804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F86214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666950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F1E2C32">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0" w15:restartNumberingAfterBreak="0">
    <w:nsid w:val="7EBA01D3"/>
    <w:multiLevelType w:val="hybridMultilevel"/>
    <w:tmpl w:val="6E46CD3A"/>
    <w:lvl w:ilvl="0" w:tplc="C952EF7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E1202AE">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6105CB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8DE7C1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16A56F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9CC3F3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1ECA06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C0CD7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29E0A2C">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7F31510F"/>
    <w:multiLevelType w:val="hybridMultilevel"/>
    <w:tmpl w:val="E2825738"/>
    <w:lvl w:ilvl="0" w:tplc="72F8FE88">
      <w:start w:val="1"/>
      <w:numFmt w:val="bullet"/>
      <w:lvlText w:val="-"/>
      <w:lvlJc w:val="left"/>
      <w:pPr>
        <w:ind w:left="6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B48A3DC">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630CB6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BB6747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A1CFCA2">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2E8A1E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686FE6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BBCB5E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0D8F182">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abstractNumId w:val="35"/>
  </w:num>
  <w:num w:numId="2">
    <w:abstractNumId w:val="3"/>
  </w:num>
  <w:num w:numId="3">
    <w:abstractNumId w:val="27"/>
  </w:num>
  <w:num w:numId="4">
    <w:abstractNumId w:val="23"/>
  </w:num>
  <w:num w:numId="5">
    <w:abstractNumId w:val="10"/>
  </w:num>
  <w:num w:numId="6">
    <w:abstractNumId w:val="31"/>
  </w:num>
  <w:num w:numId="7">
    <w:abstractNumId w:val="6"/>
  </w:num>
  <w:num w:numId="8">
    <w:abstractNumId w:val="17"/>
  </w:num>
  <w:num w:numId="9">
    <w:abstractNumId w:val="7"/>
  </w:num>
  <w:num w:numId="10">
    <w:abstractNumId w:val="11"/>
  </w:num>
  <w:num w:numId="11">
    <w:abstractNumId w:val="16"/>
  </w:num>
  <w:num w:numId="12">
    <w:abstractNumId w:val="4"/>
  </w:num>
  <w:num w:numId="13">
    <w:abstractNumId w:val="25"/>
  </w:num>
  <w:num w:numId="14">
    <w:abstractNumId w:val="24"/>
  </w:num>
  <w:num w:numId="15">
    <w:abstractNumId w:val="18"/>
  </w:num>
  <w:num w:numId="16">
    <w:abstractNumId w:val="28"/>
  </w:num>
  <w:num w:numId="17">
    <w:abstractNumId w:val="26"/>
  </w:num>
  <w:num w:numId="18">
    <w:abstractNumId w:val="39"/>
  </w:num>
  <w:num w:numId="19">
    <w:abstractNumId w:val="40"/>
  </w:num>
  <w:num w:numId="20">
    <w:abstractNumId w:val="21"/>
  </w:num>
  <w:num w:numId="21">
    <w:abstractNumId w:val="22"/>
  </w:num>
  <w:num w:numId="22">
    <w:abstractNumId w:val="19"/>
  </w:num>
  <w:num w:numId="23">
    <w:abstractNumId w:val="8"/>
  </w:num>
  <w:num w:numId="24">
    <w:abstractNumId w:val="15"/>
  </w:num>
  <w:num w:numId="25">
    <w:abstractNumId w:val="20"/>
  </w:num>
  <w:num w:numId="26">
    <w:abstractNumId w:val="41"/>
  </w:num>
  <w:num w:numId="27">
    <w:abstractNumId w:val="29"/>
  </w:num>
  <w:num w:numId="28">
    <w:abstractNumId w:val="12"/>
  </w:num>
  <w:num w:numId="29">
    <w:abstractNumId w:val="37"/>
  </w:num>
  <w:num w:numId="30">
    <w:abstractNumId w:val="1"/>
  </w:num>
  <w:num w:numId="31">
    <w:abstractNumId w:val="33"/>
  </w:num>
  <w:num w:numId="32">
    <w:abstractNumId w:val="32"/>
  </w:num>
  <w:num w:numId="33">
    <w:abstractNumId w:val="5"/>
  </w:num>
  <w:num w:numId="34">
    <w:abstractNumId w:val="14"/>
  </w:num>
  <w:num w:numId="35">
    <w:abstractNumId w:val="13"/>
  </w:num>
  <w:num w:numId="36">
    <w:abstractNumId w:val="34"/>
  </w:num>
  <w:num w:numId="37">
    <w:abstractNumId w:val="38"/>
  </w:num>
  <w:num w:numId="38">
    <w:abstractNumId w:val="30"/>
  </w:num>
  <w:num w:numId="39">
    <w:abstractNumId w:val="2"/>
  </w:num>
  <w:num w:numId="40">
    <w:abstractNumId w:val="9"/>
  </w:num>
  <w:num w:numId="41">
    <w:abstractNumId w:val="36"/>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8BB"/>
    <w:rsid w:val="00001B71"/>
    <w:rsid w:val="0000377C"/>
    <w:rsid w:val="000046BA"/>
    <w:rsid w:val="00006F78"/>
    <w:rsid w:val="00011D3E"/>
    <w:rsid w:val="00017964"/>
    <w:rsid w:val="00022171"/>
    <w:rsid w:val="000266B0"/>
    <w:rsid w:val="0003164C"/>
    <w:rsid w:val="0004175B"/>
    <w:rsid w:val="00042CF0"/>
    <w:rsid w:val="00047B7E"/>
    <w:rsid w:val="00051094"/>
    <w:rsid w:val="00055766"/>
    <w:rsid w:val="00056C01"/>
    <w:rsid w:val="00064ED1"/>
    <w:rsid w:val="00066A6A"/>
    <w:rsid w:val="000738E3"/>
    <w:rsid w:val="00083D54"/>
    <w:rsid w:val="000B1B6A"/>
    <w:rsid w:val="000D4932"/>
    <w:rsid w:val="000E25F7"/>
    <w:rsid w:val="00117229"/>
    <w:rsid w:val="001508C1"/>
    <w:rsid w:val="001525CA"/>
    <w:rsid w:val="00177752"/>
    <w:rsid w:val="0018223E"/>
    <w:rsid w:val="00196BC7"/>
    <w:rsid w:val="00203A8B"/>
    <w:rsid w:val="00206762"/>
    <w:rsid w:val="00217A71"/>
    <w:rsid w:val="00220309"/>
    <w:rsid w:val="002255DD"/>
    <w:rsid w:val="00225B0A"/>
    <w:rsid w:val="00226C33"/>
    <w:rsid w:val="002273F5"/>
    <w:rsid w:val="00234606"/>
    <w:rsid w:val="002375F7"/>
    <w:rsid w:val="00251C3D"/>
    <w:rsid w:val="00254005"/>
    <w:rsid w:val="00254AA6"/>
    <w:rsid w:val="00254BB3"/>
    <w:rsid w:val="00282B10"/>
    <w:rsid w:val="00282FC3"/>
    <w:rsid w:val="00291D4A"/>
    <w:rsid w:val="00294464"/>
    <w:rsid w:val="00296811"/>
    <w:rsid w:val="002B0D12"/>
    <w:rsid w:val="002C1BC3"/>
    <w:rsid w:val="002C4E16"/>
    <w:rsid w:val="002D4A3A"/>
    <w:rsid w:val="002E5E67"/>
    <w:rsid w:val="002F0E34"/>
    <w:rsid w:val="002F1E17"/>
    <w:rsid w:val="002F4375"/>
    <w:rsid w:val="00304511"/>
    <w:rsid w:val="003205DA"/>
    <w:rsid w:val="003241AD"/>
    <w:rsid w:val="00325EAB"/>
    <w:rsid w:val="00342C20"/>
    <w:rsid w:val="00343240"/>
    <w:rsid w:val="00347207"/>
    <w:rsid w:val="00362917"/>
    <w:rsid w:val="003806B5"/>
    <w:rsid w:val="003826D7"/>
    <w:rsid w:val="003958BB"/>
    <w:rsid w:val="003B1410"/>
    <w:rsid w:val="003B53EB"/>
    <w:rsid w:val="003C3A0A"/>
    <w:rsid w:val="003D009F"/>
    <w:rsid w:val="003D358D"/>
    <w:rsid w:val="003D5219"/>
    <w:rsid w:val="003E1E4C"/>
    <w:rsid w:val="004035A3"/>
    <w:rsid w:val="00407998"/>
    <w:rsid w:val="0041755F"/>
    <w:rsid w:val="004204CC"/>
    <w:rsid w:val="004236B7"/>
    <w:rsid w:val="00452672"/>
    <w:rsid w:val="00455663"/>
    <w:rsid w:val="00455BEC"/>
    <w:rsid w:val="0046023E"/>
    <w:rsid w:val="00460F3A"/>
    <w:rsid w:val="00471373"/>
    <w:rsid w:val="004751C2"/>
    <w:rsid w:val="0047699F"/>
    <w:rsid w:val="004778DF"/>
    <w:rsid w:val="0048251B"/>
    <w:rsid w:val="004A292E"/>
    <w:rsid w:val="004A36D8"/>
    <w:rsid w:val="004A523C"/>
    <w:rsid w:val="004A5324"/>
    <w:rsid w:val="004A6774"/>
    <w:rsid w:val="004C114D"/>
    <w:rsid w:val="004C17EF"/>
    <w:rsid w:val="004C296F"/>
    <w:rsid w:val="004E0F8C"/>
    <w:rsid w:val="004F2924"/>
    <w:rsid w:val="00515E12"/>
    <w:rsid w:val="005262BD"/>
    <w:rsid w:val="00533202"/>
    <w:rsid w:val="00550DA3"/>
    <w:rsid w:val="0055482C"/>
    <w:rsid w:val="00581BED"/>
    <w:rsid w:val="005958A9"/>
    <w:rsid w:val="00596CE2"/>
    <w:rsid w:val="005A3AA5"/>
    <w:rsid w:val="005A3EA5"/>
    <w:rsid w:val="005C1340"/>
    <w:rsid w:val="005C4E58"/>
    <w:rsid w:val="005D2C4C"/>
    <w:rsid w:val="005D50DD"/>
    <w:rsid w:val="005D5430"/>
    <w:rsid w:val="005D5B1A"/>
    <w:rsid w:val="005E30C2"/>
    <w:rsid w:val="005F2029"/>
    <w:rsid w:val="005F61F6"/>
    <w:rsid w:val="005F687F"/>
    <w:rsid w:val="005F73D7"/>
    <w:rsid w:val="00605EAC"/>
    <w:rsid w:val="00630EBA"/>
    <w:rsid w:val="00631657"/>
    <w:rsid w:val="00632CBB"/>
    <w:rsid w:val="00643E8C"/>
    <w:rsid w:val="0066520E"/>
    <w:rsid w:val="00670636"/>
    <w:rsid w:val="00674DFA"/>
    <w:rsid w:val="00681192"/>
    <w:rsid w:val="006827C8"/>
    <w:rsid w:val="006828C5"/>
    <w:rsid w:val="00692536"/>
    <w:rsid w:val="006927F7"/>
    <w:rsid w:val="006A4543"/>
    <w:rsid w:val="006B6316"/>
    <w:rsid w:val="006D05D8"/>
    <w:rsid w:val="006E456E"/>
    <w:rsid w:val="006E767E"/>
    <w:rsid w:val="006F2474"/>
    <w:rsid w:val="00706FEC"/>
    <w:rsid w:val="0072061C"/>
    <w:rsid w:val="00725B28"/>
    <w:rsid w:val="00742492"/>
    <w:rsid w:val="00757950"/>
    <w:rsid w:val="00766C80"/>
    <w:rsid w:val="007718FF"/>
    <w:rsid w:val="00771D8E"/>
    <w:rsid w:val="007759CD"/>
    <w:rsid w:val="00777CCD"/>
    <w:rsid w:val="007842CE"/>
    <w:rsid w:val="00790C3B"/>
    <w:rsid w:val="007A0193"/>
    <w:rsid w:val="007A0F44"/>
    <w:rsid w:val="007C4A4B"/>
    <w:rsid w:val="007D473C"/>
    <w:rsid w:val="007D5744"/>
    <w:rsid w:val="007E53E7"/>
    <w:rsid w:val="007F353C"/>
    <w:rsid w:val="008158F2"/>
    <w:rsid w:val="0082387B"/>
    <w:rsid w:val="00823FB6"/>
    <w:rsid w:val="00833604"/>
    <w:rsid w:val="00853E1F"/>
    <w:rsid w:val="00863746"/>
    <w:rsid w:val="008653DD"/>
    <w:rsid w:val="0086775A"/>
    <w:rsid w:val="008722A3"/>
    <w:rsid w:val="00880074"/>
    <w:rsid w:val="0088364F"/>
    <w:rsid w:val="00891132"/>
    <w:rsid w:val="00891E6A"/>
    <w:rsid w:val="008A1984"/>
    <w:rsid w:val="008A394A"/>
    <w:rsid w:val="008C17B5"/>
    <w:rsid w:val="008E101A"/>
    <w:rsid w:val="008E4DF6"/>
    <w:rsid w:val="008F7B4F"/>
    <w:rsid w:val="008F7C8D"/>
    <w:rsid w:val="00913EE5"/>
    <w:rsid w:val="00933C3C"/>
    <w:rsid w:val="009523E6"/>
    <w:rsid w:val="00953775"/>
    <w:rsid w:val="009554A9"/>
    <w:rsid w:val="009650E7"/>
    <w:rsid w:val="00991CFF"/>
    <w:rsid w:val="00995FDD"/>
    <w:rsid w:val="009970A3"/>
    <w:rsid w:val="00997935"/>
    <w:rsid w:val="009A1DFE"/>
    <w:rsid w:val="009A39C9"/>
    <w:rsid w:val="009B6ED2"/>
    <w:rsid w:val="009C2570"/>
    <w:rsid w:val="009D2EA3"/>
    <w:rsid w:val="009D6E52"/>
    <w:rsid w:val="009E4BC4"/>
    <w:rsid w:val="009F743B"/>
    <w:rsid w:val="009F78E3"/>
    <w:rsid w:val="00A013A9"/>
    <w:rsid w:val="00A14EE4"/>
    <w:rsid w:val="00A245C4"/>
    <w:rsid w:val="00A26FC0"/>
    <w:rsid w:val="00A336AB"/>
    <w:rsid w:val="00A62DAB"/>
    <w:rsid w:val="00A661D7"/>
    <w:rsid w:val="00A80040"/>
    <w:rsid w:val="00A81524"/>
    <w:rsid w:val="00AB62A3"/>
    <w:rsid w:val="00AC61CB"/>
    <w:rsid w:val="00AE6440"/>
    <w:rsid w:val="00AF3703"/>
    <w:rsid w:val="00B00279"/>
    <w:rsid w:val="00B1082A"/>
    <w:rsid w:val="00B13EC8"/>
    <w:rsid w:val="00B16596"/>
    <w:rsid w:val="00B208D9"/>
    <w:rsid w:val="00B44CE8"/>
    <w:rsid w:val="00B61458"/>
    <w:rsid w:val="00B654E9"/>
    <w:rsid w:val="00B7398D"/>
    <w:rsid w:val="00B955C3"/>
    <w:rsid w:val="00B964E2"/>
    <w:rsid w:val="00BA3EDB"/>
    <w:rsid w:val="00BA4E81"/>
    <w:rsid w:val="00BB6E3C"/>
    <w:rsid w:val="00BB7691"/>
    <w:rsid w:val="00BC328A"/>
    <w:rsid w:val="00BC3D61"/>
    <w:rsid w:val="00BC7142"/>
    <w:rsid w:val="00BC7F04"/>
    <w:rsid w:val="00BD0B54"/>
    <w:rsid w:val="00BD5404"/>
    <w:rsid w:val="00C139D3"/>
    <w:rsid w:val="00C17EB6"/>
    <w:rsid w:val="00C35551"/>
    <w:rsid w:val="00C528EE"/>
    <w:rsid w:val="00C53188"/>
    <w:rsid w:val="00C57892"/>
    <w:rsid w:val="00C64090"/>
    <w:rsid w:val="00C655F9"/>
    <w:rsid w:val="00C728E1"/>
    <w:rsid w:val="00CB25A7"/>
    <w:rsid w:val="00CD6A34"/>
    <w:rsid w:val="00CE57C5"/>
    <w:rsid w:val="00CF2E56"/>
    <w:rsid w:val="00D02ADA"/>
    <w:rsid w:val="00D0472C"/>
    <w:rsid w:val="00D04BCC"/>
    <w:rsid w:val="00D21DE6"/>
    <w:rsid w:val="00D30169"/>
    <w:rsid w:val="00D33053"/>
    <w:rsid w:val="00D41A7C"/>
    <w:rsid w:val="00D530B7"/>
    <w:rsid w:val="00D5342E"/>
    <w:rsid w:val="00DC7F4B"/>
    <w:rsid w:val="00DF2C1C"/>
    <w:rsid w:val="00DF3FDF"/>
    <w:rsid w:val="00DF69DB"/>
    <w:rsid w:val="00DF7AEE"/>
    <w:rsid w:val="00E1100A"/>
    <w:rsid w:val="00E15039"/>
    <w:rsid w:val="00E2057E"/>
    <w:rsid w:val="00E20DA1"/>
    <w:rsid w:val="00E30016"/>
    <w:rsid w:val="00E333F3"/>
    <w:rsid w:val="00E36C48"/>
    <w:rsid w:val="00E37B21"/>
    <w:rsid w:val="00E37F98"/>
    <w:rsid w:val="00E4224C"/>
    <w:rsid w:val="00E45E7C"/>
    <w:rsid w:val="00E52EF1"/>
    <w:rsid w:val="00E5361D"/>
    <w:rsid w:val="00E54ADD"/>
    <w:rsid w:val="00E705A7"/>
    <w:rsid w:val="00E74B02"/>
    <w:rsid w:val="00E926C0"/>
    <w:rsid w:val="00EB2F29"/>
    <w:rsid w:val="00EC41B7"/>
    <w:rsid w:val="00ED09AD"/>
    <w:rsid w:val="00ED75FA"/>
    <w:rsid w:val="00EE7841"/>
    <w:rsid w:val="00EF3D5C"/>
    <w:rsid w:val="00F4290B"/>
    <w:rsid w:val="00F43BAC"/>
    <w:rsid w:val="00F54C0B"/>
    <w:rsid w:val="00F613B2"/>
    <w:rsid w:val="00F71A83"/>
    <w:rsid w:val="00F80037"/>
    <w:rsid w:val="00F80580"/>
    <w:rsid w:val="00F8065A"/>
    <w:rsid w:val="00FA2F23"/>
    <w:rsid w:val="00FA73A7"/>
    <w:rsid w:val="00FB0E9A"/>
    <w:rsid w:val="00FC1CF4"/>
    <w:rsid w:val="00FC34D4"/>
    <w:rsid w:val="00FD0B0F"/>
    <w:rsid w:val="00FD17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6A2CA4-8451-4C26-9ED5-BCFC76304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6" w:line="248" w:lineRule="auto"/>
      <w:ind w:left="10"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1" w:line="249" w:lineRule="auto"/>
      <w:ind w:left="10" w:right="16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6927F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927F7"/>
    <w:rPr>
      <w:rFonts w:ascii="Segoe UI" w:eastAsia="Times New Roman" w:hAnsi="Segoe UI" w:cs="Segoe UI"/>
      <w:color w:val="000000"/>
      <w:sz w:val="18"/>
      <w:szCs w:val="18"/>
    </w:rPr>
  </w:style>
  <w:style w:type="paragraph" w:styleId="Bezriadkovania">
    <w:name w:val="No Spacing"/>
    <w:uiPriority w:val="1"/>
    <w:qFormat/>
    <w:rsid w:val="00452672"/>
    <w:pPr>
      <w:spacing w:after="0" w:line="240" w:lineRule="auto"/>
      <w:ind w:left="10" w:hanging="10"/>
    </w:pPr>
    <w:rPr>
      <w:rFonts w:ascii="Times New Roman" w:eastAsia="Times New Roman" w:hAnsi="Times New Roman" w:cs="Times New Roman"/>
      <w:color w:val="000000"/>
      <w:sz w:val="24"/>
    </w:rPr>
  </w:style>
  <w:style w:type="character" w:styleId="Odkaznakomentr">
    <w:name w:val="annotation reference"/>
    <w:basedOn w:val="Predvolenpsmoodseku"/>
    <w:uiPriority w:val="99"/>
    <w:semiHidden/>
    <w:unhideWhenUsed/>
    <w:rsid w:val="00A245C4"/>
    <w:rPr>
      <w:sz w:val="16"/>
      <w:szCs w:val="16"/>
    </w:rPr>
  </w:style>
  <w:style w:type="paragraph" w:styleId="Textkomentra">
    <w:name w:val="annotation text"/>
    <w:basedOn w:val="Normlny"/>
    <w:link w:val="TextkomentraChar"/>
    <w:uiPriority w:val="99"/>
    <w:semiHidden/>
    <w:unhideWhenUsed/>
    <w:rsid w:val="00A245C4"/>
    <w:pPr>
      <w:spacing w:line="240" w:lineRule="auto"/>
    </w:pPr>
    <w:rPr>
      <w:sz w:val="20"/>
      <w:szCs w:val="20"/>
    </w:rPr>
  </w:style>
  <w:style w:type="character" w:customStyle="1" w:styleId="TextkomentraChar">
    <w:name w:val="Text komentára Char"/>
    <w:basedOn w:val="Predvolenpsmoodseku"/>
    <w:link w:val="Textkomentra"/>
    <w:uiPriority w:val="99"/>
    <w:semiHidden/>
    <w:rsid w:val="00A245C4"/>
    <w:rPr>
      <w:rFonts w:ascii="Times New Roman" w:eastAsia="Times New Roman" w:hAnsi="Times New Roman" w:cs="Times New Roman"/>
      <w:color w:val="000000"/>
      <w:sz w:val="20"/>
      <w:szCs w:val="20"/>
    </w:rPr>
  </w:style>
  <w:style w:type="paragraph" w:styleId="Predmetkomentra">
    <w:name w:val="annotation subject"/>
    <w:basedOn w:val="Textkomentra"/>
    <w:next w:val="Textkomentra"/>
    <w:link w:val="PredmetkomentraChar"/>
    <w:uiPriority w:val="99"/>
    <w:semiHidden/>
    <w:unhideWhenUsed/>
    <w:rsid w:val="00A245C4"/>
    <w:rPr>
      <w:b/>
      <w:bCs/>
    </w:rPr>
  </w:style>
  <w:style w:type="character" w:customStyle="1" w:styleId="PredmetkomentraChar">
    <w:name w:val="Predmet komentára Char"/>
    <w:basedOn w:val="TextkomentraChar"/>
    <w:link w:val="Predmetkomentra"/>
    <w:uiPriority w:val="99"/>
    <w:semiHidden/>
    <w:rsid w:val="00A245C4"/>
    <w:rPr>
      <w:rFonts w:ascii="Times New Roman" w:eastAsia="Times New Roman" w:hAnsi="Times New Roman" w:cs="Times New Roman"/>
      <w:b/>
      <w:bCs/>
      <w:color w:val="000000"/>
      <w:sz w:val="20"/>
      <w:szCs w:val="20"/>
    </w:rPr>
  </w:style>
  <w:style w:type="paragraph" w:styleId="Odsekzoznamu">
    <w:name w:val="List Paragraph"/>
    <w:basedOn w:val="Normlny"/>
    <w:uiPriority w:val="34"/>
    <w:qFormat/>
    <w:rsid w:val="004778DF"/>
    <w:pPr>
      <w:ind w:left="720"/>
      <w:contextualSpacing/>
    </w:pPr>
  </w:style>
  <w:style w:type="paragraph" w:customStyle="1" w:styleId="Pismenka">
    <w:name w:val="Pismenka"/>
    <w:basedOn w:val="Zkladntext"/>
    <w:rsid w:val="00407998"/>
    <w:pPr>
      <w:tabs>
        <w:tab w:val="left" w:pos="426"/>
      </w:tabs>
      <w:suppressAutoHyphens/>
      <w:spacing w:after="0" w:line="240" w:lineRule="auto"/>
      <w:ind w:left="426" w:hanging="426"/>
      <w:jc w:val="both"/>
    </w:pPr>
    <w:rPr>
      <w:b/>
      <w:color w:val="auto"/>
      <w:sz w:val="18"/>
      <w:szCs w:val="20"/>
      <w:lang w:val="x-none" w:eastAsia="zh-CN"/>
    </w:rPr>
  </w:style>
  <w:style w:type="paragraph" w:styleId="Zkladntext">
    <w:name w:val="Body Text"/>
    <w:basedOn w:val="Normlny"/>
    <w:link w:val="ZkladntextChar"/>
    <w:uiPriority w:val="99"/>
    <w:semiHidden/>
    <w:unhideWhenUsed/>
    <w:rsid w:val="00407998"/>
    <w:pPr>
      <w:spacing w:after="120"/>
    </w:pPr>
  </w:style>
  <w:style w:type="character" w:customStyle="1" w:styleId="ZkladntextChar">
    <w:name w:val="Základný text Char"/>
    <w:basedOn w:val="Predvolenpsmoodseku"/>
    <w:link w:val="Zkladntext"/>
    <w:uiPriority w:val="99"/>
    <w:semiHidden/>
    <w:rsid w:val="00407998"/>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0589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AC3C0-3198-4C82-A5BC-BB90C97DD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8798</Words>
  <Characters>50155</Characters>
  <Application>Microsoft Office Word</Application>
  <DocSecurity>0</DocSecurity>
  <Lines>417</Lines>
  <Paragraphs>117</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58836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ŠTEINEROVÁ Anna</cp:lastModifiedBy>
  <cp:revision>5</cp:revision>
  <cp:lastPrinted>2023-03-08T08:48:00Z</cp:lastPrinted>
  <dcterms:created xsi:type="dcterms:W3CDTF">2023-03-24T09:39:00Z</dcterms:created>
  <dcterms:modified xsi:type="dcterms:W3CDTF">2023-03-24T09:45:00Z</dcterms:modified>
</cp:coreProperties>
</file>