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A7CBA11" w:rsidR="00305240" w:rsidRDefault="00305240" w:rsidP="00305240">
      <w:r>
        <w:t>IČO:</w:t>
      </w:r>
      <w:r w:rsidR="00867560" w:rsidRPr="00867560">
        <w:rPr>
          <w:b/>
        </w:rPr>
        <w:t xml:space="preserve"> </w:t>
      </w:r>
      <w:r w:rsidR="00867560">
        <w:rPr>
          <w:b/>
        </w:rPr>
        <w:t>47234971</w:t>
      </w:r>
    </w:p>
    <w:p w14:paraId="1D6B1CBD" w14:textId="767FAD26" w:rsidR="00305240" w:rsidRDefault="00305240" w:rsidP="00305240">
      <w:r>
        <w:t xml:space="preserve">DIČ: </w:t>
      </w:r>
      <w:r w:rsidR="00867560">
        <w:rPr>
          <w:b/>
        </w:rPr>
        <w:t>2023311576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05B9347A" w:rsidR="00305240" w:rsidRDefault="00867560" w:rsidP="00305240">
      <w:pPr>
        <w:pStyle w:val="Odsekzoznamu"/>
        <w:ind w:left="426"/>
      </w:pPr>
      <w:r>
        <w:rPr>
          <w:b/>
        </w:rPr>
        <w:t>LKC Partners,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9C055D" w:rsidR="00146F06" w:rsidRDefault="00867560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38EB722A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70CC6668" w14:textId="77777777" w:rsidR="00AC7FAC" w:rsidRDefault="00AC7FAC" w:rsidP="00AC7FAC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6C81869C" w14:textId="77777777" w:rsidR="00AC7FAC" w:rsidRDefault="00AC7FAC" w:rsidP="00AC7FAC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7953ABA0" w14:textId="17584AAA" w:rsidR="00E63C96" w:rsidRPr="00AC7FAC" w:rsidRDefault="00AC7FAC" w:rsidP="00AC7FAC">
      <w:pPr>
        <w:rPr>
          <w:b/>
          <w:bCs/>
        </w:rPr>
      </w:pPr>
      <w:r w:rsidRPr="00AC7FAC">
        <w:rPr>
          <w:b/>
          <w:bCs/>
        </w:rPr>
        <w:t xml:space="preserve">JUDr. Daniel Lukáč – </w:t>
      </w:r>
      <w:r w:rsidR="009C3D79">
        <w:rPr>
          <w:b/>
          <w:bCs/>
        </w:rPr>
        <w:t>8.747,85</w:t>
      </w:r>
      <w:r w:rsidRPr="00AC7FAC">
        <w:rPr>
          <w:b/>
          <w:bCs/>
        </w:rPr>
        <w:t xml:space="preserve"> EUR</w:t>
      </w:r>
    </w:p>
    <w:sectPr w:rsidR="00E63C96" w:rsidRPr="00AC7F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3851046">
    <w:abstractNumId w:val="6"/>
  </w:num>
  <w:num w:numId="2" w16cid:durableId="358941290">
    <w:abstractNumId w:val="8"/>
  </w:num>
  <w:num w:numId="3" w16cid:durableId="1629311606">
    <w:abstractNumId w:val="2"/>
  </w:num>
  <w:num w:numId="4" w16cid:durableId="484204055">
    <w:abstractNumId w:val="18"/>
  </w:num>
  <w:num w:numId="5" w16cid:durableId="906377268">
    <w:abstractNumId w:val="9"/>
  </w:num>
  <w:num w:numId="6" w16cid:durableId="273907247">
    <w:abstractNumId w:val="7"/>
  </w:num>
  <w:num w:numId="7" w16cid:durableId="1143111154">
    <w:abstractNumId w:val="17"/>
  </w:num>
  <w:num w:numId="8" w16cid:durableId="734201569">
    <w:abstractNumId w:val="0"/>
  </w:num>
  <w:num w:numId="9" w16cid:durableId="699361873">
    <w:abstractNumId w:val="11"/>
  </w:num>
  <w:num w:numId="10" w16cid:durableId="113015533">
    <w:abstractNumId w:val="15"/>
  </w:num>
  <w:num w:numId="11" w16cid:durableId="974986224">
    <w:abstractNumId w:val="13"/>
  </w:num>
  <w:num w:numId="12" w16cid:durableId="1513646155">
    <w:abstractNumId w:val="5"/>
  </w:num>
  <w:num w:numId="13" w16cid:durableId="1237395582">
    <w:abstractNumId w:val="3"/>
  </w:num>
  <w:num w:numId="14" w16cid:durableId="980618018">
    <w:abstractNumId w:val="12"/>
  </w:num>
  <w:num w:numId="15" w16cid:durableId="178547566">
    <w:abstractNumId w:val="16"/>
  </w:num>
  <w:num w:numId="16" w16cid:durableId="1581450165">
    <w:abstractNumId w:val="4"/>
  </w:num>
  <w:num w:numId="17" w16cid:durableId="1900283095">
    <w:abstractNumId w:val="14"/>
  </w:num>
  <w:num w:numId="18" w16cid:durableId="1858885093">
    <w:abstractNumId w:val="10"/>
  </w:num>
  <w:num w:numId="19" w16cid:durableId="16667803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67560"/>
    <w:rsid w:val="009007BF"/>
    <w:rsid w:val="009C3D79"/>
    <w:rsid w:val="00A404A8"/>
    <w:rsid w:val="00AC7FAC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254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2023-02-27T05:52:00Z</dcterms:modified>
</cp:coreProperties>
</file>