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wmf" ContentType="image/x-wmf"/>
  <Default Extension="xls" ContentType="application/vnd.ms-exce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4DE79C" w14:textId="2C7E2570" w:rsidR="00786FD7" w:rsidRDefault="00000000">
      <w:pPr>
        <w:pStyle w:val="Textbody"/>
        <w:jc w:val="center"/>
      </w:pPr>
      <w:r>
        <w:rPr>
          <w:b/>
          <w:sz w:val="28"/>
          <w:szCs w:val="28"/>
        </w:rPr>
        <w:t xml:space="preserve">Poznámky k účtovnej závierke k </w:t>
      </w:r>
      <w:r>
        <w:rPr>
          <w:b/>
          <w:color w:val="333399"/>
          <w:sz w:val="28"/>
          <w:szCs w:val="28"/>
        </w:rPr>
        <w:t xml:space="preserve">31. 12. </w:t>
      </w:r>
      <w:r w:rsidR="006A2871">
        <w:rPr>
          <w:b/>
          <w:color w:val="333399"/>
          <w:sz w:val="28"/>
          <w:szCs w:val="28"/>
        </w:rPr>
        <w:t>2022</w:t>
      </w:r>
      <w:r>
        <w:rPr>
          <w:b/>
          <w:color w:val="333399"/>
          <w:sz w:val="28"/>
          <w:szCs w:val="28"/>
        </w:rPr>
        <w:tab/>
      </w:r>
      <w:r>
        <w:rPr>
          <w:b/>
          <w:color w:val="333399"/>
          <w:sz w:val="28"/>
          <w:szCs w:val="28"/>
        </w:rPr>
        <w:tab/>
      </w:r>
    </w:p>
    <w:p w14:paraId="6ABB456E" w14:textId="05CB998A" w:rsidR="00786FD7" w:rsidRDefault="00000000">
      <w:pPr>
        <w:pStyle w:val="Hlavika"/>
        <w:tabs>
          <w:tab w:val="clear" w:pos="8306"/>
          <w:tab w:val="right" w:pos="9214"/>
        </w:tabs>
        <w:ind w:right="-1"/>
        <w:jc w:val="center"/>
      </w:pPr>
      <w:r>
        <w:rPr>
          <w:i/>
        </w:rPr>
        <w:t>Predmetný rok :</w:t>
      </w:r>
      <w:r>
        <w:rPr>
          <w:i/>
          <w:color w:val="333399"/>
        </w:rPr>
        <w:t xml:space="preserve"> </w:t>
      </w:r>
      <w:r w:rsidR="006A2871">
        <w:rPr>
          <w:b/>
          <w:i/>
          <w:color w:val="333399"/>
        </w:rPr>
        <w:t>2022</w:t>
      </w:r>
    </w:p>
    <w:p w14:paraId="2D636D3F" w14:textId="77777777" w:rsidR="00786FD7" w:rsidRDefault="00786FD7">
      <w:pPr>
        <w:pStyle w:val="Textbody"/>
        <w:rPr>
          <w:sz w:val="24"/>
          <w:szCs w:val="24"/>
        </w:rPr>
      </w:pPr>
    </w:p>
    <w:p w14:paraId="5A62CD05" w14:textId="77777777" w:rsidR="00786FD7" w:rsidRDefault="00786FD7">
      <w:pPr>
        <w:pStyle w:val="Nadpis1"/>
      </w:pPr>
    </w:p>
    <w:p w14:paraId="1B602F6E" w14:textId="77777777" w:rsidR="00786FD7" w:rsidRDefault="00000000">
      <w:pPr>
        <w:pStyle w:val="Nadpis1"/>
        <w:numPr>
          <w:ilvl w:val="0"/>
          <w:numId w:val="12"/>
        </w:numPr>
        <w:rPr>
          <w:sz w:val="24"/>
          <w:szCs w:val="24"/>
        </w:rPr>
      </w:pPr>
      <w:r>
        <w:rPr>
          <w:sz w:val="24"/>
          <w:szCs w:val="24"/>
        </w:rPr>
        <w:t>Informácie o účtovnej jednotke</w:t>
      </w:r>
    </w:p>
    <w:p w14:paraId="5408570B" w14:textId="77777777" w:rsidR="00786FD7" w:rsidRDefault="00786FD7">
      <w:pPr>
        <w:pStyle w:val="Textbody"/>
        <w:rPr>
          <w:sz w:val="24"/>
          <w:szCs w:val="24"/>
        </w:rPr>
      </w:pPr>
    </w:p>
    <w:p w14:paraId="5F0010CB" w14:textId="77777777" w:rsidR="00786FD7" w:rsidRDefault="00000000">
      <w:pPr>
        <w:pStyle w:val="Pismenka"/>
        <w:numPr>
          <w:ilvl w:val="0"/>
          <w:numId w:val="13"/>
        </w:numPr>
        <w:rPr>
          <w:sz w:val="24"/>
          <w:szCs w:val="24"/>
        </w:rPr>
      </w:pPr>
      <w:r>
        <w:rPr>
          <w:sz w:val="24"/>
          <w:szCs w:val="24"/>
        </w:rPr>
        <w:t>Obchodné meno a sídlo spoločnosti:</w:t>
      </w:r>
    </w:p>
    <w:p w14:paraId="209126BF" w14:textId="77777777" w:rsidR="00786FD7" w:rsidRDefault="00786FD7">
      <w:pPr>
        <w:pStyle w:val="Textbody"/>
        <w:rPr>
          <w:sz w:val="24"/>
          <w:szCs w:val="24"/>
        </w:rPr>
      </w:pPr>
    </w:p>
    <w:p w14:paraId="7B882F8C" w14:textId="77777777" w:rsidR="00786FD7" w:rsidRDefault="00000000">
      <w:pPr>
        <w:pStyle w:val="Textbody"/>
        <w:rPr>
          <w:sz w:val="24"/>
          <w:szCs w:val="24"/>
        </w:rPr>
      </w:pPr>
      <w:proofErr w:type="spellStart"/>
      <w:r>
        <w:rPr>
          <w:sz w:val="24"/>
          <w:szCs w:val="24"/>
        </w:rPr>
        <w:t>LaLu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s.r.o</w:t>
      </w:r>
      <w:proofErr w:type="spellEnd"/>
      <w:r>
        <w:rPr>
          <w:sz w:val="24"/>
          <w:szCs w:val="24"/>
        </w:rPr>
        <w:t>.</w:t>
      </w:r>
    </w:p>
    <w:p w14:paraId="3294F69C" w14:textId="77777777" w:rsidR="00786FD7" w:rsidRDefault="00000000">
      <w:pPr>
        <w:pStyle w:val="Textbody"/>
        <w:rPr>
          <w:sz w:val="24"/>
          <w:szCs w:val="24"/>
        </w:rPr>
      </w:pPr>
      <w:r>
        <w:rPr>
          <w:sz w:val="24"/>
          <w:szCs w:val="24"/>
        </w:rPr>
        <w:t>Jašíkova 19</w:t>
      </w:r>
    </w:p>
    <w:p w14:paraId="17C5961E" w14:textId="77777777" w:rsidR="00786FD7" w:rsidRDefault="00000000">
      <w:pPr>
        <w:pStyle w:val="Textbody"/>
        <w:rPr>
          <w:sz w:val="24"/>
          <w:szCs w:val="24"/>
        </w:rPr>
      </w:pPr>
      <w:r>
        <w:rPr>
          <w:sz w:val="24"/>
          <w:szCs w:val="24"/>
        </w:rPr>
        <w:t>831 02  Bratislava</w:t>
      </w:r>
    </w:p>
    <w:p w14:paraId="121CAF67" w14:textId="77777777" w:rsidR="00786FD7" w:rsidRDefault="00000000">
      <w:pPr>
        <w:pStyle w:val="Textbody"/>
        <w:rPr>
          <w:sz w:val="24"/>
          <w:szCs w:val="24"/>
        </w:rPr>
      </w:pPr>
      <w:r>
        <w:rPr>
          <w:sz w:val="24"/>
          <w:szCs w:val="24"/>
        </w:rPr>
        <w:t>IČO: 44662874</w:t>
      </w:r>
    </w:p>
    <w:p w14:paraId="7181C63A" w14:textId="77777777" w:rsidR="00786FD7" w:rsidRDefault="00786FD7">
      <w:pPr>
        <w:pStyle w:val="Textbody"/>
        <w:rPr>
          <w:sz w:val="24"/>
          <w:szCs w:val="24"/>
        </w:rPr>
      </w:pPr>
    </w:p>
    <w:p w14:paraId="1A9E87AC" w14:textId="77777777" w:rsidR="00786FD7" w:rsidRDefault="00000000">
      <w:pPr>
        <w:pStyle w:val="Textbody"/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proofErr w:type="spellStart"/>
      <w:r>
        <w:rPr>
          <w:sz w:val="24"/>
          <w:szCs w:val="24"/>
        </w:rPr>
        <w:t>LaLu</w:t>
      </w:r>
      <w:proofErr w:type="spellEnd"/>
      <w:r>
        <w:rPr>
          <w:sz w:val="24"/>
          <w:szCs w:val="24"/>
        </w:rPr>
        <w:t xml:space="preserve">, spol. s </w:t>
      </w:r>
      <w:proofErr w:type="spellStart"/>
      <w:r>
        <w:rPr>
          <w:sz w:val="24"/>
          <w:szCs w:val="24"/>
        </w:rPr>
        <w:t>r.o</w:t>
      </w:r>
      <w:proofErr w:type="spellEnd"/>
      <w:r>
        <w:rPr>
          <w:sz w:val="24"/>
          <w:szCs w:val="24"/>
        </w:rPr>
        <w:t xml:space="preserve">. (ďalej len Spoločnosť) bola založená 19/02/2009 a do obchodného registra bola zapísaná 14/03/2009 (Obchodný register Okresného súdu Bratislava 1  oddiel </w:t>
      </w:r>
      <w:proofErr w:type="spellStart"/>
      <w:r>
        <w:rPr>
          <w:sz w:val="24"/>
          <w:szCs w:val="24"/>
        </w:rPr>
        <w:t>s.r.o</w:t>
      </w:r>
      <w:proofErr w:type="spellEnd"/>
      <w:r>
        <w:rPr>
          <w:sz w:val="24"/>
          <w:szCs w:val="24"/>
        </w:rPr>
        <w:t>., vložka 57358/B).</w:t>
      </w:r>
    </w:p>
    <w:p w14:paraId="4EC79AD7" w14:textId="77777777" w:rsidR="00786FD7" w:rsidRDefault="00786FD7">
      <w:pPr>
        <w:pStyle w:val="Textbody"/>
        <w:rPr>
          <w:sz w:val="24"/>
          <w:szCs w:val="24"/>
        </w:rPr>
      </w:pPr>
    </w:p>
    <w:p w14:paraId="5A8BFD46" w14:textId="77777777" w:rsidR="00786FD7" w:rsidRDefault="00786FD7">
      <w:pPr>
        <w:pStyle w:val="Standard"/>
        <w:rPr>
          <w:sz w:val="24"/>
          <w:szCs w:val="24"/>
        </w:rPr>
      </w:pPr>
    </w:p>
    <w:p w14:paraId="47805819" w14:textId="77777777" w:rsidR="00786FD7" w:rsidRDefault="00000000">
      <w:pPr>
        <w:pStyle w:val="Pismenka"/>
      </w:pPr>
      <w:r>
        <w:t>Hlavnými činnosťami Spoločnosti sú:</w:t>
      </w:r>
    </w:p>
    <w:p w14:paraId="21C07F9D" w14:textId="77777777" w:rsidR="00786FD7" w:rsidRDefault="00000000">
      <w:pPr>
        <w:pStyle w:val="Textbody"/>
      </w:pPr>
      <w:r>
        <w:rPr>
          <w:sz w:val="24"/>
          <w:szCs w:val="24"/>
        </w:rPr>
        <w:t xml:space="preserve">- </w:t>
      </w:r>
      <w:r>
        <w:rPr>
          <w:rStyle w:val="ra"/>
        </w:rPr>
        <w:t>sprostredkovateľská činnosť v oblasti služieb</w:t>
      </w:r>
      <w:r>
        <w:rPr>
          <w:sz w:val="24"/>
          <w:szCs w:val="24"/>
        </w:rPr>
        <w:t>,</w:t>
      </w:r>
    </w:p>
    <w:p w14:paraId="70EC7D47" w14:textId="77777777" w:rsidR="00786FD7" w:rsidRDefault="00000000">
      <w:pPr>
        <w:pStyle w:val="Textbody"/>
      </w:pPr>
      <w:r>
        <w:rPr>
          <w:sz w:val="24"/>
          <w:szCs w:val="24"/>
        </w:rPr>
        <w:t xml:space="preserve">- </w:t>
      </w:r>
      <w:r>
        <w:rPr>
          <w:rStyle w:val="ra"/>
        </w:rPr>
        <w:t>služby súvisiace s produkciou filmov alebo videozáznamov</w:t>
      </w:r>
      <w:r>
        <w:rPr>
          <w:sz w:val="24"/>
          <w:szCs w:val="24"/>
        </w:rPr>
        <w:t>,</w:t>
      </w:r>
    </w:p>
    <w:p w14:paraId="3B8F056E" w14:textId="77777777" w:rsidR="00786FD7" w:rsidRDefault="00000000">
      <w:pPr>
        <w:pStyle w:val="Textbody"/>
      </w:pPr>
      <w:r>
        <w:rPr>
          <w:sz w:val="24"/>
          <w:szCs w:val="24"/>
        </w:rPr>
        <w:t xml:space="preserve">- </w:t>
      </w:r>
      <w:r>
        <w:rPr>
          <w:rStyle w:val="ra"/>
        </w:rPr>
        <w:t>producentská činnosť v oblasti televíznej, filmovej a divadelnej tvorby v rozsahu voľnej živnosti</w:t>
      </w:r>
      <w:r>
        <w:rPr>
          <w:sz w:val="24"/>
          <w:szCs w:val="24"/>
        </w:rPr>
        <w:t>.</w:t>
      </w:r>
    </w:p>
    <w:p w14:paraId="78D01184" w14:textId="77777777" w:rsidR="00786FD7" w:rsidRDefault="00786FD7">
      <w:pPr>
        <w:pStyle w:val="Textbody"/>
        <w:ind w:left="360"/>
        <w:rPr>
          <w:sz w:val="24"/>
          <w:szCs w:val="24"/>
        </w:rPr>
      </w:pPr>
    </w:p>
    <w:p w14:paraId="613CFCDF" w14:textId="77777777" w:rsidR="00786FD7" w:rsidRDefault="00000000">
      <w:pPr>
        <w:pStyle w:val="Pismenka"/>
      </w:pPr>
      <w:r>
        <w:t>Priemerný počet zamestnancov</w:t>
      </w:r>
    </w:p>
    <w:p w14:paraId="7BBDE407" w14:textId="77777777" w:rsidR="00786FD7" w:rsidRDefault="00000000">
      <w:pPr>
        <w:pStyle w:val="Textbody"/>
      </w:pPr>
      <w:r>
        <w:rPr>
          <w:sz w:val="24"/>
          <w:szCs w:val="24"/>
        </w:rPr>
        <w:t xml:space="preserve">Priemerný počet zamestnancov Spoločnosti v predmetnom roku bol </w:t>
      </w:r>
      <w:r>
        <w:rPr>
          <w:b/>
          <w:color w:val="333399"/>
          <w:sz w:val="24"/>
          <w:szCs w:val="24"/>
        </w:rPr>
        <w:t>0</w:t>
      </w:r>
      <w:r>
        <w:rPr>
          <w:sz w:val="24"/>
          <w:szCs w:val="24"/>
        </w:rPr>
        <w:t>.</w:t>
      </w:r>
    </w:p>
    <w:p w14:paraId="3EE1EBC3" w14:textId="77777777" w:rsidR="00786FD7" w:rsidRDefault="00786FD7">
      <w:pPr>
        <w:pStyle w:val="Textbody"/>
        <w:rPr>
          <w:sz w:val="24"/>
          <w:szCs w:val="24"/>
        </w:rPr>
      </w:pPr>
    </w:p>
    <w:p w14:paraId="7C1E5E32" w14:textId="77777777" w:rsidR="00786FD7" w:rsidRDefault="00000000">
      <w:pPr>
        <w:pStyle w:val="Pismenka"/>
      </w:pPr>
      <w:r>
        <w:t>Právny dôvod na zostavenie účtovnej závierky</w:t>
      </w:r>
    </w:p>
    <w:p w14:paraId="34109382" w14:textId="77777777" w:rsidR="00786FD7" w:rsidRDefault="00000000">
      <w:pPr>
        <w:pStyle w:val="Textbody"/>
        <w:ind w:hanging="426"/>
        <w:rPr>
          <w:sz w:val="24"/>
          <w:szCs w:val="24"/>
        </w:rPr>
      </w:pPr>
      <w:r>
        <w:rPr>
          <w:sz w:val="24"/>
          <w:szCs w:val="24"/>
        </w:rPr>
        <w:tab/>
        <w:t>Účtovná závierka Spoločnosti k 31. decembru predmetného roku je zostavená ako riadna účtovná závierka podľa § 17 ods. 6 zákona NR SR č. 431/2002 Z. z. o účtovníctve, za účtovné obdobie od 01. januára predmetného roku do 31. decembra predmetného roku.</w:t>
      </w:r>
    </w:p>
    <w:p w14:paraId="7AF7B911" w14:textId="77777777" w:rsidR="00786FD7" w:rsidRDefault="00786FD7">
      <w:pPr>
        <w:pStyle w:val="Textbody"/>
        <w:rPr>
          <w:sz w:val="24"/>
          <w:szCs w:val="24"/>
        </w:rPr>
      </w:pPr>
    </w:p>
    <w:p w14:paraId="0C83AF06" w14:textId="77777777" w:rsidR="00786FD7" w:rsidRDefault="00000000">
      <w:pPr>
        <w:pStyle w:val="Nadpis1"/>
      </w:pPr>
      <w:r>
        <w:t>Informácie o orgánoch účtovnej jednotky</w:t>
      </w:r>
    </w:p>
    <w:p w14:paraId="32DE37BF" w14:textId="77777777" w:rsidR="00786FD7" w:rsidRDefault="00000000">
      <w:pPr>
        <w:pStyle w:val="Textbody"/>
        <w:rPr>
          <w:sz w:val="24"/>
          <w:szCs w:val="24"/>
        </w:rPr>
      </w:pPr>
      <w:r>
        <w:rPr>
          <w:sz w:val="24"/>
          <w:szCs w:val="24"/>
        </w:rPr>
        <w:t>Štatutárny orgán: Mgr. Art. Ľubica Konrádová, konateľ</w:t>
      </w:r>
    </w:p>
    <w:p w14:paraId="120D6791" w14:textId="77777777" w:rsidR="00786FD7" w:rsidRDefault="00000000">
      <w:pPr>
        <w:pStyle w:val="Textbody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Mgr. Art. Ladislav Konrád, konateľ</w:t>
      </w:r>
    </w:p>
    <w:p w14:paraId="274ADC9A" w14:textId="77777777" w:rsidR="00786FD7" w:rsidRDefault="00000000">
      <w:pPr>
        <w:pStyle w:val="Textbody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14:paraId="7DFDB8E3" w14:textId="77777777" w:rsidR="00786FD7" w:rsidRDefault="00000000">
      <w:pPr>
        <w:pStyle w:val="Standard"/>
        <w:ind w:left="426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14:paraId="09AADE78" w14:textId="77777777" w:rsidR="00786FD7" w:rsidRDefault="00000000">
      <w:pPr>
        <w:pStyle w:val="Nadpis1"/>
      </w:pPr>
      <w:r>
        <w:t>informácie o spoločníkoch účtovnej jednotky</w:t>
      </w:r>
    </w:p>
    <w:p w14:paraId="7B255AC3" w14:textId="77777777" w:rsidR="00786FD7" w:rsidRDefault="00000000">
      <w:pPr>
        <w:pStyle w:val="Textbody"/>
        <w:rPr>
          <w:sz w:val="24"/>
          <w:szCs w:val="24"/>
        </w:rPr>
      </w:pPr>
      <w:r>
        <w:rPr>
          <w:sz w:val="24"/>
          <w:szCs w:val="24"/>
        </w:rPr>
        <w:t>Štruktúra spoločníkov Spoločnosti do 31. decembra predmetného roku bola takáto:</w:t>
      </w:r>
    </w:p>
    <w:bookmarkStart w:id="0" w:name="_1066586357"/>
    <w:bookmarkStart w:id="1" w:name="_1066586507"/>
    <w:bookmarkStart w:id="2" w:name="_1066586513"/>
    <w:bookmarkStart w:id="3" w:name="_1066586565"/>
    <w:bookmarkStart w:id="4" w:name="_1066586673"/>
    <w:bookmarkStart w:id="5" w:name="_1066586798"/>
    <w:bookmarkStart w:id="6" w:name="_1066586805"/>
    <w:bookmarkStart w:id="7" w:name="_1066586832"/>
    <w:bookmarkStart w:id="8" w:name="_1066586941"/>
    <w:bookmarkStart w:id="9" w:name="_1066586958"/>
    <w:bookmarkStart w:id="10" w:name="_1066586970"/>
    <w:bookmarkStart w:id="11" w:name="_1066587004"/>
    <w:bookmarkStart w:id="12" w:name="_1066805804"/>
    <w:bookmarkStart w:id="13" w:name="_1127122215"/>
    <w:bookmarkStart w:id="14" w:name="_1168863618"/>
    <w:bookmarkStart w:id="15" w:name="_1169542552"/>
    <w:bookmarkStart w:id="16" w:name="_1169543687"/>
    <w:bookmarkStart w:id="17" w:name="_1169547947"/>
    <w:bookmarkStart w:id="18" w:name="_1169548140"/>
    <w:bookmarkStart w:id="19" w:name="_1172499164"/>
    <w:bookmarkStart w:id="20" w:name="_1230921872"/>
    <w:bookmarkStart w:id="21" w:name="_1230922771"/>
    <w:bookmarkStart w:id="22" w:name="_1298360618"/>
    <w:bookmarkStart w:id="23" w:name="_1298360656"/>
    <w:bookmarkStart w:id="24" w:name="_1327819587"/>
    <w:bookmarkStart w:id="25" w:name="_1327819618"/>
    <w:bookmarkStart w:id="26" w:name="_1330756622"/>
    <w:bookmarkEnd w:id="0"/>
    <w:bookmarkEnd w:id="1"/>
    <w:bookmarkEnd w:id="2"/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p w14:paraId="6317DB61" w14:textId="77777777" w:rsidR="00786FD7" w:rsidRDefault="00000000">
      <w:pPr>
        <w:pStyle w:val="Textbody"/>
        <w:rPr>
          <w:sz w:val="24"/>
          <w:szCs w:val="24"/>
        </w:rPr>
      </w:pPr>
      <w:r>
        <w:rPr>
          <w:sz w:val="24"/>
          <w:szCs w:val="24"/>
        </w:rPr>
        <w:object w:dxaOrig="7598" w:dyaOrig="1234" w14:anchorId="44F21F0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Objekt1" o:spid="_x0000_i1025" type="#_x0000_t75" style="width:380.95pt;height:61.05pt;visibility:visible;mso-wrap-style:square" o:ole="">
            <v:imagedata r:id="rId7" o:title=""/>
          </v:shape>
          <o:OLEObject Type="Embed" ProgID="Excel.Sheet.8" ShapeID="Objekt1" DrawAspect="Content" ObjectID="_1741495814" r:id="rId8"/>
        </w:object>
      </w:r>
    </w:p>
    <w:p w14:paraId="254811D9" w14:textId="77777777" w:rsidR="00786FD7" w:rsidRDefault="00786FD7">
      <w:pPr>
        <w:pStyle w:val="Textbody"/>
        <w:rPr>
          <w:sz w:val="24"/>
          <w:szCs w:val="24"/>
        </w:rPr>
      </w:pPr>
    </w:p>
    <w:p w14:paraId="58E1841A" w14:textId="77777777" w:rsidR="00786FD7" w:rsidRDefault="00000000">
      <w:pPr>
        <w:pStyle w:val="Nadpis1"/>
      </w:pPr>
      <w:r>
        <w:t xml:space="preserve">Informácie o účtovných zásadách a účtovných metódach  </w:t>
      </w:r>
    </w:p>
    <w:p w14:paraId="5E95C437" w14:textId="77777777" w:rsidR="00786FD7" w:rsidRDefault="00000000">
      <w:pPr>
        <w:pStyle w:val="Pismenka"/>
        <w:numPr>
          <w:ilvl w:val="0"/>
          <w:numId w:val="14"/>
        </w:numPr>
        <w:rPr>
          <w:sz w:val="24"/>
          <w:szCs w:val="24"/>
        </w:rPr>
      </w:pPr>
      <w:r>
        <w:rPr>
          <w:sz w:val="24"/>
          <w:szCs w:val="24"/>
        </w:rPr>
        <w:t>Východiská pre zostavenie účtovnej závierky</w:t>
      </w:r>
    </w:p>
    <w:p w14:paraId="32956BF7" w14:textId="77777777" w:rsidR="00786FD7" w:rsidRDefault="00000000">
      <w:pPr>
        <w:pStyle w:val="Pismenka"/>
        <w:numPr>
          <w:ilvl w:val="0"/>
          <w:numId w:val="0"/>
        </w:numPr>
        <w:ind w:left="426"/>
        <w:rPr>
          <w:b w:val="0"/>
          <w:bCs/>
          <w:sz w:val="24"/>
          <w:szCs w:val="24"/>
        </w:rPr>
      </w:pPr>
      <w:r>
        <w:rPr>
          <w:b w:val="0"/>
          <w:bCs/>
          <w:sz w:val="24"/>
          <w:szCs w:val="24"/>
        </w:rPr>
        <w:t>Účtovná závierka bola zostavená za predpokladu nepretržitého trvania Spoločnosti (</w:t>
      </w:r>
      <w:proofErr w:type="spellStart"/>
      <w:r>
        <w:rPr>
          <w:b w:val="0"/>
          <w:bCs/>
          <w:sz w:val="24"/>
          <w:szCs w:val="24"/>
        </w:rPr>
        <w:t>going</w:t>
      </w:r>
      <w:proofErr w:type="spellEnd"/>
      <w:r>
        <w:rPr>
          <w:b w:val="0"/>
          <w:bCs/>
          <w:sz w:val="24"/>
          <w:szCs w:val="24"/>
        </w:rPr>
        <w:t xml:space="preserve"> </w:t>
      </w:r>
      <w:proofErr w:type="spellStart"/>
      <w:r>
        <w:rPr>
          <w:b w:val="0"/>
          <w:bCs/>
          <w:sz w:val="24"/>
          <w:szCs w:val="24"/>
        </w:rPr>
        <w:t>concern</w:t>
      </w:r>
      <w:proofErr w:type="spellEnd"/>
      <w:r>
        <w:rPr>
          <w:b w:val="0"/>
          <w:bCs/>
          <w:sz w:val="24"/>
          <w:szCs w:val="24"/>
        </w:rPr>
        <w:t>). Účtovné metódy a všeobecné účtovné zásady boli účtovnou jednotkou konzistentne aplikované.</w:t>
      </w:r>
    </w:p>
    <w:p w14:paraId="295BB17B" w14:textId="77777777" w:rsidR="00786FD7" w:rsidRDefault="00786FD7">
      <w:pPr>
        <w:pStyle w:val="Pismenka"/>
        <w:numPr>
          <w:ilvl w:val="0"/>
          <w:numId w:val="0"/>
        </w:numPr>
        <w:ind w:left="426"/>
        <w:rPr>
          <w:b w:val="0"/>
          <w:bCs/>
          <w:sz w:val="24"/>
          <w:szCs w:val="24"/>
        </w:rPr>
      </w:pPr>
    </w:p>
    <w:p w14:paraId="3DB491DA" w14:textId="77777777" w:rsidR="00786FD7" w:rsidRDefault="00000000">
      <w:pPr>
        <w:pStyle w:val="Pismenka"/>
        <w:numPr>
          <w:ilvl w:val="0"/>
          <w:numId w:val="7"/>
        </w:numPr>
        <w:rPr>
          <w:sz w:val="24"/>
          <w:szCs w:val="24"/>
        </w:rPr>
      </w:pPr>
      <w:r>
        <w:rPr>
          <w:sz w:val="24"/>
          <w:szCs w:val="24"/>
        </w:rPr>
        <w:t>Dlhodobý nehmotný a dlhodobý hmotný majetok</w:t>
      </w:r>
    </w:p>
    <w:p w14:paraId="534C2DB0" w14:textId="77777777" w:rsidR="00786FD7" w:rsidRDefault="00000000">
      <w:pPr>
        <w:pStyle w:val="Pismenka"/>
        <w:numPr>
          <w:ilvl w:val="0"/>
          <w:numId w:val="0"/>
        </w:numPr>
        <w:ind w:left="426"/>
      </w:pPr>
      <w:r>
        <w:rPr>
          <w:b w:val="0"/>
          <w:bCs/>
          <w:sz w:val="24"/>
          <w:szCs w:val="24"/>
        </w:rPr>
        <w:t>Spoločnosť v </w:t>
      </w:r>
      <w:r>
        <w:rPr>
          <w:b w:val="0"/>
          <w:sz w:val="24"/>
          <w:szCs w:val="24"/>
        </w:rPr>
        <w:t>predmetnom roku</w:t>
      </w:r>
      <w:r>
        <w:rPr>
          <w:sz w:val="24"/>
          <w:szCs w:val="24"/>
        </w:rPr>
        <w:t xml:space="preserve"> </w:t>
      </w:r>
      <w:r>
        <w:rPr>
          <w:b w:val="0"/>
          <w:bCs/>
          <w:sz w:val="24"/>
          <w:szCs w:val="24"/>
        </w:rPr>
        <w:t>nenakupovala majetok.</w:t>
      </w:r>
    </w:p>
    <w:p w14:paraId="2C819C72" w14:textId="77777777" w:rsidR="00786FD7" w:rsidRDefault="00000000">
      <w:pPr>
        <w:pStyle w:val="Pismenka"/>
        <w:numPr>
          <w:ilvl w:val="0"/>
          <w:numId w:val="0"/>
        </w:numPr>
        <w:ind w:left="426"/>
      </w:pPr>
      <w:r>
        <w:rPr>
          <w:b w:val="0"/>
          <w:bCs/>
          <w:sz w:val="24"/>
          <w:szCs w:val="24"/>
        </w:rPr>
        <w:t xml:space="preserve"> Zás</w:t>
      </w:r>
      <w:r>
        <w:rPr>
          <w:sz w:val="24"/>
          <w:szCs w:val="24"/>
        </w:rPr>
        <w:t>oby</w:t>
      </w:r>
    </w:p>
    <w:p w14:paraId="035B7D49" w14:textId="77777777" w:rsidR="00786FD7" w:rsidRDefault="00000000">
      <w:pPr>
        <w:pStyle w:val="Textbody"/>
        <w:rPr>
          <w:sz w:val="24"/>
          <w:szCs w:val="24"/>
        </w:rPr>
      </w:pPr>
      <w:r>
        <w:rPr>
          <w:sz w:val="24"/>
          <w:szCs w:val="24"/>
        </w:rPr>
        <w:t>Spoločnosť v predmetnom roku nenakupovala zásoby.</w:t>
      </w:r>
    </w:p>
    <w:p w14:paraId="67E21203" w14:textId="77777777" w:rsidR="00786FD7" w:rsidRDefault="00786FD7">
      <w:pPr>
        <w:pStyle w:val="Pismenka"/>
        <w:numPr>
          <w:ilvl w:val="0"/>
          <w:numId w:val="0"/>
        </w:numPr>
        <w:rPr>
          <w:sz w:val="24"/>
          <w:szCs w:val="24"/>
        </w:rPr>
      </w:pPr>
    </w:p>
    <w:p w14:paraId="66D9FBA4" w14:textId="77777777" w:rsidR="00786FD7" w:rsidRDefault="00000000">
      <w:pPr>
        <w:pStyle w:val="Pismenka"/>
        <w:numPr>
          <w:ilvl w:val="0"/>
          <w:numId w:val="7"/>
        </w:numPr>
        <w:rPr>
          <w:sz w:val="24"/>
          <w:szCs w:val="24"/>
        </w:rPr>
      </w:pPr>
      <w:r>
        <w:rPr>
          <w:sz w:val="24"/>
          <w:szCs w:val="24"/>
        </w:rPr>
        <w:t>Peňažné prostriedky a ceniny</w:t>
      </w:r>
    </w:p>
    <w:p w14:paraId="5397BAC3" w14:textId="77777777" w:rsidR="00786FD7" w:rsidRDefault="00000000">
      <w:pPr>
        <w:pStyle w:val="Textbody"/>
        <w:rPr>
          <w:sz w:val="24"/>
          <w:szCs w:val="24"/>
        </w:rPr>
      </w:pPr>
      <w:r>
        <w:rPr>
          <w:sz w:val="24"/>
          <w:szCs w:val="24"/>
        </w:rPr>
        <w:t>Peňažné prostriedky a ceniny Spoločnosť oceňovala ich menovitou hodnotou.</w:t>
      </w:r>
    </w:p>
    <w:p w14:paraId="7EE4B22A" w14:textId="77777777" w:rsidR="00786FD7" w:rsidRDefault="00786FD7">
      <w:pPr>
        <w:pStyle w:val="Textbody"/>
        <w:rPr>
          <w:sz w:val="24"/>
          <w:szCs w:val="24"/>
        </w:rPr>
      </w:pPr>
    </w:p>
    <w:p w14:paraId="2693E19B" w14:textId="77777777" w:rsidR="00786FD7" w:rsidRDefault="00000000">
      <w:pPr>
        <w:pStyle w:val="Pismenka"/>
        <w:numPr>
          <w:ilvl w:val="0"/>
          <w:numId w:val="7"/>
        </w:numPr>
        <w:rPr>
          <w:sz w:val="24"/>
          <w:szCs w:val="24"/>
        </w:rPr>
      </w:pPr>
      <w:r>
        <w:rPr>
          <w:sz w:val="24"/>
          <w:szCs w:val="24"/>
        </w:rPr>
        <w:t>Rezervy</w:t>
      </w:r>
    </w:p>
    <w:p w14:paraId="1242C3F7" w14:textId="77777777" w:rsidR="00786FD7" w:rsidRDefault="00000000">
      <w:pPr>
        <w:pStyle w:val="Textbody"/>
        <w:rPr>
          <w:sz w:val="24"/>
          <w:szCs w:val="24"/>
        </w:rPr>
      </w:pPr>
      <w:r>
        <w:rPr>
          <w:sz w:val="24"/>
          <w:szCs w:val="24"/>
        </w:rPr>
        <w:t>Rezervy sú záväzky s neurčitým časovým vymedzením alebo výškou, tvoria sa na krytie známych rizík alebo strát z podnikania. Oceňujú sa v očakávanej výške záväzku.</w:t>
      </w:r>
    </w:p>
    <w:p w14:paraId="2664873D" w14:textId="77777777" w:rsidR="00786FD7" w:rsidRDefault="00786FD7">
      <w:pPr>
        <w:pStyle w:val="Textbody"/>
        <w:rPr>
          <w:sz w:val="24"/>
          <w:szCs w:val="24"/>
        </w:rPr>
      </w:pPr>
    </w:p>
    <w:p w14:paraId="79A504F3" w14:textId="77777777" w:rsidR="00786FD7" w:rsidRDefault="00000000">
      <w:pPr>
        <w:pStyle w:val="Nadpis1"/>
      </w:pPr>
      <w:r>
        <w:t>informácie o údajoch na strane aktív súvahy</w:t>
      </w:r>
    </w:p>
    <w:p w14:paraId="4ABBDDA8" w14:textId="77777777" w:rsidR="00786FD7" w:rsidRDefault="00000000">
      <w:pPr>
        <w:pStyle w:val="Pismenka"/>
      </w:pPr>
      <w:r>
        <w:t>Finančné účty</w:t>
      </w:r>
    </w:p>
    <w:p w14:paraId="243347C8" w14:textId="77777777" w:rsidR="00786FD7" w:rsidRDefault="00000000">
      <w:pPr>
        <w:pStyle w:val="Textbody"/>
        <w:rPr>
          <w:sz w:val="24"/>
          <w:szCs w:val="24"/>
        </w:rPr>
      </w:pPr>
      <w:r>
        <w:rPr>
          <w:sz w:val="24"/>
          <w:szCs w:val="24"/>
        </w:rPr>
        <w:t>Ako finančné účty sú vykázané peniaze v pokladnici, účty v banke. Účtami v bankách môže Spoločnosť voľne disponovať.</w:t>
      </w:r>
    </w:p>
    <w:p w14:paraId="5E557DA6" w14:textId="77777777" w:rsidR="00786FD7" w:rsidRDefault="00786FD7">
      <w:pPr>
        <w:pStyle w:val="Textbody"/>
        <w:rPr>
          <w:sz w:val="24"/>
          <w:szCs w:val="24"/>
        </w:rPr>
      </w:pPr>
    </w:p>
    <w:p w14:paraId="10C239C6" w14:textId="77777777" w:rsidR="00786FD7" w:rsidRDefault="00000000">
      <w:pPr>
        <w:pStyle w:val="Nadpis1"/>
      </w:pPr>
      <w:r>
        <w:t>Informácie o údajoch na strane pasív súvahy</w:t>
      </w:r>
    </w:p>
    <w:p w14:paraId="062F2D10" w14:textId="77777777" w:rsidR="00786FD7" w:rsidRDefault="00000000">
      <w:pPr>
        <w:pStyle w:val="Pismenka"/>
        <w:numPr>
          <w:ilvl w:val="0"/>
          <w:numId w:val="16"/>
        </w:numPr>
        <w:rPr>
          <w:sz w:val="24"/>
          <w:szCs w:val="24"/>
        </w:rPr>
      </w:pPr>
      <w:r>
        <w:rPr>
          <w:sz w:val="24"/>
          <w:szCs w:val="24"/>
        </w:rPr>
        <w:t>Vlastné imanie</w:t>
      </w:r>
    </w:p>
    <w:p w14:paraId="5AE060E7" w14:textId="77777777" w:rsidR="00786FD7" w:rsidRDefault="00000000">
      <w:pPr>
        <w:pStyle w:val="Textbody"/>
        <w:rPr>
          <w:sz w:val="24"/>
          <w:szCs w:val="24"/>
        </w:rPr>
      </w:pPr>
      <w:r>
        <w:rPr>
          <w:sz w:val="24"/>
          <w:szCs w:val="24"/>
        </w:rPr>
        <w:t>Informácie o vlastnom imaní sú uvedené v časti C.</w:t>
      </w:r>
    </w:p>
    <w:p w14:paraId="6CF2708E" w14:textId="77777777" w:rsidR="00786FD7" w:rsidRDefault="00786FD7">
      <w:pPr>
        <w:pStyle w:val="Textbody"/>
        <w:ind w:left="0"/>
        <w:rPr>
          <w:sz w:val="24"/>
          <w:szCs w:val="24"/>
        </w:rPr>
      </w:pPr>
    </w:p>
    <w:p w14:paraId="2BD4F458" w14:textId="77777777" w:rsidR="00786FD7" w:rsidRDefault="00000000">
      <w:pPr>
        <w:pStyle w:val="Nadpis1"/>
      </w:pPr>
      <w:r>
        <w:t>Informácie o nákladoch</w:t>
      </w:r>
    </w:p>
    <w:p w14:paraId="23AE9815" w14:textId="77777777" w:rsidR="00786FD7" w:rsidRDefault="00000000">
      <w:pPr>
        <w:pStyle w:val="Pismenka"/>
        <w:numPr>
          <w:ilvl w:val="0"/>
          <w:numId w:val="18"/>
        </w:numPr>
        <w:rPr>
          <w:sz w:val="24"/>
          <w:szCs w:val="24"/>
        </w:rPr>
      </w:pPr>
      <w:r>
        <w:rPr>
          <w:sz w:val="24"/>
          <w:szCs w:val="24"/>
        </w:rPr>
        <w:t>Náklady spoločnosti v predmetnom roku</w:t>
      </w:r>
    </w:p>
    <w:p w14:paraId="7C0D155F" w14:textId="1238CC85" w:rsidR="00786FD7" w:rsidRDefault="00000000">
      <w:pPr>
        <w:pStyle w:val="Textbody"/>
        <w:rPr>
          <w:sz w:val="24"/>
          <w:szCs w:val="24"/>
        </w:rPr>
      </w:pPr>
      <w:r>
        <w:rPr>
          <w:sz w:val="24"/>
          <w:szCs w:val="24"/>
        </w:rPr>
        <w:t>Prehľad o nákladoch Spoločnosti je znázornený v nasledujúcej tabuľke:</w:t>
      </w:r>
    </w:p>
    <w:tbl>
      <w:tblPr>
        <w:tblW w:w="26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20"/>
        <w:gridCol w:w="960"/>
      </w:tblGrid>
      <w:tr w:rsidR="004140E3" w:rsidRPr="004140E3" w14:paraId="79D2EF34" w14:textId="77777777" w:rsidTr="004140E3">
        <w:trPr>
          <w:trHeight w:val="300"/>
        </w:trPr>
        <w:tc>
          <w:tcPr>
            <w:tcW w:w="1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596E2D" w14:textId="77777777" w:rsidR="004140E3" w:rsidRPr="004140E3" w:rsidRDefault="004140E3" w:rsidP="004140E3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sk-SK" w:bidi="ar-SA"/>
              </w:rPr>
            </w:pPr>
            <w:r w:rsidRPr="004140E3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sk-SK" w:bidi="ar-SA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E4A676" w14:textId="77777777" w:rsidR="004140E3" w:rsidRPr="004140E3" w:rsidRDefault="004140E3" w:rsidP="004140E3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sk-SK" w:bidi="ar-SA"/>
              </w:rPr>
            </w:pPr>
            <w:r w:rsidRPr="004140E3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sk-SK" w:bidi="ar-SA"/>
              </w:rPr>
              <w:t>celé €</w:t>
            </w:r>
          </w:p>
        </w:tc>
      </w:tr>
      <w:tr w:rsidR="004140E3" w:rsidRPr="004140E3" w14:paraId="18B52750" w14:textId="77777777" w:rsidTr="004140E3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2FA523" w14:textId="77777777" w:rsidR="004140E3" w:rsidRPr="004140E3" w:rsidRDefault="004140E3" w:rsidP="004140E3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sk-SK" w:bidi="ar-SA"/>
              </w:rPr>
            </w:pPr>
            <w:r w:rsidRPr="004140E3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sk-SK" w:bidi="ar-SA"/>
              </w:rPr>
              <w:t>Spotreba materiálu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DF044F" w14:textId="77777777" w:rsidR="004140E3" w:rsidRPr="004140E3" w:rsidRDefault="004140E3" w:rsidP="004140E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333399"/>
                <w:kern w:val="0"/>
                <w:sz w:val="18"/>
                <w:szCs w:val="18"/>
                <w:lang w:eastAsia="sk-SK" w:bidi="ar-SA"/>
              </w:rPr>
            </w:pPr>
            <w:r w:rsidRPr="004140E3">
              <w:rPr>
                <w:rFonts w:eastAsia="Times New Roman" w:cs="Times New Roman"/>
                <w:color w:val="333399"/>
                <w:kern w:val="0"/>
                <w:sz w:val="18"/>
                <w:szCs w:val="18"/>
                <w:lang w:eastAsia="sk-SK" w:bidi="ar-SA"/>
              </w:rPr>
              <w:t>4 304</w:t>
            </w:r>
          </w:p>
        </w:tc>
      </w:tr>
      <w:tr w:rsidR="004140E3" w:rsidRPr="004140E3" w14:paraId="660859F2" w14:textId="77777777" w:rsidTr="004140E3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B1EF04" w14:textId="77777777" w:rsidR="004140E3" w:rsidRPr="004140E3" w:rsidRDefault="004140E3" w:rsidP="004140E3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sk-SK" w:bidi="ar-SA"/>
              </w:rPr>
            </w:pPr>
            <w:r w:rsidRPr="004140E3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sk-SK" w:bidi="ar-SA"/>
              </w:rPr>
              <w:t>Služby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2B6D2E" w14:textId="77777777" w:rsidR="004140E3" w:rsidRPr="004140E3" w:rsidRDefault="004140E3" w:rsidP="004140E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333399"/>
                <w:kern w:val="0"/>
                <w:sz w:val="18"/>
                <w:szCs w:val="18"/>
                <w:lang w:eastAsia="sk-SK" w:bidi="ar-SA"/>
              </w:rPr>
            </w:pPr>
            <w:r w:rsidRPr="004140E3">
              <w:rPr>
                <w:rFonts w:eastAsia="Times New Roman" w:cs="Times New Roman"/>
                <w:color w:val="333399"/>
                <w:kern w:val="0"/>
                <w:sz w:val="18"/>
                <w:szCs w:val="18"/>
                <w:lang w:eastAsia="sk-SK" w:bidi="ar-SA"/>
              </w:rPr>
              <w:t>2 626</w:t>
            </w:r>
          </w:p>
        </w:tc>
      </w:tr>
      <w:tr w:rsidR="004140E3" w:rsidRPr="004140E3" w14:paraId="077E1FD9" w14:textId="77777777" w:rsidTr="004140E3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6F89C1" w14:textId="77777777" w:rsidR="004140E3" w:rsidRPr="004140E3" w:rsidRDefault="004140E3" w:rsidP="004140E3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sk-SK" w:bidi="ar-SA"/>
              </w:rPr>
            </w:pPr>
            <w:r w:rsidRPr="004140E3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sk-SK" w:bidi="ar-SA"/>
              </w:rPr>
              <w:t>Dane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04A014" w14:textId="77777777" w:rsidR="004140E3" w:rsidRPr="004140E3" w:rsidRDefault="004140E3" w:rsidP="004140E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333399"/>
                <w:kern w:val="0"/>
                <w:sz w:val="18"/>
                <w:szCs w:val="18"/>
                <w:lang w:eastAsia="sk-SK" w:bidi="ar-SA"/>
              </w:rPr>
            </w:pPr>
            <w:r w:rsidRPr="004140E3">
              <w:rPr>
                <w:rFonts w:eastAsia="Times New Roman" w:cs="Times New Roman"/>
                <w:color w:val="333399"/>
                <w:kern w:val="0"/>
                <w:sz w:val="18"/>
                <w:szCs w:val="18"/>
                <w:lang w:eastAsia="sk-SK" w:bidi="ar-SA"/>
              </w:rPr>
              <w:t>1 077</w:t>
            </w:r>
          </w:p>
        </w:tc>
      </w:tr>
      <w:tr w:rsidR="004140E3" w:rsidRPr="004140E3" w14:paraId="249F29F6" w14:textId="77777777" w:rsidTr="004140E3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986F9F" w14:textId="77777777" w:rsidR="004140E3" w:rsidRPr="004140E3" w:rsidRDefault="004140E3" w:rsidP="004140E3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sk-SK" w:bidi="ar-SA"/>
              </w:rPr>
            </w:pPr>
            <w:r w:rsidRPr="004140E3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sk-SK" w:bidi="ar-SA"/>
              </w:rPr>
              <w:t xml:space="preserve">Ostatne </w:t>
            </w:r>
            <w:proofErr w:type="spellStart"/>
            <w:r w:rsidRPr="004140E3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sk-SK" w:bidi="ar-SA"/>
              </w:rPr>
              <w:t>hosp</w:t>
            </w:r>
            <w:proofErr w:type="spellEnd"/>
            <w:r w:rsidRPr="004140E3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sk-SK" w:bidi="ar-SA"/>
              </w:rPr>
              <w:t xml:space="preserve"> </w:t>
            </w:r>
            <w:proofErr w:type="spellStart"/>
            <w:r w:rsidRPr="004140E3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sk-SK" w:bidi="ar-SA"/>
              </w:rPr>
              <w:t>naklady</w:t>
            </w:r>
            <w:proofErr w:type="spellEnd"/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FEEB8C" w14:textId="77777777" w:rsidR="004140E3" w:rsidRPr="004140E3" w:rsidRDefault="004140E3" w:rsidP="004140E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333399"/>
                <w:kern w:val="0"/>
                <w:sz w:val="18"/>
                <w:szCs w:val="18"/>
                <w:lang w:eastAsia="sk-SK" w:bidi="ar-SA"/>
              </w:rPr>
            </w:pPr>
            <w:r w:rsidRPr="004140E3">
              <w:rPr>
                <w:rFonts w:eastAsia="Times New Roman" w:cs="Times New Roman"/>
                <w:color w:val="333399"/>
                <w:kern w:val="0"/>
                <w:sz w:val="18"/>
                <w:szCs w:val="18"/>
                <w:lang w:eastAsia="sk-SK" w:bidi="ar-SA"/>
              </w:rPr>
              <w:t>10 843</w:t>
            </w:r>
          </w:p>
        </w:tc>
      </w:tr>
      <w:tr w:rsidR="004140E3" w:rsidRPr="004140E3" w14:paraId="41755BBD" w14:textId="77777777" w:rsidTr="004140E3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197C84" w14:textId="77777777" w:rsidR="004140E3" w:rsidRPr="004140E3" w:rsidRDefault="004140E3" w:rsidP="004140E3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sk-SK" w:bidi="ar-SA"/>
              </w:rPr>
            </w:pPr>
            <w:r w:rsidRPr="004140E3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sk-SK" w:bidi="ar-SA"/>
              </w:rPr>
              <w:t>spolu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CA85A2" w14:textId="77777777" w:rsidR="004140E3" w:rsidRPr="004140E3" w:rsidRDefault="004140E3" w:rsidP="004140E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color w:val="333399"/>
                <w:kern w:val="0"/>
                <w:sz w:val="18"/>
                <w:szCs w:val="18"/>
                <w:lang w:eastAsia="sk-SK" w:bidi="ar-SA"/>
              </w:rPr>
            </w:pPr>
            <w:r w:rsidRPr="004140E3">
              <w:rPr>
                <w:rFonts w:eastAsia="Times New Roman" w:cs="Times New Roman"/>
                <w:b/>
                <w:bCs/>
                <w:color w:val="333399"/>
                <w:kern w:val="0"/>
                <w:sz w:val="18"/>
                <w:szCs w:val="18"/>
                <w:lang w:eastAsia="sk-SK" w:bidi="ar-SA"/>
              </w:rPr>
              <w:t>18 850</w:t>
            </w:r>
          </w:p>
        </w:tc>
      </w:tr>
    </w:tbl>
    <w:p w14:paraId="04BA1712" w14:textId="77777777" w:rsidR="004140E3" w:rsidRDefault="004140E3">
      <w:pPr>
        <w:pStyle w:val="Textbody"/>
        <w:rPr>
          <w:sz w:val="24"/>
          <w:szCs w:val="24"/>
        </w:rPr>
      </w:pPr>
    </w:p>
    <w:p w14:paraId="1CF9E31D" w14:textId="63AF3864" w:rsidR="00786FD7" w:rsidRDefault="00786FD7">
      <w:pPr>
        <w:pStyle w:val="Textbody"/>
        <w:rPr>
          <w:sz w:val="24"/>
          <w:szCs w:val="24"/>
        </w:rPr>
      </w:pPr>
    </w:p>
    <w:p w14:paraId="398A7DEB" w14:textId="77777777" w:rsidR="00786FD7" w:rsidRDefault="00000000">
      <w:pPr>
        <w:pStyle w:val="Nadpis1"/>
      </w:pPr>
      <w:r>
        <w:t>Informácie o Vlastnom imaní</w:t>
      </w:r>
    </w:p>
    <w:p w14:paraId="110D648F" w14:textId="77777777" w:rsidR="00786FD7" w:rsidRDefault="00000000">
      <w:pPr>
        <w:pStyle w:val="Textbody"/>
        <w:rPr>
          <w:sz w:val="24"/>
          <w:szCs w:val="24"/>
        </w:rPr>
      </w:pPr>
      <w:r>
        <w:rPr>
          <w:sz w:val="24"/>
          <w:szCs w:val="24"/>
        </w:rPr>
        <w:t xml:space="preserve">Prehľad o pohybe vlastného imania v priebehu účtovného obdobia v predmetnom roku /ďalej: </w:t>
      </w:r>
      <w:proofErr w:type="spellStart"/>
      <w:r>
        <w:rPr>
          <w:sz w:val="24"/>
          <w:szCs w:val="24"/>
        </w:rPr>
        <w:t>p.r</w:t>
      </w:r>
      <w:proofErr w:type="spellEnd"/>
      <w:r>
        <w:rPr>
          <w:sz w:val="24"/>
          <w:szCs w:val="24"/>
        </w:rPr>
        <w:t>. / je uvedený v nasledujúcej tabuľke:</w:t>
      </w:r>
    </w:p>
    <w:p w14:paraId="49D780AA" w14:textId="77777777" w:rsidR="00786FD7" w:rsidRDefault="00786FD7">
      <w:pPr>
        <w:pStyle w:val="Textbody"/>
        <w:rPr>
          <w:sz w:val="24"/>
          <w:szCs w:val="24"/>
        </w:rPr>
      </w:pPr>
    </w:p>
    <w:tbl>
      <w:tblPr>
        <w:tblW w:w="86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15"/>
        <w:gridCol w:w="950"/>
        <w:gridCol w:w="960"/>
        <w:gridCol w:w="960"/>
        <w:gridCol w:w="960"/>
        <w:gridCol w:w="960"/>
        <w:gridCol w:w="960"/>
      </w:tblGrid>
      <w:tr w:rsidR="00625689" w:rsidRPr="00625689" w14:paraId="17C6AD59" w14:textId="77777777" w:rsidTr="00625689">
        <w:trPr>
          <w:trHeight w:val="300"/>
        </w:trPr>
        <w:tc>
          <w:tcPr>
            <w:tcW w:w="29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BEFF29" w14:textId="77777777" w:rsidR="00625689" w:rsidRPr="00625689" w:rsidRDefault="00625689" w:rsidP="0062568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4FCD45" w14:textId="77777777" w:rsidR="00625689" w:rsidRPr="00625689" w:rsidRDefault="00625689" w:rsidP="0062568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20"/>
                <w:szCs w:val="20"/>
                <w:lang w:eastAsia="sk-SK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828FD5" w14:textId="77777777" w:rsidR="00625689" w:rsidRPr="00625689" w:rsidRDefault="00625689" w:rsidP="0062568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sk-SK" w:bidi="ar-SA"/>
              </w:rPr>
            </w:pPr>
            <w:r w:rsidRPr="00625689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sk-SK" w:bidi="ar-SA"/>
              </w:rPr>
              <w:t>stav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D4A7F5" w14:textId="77777777" w:rsidR="00625689" w:rsidRPr="00625689" w:rsidRDefault="00625689" w:rsidP="0062568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sk-SK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3C4A14" w14:textId="77777777" w:rsidR="00625689" w:rsidRPr="00625689" w:rsidRDefault="00625689" w:rsidP="0062568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20"/>
                <w:szCs w:val="20"/>
                <w:lang w:eastAsia="sk-SK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F2C692" w14:textId="77777777" w:rsidR="00625689" w:rsidRPr="00625689" w:rsidRDefault="00625689" w:rsidP="0062568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20"/>
                <w:szCs w:val="20"/>
                <w:lang w:eastAsia="sk-SK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B898B1" w14:textId="77777777" w:rsidR="00625689" w:rsidRPr="00625689" w:rsidRDefault="00625689" w:rsidP="0062568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sk-SK" w:bidi="ar-SA"/>
              </w:rPr>
            </w:pPr>
            <w:r w:rsidRPr="00625689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sk-SK" w:bidi="ar-SA"/>
              </w:rPr>
              <w:t>stav</w:t>
            </w:r>
          </w:p>
        </w:tc>
      </w:tr>
      <w:tr w:rsidR="00625689" w:rsidRPr="00625689" w14:paraId="37A435B3" w14:textId="77777777" w:rsidTr="00625689">
        <w:trPr>
          <w:trHeight w:val="300"/>
        </w:trPr>
        <w:tc>
          <w:tcPr>
            <w:tcW w:w="29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F4EA4D" w14:textId="77777777" w:rsidR="00625689" w:rsidRPr="00625689" w:rsidRDefault="00625689" w:rsidP="0062568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sk-SK" w:bidi="ar-SA"/>
              </w:rPr>
            </w:pP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CD63F0" w14:textId="77777777" w:rsidR="00625689" w:rsidRPr="00625689" w:rsidRDefault="00625689" w:rsidP="0062568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20"/>
                <w:szCs w:val="20"/>
                <w:lang w:eastAsia="sk-SK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7FD179" w14:textId="77777777" w:rsidR="00625689" w:rsidRPr="00625689" w:rsidRDefault="00625689" w:rsidP="0062568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sk-SK" w:bidi="ar-SA"/>
              </w:rPr>
            </w:pPr>
            <w:r w:rsidRPr="00625689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sk-SK" w:bidi="ar-SA"/>
              </w:rPr>
              <w:t xml:space="preserve">1.1 </w:t>
            </w:r>
            <w:proofErr w:type="spellStart"/>
            <w:r w:rsidRPr="00625689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sk-SK" w:bidi="ar-SA"/>
              </w:rPr>
              <w:t>p.r</w:t>
            </w:r>
            <w:proofErr w:type="spellEnd"/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93B5EC" w14:textId="77777777" w:rsidR="00625689" w:rsidRPr="00625689" w:rsidRDefault="00625689" w:rsidP="0062568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sk-SK" w:bidi="ar-SA"/>
              </w:rPr>
            </w:pPr>
            <w:r w:rsidRPr="00625689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sk-SK" w:bidi="ar-SA"/>
              </w:rPr>
              <w:t>prírastky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B6E398" w14:textId="77777777" w:rsidR="00625689" w:rsidRPr="00625689" w:rsidRDefault="00625689" w:rsidP="0062568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sk-SK" w:bidi="ar-SA"/>
              </w:rPr>
            </w:pPr>
            <w:r w:rsidRPr="00625689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sk-SK" w:bidi="ar-SA"/>
              </w:rPr>
              <w:t>úbytky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461549" w14:textId="77777777" w:rsidR="00625689" w:rsidRPr="00625689" w:rsidRDefault="00625689" w:rsidP="0062568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sk-SK" w:bidi="ar-SA"/>
              </w:rPr>
            </w:pPr>
            <w:r w:rsidRPr="00625689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sk-SK" w:bidi="ar-SA"/>
              </w:rPr>
              <w:t>presuny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AB6DE8" w14:textId="77777777" w:rsidR="00625689" w:rsidRPr="00625689" w:rsidRDefault="00625689" w:rsidP="0062568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sk-SK" w:bidi="ar-SA"/>
              </w:rPr>
            </w:pPr>
            <w:r w:rsidRPr="00625689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sk-SK" w:bidi="ar-SA"/>
              </w:rPr>
              <w:t xml:space="preserve">31.12 </w:t>
            </w:r>
            <w:proofErr w:type="spellStart"/>
            <w:r w:rsidRPr="00625689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sk-SK" w:bidi="ar-SA"/>
              </w:rPr>
              <w:t>p.r</w:t>
            </w:r>
            <w:proofErr w:type="spellEnd"/>
            <w:r w:rsidRPr="00625689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sk-SK" w:bidi="ar-SA"/>
              </w:rPr>
              <w:t>.</w:t>
            </w:r>
          </w:p>
        </w:tc>
      </w:tr>
      <w:tr w:rsidR="00625689" w:rsidRPr="00625689" w14:paraId="04FED287" w14:textId="77777777" w:rsidTr="00625689">
        <w:trPr>
          <w:trHeight w:val="300"/>
        </w:trPr>
        <w:tc>
          <w:tcPr>
            <w:tcW w:w="29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ACD464" w14:textId="77777777" w:rsidR="00625689" w:rsidRPr="00625689" w:rsidRDefault="00625689" w:rsidP="0062568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sk-SK" w:bidi="ar-SA"/>
              </w:rPr>
            </w:pP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5CDB4A" w14:textId="77777777" w:rsidR="00625689" w:rsidRPr="00625689" w:rsidRDefault="00625689" w:rsidP="0062568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20"/>
                <w:szCs w:val="20"/>
                <w:lang w:eastAsia="sk-SK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55935A" w14:textId="77777777" w:rsidR="00625689" w:rsidRPr="00625689" w:rsidRDefault="00625689" w:rsidP="0062568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sk-SK" w:bidi="ar-SA"/>
              </w:rPr>
            </w:pPr>
            <w:r w:rsidRPr="00625689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sk-SK" w:bidi="ar-SA"/>
              </w:rPr>
              <w:t>€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02CBFE" w14:textId="77777777" w:rsidR="00625689" w:rsidRPr="00625689" w:rsidRDefault="00625689" w:rsidP="0062568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sk-SK" w:bidi="ar-SA"/>
              </w:rPr>
            </w:pPr>
            <w:r w:rsidRPr="00625689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sk-SK" w:bidi="ar-SA"/>
              </w:rPr>
              <w:t>€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58C97B" w14:textId="77777777" w:rsidR="00625689" w:rsidRPr="00625689" w:rsidRDefault="00625689" w:rsidP="0062568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sk-SK" w:bidi="ar-SA"/>
              </w:rPr>
            </w:pPr>
            <w:r w:rsidRPr="00625689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sk-SK" w:bidi="ar-SA"/>
              </w:rPr>
              <w:t>€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36576A" w14:textId="77777777" w:rsidR="00625689" w:rsidRPr="00625689" w:rsidRDefault="00625689" w:rsidP="0062568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sk-SK" w:bidi="ar-SA"/>
              </w:rPr>
            </w:pPr>
            <w:r w:rsidRPr="00625689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sk-SK" w:bidi="ar-SA"/>
              </w:rPr>
              <w:t>€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C44E5C" w14:textId="77777777" w:rsidR="00625689" w:rsidRPr="00625689" w:rsidRDefault="00625689" w:rsidP="0062568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sk-SK" w:bidi="ar-SA"/>
              </w:rPr>
            </w:pPr>
            <w:r w:rsidRPr="00625689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sk-SK" w:bidi="ar-SA"/>
              </w:rPr>
              <w:t>€</w:t>
            </w:r>
          </w:p>
        </w:tc>
      </w:tr>
      <w:tr w:rsidR="00625689" w:rsidRPr="00625689" w14:paraId="34AE43D9" w14:textId="77777777" w:rsidTr="00625689">
        <w:trPr>
          <w:trHeight w:val="300"/>
        </w:trPr>
        <w:tc>
          <w:tcPr>
            <w:tcW w:w="2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DF33E0" w14:textId="77777777" w:rsidR="00625689" w:rsidRPr="00625689" w:rsidRDefault="00625689" w:rsidP="0062568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sk-SK" w:bidi="ar-SA"/>
              </w:rPr>
            </w:pPr>
            <w:r w:rsidRPr="00625689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sk-SK" w:bidi="ar-SA"/>
              </w:rPr>
              <w:t>Základné imanie</w:t>
            </w:r>
          </w:p>
        </w:tc>
        <w:tc>
          <w:tcPr>
            <w:tcW w:w="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D5E002" w14:textId="77777777" w:rsidR="00625689" w:rsidRPr="00625689" w:rsidRDefault="00625689" w:rsidP="0062568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sk-SK" w:bidi="ar-SA"/>
              </w:rPr>
            </w:pPr>
            <w:r w:rsidRPr="00625689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sk-SK" w:bidi="ar-SA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FF7915" w14:textId="77777777" w:rsidR="00625689" w:rsidRPr="00625689" w:rsidRDefault="00625689" w:rsidP="0062568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333399"/>
                <w:kern w:val="0"/>
                <w:sz w:val="18"/>
                <w:szCs w:val="18"/>
                <w:lang w:eastAsia="sk-SK" w:bidi="ar-SA"/>
              </w:rPr>
            </w:pPr>
            <w:r w:rsidRPr="00625689">
              <w:rPr>
                <w:rFonts w:eastAsia="Times New Roman" w:cs="Times New Roman"/>
                <w:color w:val="333399"/>
                <w:kern w:val="0"/>
                <w:sz w:val="18"/>
                <w:szCs w:val="18"/>
                <w:lang w:eastAsia="sk-SK" w:bidi="ar-SA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D4D1A0" w14:textId="77777777" w:rsidR="00625689" w:rsidRPr="00625689" w:rsidRDefault="00625689" w:rsidP="0062568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333399"/>
                <w:kern w:val="0"/>
                <w:sz w:val="18"/>
                <w:szCs w:val="18"/>
                <w:lang w:eastAsia="sk-SK" w:bidi="ar-SA"/>
              </w:rPr>
            </w:pPr>
            <w:r w:rsidRPr="00625689">
              <w:rPr>
                <w:rFonts w:eastAsia="Times New Roman" w:cs="Times New Roman"/>
                <w:color w:val="333399"/>
                <w:kern w:val="0"/>
                <w:sz w:val="18"/>
                <w:szCs w:val="18"/>
                <w:lang w:eastAsia="sk-SK" w:bidi="ar-SA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7ACD66" w14:textId="77777777" w:rsidR="00625689" w:rsidRPr="00625689" w:rsidRDefault="00625689" w:rsidP="0062568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333399"/>
                <w:kern w:val="0"/>
                <w:sz w:val="18"/>
                <w:szCs w:val="18"/>
                <w:lang w:eastAsia="sk-SK" w:bidi="ar-SA"/>
              </w:rPr>
            </w:pPr>
            <w:r w:rsidRPr="00625689">
              <w:rPr>
                <w:rFonts w:eastAsia="Times New Roman" w:cs="Times New Roman"/>
                <w:color w:val="333399"/>
                <w:kern w:val="0"/>
                <w:sz w:val="18"/>
                <w:szCs w:val="18"/>
                <w:lang w:eastAsia="sk-SK" w:bidi="ar-SA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26C003" w14:textId="77777777" w:rsidR="00625689" w:rsidRPr="00625689" w:rsidRDefault="00625689" w:rsidP="0062568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333399"/>
                <w:kern w:val="0"/>
                <w:sz w:val="18"/>
                <w:szCs w:val="18"/>
                <w:lang w:eastAsia="sk-SK" w:bidi="ar-SA"/>
              </w:rPr>
            </w:pPr>
            <w:r w:rsidRPr="00625689">
              <w:rPr>
                <w:rFonts w:eastAsia="Times New Roman" w:cs="Times New Roman"/>
                <w:color w:val="333399"/>
                <w:kern w:val="0"/>
                <w:sz w:val="18"/>
                <w:szCs w:val="18"/>
                <w:lang w:eastAsia="sk-SK" w:bidi="ar-SA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A0F39B" w14:textId="77777777" w:rsidR="00625689" w:rsidRPr="00625689" w:rsidRDefault="00625689" w:rsidP="0062568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333399"/>
                <w:kern w:val="0"/>
                <w:sz w:val="18"/>
                <w:szCs w:val="18"/>
                <w:lang w:eastAsia="sk-SK" w:bidi="ar-SA"/>
              </w:rPr>
            </w:pPr>
            <w:r w:rsidRPr="00625689">
              <w:rPr>
                <w:rFonts w:eastAsia="Times New Roman" w:cs="Times New Roman"/>
                <w:color w:val="333399"/>
                <w:kern w:val="0"/>
                <w:sz w:val="18"/>
                <w:szCs w:val="18"/>
                <w:lang w:eastAsia="sk-SK" w:bidi="ar-SA"/>
              </w:rPr>
              <w:t> </w:t>
            </w:r>
          </w:p>
        </w:tc>
      </w:tr>
      <w:tr w:rsidR="00625689" w:rsidRPr="00625689" w14:paraId="5DF4FC32" w14:textId="77777777" w:rsidTr="00625689">
        <w:trPr>
          <w:trHeight w:val="300"/>
        </w:trPr>
        <w:tc>
          <w:tcPr>
            <w:tcW w:w="29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6D9AB3" w14:textId="77777777" w:rsidR="00625689" w:rsidRPr="00625689" w:rsidRDefault="00625689" w:rsidP="0062568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sk-SK" w:bidi="ar-SA"/>
              </w:rPr>
            </w:pPr>
            <w:r w:rsidRPr="00625689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sk-SK" w:bidi="ar-SA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D487B7" w14:textId="77777777" w:rsidR="00625689" w:rsidRPr="00625689" w:rsidRDefault="00625689" w:rsidP="0062568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sk-SK" w:bidi="ar-SA"/>
              </w:rPr>
            </w:pPr>
            <w:r w:rsidRPr="00625689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sk-SK" w:bidi="ar-SA"/>
              </w:rPr>
              <w:t>Základné imanie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674447" w14:textId="77777777" w:rsidR="00625689" w:rsidRPr="00625689" w:rsidRDefault="00625689" w:rsidP="0062568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333399"/>
                <w:kern w:val="0"/>
                <w:sz w:val="18"/>
                <w:szCs w:val="18"/>
                <w:lang w:eastAsia="sk-SK" w:bidi="ar-SA"/>
              </w:rPr>
            </w:pPr>
            <w:r w:rsidRPr="00625689">
              <w:rPr>
                <w:rFonts w:eastAsia="Times New Roman" w:cs="Times New Roman"/>
                <w:color w:val="333399"/>
                <w:kern w:val="0"/>
                <w:sz w:val="18"/>
                <w:szCs w:val="18"/>
                <w:lang w:eastAsia="sk-SK" w:bidi="ar-SA"/>
              </w:rPr>
              <w:t>5 000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B35EF7" w14:textId="77777777" w:rsidR="00625689" w:rsidRPr="00625689" w:rsidRDefault="00625689" w:rsidP="0062568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333399"/>
                <w:kern w:val="0"/>
                <w:sz w:val="18"/>
                <w:szCs w:val="18"/>
                <w:lang w:eastAsia="sk-SK" w:bidi="ar-SA"/>
              </w:rPr>
            </w:pPr>
            <w:r w:rsidRPr="00625689">
              <w:rPr>
                <w:rFonts w:eastAsia="Times New Roman" w:cs="Times New Roman"/>
                <w:color w:val="333399"/>
                <w:kern w:val="0"/>
                <w:sz w:val="18"/>
                <w:szCs w:val="18"/>
                <w:lang w:eastAsia="sk-SK" w:bidi="ar-SA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4EF748" w14:textId="77777777" w:rsidR="00625689" w:rsidRPr="00625689" w:rsidRDefault="00625689" w:rsidP="0062568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333399"/>
                <w:kern w:val="0"/>
                <w:sz w:val="18"/>
                <w:szCs w:val="18"/>
                <w:lang w:eastAsia="sk-SK" w:bidi="ar-SA"/>
              </w:rPr>
            </w:pPr>
            <w:r w:rsidRPr="00625689">
              <w:rPr>
                <w:rFonts w:eastAsia="Times New Roman" w:cs="Times New Roman"/>
                <w:color w:val="333399"/>
                <w:kern w:val="0"/>
                <w:sz w:val="18"/>
                <w:szCs w:val="18"/>
                <w:lang w:eastAsia="sk-SK" w:bidi="ar-SA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715EEC" w14:textId="77777777" w:rsidR="00625689" w:rsidRPr="00625689" w:rsidRDefault="00625689" w:rsidP="0062568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333399"/>
                <w:kern w:val="0"/>
                <w:sz w:val="18"/>
                <w:szCs w:val="18"/>
                <w:lang w:eastAsia="sk-SK" w:bidi="ar-SA"/>
              </w:rPr>
            </w:pPr>
            <w:r w:rsidRPr="00625689">
              <w:rPr>
                <w:rFonts w:eastAsia="Times New Roman" w:cs="Times New Roman"/>
                <w:color w:val="333399"/>
                <w:kern w:val="0"/>
                <w:sz w:val="18"/>
                <w:szCs w:val="18"/>
                <w:lang w:eastAsia="sk-SK" w:bidi="ar-SA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534E6F" w14:textId="77777777" w:rsidR="00625689" w:rsidRPr="00625689" w:rsidRDefault="00625689" w:rsidP="0062568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333399"/>
                <w:kern w:val="0"/>
                <w:sz w:val="18"/>
                <w:szCs w:val="18"/>
                <w:lang w:eastAsia="sk-SK" w:bidi="ar-SA"/>
              </w:rPr>
            </w:pPr>
            <w:r w:rsidRPr="00625689">
              <w:rPr>
                <w:rFonts w:eastAsia="Times New Roman" w:cs="Times New Roman"/>
                <w:color w:val="333399"/>
                <w:kern w:val="0"/>
                <w:sz w:val="18"/>
                <w:szCs w:val="18"/>
                <w:lang w:eastAsia="sk-SK" w:bidi="ar-SA"/>
              </w:rPr>
              <w:t>5 000</w:t>
            </w:r>
          </w:p>
        </w:tc>
      </w:tr>
      <w:tr w:rsidR="00625689" w:rsidRPr="00625689" w14:paraId="2083F56C" w14:textId="77777777" w:rsidTr="00625689">
        <w:trPr>
          <w:trHeight w:val="300"/>
        </w:trPr>
        <w:tc>
          <w:tcPr>
            <w:tcW w:w="29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7BFE61" w14:textId="77777777" w:rsidR="00625689" w:rsidRPr="00625689" w:rsidRDefault="00625689" w:rsidP="0062568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sk-SK" w:bidi="ar-SA"/>
              </w:rPr>
            </w:pPr>
            <w:r w:rsidRPr="00625689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sk-SK" w:bidi="ar-SA"/>
              </w:rPr>
              <w:t>Fondy zo zisku</w:t>
            </w:r>
          </w:p>
        </w:tc>
        <w:tc>
          <w:tcPr>
            <w:tcW w:w="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DA9E84" w14:textId="77777777" w:rsidR="00625689" w:rsidRPr="00625689" w:rsidRDefault="00625689" w:rsidP="0062568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sk-SK" w:bidi="ar-SA"/>
              </w:rPr>
            </w:pPr>
            <w:r w:rsidRPr="00625689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sk-SK" w:bidi="ar-SA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FFE82C" w14:textId="77777777" w:rsidR="00625689" w:rsidRPr="00625689" w:rsidRDefault="00625689" w:rsidP="0062568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333399"/>
                <w:kern w:val="0"/>
                <w:sz w:val="18"/>
                <w:szCs w:val="18"/>
                <w:lang w:eastAsia="sk-SK" w:bidi="ar-SA"/>
              </w:rPr>
            </w:pPr>
            <w:r w:rsidRPr="00625689">
              <w:rPr>
                <w:rFonts w:eastAsia="Times New Roman" w:cs="Times New Roman"/>
                <w:color w:val="333399"/>
                <w:kern w:val="0"/>
                <w:sz w:val="18"/>
                <w:szCs w:val="18"/>
                <w:lang w:eastAsia="sk-SK" w:bidi="ar-SA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7ABEFF" w14:textId="77777777" w:rsidR="00625689" w:rsidRPr="00625689" w:rsidRDefault="00625689" w:rsidP="0062568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333399"/>
                <w:kern w:val="0"/>
                <w:sz w:val="18"/>
                <w:szCs w:val="18"/>
                <w:lang w:eastAsia="sk-SK" w:bidi="ar-SA"/>
              </w:rPr>
            </w:pPr>
            <w:r w:rsidRPr="00625689">
              <w:rPr>
                <w:rFonts w:eastAsia="Times New Roman" w:cs="Times New Roman"/>
                <w:color w:val="333399"/>
                <w:kern w:val="0"/>
                <w:sz w:val="18"/>
                <w:szCs w:val="18"/>
                <w:lang w:eastAsia="sk-SK" w:bidi="ar-SA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FDFC66" w14:textId="77777777" w:rsidR="00625689" w:rsidRPr="00625689" w:rsidRDefault="00625689" w:rsidP="0062568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333399"/>
                <w:kern w:val="0"/>
                <w:sz w:val="18"/>
                <w:szCs w:val="18"/>
                <w:lang w:eastAsia="sk-SK" w:bidi="ar-SA"/>
              </w:rPr>
            </w:pPr>
            <w:r w:rsidRPr="00625689">
              <w:rPr>
                <w:rFonts w:eastAsia="Times New Roman" w:cs="Times New Roman"/>
                <w:color w:val="333399"/>
                <w:kern w:val="0"/>
                <w:sz w:val="18"/>
                <w:szCs w:val="18"/>
                <w:lang w:eastAsia="sk-SK" w:bidi="ar-SA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C8C500" w14:textId="77777777" w:rsidR="00625689" w:rsidRPr="00625689" w:rsidRDefault="00625689" w:rsidP="0062568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333399"/>
                <w:kern w:val="0"/>
                <w:sz w:val="18"/>
                <w:szCs w:val="18"/>
                <w:lang w:eastAsia="sk-SK" w:bidi="ar-SA"/>
              </w:rPr>
            </w:pPr>
            <w:r w:rsidRPr="00625689">
              <w:rPr>
                <w:rFonts w:eastAsia="Times New Roman" w:cs="Times New Roman"/>
                <w:color w:val="333399"/>
                <w:kern w:val="0"/>
                <w:sz w:val="18"/>
                <w:szCs w:val="18"/>
                <w:lang w:eastAsia="sk-SK" w:bidi="ar-SA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3A52B6" w14:textId="77777777" w:rsidR="00625689" w:rsidRPr="00625689" w:rsidRDefault="00625689" w:rsidP="0062568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333399"/>
                <w:kern w:val="0"/>
                <w:sz w:val="18"/>
                <w:szCs w:val="18"/>
                <w:lang w:eastAsia="sk-SK" w:bidi="ar-SA"/>
              </w:rPr>
            </w:pPr>
            <w:r w:rsidRPr="00625689">
              <w:rPr>
                <w:rFonts w:eastAsia="Times New Roman" w:cs="Times New Roman"/>
                <w:color w:val="333399"/>
                <w:kern w:val="0"/>
                <w:sz w:val="18"/>
                <w:szCs w:val="18"/>
                <w:lang w:eastAsia="sk-SK" w:bidi="ar-SA"/>
              </w:rPr>
              <w:t> </w:t>
            </w:r>
          </w:p>
        </w:tc>
      </w:tr>
      <w:tr w:rsidR="00625689" w:rsidRPr="00625689" w14:paraId="6BEAC9ED" w14:textId="77777777" w:rsidTr="00625689">
        <w:trPr>
          <w:trHeight w:val="495"/>
        </w:trPr>
        <w:tc>
          <w:tcPr>
            <w:tcW w:w="29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6AF9E5" w14:textId="77777777" w:rsidR="00625689" w:rsidRPr="00625689" w:rsidRDefault="00625689" w:rsidP="0062568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sk-SK" w:bidi="ar-SA"/>
              </w:rPr>
            </w:pPr>
            <w:r w:rsidRPr="00625689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sk-SK" w:bidi="ar-SA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016883" w14:textId="77777777" w:rsidR="00625689" w:rsidRPr="00625689" w:rsidRDefault="00625689" w:rsidP="0062568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sk-SK" w:bidi="ar-SA"/>
              </w:rPr>
            </w:pPr>
            <w:r w:rsidRPr="00625689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sk-SK" w:bidi="ar-SA"/>
              </w:rPr>
              <w:t>Zákonný rezervný fond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132469" w14:textId="77777777" w:rsidR="00625689" w:rsidRPr="00625689" w:rsidRDefault="00625689" w:rsidP="0062568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333399"/>
                <w:kern w:val="0"/>
                <w:sz w:val="18"/>
                <w:szCs w:val="18"/>
                <w:lang w:eastAsia="sk-SK" w:bidi="ar-SA"/>
              </w:rPr>
            </w:pPr>
            <w:r w:rsidRPr="00625689">
              <w:rPr>
                <w:rFonts w:eastAsia="Times New Roman" w:cs="Times New Roman"/>
                <w:color w:val="333399"/>
                <w:kern w:val="0"/>
                <w:sz w:val="18"/>
                <w:szCs w:val="18"/>
                <w:lang w:eastAsia="sk-SK" w:bidi="ar-SA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68A5AC" w14:textId="77777777" w:rsidR="00625689" w:rsidRPr="00625689" w:rsidRDefault="00625689" w:rsidP="0062568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333399"/>
                <w:kern w:val="0"/>
                <w:sz w:val="18"/>
                <w:szCs w:val="18"/>
                <w:lang w:eastAsia="sk-SK" w:bidi="ar-SA"/>
              </w:rPr>
            </w:pPr>
            <w:r w:rsidRPr="00625689">
              <w:rPr>
                <w:rFonts w:eastAsia="Times New Roman" w:cs="Times New Roman"/>
                <w:color w:val="333399"/>
                <w:kern w:val="0"/>
                <w:sz w:val="18"/>
                <w:szCs w:val="18"/>
                <w:lang w:eastAsia="sk-SK" w:bidi="ar-SA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A89D03" w14:textId="77777777" w:rsidR="00625689" w:rsidRPr="00625689" w:rsidRDefault="00625689" w:rsidP="0062568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333399"/>
                <w:kern w:val="0"/>
                <w:sz w:val="18"/>
                <w:szCs w:val="18"/>
                <w:lang w:eastAsia="sk-SK" w:bidi="ar-SA"/>
              </w:rPr>
            </w:pPr>
            <w:r w:rsidRPr="00625689">
              <w:rPr>
                <w:rFonts w:eastAsia="Times New Roman" w:cs="Times New Roman"/>
                <w:color w:val="333399"/>
                <w:kern w:val="0"/>
                <w:sz w:val="18"/>
                <w:szCs w:val="18"/>
                <w:lang w:eastAsia="sk-SK" w:bidi="ar-SA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9C5AA5" w14:textId="77777777" w:rsidR="00625689" w:rsidRPr="00625689" w:rsidRDefault="00625689" w:rsidP="0062568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333399"/>
                <w:kern w:val="0"/>
                <w:sz w:val="18"/>
                <w:szCs w:val="18"/>
                <w:lang w:eastAsia="sk-SK" w:bidi="ar-SA"/>
              </w:rPr>
            </w:pPr>
            <w:r w:rsidRPr="00625689">
              <w:rPr>
                <w:rFonts w:eastAsia="Times New Roman" w:cs="Times New Roman"/>
                <w:color w:val="333399"/>
                <w:kern w:val="0"/>
                <w:sz w:val="18"/>
                <w:szCs w:val="18"/>
                <w:lang w:eastAsia="sk-SK" w:bidi="ar-SA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4E74FC" w14:textId="77777777" w:rsidR="00625689" w:rsidRPr="00625689" w:rsidRDefault="00625689" w:rsidP="0062568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333399"/>
                <w:kern w:val="0"/>
                <w:sz w:val="18"/>
                <w:szCs w:val="18"/>
                <w:lang w:eastAsia="sk-SK" w:bidi="ar-SA"/>
              </w:rPr>
            </w:pPr>
            <w:r w:rsidRPr="00625689">
              <w:rPr>
                <w:rFonts w:eastAsia="Times New Roman" w:cs="Times New Roman"/>
                <w:color w:val="333399"/>
                <w:kern w:val="0"/>
                <w:sz w:val="18"/>
                <w:szCs w:val="18"/>
                <w:lang w:eastAsia="sk-SK" w:bidi="ar-SA"/>
              </w:rPr>
              <w:t>0</w:t>
            </w:r>
          </w:p>
        </w:tc>
      </w:tr>
      <w:tr w:rsidR="00625689" w:rsidRPr="00625689" w14:paraId="71A62082" w14:textId="77777777" w:rsidTr="00625689">
        <w:trPr>
          <w:trHeight w:val="300"/>
        </w:trPr>
        <w:tc>
          <w:tcPr>
            <w:tcW w:w="29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5175E5" w14:textId="77777777" w:rsidR="00625689" w:rsidRPr="00625689" w:rsidRDefault="00625689" w:rsidP="0062568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sk-SK" w:bidi="ar-SA"/>
              </w:rPr>
            </w:pPr>
            <w:r w:rsidRPr="00625689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sk-SK" w:bidi="ar-SA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24A224" w14:textId="77777777" w:rsidR="00625689" w:rsidRPr="00625689" w:rsidRDefault="00625689" w:rsidP="0062568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sk-SK" w:bidi="ar-SA"/>
              </w:rPr>
            </w:pPr>
            <w:r w:rsidRPr="00625689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sk-SK" w:bidi="ar-SA"/>
              </w:rPr>
              <w:t>Nedeliteľný fond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6D11A6" w14:textId="77777777" w:rsidR="00625689" w:rsidRPr="00625689" w:rsidRDefault="00625689" w:rsidP="0062568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333399"/>
                <w:kern w:val="0"/>
                <w:sz w:val="18"/>
                <w:szCs w:val="18"/>
                <w:lang w:eastAsia="sk-SK" w:bidi="ar-SA"/>
              </w:rPr>
            </w:pPr>
            <w:r w:rsidRPr="00625689">
              <w:rPr>
                <w:rFonts w:eastAsia="Times New Roman" w:cs="Times New Roman"/>
                <w:color w:val="333399"/>
                <w:kern w:val="0"/>
                <w:sz w:val="18"/>
                <w:szCs w:val="18"/>
                <w:lang w:eastAsia="sk-SK" w:bidi="ar-SA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4AED96" w14:textId="77777777" w:rsidR="00625689" w:rsidRPr="00625689" w:rsidRDefault="00625689" w:rsidP="0062568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333399"/>
                <w:kern w:val="0"/>
                <w:sz w:val="18"/>
                <w:szCs w:val="18"/>
                <w:lang w:eastAsia="sk-SK" w:bidi="ar-SA"/>
              </w:rPr>
            </w:pPr>
            <w:r w:rsidRPr="00625689">
              <w:rPr>
                <w:rFonts w:eastAsia="Times New Roman" w:cs="Times New Roman"/>
                <w:color w:val="333399"/>
                <w:kern w:val="0"/>
                <w:sz w:val="18"/>
                <w:szCs w:val="18"/>
                <w:lang w:eastAsia="sk-SK" w:bidi="ar-SA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897CFD" w14:textId="77777777" w:rsidR="00625689" w:rsidRPr="00625689" w:rsidRDefault="00625689" w:rsidP="0062568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333399"/>
                <w:kern w:val="0"/>
                <w:sz w:val="18"/>
                <w:szCs w:val="18"/>
                <w:lang w:eastAsia="sk-SK" w:bidi="ar-SA"/>
              </w:rPr>
            </w:pPr>
            <w:r w:rsidRPr="00625689">
              <w:rPr>
                <w:rFonts w:eastAsia="Times New Roman" w:cs="Times New Roman"/>
                <w:color w:val="333399"/>
                <w:kern w:val="0"/>
                <w:sz w:val="18"/>
                <w:szCs w:val="18"/>
                <w:lang w:eastAsia="sk-SK" w:bidi="ar-SA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8CEC86" w14:textId="77777777" w:rsidR="00625689" w:rsidRPr="00625689" w:rsidRDefault="00625689" w:rsidP="0062568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333399"/>
                <w:kern w:val="0"/>
                <w:sz w:val="18"/>
                <w:szCs w:val="18"/>
                <w:lang w:eastAsia="sk-SK" w:bidi="ar-SA"/>
              </w:rPr>
            </w:pPr>
            <w:r w:rsidRPr="00625689">
              <w:rPr>
                <w:rFonts w:eastAsia="Times New Roman" w:cs="Times New Roman"/>
                <w:color w:val="333399"/>
                <w:kern w:val="0"/>
                <w:sz w:val="18"/>
                <w:szCs w:val="18"/>
                <w:lang w:eastAsia="sk-SK" w:bidi="ar-SA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5A98D7" w14:textId="77777777" w:rsidR="00625689" w:rsidRPr="00625689" w:rsidRDefault="00625689" w:rsidP="0062568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333399"/>
                <w:kern w:val="0"/>
                <w:sz w:val="18"/>
                <w:szCs w:val="18"/>
                <w:lang w:eastAsia="sk-SK" w:bidi="ar-SA"/>
              </w:rPr>
            </w:pPr>
            <w:r w:rsidRPr="00625689">
              <w:rPr>
                <w:rFonts w:eastAsia="Times New Roman" w:cs="Times New Roman"/>
                <w:color w:val="333399"/>
                <w:kern w:val="0"/>
                <w:sz w:val="18"/>
                <w:szCs w:val="18"/>
                <w:lang w:eastAsia="sk-SK" w:bidi="ar-SA"/>
              </w:rPr>
              <w:t>0</w:t>
            </w:r>
          </w:p>
        </w:tc>
      </w:tr>
      <w:tr w:rsidR="00625689" w:rsidRPr="00625689" w14:paraId="138DCF94" w14:textId="77777777" w:rsidTr="00625689">
        <w:trPr>
          <w:trHeight w:val="525"/>
        </w:trPr>
        <w:tc>
          <w:tcPr>
            <w:tcW w:w="29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3A021B" w14:textId="77777777" w:rsidR="00625689" w:rsidRPr="00625689" w:rsidRDefault="00625689" w:rsidP="0062568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sk-SK" w:bidi="ar-SA"/>
              </w:rPr>
            </w:pPr>
            <w:r w:rsidRPr="00625689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sk-SK" w:bidi="ar-SA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6F886C" w14:textId="77777777" w:rsidR="00625689" w:rsidRPr="00625689" w:rsidRDefault="00625689" w:rsidP="0062568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sk-SK" w:bidi="ar-SA"/>
              </w:rPr>
            </w:pPr>
            <w:r w:rsidRPr="00625689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sk-SK" w:bidi="ar-SA"/>
              </w:rPr>
              <w:t>Štatutárne fondy a ostatné fondy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D15D12" w14:textId="77777777" w:rsidR="00625689" w:rsidRPr="00625689" w:rsidRDefault="00625689" w:rsidP="0062568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333399"/>
                <w:kern w:val="0"/>
                <w:sz w:val="18"/>
                <w:szCs w:val="18"/>
                <w:lang w:eastAsia="sk-SK" w:bidi="ar-SA"/>
              </w:rPr>
            </w:pPr>
            <w:r w:rsidRPr="00625689">
              <w:rPr>
                <w:rFonts w:eastAsia="Times New Roman" w:cs="Times New Roman"/>
                <w:color w:val="333399"/>
                <w:kern w:val="0"/>
                <w:sz w:val="18"/>
                <w:szCs w:val="18"/>
                <w:lang w:eastAsia="sk-SK" w:bidi="ar-SA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EC3A1A" w14:textId="77777777" w:rsidR="00625689" w:rsidRPr="00625689" w:rsidRDefault="00625689" w:rsidP="0062568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333399"/>
                <w:kern w:val="0"/>
                <w:sz w:val="18"/>
                <w:szCs w:val="18"/>
                <w:lang w:eastAsia="sk-SK" w:bidi="ar-SA"/>
              </w:rPr>
            </w:pPr>
            <w:r w:rsidRPr="00625689">
              <w:rPr>
                <w:rFonts w:eastAsia="Times New Roman" w:cs="Times New Roman"/>
                <w:color w:val="333399"/>
                <w:kern w:val="0"/>
                <w:sz w:val="18"/>
                <w:szCs w:val="18"/>
                <w:lang w:eastAsia="sk-SK" w:bidi="ar-SA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7DEAFD" w14:textId="77777777" w:rsidR="00625689" w:rsidRPr="00625689" w:rsidRDefault="00625689" w:rsidP="0062568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333399"/>
                <w:kern w:val="0"/>
                <w:sz w:val="18"/>
                <w:szCs w:val="18"/>
                <w:lang w:eastAsia="sk-SK" w:bidi="ar-SA"/>
              </w:rPr>
            </w:pPr>
            <w:r w:rsidRPr="00625689">
              <w:rPr>
                <w:rFonts w:eastAsia="Times New Roman" w:cs="Times New Roman"/>
                <w:color w:val="333399"/>
                <w:kern w:val="0"/>
                <w:sz w:val="18"/>
                <w:szCs w:val="18"/>
                <w:lang w:eastAsia="sk-SK" w:bidi="ar-SA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ACA2D5" w14:textId="77777777" w:rsidR="00625689" w:rsidRPr="00625689" w:rsidRDefault="00625689" w:rsidP="0062568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333399"/>
                <w:kern w:val="0"/>
                <w:sz w:val="18"/>
                <w:szCs w:val="18"/>
                <w:lang w:eastAsia="sk-SK" w:bidi="ar-SA"/>
              </w:rPr>
            </w:pPr>
            <w:r w:rsidRPr="00625689">
              <w:rPr>
                <w:rFonts w:eastAsia="Times New Roman" w:cs="Times New Roman"/>
                <w:color w:val="333399"/>
                <w:kern w:val="0"/>
                <w:sz w:val="18"/>
                <w:szCs w:val="18"/>
                <w:lang w:eastAsia="sk-SK" w:bidi="ar-SA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EFA4B0" w14:textId="77777777" w:rsidR="00625689" w:rsidRPr="00625689" w:rsidRDefault="00625689" w:rsidP="0062568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333399"/>
                <w:kern w:val="0"/>
                <w:sz w:val="18"/>
                <w:szCs w:val="18"/>
                <w:lang w:eastAsia="sk-SK" w:bidi="ar-SA"/>
              </w:rPr>
            </w:pPr>
            <w:r w:rsidRPr="00625689">
              <w:rPr>
                <w:rFonts w:eastAsia="Times New Roman" w:cs="Times New Roman"/>
                <w:color w:val="333399"/>
                <w:kern w:val="0"/>
                <w:sz w:val="18"/>
                <w:szCs w:val="18"/>
                <w:lang w:eastAsia="sk-SK" w:bidi="ar-SA"/>
              </w:rPr>
              <w:t>0</w:t>
            </w:r>
          </w:p>
        </w:tc>
      </w:tr>
      <w:tr w:rsidR="00625689" w:rsidRPr="00625689" w14:paraId="4BBDA1B9" w14:textId="77777777" w:rsidTr="00625689">
        <w:trPr>
          <w:trHeight w:val="300"/>
        </w:trPr>
        <w:tc>
          <w:tcPr>
            <w:tcW w:w="29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6119DC" w14:textId="77777777" w:rsidR="00625689" w:rsidRPr="00625689" w:rsidRDefault="00625689" w:rsidP="0062568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sk-SK" w:bidi="ar-SA"/>
              </w:rPr>
            </w:pPr>
            <w:r w:rsidRPr="00625689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sk-SK" w:bidi="ar-SA"/>
              </w:rPr>
              <w:t>Výsledok hospodárenia minulých rokov</w:t>
            </w:r>
          </w:p>
        </w:tc>
        <w:tc>
          <w:tcPr>
            <w:tcW w:w="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29F67F" w14:textId="77777777" w:rsidR="00625689" w:rsidRPr="00625689" w:rsidRDefault="00625689" w:rsidP="0062568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sk-SK" w:bidi="ar-SA"/>
              </w:rPr>
            </w:pPr>
            <w:r w:rsidRPr="00625689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sk-SK" w:bidi="ar-SA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E23D5B" w14:textId="77777777" w:rsidR="00625689" w:rsidRPr="00625689" w:rsidRDefault="00625689" w:rsidP="0062568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333399"/>
                <w:kern w:val="0"/>
                <w:sz w:val="18"/>
                <w:szCs w:val="18"/>
                <w:lang w:eastAsia="sk-SK" w:bidi="ar-SA"/>
              </w:rPr>
            </w:pPr>
            <w:r w:rsidRPr="00625689">
              <w:rPr>
                <w:rFonts w:eastAsia="Times New Roman" w:cs="Times New Roman"/>
                <w:color w:val="333399"/>
                <w:kern w:val="0"/>
                <w:sz w:val="18"/>
                <w:szCs w:val="18"/>
                <w:lang w:eastAsia="sk-SK" w:bidi="ar-SA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589006" w14:textId="77777777" w:rsidR="00625689" w:rsidRPr="00625689" w:rsidRDefault="00625689" w:rsidP="0062568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333399"/>
                <w:kern w:val="0"/>
                <w:sz w:val="18"/>
                <w:szCs w:val="18"/>
                <w:lang w:eastAsia="sk-SK" w:bidi="ar-SA"/>
              </w:rPr>
            </w:pPr>
            <w:r w:rsidRPr="00625689">
              <w:rPr>
                <w:rFonts w:eastAsia="Times New Roman" w:cs="Times New Roman"/>
                <w:color w:val="333399"/>
                <w:kern w:val="0"/>
                <w:sz w:val="18"/>
                <w:szCs w:val="18"/>
                <w:lang w:eastAsia="sk-SK" w:bidi="ar-SA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99DFFD" w14:textId="77777777" w:rsidR="00625689" w:rsidRPr="00625689" w:rsidRDefault="00625689" w:rsidP="0062568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333399"/>
                <w:kern w:val="0"/>
                <w:sz w:val="18"/>
                <w:szCs w:val="18"/>
                <w:lang w:eastAsia="sk-SK" w:bidi="ar-SA"/>
              </w:rPr>
            </w:pPr>
            <w:r w:rsidRPr="00625689">
              <w:rPr>
                <w:rFonts w:eastAsia="Times New Roman" w:cs="Times New Roman"/>
                <w:color w:val="333399"/>
                <w:kern w:val="0"/>
                <w:sz w:val="18"/>
                <w:szCs w:val="18"/>
                <w:lang w:eastAsia="sk-SK" w:bidi="ar-SA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32D463" w14:textId="77777777" w:rsidR="00625689" w:rsidRPr="00625689" w:rsidRDefault="00625689" w:rsidP="0062568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333399"/>
                <w:kern w:val="0"/>
                <w:sz w:val="18"/>
                <w:szCs w:val="18"/>
                <w:lang w:eastAsia="sk-SK" w:bidi="ar-SA"/>
              </w:rPr>
            </w:pPr>
            <w:r w:rsidRPr="00625689">
              <w:rPr>
                <w:rFonts w:eastAsia="Times New Roman" w:cs="Times New Roman"/>
                <w:color w:val="333399"/>
                <w:kern w:val="0"/>
                <w:sz w:val="18"/>
                <w:szCs w:val="18"/>
                <w:lang w:eastAsia="sk-SK" w:bidi="ar-SA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0AADE3" w14:textId="77777777" w:rsidR="00625689" w:rsidRPr="00625689" w:rsidRDefault="00625689" w:rsidP="0062568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333399"/>
                <w:kern w:val="0"/>
                <w:sz w:val="18"/>
                <w:szCs w:val="18"/>
                <w:lang w:eastAsia="sk-SK" w:bidi="ar-SA"/>
              </w:rPr>
            </w:pPr>
            <w:r w:rsidRPr="00625689">
              <w:rPr>
                <w:rFonts w:eastAsia="Times New Roman" w:cs="Times New Roman"/>
                <w:color w:val="333399"/>
                <w:kern w:val="0"/>
                <w:sz w:val="18"/>
                <w:szCs w:val="18"/>
                <w:lang w:eastAsia="sk-SK" w:bidi="ar-SA"/>
              </w:rPr>
              <w:t> </w:t>
            </w:r>
          </w:p>
        </w:tc>
      </w:tr>
      <w:tr w:rsidR="00625689" w:rsidRPr="00625689" w14:paraId="6EC93003" w14:textId="77777777" w:rsidTr="00625689">
        <w:trPr>
          <w:trHeight w:val="555"/>
        </w:trPr>
        <w:tc>
          <w:tcPr>
            <w:tcW w:w="29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F22242" w14:textId="77777777" w:rsidR="00625689" w:rsidRPr="00625689" w:rsidRDefault="00625689" w:rsidP="0062568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sk-SK" w:bidi="ar-SA"/>
              </w:rPr>
            </w:pPr>
            <w:r w:rsidRPr="00625689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sk-SK" w:bidi="ar-SA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19059C" w14:textId="77777777" w:rsidR="00625689" w:rsidRPr="00625689" w:rsidRDefault="00625689" w:rsidP="0062568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sk-SK" w:bidi="ar-SA"/>
              </w:rPr>
            </w:pPr>
            <w:r w:rsidRPr="00625689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sk-SK" w:bidi="ar-SA"/>
              </w:rPr>
              <w:t>Nerozdelený zisk minulých rokov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F8FE07" w14:textId="77777777" w:rsidR="00625689" w:rsidRPr="00625689" w:rsidRDefault="00625689" w:rsidP="0062568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333399"/>
                <w:kern w:val="0"/>
                <w:sz w:val="18"/>
                <w:szCs w:val="18"/>
                <w:lang w:eastAsia="sk-SK" w:bidi="ar-SA"/>
              </w:rPr>
            </w:pPr>
            <w:r w:rsidRPr="00625689">
              <w:rPr>
                <w:rFonts w:eastAsia="Times New Roman" w:cs="Times New Roman"/>
                <w:color w:val="333399"/>
                <w:kern w:val="0"/>
                <w:sz w:val="18"/>
                <w:szCs w:val="18"/>
                <w:lang w:eastAsia="sk-SK" w:bidi="ar-SA"/>
              </w:rPr>
              <w:t>18 534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36098A" w14:textId="77777777" w:rsidR="00625689" w:rsidRPr="00625689" w:rsidRDefault="00625689" w:rsidP="0062568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333399"/>
                <w:kern w:val="0"/>
                <w:sz w:val="18"/>
                <w:szCs w:val="18"/>
                <w:lang w:eastAsia="sk-SK" w:bidi="ar-SA"/>
              </w:rPr>
            </w:pPr>
            <w:r w:rsidRPr="00625689">
              <w:rPr>
                <w:rFonts w:eastAsia="Times New Roman" w:cs="Times New Roman"/>
                <w:color w:val="333399"/>
                <w:kern w:val="0"/>
                <w:sz w:val="18"/>
                <w:szCs w:val="18"/>
                <w:lang w:eastAsia="sk-SK" w:bidi="ar-SA"/>
              </w:rPr>
              <w:t>1 800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18D969" w14:textId="77777777" w:rsidR="00625689" w:rsidRPr="00625689" w:rsidRDefault="00625689" w:rsidP="0062568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333399"/>
                <w:kern w:val="0"/>
                <w:sz w:val="18"/>
                <w:szCs w:val="18"/>
                <w:lang w:eastAsia="sk-SK" w:bidi="ar-SA"/>
              </w:rPr>
            </w:pPr>
            <w:r w:rsidRPr="00625689">
              <w:rPr>
                <w:rFonts w:eastAsia="Times New Roman" w:cs="Times New Roman"/>
                <w:color w:val="333399"/>
                <w:kern w:val="0"/>
                <w:sz w:val="18"/>
                <w:szCs w:val="18"/>
                <w:lang w:eastAsia="sk-SK" w:bidi="ar-SA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5968BD" w14:textId="77777777" w:rsidR="00625689" w:rsidRPr="00625689" w:rsidRDefault="00625689" w:rsidP="0062568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333399"/>
                <w:kern w:val="0"/>
                <w:sz w:val="18"/>
                <w:szCs w:val="18"/>
                <w:lang w:eastAsia="sk-SK" w:bidi="ar-SA"/>
              </w:rPr>
            </w:pPr>
            <w:r w:rsidRPr="00625689">
              <w:rPr>
                <w:rFonts w:eastAsia="Times New Roman" w:cs="Times New Roman"/>
                <w:color w:val="333399"/>
                <w:kern w:val="0"/>
                <w:sz w:val="18"/>
                <w:szCs w:val="18"/>
                <w:lang w:eastAsia="sk-SK" w:bidi="ar-SA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13DB1A" w14:textId="77777777" w:rsidR="00625689" w:rsidRPr="00625689" w:rsidRDefault="00625689" w:rsidP="0062568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333399"/>
                <w:kern w:val="0"/>
                <w:sz w:val="18"/>
                <w:szCs w:val="18"/>
                <w:lang w:eastAsia="sk-SK" w:bidi="ar-SA"/>
              </w:rPr>
            </w:pPr>
            <w:r w:rsidRPr="00625689">
              <w:rPr>
                <w:rFonts w:eastAsia="Times New Roman" w:cs="Times New Roman"/>
                <w:color w:val="333399"/>
                <w:kern w:val="0"/>
                <w:sz w:val="18"/>
                <w:szCs w:val="18"/>
                <w:lang w:eastAsia="sk-SK" w:bidi="ar-SA"/>
              </w:rPr>
              <w:t>20 334</w:t>
            </w:r>
          </w:p>
        </w:tc>
      </w:tr>
      <w:tr w:rsidR="00625689" w:rsidRPr="00625689" w14:paraId="45136EC1" w14:textId="77777777" w:rsidTr="00625689">
        <w:trPr>
          <w:trHeight w:val="450"/>
        </w:trPr>
        <w:tc>
          <w:tcPr>
            <w:tcW w:w="29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43CC71" w14:textId="77777777" w:rsidR="00625689" w:rsidRPr="00625689" w:rsidRDefault="00625689" w:rsidP="0062568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sk-SK" w:bidi="ar-SA"/>
              </w:rPr>
            </w:pPr>
            <w:r w:rsidRPr="00625689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sk-SK" w:bidi="ar-SA"/>
              </w:rPr>
              <w:lastRenderedPageBreak/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06CD83" w14:textId="77777777" w:rsidR="00625689" w:rsidRPr="00625689" w:rsidRDefault="00625689" w:rsidP="0062568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sk-SK" w:bidi="ar-SA"/>
              </w:rPr>
            </w:pPr>
            <w:r w:rsidRPr="00625689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sk-SK" w:bidi="ar-SA"/>
              </w:rPr>
              <w:t>Neuhradená strata minulých rokov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06F8DB" w14:textId="77777777" w:rsidR="00625689" w:rsidRPr="00625689" w:rsidRDefault="00625689" w:rsidP="0062568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333399"/>
                <w:kern w:val="0"/>
                <w:sz w:val="18"/>
                <w:szCs w:val="18"/>
                <w:lang w:eastAsia="sk-SK" w:bidi="ar-SA"/>
              </w:rPr>
            </w:pPr>
            <w:r w:rsidRPr="00625689">
              <w:rPr>
                <w:rFonts w:eastAsia="Times New Roman" w:cs="Times New Roman"/>
                <w:color w:val="333399"/>
                <w:kern w:val="0"/>
                <w:sz w:val="18"/>
                <w:szCs w:val="18"/>
                <w:lang w:eastAsia="sk-SK" w:bidi="ar-SA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858A01" w14:textId="77777777" w:rsidR="00625689" w:rsidRPr="00625689" w:rsidRDefault="00625689" w:rsidP="0062568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333399"/>
                <w:kern w:val="0"/>
                <w:sz w:val="18"/>
                <w:szCs w:val="18"/>
                <w:lang w:eastAsia="sk-SK" w:bidi="ar-SA"/>
              </w:rPr>
            </w:pPr>
            <w:r w:rsidRPr="00625689">
              <w:rPr>
                <w:rFonts w:eastAsia="Times New Roman" w:cs="Times New Roman"/>
                <w:color w:val="333399"/>
                <w:kern w:val="0"/>
                <w:sz w:val="18"/>
                <w:szCs w:val="18"/>
                <w:lang w:eastAsia="sk-SK" w:bidi="ar-SA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0C14CB" w14:textId="77777777" w:rsidR="00625689" w:rsidRPr="00625689" w:rsidRDefault="00625689" w:rsidP="0062568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333399"/>
                <w:kern w:val="0"/>
                <w:sz w:val="18"/>
                <w:szCs w:val="18"/>
                <w:lang w:eastAsia="sk-SK" w:bidi="ar-SA"/>
              </w:rPr>
            </w:pPr>
            <w:r w:rsidRPr="00625689">
              <w:rPr>
                <w:rFonts w:eastAsia="Times New Roman" w:cs="Times New Roman"/>
                <w:color w:val="333399"/>
                <w:kern w:val="0"/>
                <w:sz w:val="18"/>
                <w:szCs w:val="18"/>
                <w:lang w:eastAsia="sk-SK" w:bidi="ar-SA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8684B7" w14:textId="77777777" w:rsidR="00625689" w:rsidRPr="00625689" w:rsidRDefault="00625689" w:rsidP="0062568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333399"/>
                <w:kern w:val="0"/>
                <w:sz w:val="18"/>
                <w:szCs w:val="18"/>
                <w:lang w:eastAsia="sk-SK" w:bidi="ar-SA"/>
              </w:rPr>
            </w:pPr>
            <w:r w:rsidRPr="00625689">
              <w:rPr>
                <w:rFonts w:eastAsia="Times New Roman" w:cs="Times New Roman"/>
                <w:color w:val="333399"/>
                <w:kern w:val="0"/>
                <w:sz w:val="18"/>
                <w:szCs w:val="18"/>
                <w:lang w:eastAsia="sk-SK" w:bidi="ar-SA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9E3993" w14:textId="77777777" w:rsidR="00625689" w:rsidRPr="00625689" w:rsidRDefault="00625689" w:rsidP="0062568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333399"/>
                <w:kern w:val="0"/>
                <w:sz w:val="18"/>
                <w:szCs w:val="18"/>
                <w:lang w:eastAsia="sk-SK" w:bidi="ar-SA"/>
              </w:rPr>
            </w:pPr>
            <w:r w:rsidRPr="00625689">
              <w:rPr>
                <w:rFonts w:eastAsia="Times New Roman" w:cs="Times New Roman"/>
                <w:color w:val="333399"/>
                <w:kern w:val="0"/>
                <w:sz w:val="18"/>
                <w:szCs w:val="18"/>
                <w:lang w:eastAsia="sk-SK" w:bidi="ar-SA"/>
              </w:rPr>
              <w:t>0</w:t>
            </w:r>
          </w:p>
        </w:tc>
      </w:tr>
      <w:tr w:rsidR="00625689" w:rsidRPr="00625689" w14:paraId="17A687E4" w14:textId="77777777" w:rsidTr="00625689">
        <w:trPr>
          <w:trHeight w:val="525"/>
        </w:trPr>
        <w:tc>
          <w:tcPr>
            <w:tcW w:w="38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8CBE5A" w14:textId="77777777" w:rsidR="00625689" w:rsidRPr="00625689" w:rsidRDefault="00625689" w:rsidP="0062568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sk-SK" w:bidi="ar-SA"/>
              </w:rPr>
            </w:pPr>
            <w:r w:rsidRPr="00625689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sk-SK" w:bidi="ar-SA"/>
              </w:rPr>
              <w:t>Výsledok hospodárenia za bežné účtovné obdobie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6F4D2C" w14:textId="77777777" w:rsidR="00625689" w:rsidRPr="00625689" w:rsidRDefault="00625689" w:rsidP="0062568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333399"/>
                <w:kern w:val="0"/>
                <w:sz w:val="18"/>
                <w:szCs w:val="18"/>
                <w:lang w:eastAsia="sk-SK" w:bidi="ar-SA"/>
              </w:rPr>
            </w:pPr>
            <w:r w:rsidRPr="00625689">
              <w:rPr>
                <w:rFonts w:eastAsia="Times New Roman" w:cs="Times New Roman"/>
                <w:color w:val="333399"/>
                <w:kern w:val="0"/>
                <w:sz w:val="18"/>
                <w:szCs w:val="18"/>
                <w:lang w:eastAsia="sk-SK" w:bidi="ar-SA"/>
              </w:rPr>
              <w:t>1 800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F07FF3" w14:textId="77777777" w:rsidR="00625689" w:rsidRPr="00625689" w:rsidRDefault="00625689" w:rsidP="0062568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333399"/>
                <w:kern w:val="0"/>
                <w:sz w:val="18"/>
                <w:szCs w:val="18"/>
                <w:lang w:eastAsia="sk-SK" w:bidi="ar-SA"/>
              </w:rPr>
            </w:pPr>
            <w:r w:rsidRPr="00625689">
              <w:rPr>
                <w:rFonts w:eastAsia="Times New Roman" w:cs="Times New Roman"/>
                <w:color w:val="333399"/>
                <w:kern w:val="0"/>
                <w:sz w:val="18"/>
                <w:szCs w:val="18"/>
                <w:lang w:eastAsia="sk-SK" w:bidi="ar-SA"/>
              </w:rPr>
              <w:t>105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698DDA" w14:textId="77777777" w:rsidR="00625689" w:rsidRPr="00625689" w:rsidRDefault="00625689" w:rsidP="0062568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333399"/>
                <w:kern w:val="0"/>
                <w:sz w:val="18"/>
                <w:szCs w:val="18"/>
                <w:lang w:eastAsia="sk-SK" w:bidi="ar-SA"/>
              </w:rPr>
            </w:pPr>
            <w:r w:rsidRPr="00625689">
              <w:rPr>
                <w:rFonts w:eastAsia="Times New Roman" w:cs="Times New Roman"/>
                <w:color w:val="333399"/>
                <w:kern w:val="0"/>
                <w:sz w:val="18"/>
                <w:szCs w:val="18"/>
                <w:lang w:eastAsia="sk-SK" w:bidi="ar-SA"/>
              </w:rPr>
              <w:t>1 800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73D8B6" w14:textId="77777777" w:rsidR="00625689" w:rsidRPr="00625689" w:rsidRDefault="00625689" w:rsidP="0062568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333399"/>
                <w:kern w:val="0"/>
                <w:sz w:val="18"/>
                <w:szCs w:val="18"/>
                <w:lang w:eastAsia="sk-SK" w:bidi="ar-SA"/>
              </w:rPr>
            </w:pPr>
            <w:r w:rsidRPr="00625689">
              <w:rPr>
                <w:rFonts w:eastAsia="Times New Roman" w:cs="Times New Roman"/>
                <w:color w:val="333399"/>
                <w:kern w:val="0"/>
                <w:sz w:val="18"/>
                <w:szCs w:val="18"/>
                <w:lang w:eastAsia="sk-SK" w:bidi="ar-SA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4D82F9" w14:textId="77777777" w:rsidR="00625689" w:rsidRPr="00625689" w:rsidRDefault="00625689" w:rsidP="0062568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333399"/>
                <w:kern w:val="0"/>
                <w:sz w:val="18"/>
                <w:szCs w:val="18"/>
                <w:lang w:eastAsia="sk-SK" w:bidi="ar-SA"/>
              </w:rPr>
            </w:pPr>
            <w:r w:rsidRPr="00625689">
              <w:rPr>
                <w:rFonts w:eastAsia="Times New Roman" w:cs="Times New Roman"/>
                <w:color w:val="333399"/>
                <w:kern w:val="0"/>
                <w:sz w:val="18"/>
                <w:szCs w:val="18"/>
                <w:lang w:eastAsia="sk-SK" w:bidi="ar-SA"/>
              </w:rPr>
              <w:t>105</w:t>
            </w:r>
          </w:p>
        </w:tc>
      </w:tr>
      <w:tr w:rsidR="00625689" w:rsidRPr="00625689" w14:paraId="278EB199" w14:textId="77777777" w:rsidTr="00625689">
        <w:trPr>
          <w:trHeight w:val="315"/>
        </w:trPr>
        <w:tc>
          <w:tcPr>
            <w:tcW w:w="29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B7EC00" w14:textId="77777777" w:rsidR="00625689" w:rsidRPr="00625689" w:rsidRDefault="00625689" w:rsidP="0062568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sk-SK" w:bidi="ar-SA"/>
              </w:rPr>
            </w:pPr>
            <w:r w:rsidRPr="00625689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sk-SK" w:bidi="ar-SA"/>
              </w:rPr>
              <w:t>Spolu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E5A25B" w14:textId="77777777" w:rsidR="00625689" w:rsidRPr="00625689" w:rsidRDefault="00625689" w:rsidP="0062568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sk-SK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092352F" w14:textId="77777777" w:rsidR="00625689" w:rsidRPr="00625689" w:rsidRDefault="00625689" w:rsidP="0062568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color w:val="333399"/>
                <w:kern w:val="0"/>
                <w:sz w:val="18"/>
                <w:szCs w:val="18"/>
                <w:lang w:eastAsia="sk-SK" w:bidi="ar-SA"/>
              </w:rPr>
            </w:pPr>
            <w:r w:rsidRPr="00625689">
              <w:rPr>
                <w:rFonts w:eastAsia="Times New Roman" w:cs="Times New Roman"/>
                <w:b/>
                <w:bCs/>
                <w:color w:val="333399"/>
                <w:kern w:val="0"/>
                <w:sz w:val="18"/>
                <w:szCs w:val="18"/>
                <w:lang w:eastAsia="sk-SK" w:bidi="ar-SA"/>
              </w:rPr>
              <w:t>25 334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40F016D" w14:textId="77777777" w:rsidR="00625689" w:rsidRPr="00625689" w:rsidRDefault="00625689" w:rsidP="0062568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color w:val="333399"/>
                <w:kern w:val="0"/>
                <w:sz w:val="18"/>
                <w:szCs w:val="18"/>
                <w:lang w:eastAsia="sk-SK" w:bidi="ar-SA"/>
              </w:rPr>
            </w:pPr>
            <w:r w:rsidRPr="00625689">
              <w:rPr>
                <w:rFonts w:eastAsia="Times New Roman" w:cs="Times New Roman"/>
                <w:b/>
                <w:bCs/>
                <w:color w:val="333399"/>
                <w:kern w:val="0"/>
                <w:sz w:val="18"/>
                <w:szCs w:val="18"/>
                <w:lang w:eastAsia="sk-SK" w:bidi="ar-SA"/>
              </w:rPr>
              <w:t>1 905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EB672A9" w14:textId="77777777" w:rsidR="00625689" w:rsidRPr="00625689" w:rsidRDefault="00625689" w:rsidP="0062568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color w:val="333399"/>
                <w:kern w:val="0"/>
                <w:sz w:val="18"/>
                <w:szCs w:val="18"/>
                <w:lang w:eastAsia="sk-SK" w:bidi="ar-SA"/>
              </w:rPr>
            </w:pPr>
            <w:r w:rsidRPr="00625689">
              <w:rPr>
                <w:rFonts w:eastAsia="Times New Roman" w:cs="Times New Roman"/>
                <w:b/>
                <w:bCs/>
                <w:color w:val="333399"/>
                <w:kern w:val="0"/>
                <w:sz w:val="18"/>
                <w:szCs w:val="18"/>
                <w:lang w:eastAsia="sk-SK" w:bidi="ar-SA"/>
              </w:rPr>
              <w:t>1 800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859AE58" w14:textId="77777777" w:rsidR="00625689" w:rsidRPr="00625689" w:rsidRDefault="00625689" w:rsidP="0062568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color w:val="333399"/>
                <w:kern w:val="0"/>
                <w:sz w:val="18"/>
                <w:szCs w:val="18"/>
                <w:lang w:eastAsia="sk-SK" w:bidi="ar-SA"/>
              </w:rPr>
            </w:pPr>
            <w:r w:rsidRPr="00625689">
              <w:rPr>
                <w:rFonts w:eastAsia="Times New Roman" w:cs="Times New Roman"/>
                <w:b/>
                <w:bCs/>
                <w:color w:val="333399"/>
                <w:kern w:val="0"/>
                <w:sz w:val="18"/>
                <w:szCs w:val="18"/>
                <w:lang w:eastAsia="sk-SK" w:bidi="ar-SA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3382449B" w14:textId="77777777" w:rsidR="00625689" w:rsidRPr="00625689" w:rsidRDefault="00625689" w:rsidP="0062568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color w:val="333399"/>
                <w:kern w:val="0"/>
                <w:sz w:val="18"/>
                <w:szCs w:val="18"/>
                <w:lang w:eastAsia="sk-SK" w:bidi="ar-SA"/>
              </w:rPr>
            </w:pPr>
            <w:r w:rsidRPr="00625689">
              <w:rPr>
                <w:rFonts w:eastAsia="Times New Roman" w:cs="Times New Roman"/>
                <w:b/>
                <w:bCs/>
                <w:color w:val="333399"/>
                <w:kern w:val="0"/>
                <w:sz w:val="18"/>
                <w:szCs w:val="18"/>
                <w:lang w:eastAsia="sk-SK" w:bidi="ar-SA"/>
              </w:rPr>
              <w:t>25 439</w:t>
            </w:r>
          </w:p>
        </w:tc>
      </w:tr>
    </w:tbl>
    <w:p w14:paraId="6B6FD4DE" w14:textId="77777777" w:rsidR="00786FD7" w:rsidRDefault="00786FD7">
      <w:pPr>
        <w:pStyle w:val="Textbody"/>
        <w:rPr>
          <w:sz w:val="24"/>
          <w:szCs w:val="24"/>
        </w:rPr>
      </w:pPr>
    </w:p>
    <w:p w14:paraId="3C46440E" w14:textId="77777777" w:rsidR="00786FD7" w:rsidRDefault="00000000">
      <w:pPr>
        <w:pStyle w:val="Textbody"/>
        <w:rPr>
          <w:sz w:val="24"/>
          <w:szCs w:val="24"/>
        </w:rPr>
      </w:pPr>
      <w:r>
        <w:rPr>
          <w:sz w:val="24"/>
          <w:szCs w:val="24"/>
        </w:rPr>
        <w:object w:dxaOrig="1440" w:dyaOrig="1440" w14:anchorId="106C8EF7">
          <v:shape id="Objekt3" o:spid="_x0000_s1028" type="#_x0000_t75" style="position:absolute;left:0;text-align:left;margin-left:24.45pt;margin-top:6.3pt;width:-972.75pt;height:412.55pt;z-index:251658240;visibility:visible;mso-wrap-style:square;mso-position-horizontal-relative:text;mso-position-vertical-relative:text">
            <v:imagedata r:id="rId9" o:title=""/>
            <w10:wrap type="topAndBottom"/>
          </v:shape>
          <o:OLEObject Type="Embed" ProgID="Excel.OpenDocumentSpreadsheet.12" ShapeID="Objekt3" DrawAspect="Content" ObjectID="_1741495815" r:id="rId10"/>
        </w:object>
      </w:r>
    </w:p>
    <w:p w14:paraId="6EADAD37" w14:textId="77777777" w:rsidR="00786FD7" w:rsidRDefault="00786FD7">
      <w:pPr>
        <w:pStyle w:val="Textbody"/>
        <w:rPr>
          <w:sz w:val="24"/>
          <w:szCs w:val="24"/>
        </w:rPr>
      </w:pPr>
      <w:bookmarkStart w:id="27" w:name="_1066669084"/>
      <w:bookmarkStart w:id="28" w:name="_1066749609"/>
      <w:bookmarkStart w:id="29" w:name="_1094479891"/>
      <w:bookmarkStart w:id="30" w:name="_1122622095"/>
      <w:bookmarkStart w:id="31" w:name="_1122701108"/>
      <w:bookmarkStart w:id="32" w:name="_1122701715"/>
      <w:bookmarkStart w:id="33" w:name="_1122701757"/>
      <w:bookmarkStart w:id="34" w:name="_1122701775"/>
      <w:bookmarkStart w:id="35" w:name="_1122701802"/>
      <w:bookmarkStart w:id="36" w:name="_1122701822"/>
      <w:bookmarkStart w:id="37" w:name="_1122701848"/>
      <w:bookmarkStart w:id="38" w:name="_1122701863"/>
      <w:bookmarkStart w:id="39" w:name="_1122701897"/>
      <w:bookmarkStart w:id="40" w:name="_1122701985"/>
      <w:bookmarkStart w:id="41" w:name="_1122702029"/>
      <w:bookmarkStart w:id="42" w:name="_1122702077"/>
      <w:bookmarkStart w:id="43" w:name="_1122702423"/>
      <w:bookmarkStart w:id="44" w:name="_1122702440"/>
      <w:bookmarkStart w:id="45" w:name="_1122702454"/>
      <w:bookmarkStart w:id="46" w:name="_1122811584"/>
      <w:bookmarkStart w:id="47" w:name="_1123062054"/>
      <w:bookmarkStart w:id="48" w:name="_1123062191"/>
      <w:bookmarkStart w:id="49" w:name="_1123062219"/>
      <w:bookmarkStart w:id="50" w:name="_1126547485"/>
      <w:bookmarkStart w:id="51" w:name="_1126547512"/>
      <w:bookmarkStart w:id="52" w:name="_1126547533"/>
      <w:bookmarkStart w:id="53" w:name="_1126547578"/>
      <w:bookmarkStart w:id="54" w:name="_1126547620"/>
      <w:bookmarkStart w:id="55" w:name="_1127128872"/>
      <w:bookmarkStart w:id="56" w:name="_1127128894"/>
      <w:bookmarkStart w:id="57" w:name="_1168865668"/>
      <w:bookmarkStart w:id="58" w:name="_1168865822"/>
      <w:bookmarkStart w:id="59" w:name="_1169543105"/>
      <w:bookmarkStart w:id="60" w:name="_1172499489"/>
      <w:bookmarkStart w:id="61" w:name="_1230922610"/>
      <w:bookmarkStart w:id="62" w:name="_1230922623"/>
      <w:bookmarkStart w:id="63" w:name="_1230922667"/>
      <w:bookmarkStart w:id="64" w:name="_1266659783"/>
      <w:bookmarkStart w:id="65" w:name="_1266659936"/>
      <w:bookmarkStart w:id="66" w:name="_1266660293"/>
      <w:bookmarkStart w:id="67" w:name="_1298186420"/>
      <w:bookmarkStart w:id="68" w:name="_1298360800"/>
      <w:bookmarkStart w:id="69" w:name="_1298360838"/>
      <w:bookmarkStart w:id="70" w:name="_1327822737"/>
      <w:bookmarkStart w:id="71" w:name="_1327913144"/>
      <w:bookmarkStart w:id="72" w:name="_1330757794"/>
      <w:bookmarkStart w:id="73" w:name="_1330760806"/>
      <w:bookmarkStart w:id="74" w:name="_1330767618"/>
      <w:bookmarkStart w:id="75" w:name="_1362554247"/>
      <w:bookmarkStart w:id="76" w:name="_1392556786"/>
      <w:bookmarkStart w:id="77" w:name="_1392556866"/>
      <w:bookmarkStart w:id="78" w:name="_1455715838"/>
      <w:bookmarkStart w:id="79" w:name="_1483431785"/>
      <w:bookmarkStart w:id="80" w:name="_1518935429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  <w:bookmarkEnd w:id="66"/>
      <w:bookmarkEnd w:id="67"/>
      <w:bookmarkEnd w:id="68"/>
      <w:bookmarkEnd w:id="69"/>
      <w:bookmarkEnd w:id="70"/>
      <w:bookmarkEnd w:id="71"/>
      <w:bookmarkEnd w:id="72"/>
      <w:bookmarkEnd w:id="73"/>
      <w:bookmarkEnd w:id="74"/>
      <w:bookmarkEnd w:id="75"/>
      <w:bookmarkEnd w:id="76"/>
      <w:bookmarkEnd w:id="77"/>
      <w:bookmarkEnd w:id="78"/>
      <w:bookmarkEnd w:id="79"/>
      <w:bookmarkEnd w:id="80"/>
    </w:p>
    <w:p w14:paraId="17DB18E9" w14:textId="31542149" w:rsidR="00786FD7" w:rsidRDefault="00000000">
      <w:pPr>
        <w:pStyle w:val="Textbody"/>
        <w:numPr>
          <w:ilvl w:val="0"/>
          <w:numId w:val="19"/>
        </w:numPr>
        <w:rPr>
          <w:sz w:val="24"/>
          <w:szCs w:val="24"/>
        </w:rPr>
      </w:pPr>
      <w:r>
        <w:rPr>
          <w:sz w:val="24"/>
          <w:szCs w:val="24"/>
        </w:rPr>
        <w:t xml:space="preserve">O naložení s výsledkom hospodárenia za účtovné obdobie predmetnom roku vo výške              </w:t>
      </w:r>
      <w:r w:rsidR="00955A05">
        <w:rPr>
          <w:sz w:val="24"/>
          <w:szCs w:val="24"/>
        </w:rPr>
        <w:t>105</w:t>
      </w:r>
      <w:r>
        <w:rPr>
          <w:sz w:val="24"/>
          <w:szCs w:val="24"/>
        </w:rPr>
        <w:t xml:space="preserve"> E o výsledku hospodárenia rozhodlo Valné zhromaždenie: prevod na účet nerozdeleného zisku  z minulých období.</w:t>
      </w:r>
    </w:p>
    <w:p w14:paraId="4B5754EC" w14:textId="77777777" w:rsidR="00786FD7" w:rsidRDefault="00786FD7">
      <w:pPr>
        <w:pStyle w:val="Textbody"/>
        <w:ind w:left="0"/>
        <w:rPr>
          <w:sz w:val="24"/>
          <w:szCs w:val="24"/>
        </w:rPr>
      </w:pPr>
    </w:p>
    <w:p w14:paraId="7061B700" w14:textId="71738299" w:rsidR="00786FD7" w:rsidRDefault="00000000">
      <w:pPr>
        <w:pStyle w:val="Textbody"/>
        <w:tabs>
          <w:tab w:val="center" w:pos="2411"/>
          <w:tab w:val="center" w:pos="8081"/>
        </w:tabs>
        <w:jc w:val="left"/>
        <w:rPr>
          <w:sz w:val="24"/>
          <w:szCs w:val="24"/>
        </w:rPr>
      </w:pPr>
      <w:r>
        <w:rPr>
          <w:sz w:val="24"/>
          <w:szCs w:val="24"/>
        </w:rPr>
        <w:t>Bratislava 28.3.202</w:t>
      </w:r>
      <w:r w:rsidR="00955A05">
        <w:rPr>
          <w:sz w:val="24"/>
          <w:szCs w:val="24"/>
        </w:rPr>
        <w:t>3</w:t>
      </w:r>
      <w:r>
        <w:rPr>
          <w:sz w:val="24"/>
          <w:szCs w:val="24"/>
        </w:rPr>
        <w:tab/>
        <w:t>.....................................................</w:t>
      </w:r>
    </w:p>
    <w:p w14:paraId="6FB66FF6" w14:textId="77777777" w:rsidR="00786FD7" w:rsidRDefault="00000000">
      <w:pPr>
        <w:pStyle w:val="Textbody"/>
        <w:tabs>
          <w:tab w:val="center" w:pos="1985"/>
          <w:tab w:val="center" w:pos="7655"/>
        </w:tabs>
        <w:ind w:left="0"/>
      </w:pPr>
      <w:r>
        <w:tab/>
        <w:t xml:space="preserve"> </w:t>
      </w:r>
      <w:r>
        <w:tab/>
        <w:t>podpis štatutárneho orgánu</w:t>
      </w:r>
    </w:p>
    <w:sectPr w:rsidR="00786FD7">
      <w:headerReference w:type="default" r:id="rId11"/>
      <w:footerReference w:type="default" r:id="rId12"/>
      <w:pgSz w:w="11906" w:h="16838"/>
      <w:pgMar w:top="854" w:right="1021" w:bottom="357" w:left="1673" w:header="675" w:footer="211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24AA12" w14:textId="77777777" w:rsidR="00055E2C" w:rsidRDefault="00055E2C">
      <w:r>
        <w:separator/>
      </w:r>
    </w:p>
  </w:endnote>
  <w:endnote w:type="continuationSeparator" w:id="0">
    <w:p w14:paraId="052B6F90" w14:textId="77777777" w:rsidR="00055E2C" w:rsidRDefault="00055E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Calibri"/>
    <w:panose1 w:val="00000400000000000000"/>
    <w:charset w:val="00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0B818A" w14:textId="69E7DFD1" w:rsidR="00E23883" w:rsidRDefault="00000000">
    <w:pPr>
      <w:pStyle w:val="Hlavika"/>
      <w:tabs>
        <w:tab w:val="clear" w:pos="8306"/>
        <w:tab w:val="right" w:pos="9214"/>
      </w:tabs>
      <w:ind w:right="-1"/>
    </w:pPr>
    <w:r>
      <w:rPr>
        <w:i/>
        <w:iCs/>
        <w:sz w:val="18"/>
      </w:rPr>
      <w:t xml:space="preserve">LaLu, s.r.o.                                                                                                                    </w:t>
    </w:r>
    <w:r>
      <w:rPr>
        <w:i/>
        <w:sz w:val="18"/>
      </w:rPr>
      <w:t>Poznámky k účtovnej závierke k 31.12.</w:t>
    </w:r>
    <w:r>
      <w:rPr>
        <w:i/>
        <w:color w:val="333399"/>
        <w:sz w:val="18"/>
      </w:rPr>
      <w:t>202</w:t>
    </w:r>
    <w:r w:rsidR="006A2871">
      <w:rPr>
        <w:i/>
        <w:color w:val="333399"/>
        <w:sz w:val="18"/>
      </w:rPr>
      <w:t>2</w:t>
    </w:r>
  </w:p>
  <w:p w14:paraId="68753F81" w14:textId="444838D6" w:rsidR="00E23883" w:rsidRDefault="00000000">
    <w:pPr>
      <w:pStyle w:val="Hlavika"/>
      <w:tabs>
        <w:tab w:val="clear" w:pos="8306"/>
        <w:tab w:val="right" w:pos="9214"/>
      </w:tabs>
      <w:ind w:right="-1"/>
    </w:pPr>
    <w:r>
      <w:rPr>
        <w:i/>
        <w:sz w:val="18"/>
      </w:rPr>
      <w:t xml:space="preserve">Strana </w:t>
    </w:r>
    <w:r>
      <w:rPr>
        <w:i/>
        <w:sz w:val="18"/>
      </w:rPr>
      <w:fldChar w:fldCharType="begin"/>
    </w:r>
    <w:r>
      <w:rPr>
        <w:i/>
        <w:sz w:val="18"/>
      </w:rPr>
      <w:instrText xml:space="preserve"> PAGE </w:instrText>
    </w:r>
    <w:r>
      <w:rPr>
        <w:i/>
        <w:sz w:val="18"/>
      </w:rPr>
      <w:fldChar w:fldCharType="separate"/>
    </w:r>
    <w:r>
      <w:rPr>
        <w:i/>
        <w:sz w:val="18"/>
      </w:rPr>
      <w:t>1</w:t>
    </w:r>
    <w:r>
      <w:rPr>
        <w:i/>
        <w:sz w:val="18"/>
      </w:rPr>
      <w:fldChar w:fldCharType="end"/>
    </w:r>
    <w:r>
      <w:rPr>
        <w:i/>
        <w:sz w:val="18"/>
      </w:rPr>
      <w:t xml:space="preserve"> z </w:t>
    </w:r>
    <w:r>
      <w:rPr>
        <w:i/>
        <w:sz w:val="18"/>
      </w:rPr>
      <w:fldChar w:fldCharType="begin"/>
    </w:r>
    <w:r>
      <w:rPr>
        <w:i/>
        <w:sz w:val="18"/>
      </w:rPr>
      <w:instrText xml:space="preserve"> NUMPAGES \* ARABIC </w:instrText>
    </w:r>
    <w:r>
      <w:rPr>
        <w:i/>
        <w:sz w:val="18"/>
      </w:rPr>
      <w:fldChar w:fldCharType="separate"/>
    </w:r>
    <w:r>
      <w:rPr>
        <w:i/>
        <w:sz w:val="18"/>
      </w:rPr>
      <w:t>2</w:t>
    </w:r>
    <w:r>
      <w:rPr>
        <w:i/>
        <w:sz w:val="18"/>
      </w:rPr>
      <w:fldChar w:fldCharType="end"/>
    </w:r>
    <w:r>
      <w:rPr>
        <w:i/>
        <w:sz w:val="18"/>
      </w:rPr>
      <w:tab/>
    </w:r>
    <w:r>
      <w:rPr>
        <w:i/>
        <w:sz w:val="18"/>
      </w:rPr>
      <w:tab/>
    </w:r>
    <w:r>
      <w:rPr>
        <w:b/>
        <w:i/>
        <w:sz w:val="18"/>
      </w:rPr>
      <w:t xml:space="preserve">Predmetný rok : </w:t>
    </w:r>
    <w:r>
      <w:rPr>
        <w:b/>
        <w:i/>
        <w:color w:val="333399"/>
        <w:sz w:val="18"/>
      </w:rPr>
      <w:t>202</w:t>
    </w:r>
    <w:r w:rsidR="006A2871">
      <w:rPr>
        <w:b/>
        <w:i/>
        <w:color w:val="333399"/>
        <w:sz w:val="18"/>
      </w:rPr>
      <w:t>2</w:t>
    </w:r>
  </w:p>
  <w:p w14:paraId="751236CA" w14:textId="77777777" w:rsidR="00E23883" w:rsidRDefault="00000000">
    <w:pPr>
      <w:pStyle w:val="Pta"/>
      <w:ind w:right="360"/>
      <w:rPr>
        <w:sz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17FA22" w14:textId="77777777" w:rsidR="00055E2C" w:rsidRDefault="00055E2C">
      <w:r>
        <w:rPr>
          <w:color w:val="000000"/>
        </w:rPr>
        <w:separator/>
      </w:r>
    </w:p>
  </w:footnote>
  <w:footnote w:type="continuationSeparator" w:id="0">
    <w:p w14:paraId="71CEA3D3" w14:textId="77777777" w:rsidR="00055E2C" w:rsidRDefault="00055E2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3E1339" w14:textId="77777777" w:rsidR="00E23883" w:rsidRDefault="00000000">
    <w:pPr>
      <w:pStyle w:val="Hlavika"/>
      <w:tabs>
        <w:tab w:val="clear" w:pos="8306"/>
        <w:tab w:val="right" w:pos="9214"/>
      </w:tabs>
      <w:ind w:right="-1"/>
      <w:rPr>
        <w:b/>
        <w:i/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356B0"/>
    <w:multiLevelType w:val="multilevel"/>
    <w:tmpl w:val="C6CE871E"/>
    <w:styleLink w:val="WW8Num7"/>
    <w:lvl w:ilvl="0">
      <w:start w:val="1"/>
      <w:numFmt w:val="decimal"/>
      <w:pStyle w:val="Pismenka"/>
      <w:lvlText w:val="%1."/>
      <w:lvlJc w:val="left"/>
      <w:pPr>
        <w:ind w:left="36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" w15:restartNumberingAfterBreak="0">
    <w:nsid w:val="0F847214"/>
    <w:multiLevelType w:val="multilevel"/>
    <w:tmpl w:val="92DEE68A"/>
    <w:styleLink w:val="WW8Num4"/>
    <w:lvl w:ilvl="0">
      <w:numFmt w:val="bullet"/>
      <w:lvlText w:val="–"/>
      <w:lvlJc w:val="left"/>
      <w:pPr>
        <w:ind w:left="766" w:hanging="340"/>
      </w:pPr>
      <w:rPr>
        <w:rFonts w:ascii="Times New Roman" w:hAnsi="Times New Roman" w:cs="Times New Roman"/>
      </w:rPr>
    </w:lvl>
    <w:lvl w:ilvl="1">
      <w:numFmt w:val="bullet"/>
      <w:lvlText w:val="o"/>
      <w:lvlJc w:val="left"/>
      <w:pPr>
        <w:ind w:left="1866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586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3306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4026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746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466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6186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906" w:hanging="360"/>
      </w:pPr>
      <w:rPr>
        <w:rFonts w:ascii="Wingdings" w:hAnsi="Wingdings" w:cs="Wingdings"/>
      </w:rPr>
    </w:lvl>
  </w:abstractNum>
  <w:abstractNum w:abstractNumId="2" w15:restartNumberingAfterBreak="0">
    <w:nsid w:val="29387CA7"/>
    <w:multiLevelType w:val="multilevel"/>
    <w:tmpl w:val="CF9C2556"/>
    <w:styleLink w:val="WW8Num3"/>
    <w:lvl w:ilvl="0">
      <w:numFmt w:val="bullet"/>
      <w:lvlText w:val="–"/>
      <w:lvlJc w:val="left"/>
      <w:pPr>
        <w:ind w:left="766" w:hanging="340"/>
      </w:pPr>
      <w:rPr>
        <w:rFonts w:ascii="Times New Roman" w:hAnsi="Times New Roman" w:cs="Times New Roman"/>
      </w:rPr>
    </w:lvl>
    <w:lvl w:ilvl="1">
      <w:numFmt w:val="bullet"/>
      <w:lvlText w:val="o"/>
      <w:lvlJc w:val="left"/>
      <w:pPr>
        <w:ind w:left="1866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586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3306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4026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746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466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6186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906" w:hanging="360"/>
      </w:pPr>
      <w:rPr>
        <w:rFonts w:ascii="Wingdings" w:hAnsi="Wingdings" w:cs="Wingdings"/>
      </w:rPr>
    </w:lvl>
  </w:abstractNum>
  <w:abstractNum w:abstractNumId="3" w15:restartNumberingAfterBreak="0">
    <w:nsid w:val="2A8A1A62"/>
    <w:multiLevelType w:val="multilevel"/>
    <w:tmpl w:val="ABEE55F6"/>
    <w:styleLink w:val="Outlin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none"/>
      <w:lvlText w:val="%2"/>
      <w:lvlJc w:val="left"/>
      <w:pPr>
        <w:ind w:left="576" w:hanging="576"/>
      </w:pPr>
    </w:lvl>
    <w:lvl w:ilvl="2">
      <w:start w:val="1"/>
      <w:numFmt w:val="none"/>
      <w:lvlText w:val="%3"/>
      <w:lvlJc w:val="left"/>
      <w:pPr>
        <w:ind w:left="720" w:hanging="720"/>
      </w:pPr>
    </w:lvl>
    <w:lvl w:ilvl="3">
      <w:start w:val="1"/>
      <w:numFmt w:val="none"/>
      <w:lvlText w:val="%4"/>
      <w:lvlJc w:val="left"/>
      <w:pPr>
        <w:ind w:left="864" w:hanging="864"/>
      </w:pPr>
    </w:lvl>
    <w:lvl w:ilvl="4">
      <w:start w:val="1"/>
      <w:numFmt w:val="none"/>
      <w:lvlText w:val="%5"/>
      <w:lvlJc w:val="left"/>
      <w:pPr>
        <w:ind w:left="1008" w:hanging="1008"/>
      </w:pPr>
    </w:lvl>
    <w:lvl w:ilvl="5">
      <w:start w:val="1"/>
      <w:numFmt w:val="none"/>
      <w:lvlText w:val="%6"/>
      <w:lvlJc w:val="left"/>
      <w:pPr>
        <w:ind w:left="1152" w:hanging="1152"/>
      </w:pPr>
    </w:lvl>
    <w:lvl w:ilvl="6">
      <w:start w:val="1"/>
      <w:numFmt w:val="none"/>
      <w:lvlText w:val="%7"/>
      <w:lvlJc w:val="left"/>
      <w:pPr>
        <w:ind w:left="1296" w:hanging="1296"/>
      </w:pPr>
    </w:lvl>
    <w:lvl w:ilvl="7">
      <w:start w:val="1"/>
      <w:numFmt w:val="none"/>
      <w:lvlText w:val="%8"/>
      <w:lvlJc w:val="left"/>
      <w:pPr>
        <w:ind w:left="1440" w:hanging="1440"/>
      </w:pPr>
    </w:lvl>
    <w:lvl w:ilvl="8">
      <w:start w:val="1"/>
      <w:numFmt w:val="none"/>
      <w:lvlText w:val="%9"/>
      <w:lvlJc w:val="left"/>
      <w:pPr>
        <w:ind w:left="1584" w:hanging="1584"/>
      </w:pPr>
    </w:lvl>
  </w:abstractNum>
  <w:abstractNum w:abstractNumId="4" w15:restartNumberingAfterBreak="0">
    <w:nsid w:val="2E290597"/>
    <w:multiLevelType w:val="multilevel"/>
    <w:tmpl w:val="2486A2B8"/>
    <w:styleLink w:val="WW8Num9"/>
    <w:lvl w:ilvl="0">
      <w:start w:val="1"/>
      <w:numFmt w:val="upperLetter"/>
      <w:pStyle w:val="Nadpis1"/>
      <w:lvlText w:val="%1."/>
      <w:lvlJc w:val="left"/>
      <w:pPr>
        <w:ind w:left="36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" w15:restartNumberingAfterBreak="0">
    <w:nsid w:val="4BCA3B39"/>
    <w:multiLevelType w:val="multilevel"/>
    <w:tmpl w:val="59C41DD6"/>
    <w:styleLink w:val="WW8Num8"/>
    <w:lvl w:ilvl="0">
      <w:numFmt w:val="bullet"/>
      <w:lvlText w:val="–"/>
      <w:lvlJc w:val="left"/>
      <w:pPr>
        <w:ind w:left="766" w:hanging="340"/>
      </w:pPr>
      <w:rPr>
        <w:rFonts w:ascii="Times New Roman" w:hAnsi="Times New Roman" w:cs="Times New Roman"/>
      </w:rPr>
    </w:lvl>
    <w:lvl w:ilvl="1">
      <w:numFmt w:val="bullet"/>
      <w:lvlText w:val="o"/>
      <w:lvlJc w:val="left"/>
      <w:pPr>
        <w:ind w:left="2292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3012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3732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4452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5172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892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6612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7332" w:hanging="360"/>
      </w:pPr>
      <w:rPr>
        <w:rFonts w:ascii="Wingdings" w:hAnsi="Wingdings" w:cs="Wingdings"/>
      </w:rPr>
    </w:lvl>
  </w:abstractNum>
  <w:abstractNum w:abstractNumId="6" w15:restartNumberingAfterBreak="0">
    <w:nsid w:val="4D41757B"/>
    <w:multiLevelType w:val="multilevel"/>
    <w:tmpl w:val="A59248FA"/>
    <w:styleLink w:val="WW8Num6"/>
    <w:lvl w:ilvl="0">
      <w:start w:val="1"/>
      <w:numFmt w:val="lowerLetter"/>
      <w:lvlText w:val="(%1)"/>
      <w:lvlJc w:val="left"/>
      <w:pPr>
        <w:ind w:left="36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7" w15:restartNumberingAfterBreak="0">
    <w:nsid w:val="526945ED"/>
    <w:multiLevelType w:val="multilevel"/>
    <w:tmpl w:val="D2A6DD8E"/>
    <w:styleLink w:val="WW8Num10"/>
    <w:lvl w:ilvl="0">
      <w:numFmt w:val="bullet"/>
      <w:lvlText w:val="–"/>
      <w:lvlJc w:val="left"/>
      <w:pPr>
        <w:ind w:left="700" w:hanging="340"/>
      </w:pPr>
      <w:rPr>
        <w:rFonts w:ascii="Times New Roman" w:hAnsi="Times New Roman" w:cs="Times New Roman"/>
        <w:sz w:val="24"/>
        <w:szCs w:val="24"/>
      </w:rPr>
    </w:lvl>
    <w:lvl w:ilvl="1">
      <w:numFmt w:val="bullet"/>
      <w:lvlText w:val="o"/>
      <w:lvlJc w:val="left"/>
      <w:pPr>
        <w:ind w:left="180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52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324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96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68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40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612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840" w:hanging="360"/>
      </w:pPr>
      <w:rPr>
        <w:rFonts w:ascii="Wingdings" w:hAnsi="Wingdings" w:cs="Wingdings"/>
      </w:rPr>
    </w:lvl>
  </w:abstractNum>
  <w:abstractNum w:abstractNumId="8" w15:restartNumberingAfterBreak="0">
    <w:nsid w:val="67DF2E42"/>
    <w:multiLevelType w:val="multilevel"/>
    <w:tmpl w:val="9BD47DF0"/>
    <w:styleLink w:val="WW8Num2"/>
    <w:lvl w:ilvl="0">
      <w:start w:val="1"/>
      <w:numFmt w:val="lowerLetter"/>
      <w:lvlText w:val="%1)"/>
      <w:lvlJc w:val="left"/>
      <w:pPr>
        <w:ind w:left="1192" w:hanging="360"/>
      </w:pPr>
    </w:lvl>
    <w:lvl w:ilvl="1">
      <w:start w:val="1"/>
      <w:numFmt w:val="lowerLetter"/>
      <w:lvlText w:val="%2."/>
      <w:lvlJc w:val="left"/>
      <w:pPr>
        <w:ind w:left="1912" w:hanging="360"/>
      </w:pPr>
    </w:lvl>
    <w:lvl w:ilvl="2">
      <w:start w:val="1"/>
      <w:numFmt w:val="lowerRoman"/>
      <w:lvlText w:val="%3."/>
      <w:lvlJc w:val="right"/>
      <w:pPr>
        <w:ind w:left="2632" w:hanging="180"/>
      </w:pPr>
    </w:lvl>
    <w:lvl w:ilvl="3">
      <w:start w:val="1"/>
      <w:numFmt w:val="decimal"/>
      <w:lvlText w:val="%4."/>
      <w:lvlJc w:val="left"/>
      <w:pPr>
        <w:ind w:left="3352" w:hanging="360"/>
      </w:pPr>
    </w:lvl>
    <w:lvl w:ilvl="4">
      <w:start w:val="1"/>
      <w:numFmt w:val="lowerLetter"/>
      <w:lvlText w:val="%5."/>
      <w:lvlJc w:val="left"/>
      <w:pPr>
        <w:ind w:left="4072" w:hanging="360"/>
      </w:pPr>
    </w:lvl>
    <w:lvl w:ilvl="5">
      <w:start w:val="1"/>
      <w:numFmt w:val="lowerRoman"/>
      <w:lvlText w:val="%6."/>
      <w:lvlJc w:val="right"/>
      <w:pPr>
        <w:ind w:left="4792" w:hanging="180"/>
      </w:pPr>
    </w:lvl>
    <w:lvl w:ilvl="6">
      <w:start w:val="1"/>
      <w:numFmt w:val="decimal"/>
      <w:lvlText w:val="%7."/>
      <w:lvlJc w:val="left"/>
      <w:pPr>
        <w:ind w:left="5512" w:hanging="360"/>
      </w:pPr>
    </w:lvl>
    <w:lvl w:ilvl="7">
      <w:start w:val="1"/>
      <w:numFmt w:val="lowerLetter"/>
      <w:lvlText w:val="%8."/>
      <w:lvlJc w:val="left"/>
      <w:pPr>
        <w:ind w:left="6232" w:hanging="360"/>
      </w:pPr>
    </w:lvl>
    <w:lvl w:ilvl="8">
      <w:start w:val="1"/>
      <w:numFmt w:val="lowerRoman"/>
      <w:lvlText w:val="%9."/>
      <w:lvlJc w:val="right"/>
      <w:pPr>
        <w:ind w:left="6952" w:hanging="180"/>
      </w:pPr>
    </w:lvl>
  </w:abstractNum>
  <w:abstractNum w:abstractNumId="9" w15:restartNumberingAfterBreak="0">
    <w:nsid w:val="73DD34D5"/>
    <w:multiLevelType w:val="multilevel"/>
    <w:tmpl w:val="002AB9F6"/>
    <w:styleLink w:val="WW8Num1"/>
    <w:lvl w:ilvl="0">
      <w:start w:val="1"/>
      <w:numFmt w:val="lowerLetter"/>
      <w:lvlText w:val="%1)"/>
      <w:lvlJc w:val="left"/>
      <w:pPr>
        <w:ind w:left="36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0" w15:restartNumberingAfterBreak="0">
    <w:nsid w:val="784A0A0F"/>
    <w:multiLevelType w:val="multilevel"/>
    <w:tmpl w:val="2CB81278"/>
    <w:styleLink w:val="WW8Num5"/>
    <w:lvl w:ilvl="0">
      <w:numFmt w:val="bullet"/>
      <w:lvlText w:val="­"/>
      <w:lvlJc w:val="left"/>
      <w:pPr>
        <w:ind w:left="720" w:hanging="360"/>
      </w:pPr>
      <w:rPr>
        <w:rFonts w:ascii="Courier New" w:hAnsi="Courier New" w:cs="Courier New"/>
      </w:rPr>
    </w:lvl>
    <w:lvl w:ilvl="1">
      <w:numFmt w:val="bullet"/>
      <w:lvlText w:val="o"/>
      <w:lvlJc w:val="left"/>
      <w:pPr>
        <w:ind w:left="72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144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16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288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360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432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04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5760" w:hanging="360"/>
      </w:pPr>
      <w:rPr>
        <w:rFonts w:ascii="Wingdings" w:hAnsi="Wingdings" w:cs="Wingdings"/>
      </w:rPr>
    </w:lvl>
  </w:abstractNum>
  <w:num w:numId="1" w16cid:durableId="125049556">
    <w:abstractNumId w:val="3"/>
  </w:num>
  <w:num w:numId="2" w16cid:durableId="1507209565">
    <w:abstractNumId w:val="9"/>
  </w:num>
  <w:num w:numId="3" w16cid:durableId="1827621877">
    <w:abstractNumId w:val="8"/>
  </w:num>
  <w:num w:numId="4" w16cid:durableId="1645113495">
    <w:abstractNumId w:val="2"/>
  </w:num>
  <w:num w:numId="5" w16cid:durableId="2102096309">
    <w:abstractNumId w:val="1"/>
  </w:num>
  <w:num w:numId="6" w16cid:durableId="2076320544">
    <w:abstractNumId w:val="10"/>
  </w:num>
  <w:num w:numId="7" w16cid:durableId="2057004231">
    <w:abstractNumId w:val="6"/>
  </w:num>
  <w:num w:numId="8" w16cid:durableId="2010907806">
    <w:abstractNumId w:val="0"/>
  </w:num>
  <w:num w:numId="9" w16cid:durableId="59135049">
    <w:abstractNumId w:val="5"/>
  </w:num>
  <w:num w:numId="10" w16cid:durableId="2007127818">
    <w:abstractNumId w:val="4"/>
  </w:num>
  <w:num w:numId="11" w16cid:durableId="583687553">
    <w:abstractNumId w:val="7"/>
  </w:num>
  <w:num w:numId="12" w16cid:durableId="1021860861">
    <w:abstractNumId w:val="4"/>
    <w:lvlOverride w:ilvl="0">
      <w:startOverride w:val="1"/>
    </w:lvlOverride>
  </w:num>
  <w:num w:numId="13" w16cid:durableId="1219897081">
    <w:abstractNumId w:val="0"/>
    <w:lvlOverride w:ilvl="0">
      <w:startOverride w:val="1"/>
    </w:lvlOverride>
  </w:num>
  <w:num w:numId="14" w16cid:durableId="334647047">
    <w:abstractNumId w:val="6"/>
    <w:lvlOverride w:ilvl="0">
      <w:startOverride w:val="1"/>
    </w:lvlOverride>
  </w:num>
  <w:num w:numId="15" w16cid:durableId="1446075503">
    <w:abstractNumId w:val="0"/>
    <w:lvlOverride w:ilvl="0">
      <w:startOverride w:val="1"/>
    </w:lvlOverride>
  </w:num>
  <w:num w:numId="16" w16cid:durableId="145778855">
    <w:abstractNumId w:val="0"/>
    <w:lvlOverride w:ilvl="0">
      <w:startOverride w:val="1"/>
    </w:lvlOverride>
  </w:num>
  <w:num w:numId="17" w16cid:durableId="733351374">
    <w:abstractNumId w:val="0"/>
    <w:lvlOverride w:ilvl="0">
      <w:startOverride w:val="1"/>
    </w:lvlOverride>
  </w:num>
  <w:num w:numId="18" w16cid:durableId="2101178558">
    <w:abstractNumId w:val="0"/>
    <w:lvlOverride w:ilvl="0">
      <w:startOverride w:val="1"/>
    </w:lvlOverride>
  </w:num>
  <w:num w:numId="19" w16cid:durableId="16490471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2"/>
  <w:proofState w:spelling="clean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86FD7"/>
    <w:rsid w:val="00004645"/>
    <w:rsid w:val="00055E2C"/>
    <w:rsid w:val="003D4224"/>
    <w:rsid w:val="004140E3"/>
    <w:rsid w:val="00483C54"/>
    <w:rsid w:val="00625689"/>
    <w:rsid w:val="0065451C"/>
    <w:rsid w:val="006A2871"/>
    <w:rsid w:val="006F4611"/>
    <w:rsid w:val="00786FD7"/>
    <w:rsid w:val="00955A05"/>
    <w:rsid w:val="00965E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  <w14:docId w14:val="5CBC46E3"/>
  <w15:docId w15:val="{1561AF34-A86D-47D5-9D1E-E742194FF9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SimSun" w:hAnsi="Times New Roman" w:cs="Mangal"/>
        <w:kern w:val="3"/>
        <w:sz w:val="24"/>
        <w:szCs w:val="24"/>
        <w:lang w:val="sk-SK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Standard"/>
    <w:next w:val="Standard"/>
    <w:uiPriority w:val="9"/>
    <w:qFormat/>
    <w:pPr>
      <w:keepNext/>
      <w:numPr>
        <w:numId w:val="10"/>
      </w:numPr>
      <w:outlineLvl w:val="0"/>
    </w:pPr>
    <w:rPr>
      <w:b/>
      <w:caps/>
      <w:sz w:val="18"/>
    </w:rPr>
  </w:style>
  <w:style w:type="paragraph" w:styleId="Nadpis2">
    <w:name w:val="heading 2"/>
    <w:basedOn w:val="Standard"/>
    <w:next w:val="Standard"/>
    <w:uiPriority w:val="9"/>
    <w:unhideWhenUsed/>
    <w:qFormat/>
    <w:pPr>
      <w:keepNext/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numbering" w:customStyle="1" w:styleId="Outline">
    <w:name w:val="Outline"/>
    <w:basedOn w:val="Bezzoznamu"/>
    <w:pPr>
      <w:numPr>
        <w:numId w:val="1"/>
      </w:numPr>
    </w:pPr>
  </w:style>
  <w:style w:type="paragraph" w:customStyle="1" w:styleId="Standard">
    <w:name w:val="Standard"/>
    <w:pPr>
      <w:widowControl/>
    </w:pPr>
    <w:rPr>
      <w:rFonts w:eastAsia="Times New Roman" w:cs="Times New Roman"/>
      <w:sz w:val="20"/>
      <w:szCs w:val="20"/>
      <w:lang w:bidi="ar-SA"/>
    </w:rPr>
  </w:style>
  <w:style w:type="paragraph" w:styleId="Nzov">
    <w:name w:val="Title"/>
    <w:basedOn w:val="Standard"/>
    <w:next w:val="Textbody"/>
    <w:uiPriority w:val="10"/>
    <w:qFormat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Textbody">
    <w:name w:val="Text body"/>
    <w:basedOn w:val="Standard"/>
    <w:pPr>
      <w:ind w:left="426"/>
      <w:jc w:val="both"/>
    </w:pPr>
    <w:rPr>
      <w:sz w:val="18"/>
    </w:rPr>
  </w:style>
  <w:style w:type="paragraph" w:styleId="Podtitul">
    <w:name w:val="Subtitle"/>
    <w:basedOn w:val="Nzov"/>
    <w:next w:val="Textbody"/>
    <w:uiPriority w:val="11"/>
    <w:qFormat/>
    <w:pPr>
      <w:jc w:val="center"/>
    </w:pPr>
    <w:rPr>
      <w:i/>
      <w:iCs/>
    </w:rPr>
  </w:style>
  <w:style w:type="paragraph" w:styleId="Zoznam">
    <w:name w:val="List"/>
    <w:basedOn w:val="Textbody"/>
    <w:rPr>
      <w:rFonts w:cs="Mangal"/>
    </w:rPr>
  </w:style>
  <w:style w:type="paragraph" w:styleId="Popis">
    <w:name w:val="caption"/>
    <w:basedOn w:val="Standard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Mangal"/>
    </w:rPr>
  </w:style>
  <w:style w:type="paragraph" w:styleId="Hlavika">
    <w:name w:val="header"/>
    <w:basedOn w:val="Standard"/>
    <w:pPr>
      <w:tabs>
        <w:tab w:val="center" w:pos="4153"/>
        <w:tab w:val="right" w:pos="8306"/>
      </w:tabs>
    </w:pPr>
  </w:style>
  <w:style w:type="paragraph" w:styleId="Pta">
    <w:name w:val="footer"/>
    <w:basedOn w:val="Standard"/>
    <w:pPr>
      <w:tabs>
        <w:tab w:val="center" w:pos="4153"/>
        <w:tab w:val="right" w:pos="8306"/>
      </w:tabs>
    </w:pPr>
  </w:style>
  <w:style w:type="paragraph" w:customStyle="1" w:styleId="Tabulka">
    <w:name w:val="Tabulka"/>
    <w:basedOn w:val="Standard"/>
    <w:rPr>
      <w:color w:val="000000"/>
      <w:sz w:val="18"/>
    </w:rPr>
  </w:style>
  <w:style w:type="paragraph" w:customStyle="1" w:styleId="Pismenka">
    <w:name w:val="Pismenka"/>
    <w:basedOn w:val="Textbody"/>
    <w:pPr>
      <w:numPr>
        <w:numId w:val="8"/>
      </w:numPr>
      <w:tabs>
        <w:tab w:val="left" w:pos="852"/>
      </w:tabs>
    </w:pPr>
    <w:rPr>
      <w:b/>
    </w:rPr>
  </w:style>
  <w:style w:type="paragraph" w:styleId="Textbubliny">
    <w:name w:val="Balloon Text"/>
    <w:basedOn w:val="Standard"/>
    <w:rPr>
      <w:rFonts w:ascii="Tahoma" w:hAnsi="Tahoma" w:cs="Tahoma"/>
      <w:sz w:val="16"/>
      <w:szCs w:val="16"/>
    </w:rPr>
  </w:style>
  <w:style w:type="character" w:customStyle="1" w:styleId="WW8Num1z0">
    <w:name w:val="WW8Num1z0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  <w:rPr>
      <w:rFonts w:ascii="Times New Roman" w:hAnsi="Times New Roman" w:cs="Times New Roman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2">
    <w:name w:val="WW8Num3z2"/>
    <w:rPr>
      <w:rFonts w:ascii="Wingdings" w:hAnsi="Wingdings" w:cs="Wingdings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0">
    <w:name w:val="WW8Num4z0"/>
    <w:rPr>
      <w:rFonts w:ascii="Times New Roman" w:hAnsi="Times New Roman" w:cs="Times New Roman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4z2">
    <w:name w:val="WW8Num4z2"/>
    <w:rPr>
      <w:rFonts w:ascii="Wingdings" w:hAnsi="Wingdings" w:cs="Wingdings"/>
    </w:rPr>
  </w:style>
  <w:style w:type="character" w:customStyle="1" w:styleId="WW8Num4z3">
    <w:name w:val="WW8Num4z3"/>
    <w:rPr>
      <w:rFonts w:ascii="Symbol" w:hAnsi="Symbol" w:cs="Symbol"/>
    </w:rPr>
  </w:style>
  <w:style w:type="character" w:customStyle="1" w:styleId="WW8Num5z0">
    <w:name w:val="WW8Num5z0"/>
    <w:rPr>
      <w:rFonts w:ascii="Courier New" w:hAnsi="Courier New" w:cs="Courier New"/>
    </w:rPr>
  </w:style>
  <w:style w:type="character" w:customStyle="1" w:styleId="WW8Num5z2">
    <w:name w:val="WW8Num5z2"/>
    <w:rPr>
      <w:rFonts w:ascii="Wingdings" w:hAnsi="Wingdings" w:cs="Wingdings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0">
    <w:name w:val="WW8Num6z0"/>
  </w:style>
  <w:style w:type="character" w:customStyle="1" w:styleId="WW8Num7z0">
    <w:name w:val="WW8Num7z0"/>
  </w:style>
  <w:style w:type="character" w:customStyle="1" w:styleId="WW8Num8z0">
    <w:name w:val="WW8Num8z0"/>
    <w:rPr>
      <w:rFonts w:ascii="Times New Roman" w:hAnsi="Times New Roman" w:cs="Times New Roman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 w:cs="Wingdings"/>
    </w:rPr>
  </w:style>
  <w:style w:type="character" w:customStyle="1" w:styleId="WW8Num8z3">
    <w:name w:val="WW8Num8z3"/>
    <w:rPr>
      <w:rFonts w:ascii="Symbol" w:hAnsi="Symbol" w:cs="Symbol"/>
    </w:rPr>
  </w:style>
  <w:style w:type="character" w:customStyle="1" w:styleId="WW8Num9z0">
    <w:name w:val="WW8Num9z0"/>
  </w:style>
  <w:style w:type="character" w:customStyle="1" w:styleId="WW8Num10z0">
    <w:name w:val="WW8Num10z0"/>
    <w:rPr>
      <w:rFonts w:ascii="Times New Roman" w:hAnsi="Times New Roman" w:cs="Times New Roman"/>
      <w:sz w:val="24"/>
      <w:szCs w:val="24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styleId="slostrany">
    <w:name w:val="page number"/>
    <w:basedOn w:val="Predvolenpsmoodseku"/>
  </w:style>
  <w:style w:type="character" w:customStyle="1" w:styleId="ra">
    <w:name w:val="ra"/>
    <w:basedOn w:val="Predvolenpsmoodseku"/>
  </w:style>
  <w:style w:type="numbering" w:customStyle="1" w:styleId="WW8Num1">
    <w:name w:val="WW8Num1"/>
    <w:basedOn w:val="Bezzoznamu"/>
    <w:pPr>
      <w:numPr>
        <w:numId w:val="2"/>
      </w:numPr>
    </w:pPr>
  </w:style>
  <w:style w:type="numbering" w:customStyle="1" w:styleId="WW8Num2">
    <w:name w:val="WW8Num2"/>
    <w:basedOn w:val="Bezzoznamu"/>
    <w:pPr>
      <w:numPr>
        <w:numId w:val="3"/>
      </w:numPr>
    </w:pPr>
  </w:style>
  <w:style w:type="numbering" w:customStyle="1" w:styleId="WW8Num3">
    <w:name w:val="WW8Num3"/>
    <w:basedOn w:val="Bezzoznamu"/>
    <w:pPr>
      <w:numPr>
        <w:numId w:val="4"/>
      </w:numPr>
    </w:pPr>
  </w:style>
  <w:style w:type="numbering" w:customStyle="1" w:styleId="WW8Num4">
    <w:name w:val="WW8Num4"/>
    <w:basedOn w:val="Bezzoznamu"/>
    <w:pPr>
      <w:numPr>
        <w:numId w:val="5"/>
      </w:numPr>
    </w:pPr>
  </w:style>
  <w:style w:type="numbering" w:customStyle="1" w:styleId="WW8Num5">
    <w:name w:val="WW8Num5"/>
    <w:basedOn w:val="Bezzoznamu"/>
    <w:pPr>
      <w:numPr>
        <w:numId w:val="6"/>
      </w:numPr>
    </w:pPr>
  </w:style>
  <w:style w:type="numbering" w:customStyle="1" w:styleId="WW8Num6">
    <w:name w:val="WW8Num6"/>
    <w:basedOn w:val="Bezzoznamu"/>
    <w:pPr>
      <w:numPr>
        <w:numId w:val="7"/>
      </w:numPr>
    </w:pPr>
  </w:style>
  <w:style w:type="numbering" w:customStyle="1" w:styleId="WW8Num7">
    <w:name w:val="WW8Num7"/>
    <w:basedOn w:val="Bezzoznamu"/>
    <w:pPr>
      <w:numPr>
        <w:numId w:val="8"/>
      </w:numPr>
    </w:pPr>
  </w:style>
  <w:style w:type="numbering" w:customStyle="1" w:styleId="WW8Num8">
    <w:name w:val="WW8Num8"/>
    <w:basedOn w:val="Bezzoznamu"/>
    <w:pPr>
      <w:numPr>
        <w:numId w:val="9"/>
      </w:numPr>
    </w:pPr>
  </w:style>
  <w:style w:type="numbering" w:customStyle="1" w:styleId="WW8Num9">
    <w:name w:val="WW8Num9"/>
    <w:basedOn w:val="Bezzoznamu"/>
    <w:pPr>
      <w:numPr>
        <w:numId w:val="10"/>
      </w:numPr>
    </w:pPr>
  </w:style>
  <w:style w:type="numbering" w:customStyle="1" w:styleId="WW8Num10">
    <w:name w:val="WW8Num10"/>
    <w:basedOn w:val="Bezzoznamu"/>
    <w:pPr>
      <w:numPr>
        <w:numId w:val="11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0205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09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Microsoft_Excel_97-2003_Worksheet.xls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oleObject" Target="embeddings/oleObject1.bin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3</Pages>
  <Words>537</Words>
  <Characters>3063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 k 31</vt:lpstr>
    </vt:vector>
  </TitlesOfParts>
  <Company/>
  <LinksUpToDate>false</LinksUpToDate>
  <CharactersWithSpaces>3593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k 31</dc:title>
  <dc:creator>Adka</dc:creator>
  <cp:lastModifiedBy>Mária Konrád</cp:lastModifiedBy>
  <cp:revision>5</cp:revision>
  <cp:lastPrinted>2016-03-08T09:46:00Z</cp:lastPrinted>
  <dcterms:created xsi:type="dcterms:W3CDTF">2023-03-27T11:29:00Z</dcterms:created>
  <dcterms:modified xsi:type="dcterms:W3CDTF">2023-03-28T06:04:00Z</dcterms:modified>
</cp:coreProperties>
</file>