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ZA ROK 20</w:t>
      </w:r>
      <w:r w:rsidR="00CF4CD0">
        <w:t>2</w:t>
      </w:r>
      <w:r w:rsidR="00D91995">
        <w:t>2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>Obchodné meno spoločnosti: DERAM s.r.o.</w:t>
      </w:r>
    </w:p>
    <w:p w:rsidR="00942D46" w:rsidRDefault="00942D46" w:rsidP="00942D46">
      <w:pPr>
        <w:pStyle w:val="Default"/>
        <w:tabs>
          <w:tab w:val="left" w:pos="6236"/>
        </w:tabs>
      </w:pPr>
      <w:r>
        <w:t>Sídlo:                                      ul. Bazovského 9, 984 01 Lučenec</w:t>
      </w:r>
    </w:p>
    <w:p w:rsidR="00942D46" w:rsidRDefault="00942D46" w:rsidP="00942D46">
      <w:pPr>
        <w:pStyle w:val="Default"/>
        <w:tabs>
          <w:tab w:val="left" w:pos="6236"/>
        </w:tabs>
      </w:pPr>
      <w:r>
        <w:t>IČO:                                       50794914</w:t>
      </w:r>
    </w:p>
    <w:p w:rsidR="00942D46" w:rsidRDefault="00942D46" w:rsidP="00942D46">
      <w:pPr>
        <w:pStyle w:val="Default"/>
        <w:tabs>
          <w:tab w:val="left" w:pos="6236"/>
        </w:tabs>
      </w:pPr>
      <w:r>
        <w:t>DIČ:                                       2120479768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Obchodný register:                 Okresný súd Nitra, vložka číslo 43405/N, oddiel </w:t>
      </w:r>
      <w:proofErr w:type="spellStart"/>
      <w:r>
        <w:t>Sro</w:t>
      </w:r>
      <w:proofErr w:type="spellEnd"/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942D46" w:rsidRDefault="00942D46" w:rsidP="00942D4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Čl. I</w:t>
      </w:r>
    </w:p>
    <w:p w:rsidR="00942D46" w:rsidRPr="005B3BB3" w:rsidRDefault="00942D46" w:rsidP="00942D46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DERAM s.r.o.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 xml:space="preserve">Ul. Bazovského 9, 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984 01 Lučenec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DERAM s.r.o. (ďalej len Spoločnosť), bola založená 23.03.2017  a do obchodného registra bola zapísaná 23.03.2017 ako spoločnosť DERAM s.r.o.. Spoločnosť pôvodnú adresu </w:t>
      </w:r>
      <w:proofErr w:type="spellStart"/>
      <w:r>
        <w:t>Erenburgova</w:t>
      </w:r>
      <w:proofErr w:type="spellEnd"/>
      <w:r>
        <w:t xml:space="preserve"> 1595/13, 984 01 Lučenec zmenila na nové sídlo Kalvínske Námestie 2, 934 01 Levice dňa 16.01.2017. Neskôr bola spoločnosť odp</w:t>
      </w:r>
      <w:r w:rsidR="005B5D8E">
        <w:t>redaná a od 26.01.2018</w:t>
      </w:r>
      <w:r>
        <w:t xml:space="preserve"> má nového spoločníka </w:t>
      </w: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s.r.o., </w:t>
      </w:r>
      <w:r w:rsidR="00A67E43">
        <w:t>Bazovského 9, 9</w:t>
      </w:r>
      <w:r>
        <w:t>84 01 Lučenec.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 pri realizácii exteriérov a interiérov</w:t>
      </w:r>
    </w:p>
    <w:p w:rsidR="00942D46" w:rsidRDefault="00942D46" w:rsidP="00942D46">
      <w:pPr>
        <w:pStyle w:val="Default"/>
        <w:tabs>
          <w:tab w:val="left" w:pos="6236"/>
        </w:tabs>
        <w:ind w:left="144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942D46" w:rsidRDefault="00942D46" w:rsidP="00942D46">
      <w:pPr>
        <w:pStyle w:val="Default"/>
        <w:tabs>
          <w:tab w:val="left" w:pos="6236"/>
        </w:tabs>
        <w:ind w:left="1080"/>
      </w:pP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942D46" w:rsidRDefault="00942D46" w:rsidP="00942D4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942D46" w:rsidRDefault="00942D46" w:rsidP="00942D46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942D46" w:rsidRPr="004F0784" w:rsidRDefault="00942D46" w:rsidP="00942D46">
      <w:pPr>
        <w:pStyle w:val="Default"/>
        <w:tabs>
          <w:tab w:val="left" w:pos="6186"/>
        </w:tabs>
        <w:ind w:left="108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942D46" w:rsidRPr="00D23E14" w:rsidRDefault="00942D46" w:rsidP="00942D4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 w:rsidR="00964B5E">
        <w:rPr>
          <w:u w:val="single"/>
        </w:rPr>
        <w:t>20</w:t>
      </w:r>
      <w:r w:rsidR="00CF4CD0">
        <w:rPr>
          <w:u w:val="single"/>
        </w:rPr>
        <w:t>2</w:t>
      </w:r>
      <w:r w:rsidR="00D91995">
        <w:rPr>
          <w:u w:val="single"/>
        </w:rPr>
        <w:t>2</w:t>
      </w:r>
      <w:r w:rsidR="00964B5E">
        <w:rPr>
          <w:u w:val="single"/>
        </w:rPr>
        <w:t xml:space="preserve">                          </w:t>
      </w:r>
      <w:r>
        <w:rPr>
          <w:u w:val="single"/>
        </w:rPr>
        <w:t>20</w:t>
      </w:r>
      <w:r w:rsidR="00A67E43">
        <w:rPr>
          <w:u w:val="single"/>
        </w:rPr>
        <w:t>2</w:t>
      </w:r>
      <w:r w:rsidR="00D91995">
        <w:rPr>
          <w:u w:val="single"/>
        </w:rPr>
        <w:t>1</w:t>
      </w:r>
      <w:r w:rsidRPr="00D23E14">
        <w:rPr>
          <w:u w:val="single"/>
        </w:rPr>
        <w:t xml:space="preserve">                       </w:t>
      </w:r>
    </w:p>
    <w:p w:rsidR="00942D46" w:rsidRDefault="00942D46" w:rsidP="00942D46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</w:r>
      <w:r w:rsidR="00964B5E">
        <w:t xml:space="preserve">   0</w:t>
      </w:r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942D46" w:rsidRDefault="00964B5E" w:rsidP="00942D46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942D46">
        <w:t xml:space="preserve">ostavuje účtovná závierka                                           0                             </w:t>
      </w:r>
      <w:r>
        <w:t xml:space="preserve">   </w:t>
      </w:r>
      <w:proofErr w:type="spellStart"/>
      <w:r>
        <w:t>0</w:t>
      </w:r>
      <w:proofErr w:type="spellEnd"/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V účtovnom období 20</w:t>
      </w:r>
      <w:r w:rsidR="00CF4CD0">
        <w:t>2</w:t>
      </w:r>
      <w:r w:rsidR="00D91995">
        <w:t>2</w:t>
      </w:r>
      <w:r>
        <w:t xml:space="preserve"> Spoločnosť nevykonala žiadne opravy významných chýb minulých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V účtovnom období 20</w:t>
      </w:r>
      <w:r w:rsidR="00CF4CD0">
        <w:t>2</w:t>
      </w:r>
      <w:r w:rsidR="00D91995">
        <w:t>2</w:t>
      </w:r>
      <w:r>
        <w:t xml:space="preserve"> Spoločnosť nenakupovala takýto majetok.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roku 20</w:t>
      </w:r>
      <w:r w:rsidR="00CF4CD0">
        <w:t>2</w:t>
      </w:r>
      <w:r w:rsidR="00D91995">
        <w:t>2</w:t>
      </w:r>
      <w:r>
        <w:t xml:space="preserve"> neúčtovala.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942D46" w:rsidRDefault="00942D46" w:rsidP="00D91995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CF4CD0">
              <w:t>2</w:t>
            </w:r>
            <w:r w:rsidR="00D91995">
              <w:t>2</w:t>
            </w:r>
          </w:p>
        </w:tc>
        <w:tc>
          <w:tcPr>
            <w:tcW w:w="2143" w:type="dxa"/>
          </w:tcPr>
          <w:p w:rsidR="00942D46" w:rsidRDefault="00964B5E" w:rsidP="00D91995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A67E43">
              <w:t>2</w:t>
            </w:r>
            <w:r w:rsidR="00D91995">
              <w:t>1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942D46" w:rsidRDefault="00964B5E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942D46" w:rsidRPr="006841B2" w:rsidRDefault="00942D46" w:rsidP="00942D46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-3-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CF4CD0">
        <w:t>2</w:t>
      </w:r>
      <w:r w:rsidR="00D91995">
        <w:t>2</w:t>
      </w:r>
      <w:r>
        <w:t xml:space="preserve"> neúčtovala o významných opravách chýb minulých účtovných období.</w:t>
      </w:r>
    </w:p>
    <w:p w:rsidR="00942D46" w:rsidRDefault="00942D46" w:rsidP="00942D46">
      <w:pPr>
        <w:pStyle w:val="Odsekzoznamu"/>
      </w:pPr>
    </w:p>
    <w:p w:rsidR="00942D46" w:rsidRPr="0010423F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Čl. III</w:t>
      </w: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942D46" w:rsidRDefault="00942D46" w:rsidP="00942D46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942D46" w:rsidRDefault="00942D46" w:rsidP="00942D4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8"/>
        <w:gridCol w:w="1770"/>
        <w:gridCol w:w="1706"/>
        <w:gridCol w:w="1476"/>
      </w:tblGrid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942D46" w:rsidRDefault="00942D46" w:rsidP="00D91995">
            <w:pPr>
              <w:pStyle w:val="Default"/>
            </w:pPr>
            <w:r>
              <w:t>Stav k</w:t>
            </w:r>
            <w:r w:rsidR="00964B5E">
              <w:t> 01.01.20</w:t>
            </w:r>
            <w:r w:rsidR="00CF4CD0">
              <w:t>2</w:t>
            </w:r>
            <w:r w:rsidR="00D91995">
              <w:t>2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942D46" w:rsidRDefault="00942D46" w:rsidP="00D91995">
            <w:pPr>
              <w:pStyle w:val="Default"/>
            </w:pPr>
            <w:r>
              <w:t>Stav k 31.12.20</w:t>
            </w:r>
            <w:r w:rsidR="00CF4CD0">
              <w:t>2</w:t>
            </w:r>
            <w:r w:rsidR="00D91995">
              <w:t>2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ind w:left="765"/>
      </w:pPr>
    </w:p>
    <w:p w:rsidR="00942D46" w:rsidRPr="005945ED" w:rsidRDefault="00942D46" w:rsidP="00942D46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964B5E">
        <w:rPr>
          <w:u w:val="single"/>
        </w:rPr>
        <w:t xml:space="preserve">                             20</w:t>
      </w:r>
      <w:r w:rsidR="00CF4CD0">
        <w:rPr>
          <w:u w:val="single"/>
        </w:rPr>
        <w:t>2</w:t>
      </w:r>
      <w:r w:rsidR="00D91995">
        <w:rPr>
          <w:u w:val="single"/>
        </w:rPr>
        <w:t>2</w:t>
      </w:r>
      <w:r w:rsidR="00964B5E">
        <w:rPr>
          <w:u w:val="single"/>
        </w:rPr>
        <w:t xml:space="preserve">                          </w:t>
      </w:r>
      <w:r w:rsidRPr="005945ED">
        <w:rPr>
          <w:u w:val="single"/>
        </w:rPr>
        <w:t>20</w:t>
      </w:r>
      <w:r w:rsidR="00A67E43">
        <w:rPr>
          <w:u w:val="single"/>
        </w:rPr>
        <w:t>2</w:t>
      </w:r>
      <w:r w:rsidR="00D91995">
        <w:rPr>
          <w:u w:val="single"/>
        </w:rPr>
        <w:t>1</w:t>
      </w:r>
      <w:r w:rsidRPr="005945ED">
        <w:rPr>
          <w:u w:val="single"/>
        </w:rPr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</w:t>
      </w:r>
      <w:r w:rsidR="00A67E43">
        <w:t>60000</w:t>
      </w:r>
      <w:r>
        <w:t xml:space="preserve">                       </w:t>
      </w:r>
      <w:proofErr w:type="spellStart"/>
      <w:r w:rsidR="00D91995">
        <w:t>60000</w:t>
      </w:r>
      <w:proofErr w:type="spellEnd"/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</w:r>
      <w:r w:rsidR="005B5D8E">
        <w:t xml:space="preserve">      </w:t>
      </w:r>
      <w:r w:rsidR="00964B5E">
        <w:t xml:space="preserve">            </w:t>
      </w:r>
      <w:r w:rsidR="00A67E43">
        <w:t xml:space="preserve"> </w:t>
      </w:r>
      <w:r w:rsidR="00964B5E">
        <w:t xml:space="preserve"> </w:t>
      </w:r>
      <w:r w:rsidR="00D91995">
        <w:t xml:space="preserve"> </w:t>
      </w:r>
      <w:r w:rsidR="00964B5E">
        <w:t xml:space="preserve"> </w:t>
      </w:r>
      <w:r w:rsidR="005B5D8E">
        <w:t xml:space="preserve"> </w:t>
      </w:r>
      <w:r w:rsidR="00CF4CD0">
        <w:t>1</w:t>
      </w:r>
      <w:r w:rsidR="00964B5E">
        <w:t>00</w:t>
      </w:r>
      <w:r>
        <w:t xml:space="preserve">                   </w:t>
      </w:r>
      <w:r w:rsidR="00964B5E">
        <w:t xml:space="preserve">  </w:t>
      </w:r>
      <w:r>
        <w:t xml:space="preserve">     </w:t>
      </w:r>
      <w:r w:rsidR="00A67E43">
        <w:t xml:space="preserve"> </w:t>
      </w:r>
      <w:proofErr w:type="spellStart"/>
      <w:r w:rsidR="00A67E43">
        <w:t>100</w:t>
      </w:r>
      <w:proofErr w:type="spellEnd"/>
      <w:r>
        <w:t xml:space="preserve">                              </w:t>
      </w:r>
    </w:p>
    <w:p w:rsidR="00942D46" w:rsidRDefault="00942D46" w:rsidP="00942D46">
      <w:pPr>
        <w:pStyle w:val="Default"/>
        <w:ind w:left="765"/>
      </w:pPr>
    </w:p>
    <w:p w:rsidR="00942D46" w:rsidRDefault="00942D46" w:rsidP="00942D46">
      <w:pPr>
        <w:pStyle w:val="Default"/>
        <w:numPr>
          <w:ilvl w:val="0"/>
          <w:numId w:val="6"/>
        </w:numPr>
      </w:pPr>
      <w:r>
        <w:t>Prehľad záväzkov:</w:t>
      </w:r>
    </w:p>
    <w:p w:rsidR="00942D46" w:rsidRDefault="00942D46" w:rsidP="00942D46">
      <w:pPr>
        <w:pStyle w:val="Default"/>
        <w:ind w:left="765"/>
      </w:pPr>
    </w:p>
    <w:p w:rsidR="00942D46" w:rsidRPr="005945ED" w:rsidRDefault="00942D46" w:rsidP="00964B5E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CF4CD0">
        <w:rPr>
          <w:u w:val="single"/>
        </w:rPr>
        <w:t>2</w:t>
      </w:r>
      <w:r w:rsidR="00D91995">
        <w:rPr>
          <w:u w:val="single"/>
        </w:rPr>
        <w:t>2</w:t>
      </w:r>
      <w:r w:rsidRPr="005945ED">
        <w:rPr>
          <w:u w:val="single"/>
        </w:rPr>
        <w:tab/>
      </w:r>
      <w:r w:rsidR="00964B5E">
        <w:rPr>
          <w:u w:val="single"/>
        </w:rPr>
        <w:t>20</w:t>
      </w:r>
      <w:r w:rsidR="00A67E43">
        <w:rPr>
          <w:u w:val="single"/>
        </w:rPr>
        <w:t>2</w:t>
      </w:r>
      <w:r w:rsidR="00D91995">
        <w:rPr>
          <w:u w:val="single"/>
        </w:rPr>
        <w:t>1</w:t>
      </w:r>
      <w:r w:rsidR="00964B5E">
        <w:rPr>
          <w:u w:val="single"/>
        </w:rPr>
        <w:tab/>
      </w:r>
    </w:p>
    <w:p w:rsidR="00942D46" w:rsidRDefault="00942D46" w:rsidP="00964B5E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</w:t>
      </w:r>
      <w:r w:rsidR="00964B5E">
        <w:t xml:space="preserve">             </w:t>
      </w:r>
      <w:r>
        <w:t xml:space="preserve">   </w:t>
      </w:r>
      <w:r w:rsidR="00964B5E">
        <w:t xml:space="preserve">           </w:t>
      </w:r>
      <w:r>
        <w:t xml:space="preserve">    </w:t>
      </w:r>
      <w:r w:rsidR="00A67E43">
        <w:t>382</w:t>
      </w:r>
      <w:r w:rsidR="00D91995">
        <w:t>81</w:t>
      </w:r>
      <w:r w:rsidR="00964B5E">
        <w:t xml:space="preserve">                      </w:t>
      </w:r>
      <w:r w:rsidR="00D91995">
        <w:t>38262</w:t>
      </w:r>
      <w:r>
        <w:t xml:space="preserve">  </w:t>
      </w:r>
    </w:p>
    <w:p w:rsidR="00942D46" w:rsidRDefault="00942D46" w:rsidP="00964B5E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</w:r>
      <w:r w:rsidR="00964B5E">
        <w:t>0</w:t>
      </w:r>
      <w:r w:rsidR="00964B5E">
        <w:tab/>
      </w:r>
      <w:r>
        <w:t xml:space="preserve">                                                           </w:t>
      </w:r>
    </w:p>
    <w:p w:rsidR="00942D46" w:rsidRDefault="00942D46" w:rsidP="00D91995">
      <w:pPr>
        <w:pStyle w:val="Default"/>
        <w:tabs>
          <w:tab w:val="left" w:pos="889"/>
          <w:tab w:val="left" w:pos="6574"/>
          <w:tab w:val="left" w:pos="6737"/>
          <w:tab w:val="left" w:pos="7200"/>
        </w:tabs>
      </w:pPr>
      <w:r>
        <w:t xml:space="preserve">              z toho z obchodného styku              </w:t>
      </w:r>
      <w:r w:rsidR="005B5D8E">
        <w:t xml:space="preserve">      </w:t>
      </w:r>
      <w:r>
        <w:t xml:space="preserve"> </w:t>
      </w:r>
      <w:r w:rsidR="00A67E43">
        <w:t>22500</w:t>
      </w:r>
      <w:r>
        <w:tab/>
      </w:r>
      <w:r w:rsidR="00D91995">
        <w:t>22500</w:t>
      </w:r>
      <w:r w:rsidR="00964B5E">
        <w:tab/>
      </w:r>
      <w:r>
        <w:t xml:space="preserve"> 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CF4CD0">
        <w:t>2</w:t>
      </w:r>
      <w:r w:rsidR="00D91995">
        <w:t>2</w:t>
      </w:r>
      <w:r>
        <w:t xml:space="preserve"> nemala poskytnuté žiadne úvery od     </w:t>
      </w:r>
    </w:p>
    <w:p w:rsidR="00942D46" w:rsidRPr="00CA1B53" w:rsidRDefault="00942D46" w:rsidP="00942D46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CF4CD0" w:rsidRDefault="00CF4CD0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</w:p>
    <w:p w:rsidR="005B5D8E" w:rsidRDefault="005B5D8E" w:rsidP="005B5D8E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942D46" w:rsidRDefault="00942D46" w:rsidP="00942D46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942D46" w:rsidRDefault="00942D46" w:rsidP="00942D46">
      <w:pPr>
        <w:pStyle w:val="Default"/>
        <w:tabs>
          <w:tab w:val="left" w:pos="7250"/>
        </w:tabs>
        <w:ind w:left="1080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strata za rok 20</w:t>
      </w:r>
      <w:r w:rsidR="00A67E43">
        <w:t>2</w:t>
      </w:r>
      <w:r w:rsidR="00D91995">
        <w:t>1</w:t>
      </w:r>
      <w:r w:rsidR="000479B0">
        <w:t xml:space="preserve"> zisk </w:t>
      </w:r>
      <w:r w:rsidR="00D91995">
        <w:t>3579,32</w:t>
      </w:r>
      <w:r w:rsidR="000479B0">
        <w:t xml:space="preserve"> €</w:t>
      </w:r>
      <w:r w:rsidR="00964B5E">
        <w:t xml:space="preserve"> bol zúčtovan</w:t>
      </w:r>
      <w:r w:rsidR="000479B0">
        <w:t>ý</w:t>
      </w:r>
      <w:r w:rsidR="00964B5E">
        <w:t xml:space="preserve"> </w:t>
      </w:r>
      <w:r w:rsidR="000479B0">
        <w:t xml:space="preserve"> na zisk minulých rokov.</w:t>
      </w:r>
    </w:p>
    <w:p w:rsidR="00942D46" w:rsidRDefault="00942D46" w:rsidP="00942D46">
      <w:pPr>
        <w:pStyle w:val="Default"/>
        <w:tabs>
          <w:tab w:val="left" w:pos="5735"/>
        </w:tabs>
        <w:ind w:left="1080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76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</w:pPr>
    </w:p>
    <w:p w:rsidR="00942D46" w:rsidRDefault="00942D46" w:rsidP="00942D46">
      <w:pPr>
        <w:pStyle w:val="Default"/>
        <w:jc w:val="center"/>
      </w:pPr>
      <w:r>
        <w:t>Čl. IV</w:t>
      </w:r>
    </w:p>
    <w:p w:rsidR="00942D46" w:rsidRPr="00151399" w:rsidRDefault="00942D46" w:rsidP="00942D46"/>
    <w:p w:rsidR="00942D46" w:rsidRDefault="00942D46" w:rsidP="00942D46">
      <w:pPr>
        <w:pStyle w:val="Odsekzoznamu"/>
        <w:numPr>
          <w:ilvl w:val="0"/>
          <w:numId w:val="10"/>
        </w:numPr>
      </w:pPr>
      <w:r>
        <w:t>VÝNOSY</w:t>
      </w:r>
    </w:p>
    <w:p w:rsidR="00942D46" w:rsidRDefault="00942D46" w:rsidP="00942D46">
      <w:pPr>
        <w:pStyle w:val="Odsekzoznamu"/>
        <w:numPr>
          <w:ilvl w:val="0"/>
          <w:numId w:val="11"/>
        </w:numPr>
      </w:pPr>
      <w:r>
        <w:t>Tržby z</w:t>
      </w:r>
      <w:r w:rsidR="00CF4CD0">
        <w:t xml:space="preserve"> odpisu záväzkov vo výške </w:t>
      </w:r>
      <w:r w:rsidR="00D91995">
        <w:t>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942D46" w:rsidRDefault="00942D46" w:rsidP="00942D46">
      <w:pPr>
        <w:pStyle w:val="Odsekzoznamu"/>
        <w:ind w:left="1065"/>
      </w:pPr>
    </w:p>
    <w:p w:rsidR="00942D46" w:rsidRDefault="00942D46" w:rsidP="00942D46">
      <w:pPr>
        <w:pStyle w:val="Odsekzoznamu"/>
        <w:numPr>
          <w:ilvl w:val="0"/>
          <w:numId w:val="10"/>
        </w:numPr>
      </w:pPr>
      <w:r>
        <w:t>NÁKLADY</w:t>
      </w:r>
    </w:p>
    <w:p w:rsidR="00942D46" w:rsidRDefault="00942D46" w:rsidP="00942D46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:rsidR="00942D46" w:rsidRDefault="00942D46" w:rsidP="00942D46"/>
    <w:p w:rsidR="00942D46" w:rsidRDefault="00942D46" w:rsidP="00942D46"/>
    <w:p w:rsidR="00942D46" w:rsidRDefault="00942D46" w:rsidP="00942D46"/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jc w:val="center"/>
      </w:pPr>
    </w:p>
    <w:p w:rsidR="00942D46" w:rsidRDefault="00942D46" w:rsidP="00942D46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942D46" w:rsidRDefault="00942D46" w:rsidP="00A67E43">
            <w:pPr>
              <w:jc w:val="center"/>
            </w:pPr>
            <w:r>
              <w:t>31.12.20</w:t>
            </w:r>
            <w:r w:rsidR="00CF4CD0">
              <w:t>2</w:t>
            </w:r>
            <w:r w:rsidR="00A67E43">
              <w:t>1</w:t>
            </w:r>
          </w:p>
        </w:tc>
        <w:tc>
          <w:tcPr>
            <w:tcW w:w="3071" w:type="dxa"/>
          </w:tcPr>
          <w:p w:rsidR="00942D46" w:rsidRDefault="00964B5E" w:rsidP="00D91995">
            <w:pPr>
              <w:jc w:val="center"/>
            </w:pPr>
            <w:r>
              <w:t>31.12.20</w:t>
            </w:r>
            <w:r w:rsidR="00A67E43">
              <w:t>2</w:t>
            </w:r>
            <w:r w:rsidR="00D91995">
              <w:t>1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942D46" w:rsidRDefault="000479B0" w:rsidP="00964B5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CF4CD0" w:rsidP="000479B0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Služby</w:t>
            </w:r>
          </w:p>
        </w:tc>
        <w:tc>
          <w:tcPr>
            <w:tcW w:w="3071" w:type="dxa"/>
          </w:tcPr>
          <w:p w:rsidR="00942D46" w:rsidRDefault="00D91995" w:rsidP="00D9199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D91995" w:rsidP="00D91995">
            <w:pPr>
              <w:jc w:val="center"/>
            </w:pPr>
            <w:r>
              <w:t>41740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Dane a poplatky</w:t>
            </w:r>
          </w:p>
        </w:tc>
        <w:tc>
          <w:tcPr>
            <w:tcW w:w="3071" w:type="dxa"/>
          </w:tcPr>
          <w:p w:rsidR="00942D46" w:rsidRDefault="00A67E43" w:rsidP="00DC2DB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D91995" w:rsidP="00D91995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Ostatné náklady</w:t>
            </w:r>
          </w:p>
        </w:tc>
        <w:tc>
          <w:tcPr>
            <w:tcW w:w="3071" w:type="dxa"/>
          </w:tcPr>
          <w:p w:rsidR="00942D46" w:rsidRDefault="00D91995" w:rsidP="00D91995">
            <w:pPr>
              <w:jc w:val="center"/>
            </w:pPr>
            <w:r>
              <w:t>20</w:t>
            </w:r>
          </w:p>
        </w:tc>
        <w:tc>
          <w:tcPr>
            <w:tcW w:w="3071" w:type="dxa"/>
          </w:tcPr>
          <w:p w:rsidR="00942D46" w:rsidRDefault="00D91995" w:rsidP="00D91995">
            <w:pPr>
              <w:jc w:val="center"/>
            </w:pPr>
            <w:r>
              <w:t>127</w:t>
            </w:r>
          </w:p>
        </w:tc>
      </w:tr>
    </w:tbl>
    <w:p w:rsidR="00942D46" w:rsidRDefault="00942D46" w:rsidP="00942D46"/>
    <w:p w:rsidR="00942D46" w:rsidRDefault="00942D46" w:rsidP="00942D4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r>
              <w:t>Položka</w:t>
            </w:r>
          </w:p>
        </w:tc>
        <w:tc>
          <w:tcPr>
            <w:tcW w:w="3071" w:type="dxa"/>
          </w:tcPr>
          <w:p w:rsidR="00942D46" w:rsidRDefault="00942D46" w:rsidP="00D91995">
            <w:pPr>
              <w:jc w:val="center"/>
            </w:pPr>
            <w:r>
              <w:t>20</w:t>
            </w:r>
            <w:r w:rsidR="00A67E43">
              <w:t>2</w:t>
            </w:r>
            <w:r w:rsidR="00D91995">
              <w:t>2</w:t>
            </w:r>
          </w:p>
        </w:tc>
        <w:tc>
          <w:tcPr>
            <w:tcW w:w="3071" w:type="dxa"/>
          </w:tcPr>
          <w:p w:rsidR="00942D46" w:rsidRDefault="00791E10" w:rsidP="00D91995">
            <w:pPr>
              <w:jc w:val="center"/>
            </w:pPr>
            <w:r>
              <w:t>20</w:t>
            </w:r>
            <w:r w:rsidR="00A67E43">
              <w:t>2</w:t>
            </w:r>
            <w:r w:rsidR="00D91995">
              <w:t>1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Splatná daň z príjmov/licencia/</w:t>
            </w:r>
          </w:p>
        </w:tc>
        <w:tc>
          <w:tcPr>
            <w:tcW w:w="3071" w:type="dxa"/>
          </w:tcPr>
          <w:p w:rsidR="00942D46" w:rsidRDefault="00D91995" w:rsidP="00D9199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D91995" w:rsidP="00D91995">
            <w:pPr>
              <w:jc w:val="center"/>
            </w:pPr>
            <w:r>
              <w:t>632</w:t>
            </w:r>
          </w:p>
        </w:tc>
      </w:tr>
    </w:tbl>
    <w:p w:rsidR="00942D46" w:rsidRDefault="00942D46" w:rsidP="00942D46"/>
    <w:p w:rsidR="00942D46" w:rsidRPr="00151399" w:rsidRDefault="00942D46" w:rsidP="00942D46">
      <w:r>
        <w:t>Po 31.decembri 20</w:t>
      </w:r>
      <w:r w:rsidR="00DC2DB7">
        <w:t>2</w:t>
      </w:r>
      <w:r w:rsidR="00D91995">
        <w:t>2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942D46" w:rsidRPr="00151399" w:rsidRDefault="00942D46" w:rsidP="00942D46"/>
    <w:p w:rsidR="00942D46" w:rsidRPr="00151399" w:rsidRDefault="00942D46" w:rsidP="00942D46"/>
    <w:p w:rsidR="00942D46" w:rsidRPr="00151399" w:rsidRDefault="00942D46" w:rsidP="00942D46"/>
    <w:p w:rsidR="00942D46" w:rsidRDefault="00942D46" w:rsidP="00942D46"/>
    <w:p w:rsidR="00942D46" w:rsidRDefault="00942D46" w:rsidP="00942D46">
      <w:pPr>
        <w:tabs>
          <w:tab w:val="left" w:pos="2191"/>
        </w:tabs>
      </w:pPr>
      <w:r>
        <w:tab/>
      </w: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707A87" w:rsidRDefault="00707A87"/>
    <w:sectPr w:rsidR="00707A87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42D46"/>
    <w:rsid w:val="000001EC"/>
    <w:rsid w:val="000479B0"/>
    <w:rsid w:val="00096372"/>
    <w:rsid w:val="001E7D58"/>
    <w:rsid w:val="00307581"/>
    <w:rsid w:val="004E5E77"/>
    <w:rsid w:val="005B5D8E"/>
    <w:rsid w:val="005E419F"/>
    <w:rsid w:val="00707A87"/>
    <w:rsid w:val="00791E10"/>
    <w:rsid w:val="00942D46"/>
    <w:rsid w:val="00964B5E"/>
    <w:rsid w:val="009B0764"/>
    <w:rsid w:val="00A67E43"/>
    <w:rsid w:val="00A85CC6"/>
    <w:rsid w:val="00B86982"/>
    <w:rsid w:val="00C71166"/>
    <w:rsid w:val="00CF4CD0"/>
    <w:rsid w:val="00D81084"/>
    <w:rsid w:val="00D91995"/>
    <w:rsid w:val="00DC2DB7"/>
    <w:rsid w:val="00F40E49"/>
    <w:rsid w:val="00F47B62"/>
    <w:rsid w:val="00FC3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99EFBA-64A3-49A9-AF0E-218DE6E64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1174</Words>
  <Characters>6693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8</cp:revision>
  <cp:lastPrinted>2023-02-01T09:06:00Z</cp:lastPrinted>
  <dcterms:created xsi:type="dcterms:W3CDTF">2021-04-19T09:30:00Z</dcterms:created>
  <dcterms:modified xsi:type="dcterms:W3CDTF">2023-02-01T09:07:00Z</dcterms:modified>
</cp:coreProperties>
</file>