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3819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270EF0D2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396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C6E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DB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2C08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07E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14:paraId="7B33A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14:paraId="06B40BD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14:paraId="4436E96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09A429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14:paraId="79E71E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14:paraId="328E3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9E4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5A5E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E5FE53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A9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80A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8F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176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EB64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E5EF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73C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248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B4C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0E8004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1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B3EEE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A2667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F4C527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C11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D0F94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B5C2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22E7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54F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9864E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234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92A771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E32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AE0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7FE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D288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62089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3C88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4E679B" w14:textId="4D09B2AB"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Účtovná závierka spoločnosti k </w:t>
      </w:r>
      <w:r w:rsidR="008116B6">
        <w:rPr>
          <w:rFonts w:ascii="ArialNarrow" w:hAnsi="ArialNarrow" w:cs="ArialNarrow"/>
          <w:sz w:val="21"/>
          <w:szCs w:val="21"/>
        </w:rPr>
        <w:t>31.12.202</w:t>
      </w:r>
      <w:r w:rsidR="001F4F5F">
        <w:rPr>
          <w:rFonts w:ascii="ArialNarrow" w:hAnsi="ArialNarrow" w:cs="ArialNarrow"/>
          <w:sz w:val="21"/>
          <w:szCs w:val="21"/>
        </w:rPr>
        <w:t>2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1F4F5F">
        <w:rPr>
          <w:rFonts w:ascii="ArialNarrow" w:hAnsi="ArialNarrow" w:cs="ArialNarrow"/>
          <w:sz w:val="21"/>
          <w:szCs w:val="21"/>
        </w:rPr>
        <w:t>2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1F4F5F">
        <w:rPr>
          <w:rFonts w:ascii="ArialNarrow" w:hAnsi="ArialNarrow" w:cs="ArialNarrow"/>
          <w:sz w:val="21"/>
          <w:szCs w:val="21"/>
        </w:rPr>
        <w:t>2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.</w:t>
      </w:r>
    </w:p>
    <w:p w14:paraId="14E96081" w14:textId="77777777"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7FB5F" w14:textId="77777777"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>V súvislosti s pandémiou šírenia coronavírusu sa skomplikovala situácia ohľadom ďalšieho fungovania spoločnosti, ktorej následky je aktuálne ťažko predvídať. Je však zrejmé, že priamo ovplyvnia budúci chod spoločnosti</w:t>
      </w:r>
    </w:p>
    <w:p w14:paraId="10E3596F" w14:textId="77777777"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14:paraId="7CEAB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564D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DDDD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6B7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14:paraId="1D31B6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25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058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B6E2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D17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F00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08E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C2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BBD9F" w14:textId="77777777"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63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6F5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7C5565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8D5D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6"/>
        <w:gridCol w:w="1467"/>
        <w:gridCol w:w="1688"/>
        <w:gridCol w:w="1950"/>
        <w:gridCol w:w="1950"/>
      </w:tblGrid>
      <w:tr w:rsidR="00094D80" w14:paraId="0DC89BD9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51B5F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BE6ED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F0B1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95B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AD34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304271C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F7EC4" w14:textId="77777777" w:rsidR="00094D80" w:rsidRDefault="002236B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F021D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0F55E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51E107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2A722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EA1E0B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4DD5B" w14:textId="3D7FEE1C" w:rsidR="00094D80" w:rsidRDefault="001F4F5F">
            <w:pPr>
              <w:rPr>
                <w:rFonts w:ascii="Calibri" w:hAnsi="Calibri" w:cs="Calibri"/>
                <w:color w:val="000000"/>
              </w:rPr>
            </w:pPr>
            <w:r w:rsidRPr="001F4F5F">
              <w:rPr>
                <w:rFonts w:ascii="Calibri" w:hAnsi="Calibri" w:cs="Calibri"/>
                <w:color w:val="000000"/>
              </w:rPr>
              <w:t xml:space="preserve">Mobilná kancelária Weinsberg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CA6A7" w14:textId="17697515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23028" w14:textId="7FC4AFD7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CE4DB1" w14:textId="379AC34B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874D01" w14:textId="6F6EC760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AC1E34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361BDA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763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1138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DDC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A652C3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99702F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8C58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DAD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40C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6D83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5009D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FB888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5A2AA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32F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F4FE1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83F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083C3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4B1BB41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E4B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42A2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E5C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0AF03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D8A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28ADEE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9779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EBB6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08DB9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DD73B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AD2C5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198394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6CAFE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6422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477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75B52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4B533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DAF5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0132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6FF67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40150" w14:textId="422822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F33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5FF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0CC59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063BFA" w14:textId="263AD1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37D0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E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B3CD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CDFEE8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CDDBDA" w14:textId="2064EE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77FFE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A031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A0A8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76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F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E6C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B363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FFE4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A7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2993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4B86E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8221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496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55A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F74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77B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08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CCDE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63941B50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E8CAB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B4C1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60729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17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AE0C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BB782E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2677A5" w14:textId="3569E7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C8B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1C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F6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2D51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BA039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CB5C1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99923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BEF7F" w14:textId="6318E8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FC3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BD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6AEF1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6BBD0A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3FE69A" w14:textId="73EAE3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7E5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14:paraId="70DEF38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24489" w14:textId="4E529E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7C0D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3E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ECB5C9B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C70F1" w14:textId="3C8578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57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54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77D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4ED6F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E7722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40C9A" w14:textId="553942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344B21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333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465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5E05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A38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29466" w14:textId="77777777"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C40FA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A996A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9AC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937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865A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F6ABB44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EDBF2" w14:textId="1DBDD6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68AE40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F1B7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0DF3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38A76C" w14:textId="320B0C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7BD2A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D9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4F9A0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D497" w14:textId="7E2DB0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F4985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A51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28E9007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828BF" w14:textId="580F7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FF6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C5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47D69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105B3" w14:textId="38DC5BA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316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0F73A4"/>
    <w:rsid w:val="00152462"/>
    <w:rsid w:val="001F4F5F"/>
    <w:rsid w:val="002236B9"/>
    <w:rsid w:val="003C13CB"/>
    <w:rsid w:val="006A19EE"/>
    <w:rsid w:val="0070236C"/>
    <w:rsid w:val="007E4669"/>
    <w:rsid w:val="008116B6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90F5C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dcterms:created xsi:type="dcterms:W3CDTF">2022-04-16T14:08:00Z</dcterms:created>
  <dcterms:modified xsi:type="dcterms:W3CDTF">2023-03-28T11:44:00Z</dcterms:modified>
</cp:coreProperties>
</file>