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2AC4A0E0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Eternal Spring v.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o.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s.</w:t>
      </w:r>
    </w:p>
    <w:p w14:paraId="2A91E595" w14:textId="14902B59" w:rsidR="009D4564" w:rsidRPr="00927489" w:rsidRDefault="002226C7" w:rsidP="009D4564">
      <w:pPr>
        <w:ind w:left="360"/>
        <w:rPr>
          <w:sz w:val="18"/>
          <w:szCs w:val="18"/>
        </w:rPr>
      </w:pPr>
      <w:r>
        <w:rPr>
          <w:sz w:val="18"/>
          <w:szCs w:val="18"/>
        </w:rPr>
        <w:t>Poľná</w:t>
      </w:r>
      <w:r w:rsidR="00927489" w:rsidRPr="00927489">
        <w:rPr>
          <w:sz w:val="18"/>
          <w:szCs w:val="18"/>
        </w:rPr>
        <w:t xml:space="preserve"> 378</w:t>
      </w:r>
    </w:p>
    <w:p w14:paraId="3A215D6F" w14:textId="35C751AC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90083</w:t>
      </w:r>
      <w:r w:rsidR="009D4564" w:rsidRPr="00927489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Čataj</w:t>
      </w:r>
      <w:r w:rsidR="002226C7">
        <w:rPr>
          <w:sz w:val="18"/>
          <w:szCs w:val="18"/>
        </w:rPr>
        <w:t>, Slovenská republika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0BC8C720" w:rsidR="00D36154" w:rsidRPr="002226C7" w:rsidRDefault="00D36154" w:rsidP="002226C7">
            <w:pPr>
              <w:jc w:val="both"/>
              <w:rPr>
                <w:sz w:val="18"/>
                <w:szCs w:val="18"/>
              </w:rPr>
            </w:pPr>
            <w:r w:rsidRPr="002226C7">
              <w:rPr>
                <w:color w:val="000000"/>
                <w:sz w:val="18"/>
                <w:szCs w:val="18"/>
              </w:rPr>
              <w:t xml:space="preserve">Spoločnosť bola založená zakladateľskou listinou dňa </w:t>
            </w:r>
            <w:r w:rsidR="002226C7" w:rsidRPr="002226C7">
              <w:rPr>
                <w:color w:val="000000"/>
                <w:sz w:val="18"/>
                <w:szCs w:val="18"/>
              </w:rPr>
              <w:t>11</w:t>
            </w:r>
            <w:r w:rsidRPr="002226C7">
              <w:rPr>
                <w:color w:val="000000"/>
                <w:sz w:val="18"/>
                <w:szCs w:val="18"/>
              </w:rPr>
              <w:t>.0</w:t>
            </w:r>
            <w:r w:rsidR="002226C7" w:rsidRPr="002226C7">
              <w:rPr>
                <w:color w:val="000000"/>
                <w:sz w:val="18"/>
                <w:szCs w:val="18"/>
              </w:rPr>
              <w:t>9</w:t>
            </w:r>
            <w:r w:rsidRPr="002226C7">
              <w:rPr>
                <w:color w:val="000000"/>
                <w:sz w:val="18"/>
                <w:szCs w:val="18"/>
              </w:rPr>
              <w:t>.201</w:t>
            </w:r>
            <w:r w:rsidR="002226C7" w:rsidRPr="002226C7">
              <w:rPr>
                <w:color w:val="000000"/>
                <w:sz w:val="18"/>
                <w:szCs w:val="18"/>
              </w:rPr>
              <w:t>8</w:t>
            </w:r>
            <w:r w:rsidRPr="002226C7">
              <w:rPr>
                <w:color w:val="000000"/>
                <w:sz w:val="18"/>
                <w:szCs w:val="18"/>
              </w:rPr>
              <w:t xml:space="preserve"> v</w:t>
            </w:r>
            <w:r w:rsidR="002226C7" w:rsidRPr="002226C7">
              <w:rPr>
                <w:color w:val="000000"/>
                <w:sz w:val="18"/>
                <w:szCs w:val="18"/>
              </w:rPr>
              <w:t> </w:t>
            </w:r>
            <w:r w:rsidRPr="002226C7">
              <w:rPr>
                <w:color w:val="000000"/>
                <w:sz w:val="18"/>
                <w:szCs w:val="18"/>
              </w:rPr>
              <w:t>zmysle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</w:t>
            </w:r>
            <w:r w:rsidRPr="002226C7">
              <w:rPr>
                <w:color w:val="000000"/>
                <w:sz w:val="18"/>
                <w:szCs w:val="18"/>
              </w:rPr>
              <w:t>príslušných ustanovení z. č. 513/1991 Zb. Obchodný zákonník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a zapísaná do Obchodného registra </w:t>
            </w:r>
            <w:r w:rsidR="002226C7" w:rsidRPr="002226C7">
              <w:rPr>
                <w:sz w:val="18"/>
                <w:szCs w:val="18"/>
              </w:rPr>
              <w:t>pod</w:t>
            </w:r>
            <w:r w:rsidR="002226C7">
              <w:rPr>
                <w:sz w:val="18"/>
                <w:szCs w:val="18"/>
              </w:rPr>
              <w:t>ľ</w:t>
            </w:r>
            <w:r w:rsidR="002226C7" w:rsidRPr="002226C7">
              <w:rPr>
                <w:sz w:val="18"/>
                <w:szCs w:val="18"/>
              </w:rPr>
              <w:t>a § 8 ods. 1 z</w:t>
            </w:r>
            <w:r w:rsidR="002226C7">
              <w:rPr>
                <w:sz w:val="18"/>
                <w:szCs w:val="18"/>
              </w:rPr>
              <w:t>á</w:t>
            </w:r>
            <w:r w:rsidR="002226C7" w:rsidRPr="002226C7">
              <w:rPr>
                <w:sz w:val="18"/>
                <w:szCs w:val="18"/>
              </w:rPr>
              <w:t>kona c. 530/2003 Z. z. o obchodnom registri a o zmene a doplnení niektorých zákonov.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p w14:paraId="347641E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1001  Výroba potravinárskych výrobkov </w:t>
      </w:r>
    </w:p>
    <w:p w14:paraId="37CA411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52FB57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1101 Výroba nápojov </w:t>
      </w:r>
    </w:p>
    <w:p w14:paraId="72528E11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421269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4701 Kúpa tovaru na účely jeho predaja konečnému spotrebiteľovi (maloobchod) alebo iným prevádzkovateľom živnosti (veľkoobchod) </w:t>
      </w:r>
    </w:p>
    <w:p w14:paraId="66D1AD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150331C9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6201 Počítačové služby a služby súvisiace s počítačovým spracovaním údajov </w:t>
      </w:r>
    </w:p>
    <w:p w14:paraId="3699A4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F51D3C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6901 Vedenie účtovníctva </w:t>
      </w:r>
    </w:p>
    <w:p w14:paraId="41357EEF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C537F4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7001 Činnosť podnikateľských, organizačných a ekonomických poradcov </w:t>
      </w:r>
    </w:p>
    <w:p w14:paraId="6A468235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2DFE2D08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8201 Administratívne služby </w:t>
      </w:r>
    </w:p>
    <w:p w14:paraId="2F5A3C14" w14:textId="2F7DB470" w:rsidR="00E70F5C" w:rsidRPr="006C6A35" w:rsidRDefault="00E70F5C" w:rsidP="002226C7">
      <w:pPr>
        <w:pStyle w:val="BodyText"/>
        <w:ind w:left="0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103F8462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 xml:space="preserve">Spoločnosť </w:t>
      </w:r>
      <w:r w:rsidR="002226C7">
        <w:rPr>
          <w:lang w:val="sk-SK"/>
        </w:rPr>
        <w:t>Eternal Spring v.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o.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s.</w:t>
      </w:r>
      <w:r w:rsidRPr="006C6A35">
        <w:rPr>
          <w:lang w:val="sk-SK"/>
        </w:rPr>
        <w:t xml:space="preserve"> nemala v roku 2022 žiadnych zamestnancov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1F9C5BCD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</w:t>
      </w:r>
      <w:r w:rsidR="002226C7">
        <w:rPr>
          <w:lang w:val="sk-SK"/>
        </w:rPr>
        <w:t>í</w:t>
      </w:r>
    </w:p>
    <w:p w14:paraId="40772081" w14:textId="35B2FCAC" w:rsidR="00B62760" w:rsidRPr="006C6A35" w:rsidRDefault="00AD03FB" w:rsidP="00AD03F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B62760"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5EF03FEA" w:rsidR="00641985" w:rsidRPr="006C6A35" w:rsidRDefault="00641985">
      <w:pPr>
        <w:pStyle w:val="Body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Body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43327A99" w14:textId="77777777" w:rsidR="003B18F0" w:rsidRDefault="003B18F0" w:rsidP="006710F5">
      <w:pPr>
        <w:pStyle w:val="BodyText"/>
        <w:rPr>
          <w:lang w:val="sk-SK"/>
        </w:rPr>
      </w:pPr>
      <w:r>
        <w:rPr>
          <w:lang w:val="sk-SK"/>
        </w:rPr>
        <w:t>Schválenie ÚZ za rok 2021: 31.3.2022</w:t>
      </w:r>
    </w:p>
    <w:p w14:paraId="1EA58331" w14:textId="5484C785" w:rsidR="006710F5" w:rsidRPr="006C6A35" w:rsidRDefault="003B18F0" w:rsidP="006710F5">
      <w:pPr>
        <w:pStyle w:val="BodyText"/>
        <w:rPr>
          <w:lang w:val="sk-SK"/>
        </w:rPr>
      </w:pPr>
      <w:r>
        <w:rPr>
          <w:lang w:val="sk-SK"/>
        </w:rPr>
        <w:t xml:space="preserve">Schválenie ÚZ za rok 2022: </w:t>
      </w:r>
      <w:r w:rsidR="006C6A35" w:rsidRPr="006C6A35">
        <w:rPr>
          <w:lang w:val="sk-SK"/>
        </w:rPr>
        <w:t>2</w:t>
      </w:r>
      <w:r w:rsidR="00990E3C">
        <w:rPr>
          <w:lang w:val="sk-SK"/>
        </w:rPr>
        <w:t>1</w:t>
      </w:r>
      <w:r w:rsidR="006C6A35" w:rsidRPr="006C6A35">
        <w:rPr>
          <w:lang w:val="sk-SK"/>
        </w:rPr>
        <w:t>.3.2023</w:t>
      </w:r>
    </w:p>
    <w:bookmarkEnd w:id="2"/>
    <w:bookmarkEnd w:id="3"/>
    <w:p w14:paraId="4EA6A25A" w14:textId="77777777" w:rsidR="00E12AFD" w:rsidRPr="006C6A35" w:rsidRDefault="00E12AFD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3252F88C" w14:textId="77777777" w:rsidR="002226C7" w:rsidRDefault="00491A7D" w:rsidP="002226C7">
      <w:pPr>
        <w:pStyle w:val="BodyText"/>
        <w:rPr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2226C7">
        <w:rPr>
          <w:lang w:val="sk-SK"/>
        </w:rPr>
        <w:t>Ing. Tomáš Báňas</w:t>
      </w:r>
    </w:p>
    <w:p w14:paraId="4F69B1A8" w14:textId="77777777" w:rsidR="002226C7" w:rsidRDefault="002226C7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    Poľná 378,</w:t>
      </w:r>
    </w:p>
    <w:p w14:paraId="7CAA3308" w14:textId="1709F008" w:rsidR="00CC2307" w:rsidRPr="006C6A35" w:rsidRDefault="002226C7" w:rsidP="002226C7">
      <w:pPr>
        <w:pStyle w:val="BodyText"/>
        <w:rPr>
          <w:color w:val="000000" w:themeColor="text1"/>
          <w:szCs w:val="18"/>
          <w:lang w:val="sk-SK"/>
        </w:rPr>
      </w:pPr>
      <w:r>
        <w:rPr>
          <w:lang w:val="sk-SK"/>
        </w:rPr>
        <w:t xml:space="preserve">                       Čataj 90083, Slovenská republika</w:t>
      </w:r>
      <w:r w:rsidR="00CC2307" w:rsidRPr="006C6A35">
        <w:rPr>
          <w:szCs w:val="18"/>
          <w:lang w:val="sk-SK"/>
        </w:rPr>
        <w:t xml:space="preserve"> </w:t>
      </w:r>
    </w:p>
    <w:p w14:paraId="2874A325" w14:textId="77777777" w:rsidR="009D4564" w:rsidRPr="006C6A35" w:rsidRDefault="00BE0603">
      <w:r w:rsidRPr="006C6A35">
        <w:rPr>
          <w:sz w:val="18"/>
          <w:szCs w:val="18"/>
        </w:rPr>
        <w:t xml:space="preserve">                               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t>informácie o spoločníkoch účtovnej jednotky</w:t>
      </w:r>
      <w:bookmarkEnd w:id="5"/>
    </w:p>
    <w:p w14:paraId="797A56D5" w14:textId="77777777" w:rsidR="00641985" w:rsidRPr="006C6A35" w:rsidRDefault="00641985">
      <w:pPr>
        <w:pStyle w:val="BodyText"/>
        <w:rPr>
          <w:lang w:val="sk-SK"/>
        </w:rPr>
      </w:pPr>
    </w:p>
    <w:tbl>
      <w:tblPr>
        <w:tblW w:w="6936" w:type="dxa"/>
        <w:tblLook w:val="04A0" w:firstRow="1" w:lastRow="0" w:firstColumn="1" w:lastColumn="0" w:noHBand="0" w:noVBand="1"/>
      </w:tblPr>
      <w:tblGrid>
        <w:gridCol w:w="2000"/>
        <w:gridCol w:w="1536"/>
        <w:gridCol w:w="1274"/>
        <w:gridCol w:w="2126"/>
      </w:tblGrid>
      <w:tr w:rsidR="00D268B3" w:rsidRPr="00D268B3" w14:paraId="0BBD5831" w14:textId="77777777" w:rsidTr="00D268B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AA9" w14:textId="77777777" w:rsidR="00D268B3" w:rsidRPr="00D268B3" w:rsidRDefault="00D268B3" w:rsidP="00D268B3">
            <w:pPr>
              <w:rPr>
                <w:color w:val="000000"/>
              </w:rPr>
            </w:pPr>
            <w:bookmarkStart w:id="6" w:name="_MON_1147161870"/>
            <w:bookmarkStart w:id="7" w:name="_MON_1147161978"/>
            <w:bookmarkStart w:id="8" w:name="_MON_1149412873"/>
            <w:bookmarkStart w:id="9" w:name="_MON_1149658132"/>
            <w:bookmarkStart w:id="10" w:name="_MON_1149658495"/>
            <w:bookmarkStart w:id="11" w:name="_MON_1149658507"/>
            <w:bookmarkStart w:id="12" w:name="_MON_1235974670"/>
            <w:bookmarkStart w:id="13" w:name="_MON_1266726988"/>
            <w:bookmarkStart w:id="14" w:name="_MON_1328600704"/>
            <w:bookmarkStart w:id="15" w:name="_MON_1328601319"/>
            <w:bookmarkStart w:id="16" w:name="_MON_1394367433"/>
            <w:bookmarkStart w:id="17" w:name="_MON_1394367526"/>
            <w:bookmarkStart w:id="18" w:name="_MON_1394367692"/>
            <w:bookmarkStart w:id="19" w:name="_MON_1394367717"/>
            <w:bookmarkStart w:id="20" w:name="_MON_1394367765"/>
            <w:bookmarkStart w:id="21" w:name="_MON_1394367923"/>
            <w:bookmarkStart w:id="22" w:name="_MON_1394367971"/>
            <w:bookmarkStart w:id="23" w:name="_MON_1394368089"/>
            <w:bookmarkStart w:id="24" w:name="_MON_1394368098"/>
            <w:bookmarkStart w:id="25" w:name="_MON_1394368158"/>
            <w:bookmarkStart w:id="26" w:name="_MON_1394368211"/>
            <w:bookmarkStart w:id="27" w:name="_MON_1394368244"/>
            <w:bookmarkStart w:id="28" w:name="_MON_1394368261"/>
            <w:bookmarkStart w:id="29" w:name="_MON_1455709486"/>
            <w:bookmarkStart w:id="30" w:name="_MON_106666727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D268B3">
              <w:rPr>
                <w:color w:val="000000"/>
              </w:rPr>
              <w:t> 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F4E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podiel na základom imaní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0B1D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hlasovacie práva</w:t>
            </w:r>
          </w:p>
        </w:tc>
      </w:tr>
      <w:tr w:rsidR="00D268B3" w:rsidRPr="00D268B3" w14:paraId="209163CA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FEA1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47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EUR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566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576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</w:tr>
      <w:tr w:rsidR="00D268B3" w:rsidRPr="00D268B3" w14:paraId="29DC90D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D8A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Tomáš Báňas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09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FF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149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1550304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995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CHESSin spol.s.r.o.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FF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DD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C6A2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5E90B935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2A4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368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0D9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8AD6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</w:tr>
      <w:tr w:rsidR="00D268B3" w:rsidRPr="00D268B3" w14:paraId="77F9232A" w14:textId="77777777" w:rsidTr="00D268B3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4F6" w14:textId="77777777" w:rsidR="00D268B3" w:rsidRPr="00D268B3" w:rsidRDefault="00D268B3" w:rsidP="00D268B3">
            <w:pPr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1FC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AAF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0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100</w:t>
            </w:r>
          </w:p>
        </w:tc>
      </w:tr>
    </w:tbl>
    <w:p w14:paraId="65622143" w14:textId="47343490" w:rsidR="00641985" w:rsidRPr="006C6A35" w:rsidRDefault="00641985">
      <w:pPr>
        <w:pStyle w:val="BodyText"/>
        <w:rPr>
          <w:lang w:val="sk-SK"/>
        </w:rPr>
      </w:pPr>
    </w:p>
    <w:p w14:paraId="00A2F929" w14:textId="77777777" w:rsidR="00DD7DAA" w:rsidRPr="006C6A35" w:rsidRDefault="00DD7DAA" w:rsidP="009D4564">
      <w:pPr>
        <w:pStyle w:val="BodyText"/>
        <w:ind w:left="0"/>
        <w:rPr>
          <w:lang w:val="sk-SK"/>
        </w:rPr>
      </w:pPr>
    </w:p>
    <w:p w14:paraId="48969D46" w14:textId="77777777" w:rsidR="00C75730" w:rsidRPr="006C6A35" w:rsidRDefault="00C75730" w:rsidP="00990E3C">
      <w:pPr>
        <w:pStyle w:val="BodyText"/>
        <w:ind w:left="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29D9C192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2C6636CF" w:rsidR="00641985" w:rsidRPr="00990E3C" w:rsidRDefault="00C75730">
      <w:pPr>
        <w:pStyle w:val="BodyText"/>
        <w:rPr>
          <w:lang w:val="sk-SK"/>
        </w:rPr>
      </w:pPr>
      <w:r w:rsidRPr="00990E3C">
        <w:rPr>
          <w:lang w:val="sk-SK"/>
        </w:rPr>
        <w:t>Spoločnosť</w:t>
      </w:r>
      <w:r w:rsidR="00990E3C" w:rsidRPr="00990E3C">
        <w:rPr>
          <w:lang w:val="sk-SK"/>
        </w:rPr>
        <w:t xml:space="preserve"> </w:t>
      </w:r>
      <w:r w:rsidR="00990E3C" w:rsidRPr="00990E3C">
        <w:t>Eternal Spring v.</w:t>
      </w:r>
      <w:r w:rsidR="00990E3C" w:rsidRPr="00990E3C">
        <w:rPr>
          <w:lang w:val="sk-SK"/>
        </w:rPr>
        <w:t xml:space="preserve"> </w:t>
      </w:r>
      <w:r w:rsidR="00990E3C" w:rsidRPr="00990E3C">
        <w:t>o.</w:t>
      </w:r>
      <w:r w:rsidR="00990E3C" w:rsidRPr="00990E3C">
        <w:rPr>
          <w:lang w:val="sk-SK"/>
        </w:rPr>
        <w:t xml:space="preserve"> </w:t>
      </w:r>
      <w:r w:rsidR="00990E3C" w:rsidRPr="00990E3C">
        <w:t>s.</w:t>
      </w:r>
      <w:r w:rsidRPr="00990E3C">
        <w:rPr>
          <w:lang w:val="sk-SK"/>
        </w:rPr>
        <w:t xml:space="preserve"> </w:t>
      </w:r>
      <w:r w:rsidR="00AB2230">
        <w:rPr>
          <w:lang w:val="sk-SK"/>
        </w:rPr>
        <w:t>vl</w:t>
      </w:r>
      <w:r w:rsidR="003C1DF0" w:rsidRPr="00990E3C">
        <w:rPr>
          <w:lang w:val="sk-SK"/>
        </w:rPr>
        <w:t>astní dlhodobý hmotný majetok</w:t>
      </w:r>
      <w:r w:rsidR="00AD03FB">
        <w:rPr>
          <w:lang w:val="sk-SK"/>
        </w:rPr>
        <w:t xml:space="preserve"> v sume 1 013,92 EUR</w:t>
      </w:r>
      <w:r w:rsidR="003C1DF0" w:rsidRPr="00990E3C">
        <w:rPr>
          <w:lang w:val="sk-SK"/>
        </w:rPr>
        <w:t>.</w:t>
      </w:r>
      <w:r w:rsidR="00AB2230">
        <w:rPr>
          <w:lang w:val="sk-SK"/>
        </w:rPr>
        <w:t xml:space="preserve"> Žiadny nehmotný majetok nevlastní. </w:t>
      </w:r>
      <w:r w:rsidR="003C1DF0" w:rsidRPr="00990E3C">
        <w:rPr>
          <w:lang w:val="sk-SK"/>
        </w:rPr>
        <w:t xml:space="preserve">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572691C0" w:rsidR="003C1DF0" w:rsidRPr="00990E3C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990E3C">
        <w:rPr>
          <w:lang w:val="sk-SK"/>
        </w:rPr>
        <w:t xml:space="preserve"> 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Pr="00990E3C">
        <w:rPr>
          <w:b w:val="0"/>
          <w:bCs/>
          <w:lang w:val="sk-SK"/>
        </w:rPr>
        <w:t xml:space="preserve"> nevlastní žiadne cenné papiere a podiely</w:t>
      </w:r>
      <w:r w:rsidRPr="00990E3C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1CBF1600" w:rsidR="003C1DF0" w:rsidRPr="006C6A35" w:rsidRDefault="00990E3C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990E3C">
        <w:rPr>
          <w:b w:val="0"/>
          <w:bCs/>
          <w:lang w:val="sk-SK"/>
        </w:rPr>
        <w:t xml:space="preserve">Spoločnosť </w:t>
      </w:r>
      <w:r w:rsidRPr="00990E3C">
        <w:rPr>
          <w:b w:val="0"/>
          <w:bCs/>
        </w:rPr>
        <w:t>Eternal Spring v.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o.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s</w:t>
      </w:r>
      <w:r w:rsidRPr="00990E3C">
        <w:rPr>
          <w:b w:val="0"/>
          <w:bCs/>
          <w:lang w:val="sk-SK"/>
        </w:rPr>
        <w:t>.</w:t>
      </w:r>
      <w:r w:rsidR="003C1DF0" w:rsidRPr="006C6A35">
        <w:rPr>
          <w:b w:val="0"/>
          <w:bCs/>
          <w:lang w:val="sk-SK"/>
        </w:rPr>
        <w:t xml:space="preserve"> nevlastnila v roku 2022 žiadne zásoby</w:t>
      </w:r>
      <w:r w:rsidR="003C1DF0"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1C960D96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="00990E3C">
        <w:rPr>
          <w:b w:val="0"/>
          <w:bCs/>
          <w:lang w:val="sk-SK"/>
        </w:rPr>
        <w:t xml:space="preserve"> </w:t>
      </w:r>
      <w:r w:rsidRPr="006C6A35">
        <w:rPr>
          <w:b w:val="0"/>
          <w:bCs/>
          <w:lang w:val="sk-SK"/>
        </w:rPr>
        <w:t>nevytvárala v roku 2022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237BB321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B93B647" w14:textId="77777777" w:rsidR="00641985" w:rsidRPr="006C6A35" w:rsidRDefault="00641985">
      <w:pPr>
        <w:pStyle w:val="BodyText"/>
        <w:rPr>
          <w:lang w:val="sk-SK"/>
        </w:rPr>
      </w:pP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4BE6F19B" w14:textId="77777777" w:rsidR="002B3D48" w:rsidRDefault="00C06C0C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2B3D48" w:rsidRPr="002B3D48">
        <w:rPr>
          <w:lang w:val="sk-SK"/>
        </w:rPr>
        <w:t xml:space="preserve">Spoločnosť </w:t>
      </w:r>
      <w:r w:rsidR="002B3D48" w:rsidRPr="002B3D48">
        <w:t>Eternal Spring v.</w:t>
      </w:r>
      <w:r w:rsidR="002B3D48" w:rsidRPr="002B3D48">
        <w:rPr>
          <w:lang w:val="sk-SK"/>
        </w:rPr>
        <w:t xml:space="preserve"> </w:t>
      </w:r>
      <w:r w:rsidR="002B3D48" w:rsidRPr="002B3D48">
        <w:t>o.</w:t>
      </w:r>
      <w:r w:rsidR="002B3D48" w:rsidRPr="002B3D48">
        <w:rPr>
          <w:lang w:val="sk-SK"/>
        </w:rPr>
        <w:t xml:space="preserve"> </w:t>
      </w:r>
      <w:r w:rsidR="002B3D48" w:rsidRPr="002B3D48">
        <w:t>s</w:t>
      </w:r>
      <w:r w:rsidR="002B3D48" w:rsidRPr="00990E3C">
        <w:rPr>
          <w:b/>
          <w:bCs/>
          <w:lang w:val="sk-SK"/>
        </w:rPr>
        <w:t>.</w:t>
      </w:r>
      <w:r w:rsidR="002B3D48">
        <w:rPr>
          <w:b/>
          <w:bCs/>
          <w:lang w:val="sk-SK"/>
        </w:rPr>
        <w:t xml:space="preserve"> </w:t>
      </w:r>
      <w:r w:rsidR="002B3D48" w:rsidRPr="002B3D48">
        <w:rPr>
          <w:lang w:val="sk-SK"/>
        </w:rPr>
        <w:t>eviduje k 31.12.2022</w:t>
      </w:r>
      <w:r w:rsidRPr="006C6A35">
        <w:rPr>
          <w:lang w:val="sk-SK"/>
        </w:rPr>
        <w:t xml:space="preserve"> </w:t>
      </w:r>
      <w:r w:rsidR="002B3D48">
        <w:rPr>
          <w:lang w:val="sk-SK"/>
        </w:rPr>
        <w:t>:</w:t>
      </w:r>
    </w:p>
    <w:p w14:paraId="367EE117" w14:textId="2F121FB3" w:rsidR="002B3D48" w:rsidRDefault="002B3D48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>dlhodobé pohľadávky voči spoločníkom pri úhrade straty v sume 1 109,- EUR</w:t>
      </w:r>
    </w:p>
    <w:p w14:paraId="39AAFD60" w14:textId="3FAA7367" w:rsidR="002B3D48" w:rsidRDefault="002B3D48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 xml:space="preserve">krátkodobé pohľadávky z obchodného styku v sume 18,- EUR </w:t>
      </w:r>
    </w:p>
    <w:p w14:paraId="095E5199" w14:textId="75CFA2F1" w:rsidR="00641985" w:rsidRPr="006C6A35" w:rsidRDefault="003C1DF0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</w:t>
      </w: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138708E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31.12.2022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00D29EC3" w:rsidR="00C06C0C" w:rsidRPr="006C6A35" w:rsidRDefault="00FC77B4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413,70</w:t>
            </w:r>
            <w:r w:rsidR="00C06C0C" w:rsidRPr="006C6A35">
              <w:rPr>
                <w:lang w:val="sk-SK"/>
              </w:rPr>
              <w:t>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6FBCB976" w:rsidR="008674DA" w:rsidRPr="006C6A35" w:rsidRDefault="00FC77B4" w:rsidP="008674DA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355,32</w:t>
            </w:r>
            <w:r w:rsidR="008674DA"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lastRenderedPageBreak/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573682C1" w:rsidR="0061460A" w:rsidRPr="006C6A35" w:rsidRDefault="00FC77B4">
      <w:pPr>
        <w:pStyle w:val="BodyText"/>
        <w:rPr>
          <w:lang w:val="sk-SK"/>
        </w:rPr>
      </w:pPr>
      <w:r w:rsidRPr="00FC77B4">
        <w:rPr>
          <w:lang w:val="sk-SK"/>
        </w:rPr>
        <w:t xml:space="preserve">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</w:t>
      </w:r>
      <w:r w:rsidR="00C06C0C" w:rsidRPr="006C6A35">
        <w:rPr>
          <w:lang w:val="sk-SK"/>
        </w:rPr>
        <w:t xml:space="preserve"> neeviduje k 31.12.2022 žiadny krátkodobý finančný majetok.</w:t>
      </w:r>
    </w:p>
    <w:p w14:paraId="53DDA0D6" w14:textId="23CFC237" w:rsidR="0061460A" w:rsidRPr="006C6A35" w:rsidRDefault="0061460A" w:rsidP="00FC77B4">
      <w:pPr>
        <w:pStyle w:val="BodyText"/>
        <w:ind w:left="0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4954F85F" w14:textId="5F8391C3" w:rsidR="00641985" w:rsidRPr="00FC77B4" w:rsidRDefault="00FC77B4" w:rsidP="00FC77B4">
      <w:pPr>
        <w:pStyle w:val="BodyText"/>
        <w:ind w:left="0"/>
        <w:rPr>
          <w:lang w:val="sk-SK"/>
        </w:rPr>
      </w:pPr>
      <w:r>
        <w:rPr>
          <w:b/>
          <w:bCs/>
          <w:lang w:val="sk-SK"/>
        </w:rPr>
        <w:t xml:space="preserve">       </w:t>
      </w:r>
      <w:r w:rsidRPr="00FC77B4">
        <w:rPr>
          <w:lang w:val="sk-SK"/>
        </w:rPr>
        <w:t xml:space="preserve"> 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 nemá žiadne vlastné imanie.</w:t>
      </w:r>
    </w:p>
    <w:p w14:paraId="66027B8A" w14:textId="32722D16" w:rsidR="00FC77B4" w:rsidRDefault="00FC77B4">
      <w:pPr>
        <w:pStyle w:val="BodyText"/>
        <w:rPr>
          <w:lang w:val="sk-SK"/>
        </w:rPr>
      </w:pPr>
    </w:p>
    <w:p w14:paraId="613884AD" w14:textId="77777777" w:rsidR="00FC77B4" w:rsidRPr="006C6A35" w:rsidRDefault="00FC77B4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7EF8F271" w:rsidR="00641985" w:rsidRPr="006C6A35" w:rsidRDefault="009D4C70" w:rsidP="009D4C70">
      <w:pPr>
        <w:pStyle w:val="BodyText"/>
        <w:ind w:left="0"/>
        <w:rPr>
          <w:lang w:val="sk-SK"/>
        </w:rPr>
      </w:pPr>
      <w:r w:rsidRPr="00A82BD7">
        <w:rPr>
          <w:lang w:val="sk-SK"/>
        </w:rPr>
        <w:t xml:space="preserve">        </w:t>
      </w:r>
      <w:r w:rsidR="00AB2230" w:rsidRPr="00A82BD7">
        <w:rPr>
          <w:lang w:val="sk-SK"/>
        </w:rPr>
        <w:t xml:space="preserve">Spoločnosť </w:t>
      </w:r>
      <w:r w:rsidR="00AB2230" w:rsidRPr="00A82BD7">
        <w:t>Eternal Spring v.</w:t>
      </w:r>
      <w:r w:rsidR="00AB2230" w:rsidRPr="00A82BD7">
        <w:rPr>
          <w:lang w:val="sk-SK"/>
        </w:rPr>
        <w:t xml:space="preserve"> </w:t>
      </w:r>
      <w:r w:rsidR="00AB2230" w:rsidRPr="00A82BD7">
        <w:t>o.</w:t>
      </w:r>
      <w:r w:rsidR="00AB2230" w:rsidRPr="00A82BD7">
        <w:rPr>
          <w:lang w:val="sk-SK"/>
        </w:rPr>
        <w:t xml:space="preserve"> </w:t>
      </w:r>
      <w:r w:rsidR="00AB2230" w:rsidRPr="00A82BD7">
        <w:t>s</w:t>
      </w:r>
      <w:r w:rsidR="00AB2230" w:rsidRPr="00A82BD7">
        <w:rPr>
          <w:lang w:val="sk-SK"/>
        </w:rPr>
        <w:t>. evidovala k</w:t>
      </w:r>
      <w:r w:rsidR="00AB2230">
        <w:rPr>
          <w:b/>
          <w:bCs/>
          <w:lang w:val="sk-SK"/>
        </w:rPr>
        <w:t xml:space="preserve"> </w:t>
      </w:r>
      <w:r w:rsidRPr="006C6A35">
        <w:rPr>
          <w:lang w:val="sk-SK"/>
        </w:rPr>
        <w:t xml:space="preserve">31.12.2022 </w:t>
      </w:r>
      <w:r w:rsidR="00AB2230">
        <w:rPr>
          <w:lang w:val="sk-SK"/>
        </w:rPr>
        <w:t xml:space="preserve">dlhodobé </w:t>
      </w:r>
      <w:r w:rsidRPr="006C6A35">
        <w:rPr>
          <w:lang w:val="sk-SK"/>
        </w:rPr>
        <w:t>záväzky</w:t>
      </w:r>
      <w:r w:rsidR="00AB2230">
        <w:rPr>
          <w:lang w:val="sk-SK"/>
        </w:rPr>
        <w:t xml:space="preserve"> voči spoločníkom v sume 1896,- EUR</w:t>
      </w:r>
      <w:r w:rsidRPr="006C6A35">
        <w:rPr>
          <w:lang w:val="sk-SK"/>
        </w:rPr>
        <w:t xml:space="preserve">. 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1462415B" w14:textId="11D6EA9E" w:rsidR="00641985" w:rsidRPr="00AB2230" w:rsidRDefault="00AB2230">
      <w:pPr>
        <w:pStyle w:val="BodyText"/>
        <w:rPr>
          <w:lang w:val="sk-SK"/>
        </w:rPr>
      </w:pPr>
      <w:r w:rsidRPr="00AB2230">
        <w:rPr>
          <w:lang w:val="sk-SK"/>
        </w:rPr>
        <w:t xml:space="preserve">Spoločnosť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 xml:space="preserve">. </w:t>
      </w:r>
      <w:r w:rsidR="009D4C70" w:rsidRPr="00AB2230">
        <w:rPr>
          <w:lang w:val="sk-SK"/>
        </w:rPr>
        <w:t>dosiahla v roku 2022 t</w:t>
      </w:r>
      <w:r w:rsidR="00641985" w:rsidRPr="00AB2230">
        <w:rPr>
          <w:lang w:val="sk-SK"/>
        </w:rPr>
        <w:t xml:space="preserve">ržby za vlastné </w:t>
      </w:r>
      <w:r w:rsidRPr="00AB2230">
        <w:rPr>
          <w:lang w:val="sk-SK"/>
        </w:rPr>
        <w:t xml:space="preserve">služby </w:t>
      </w:r>
      <w:r w:rsidR="009D4C70" w:rsidRPr="00AB2230">
        <w:rPr>
          <w:lang w:val="sk-SK"/>
        </w:rPr>
        <w:t xml:space="preserve">v sume </w:t>
      </w:r>
      <w:r w:rsidRPr="00AB2230">
        <w:rPr>
          <w:lang w:val="sk-SK"/>
        </w:rPr>
        <w:t>282,-</w:t>
      </w:r>
      <w:r w:rsidR="009D4C70" w:rsidRPr="00AB2230">
        <w:rPr>
          <w:lang w:val="sk-SK"/>
        </w:rPr>
        <w:t xml:space="preserve"> EUR. </w:t>
      </w:r>
      <w:r w:rsidRPr="00AB2230">
        <w:rPr>
          <w:lang w:val="sk-SK"/>
        </w:rPr>
        <w:t>I</w:t>
      </w:r>
      <w:r w:rsidR="00556592" w:rsidRPr="00AB2230">
        <w:rPr>
          <w:lang w:val="sk-SK"/>
        </w:rPr>
        <w:t xml:space="preserve">né výnosy </w:t>
      </w:r>
      <w:r w:rsidRPr="00AB2230">
        <w:rPr>
          <w:lang w:val="sk-SK"/>
        </w:rPr>
        <w:t xml:space="preserve">spoločnosti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>. boli v roku 2022 v sume 98,- EUR.</w:t>
      </w:r>
      <w:r w:rsidR="00641985" w:rsidRPr="00AB2230">
        <w:rPr>
          <w:lang w:val="sk-SK"/>
        </w:rPr>
        <w:t xml:space="preserve"> </w:t>
      </w:r>
    </w:p>
    <w:p w14:paraId="3703BA8C" w14:textId="77777777" w:rsidR="000C5DC4" w:rsidRPr="006C6A35" w:rsidRDefault="000C5DC4" w:rsidP="00556592">
      <w:pPr>
        <w:pStyle w:val="BodyText"/>
        <w:ind w:left="0"/>
        <w:rPr>
          <w:lang w:val="sk-SK"/>
        </w:rPr>
      </w:pP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243F4F1C" w14:textId="3B40C61D" w:rsidR="0036143A" w:rsidRPr="006C6A35" w:rsidRDefault="00AD03FB">
      <w:pPr>
        <w:pStyle w:val="BodyText"/>
        <w:rPr>
          <w:lang w:val="sk-SK"/>
        </w:rPr>
      </w:pPr>
      <w:r>
        <w:rPr>
          <w:lang w:val="sk-SK"/>
        </w:rPr>
        <w:t xml:space="preserve">Celkové náklady spoločnosti Eternal Spring v. o. s. predstavovali sumu 1 489,- EUR v roku 2022 a ich vynaloženie bolo nevyhnutné na dosiahnutie deklarovaných príjmov.  </w:t>
      </w:r>
    </w:p>
    <w:sectPr w:rsidR="0036143A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2E00" w14:textId="77777777" w:rsidR="00D8574B" w:rsidRDefault="00D8574B">
      <w:r>
        <w:separator/>
      </w:r>
    </w:p>
  </w:endnote>
  <w:endnote w:type="continuationSeparator" w:id="0">
    <w:p w14:paraId="0AD9D875" w14:textId="77777777" w:rsidR="00D8574B" w:rsidRDefault="00D8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2099915D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3C1DF0">
      <w:rPr>
        <w:rFonts w:ascii="Cambria" w:hAnsi="Cambria"/>
      </w:rPr>
      <w:t>2</w:t>
    </w:r>
    <w:r>
      <w:rPr>
        <w:rFonts w:ascii="Cambria" w:hAnsi="Cambria"/>
      </w:rPr>
      <w:t xml:space="preserve"> </w:t>
    </w:r>
    <w:r w:rsidR="00990E3C">
      <w:rPr>
        <w:rFonts w:ascii="Cambria" w:hAnsi="Cambria"/>
      </w:rPr>
      <w:t>Eternal Spring v</w:t>
    </w:r>
    <w:r w:rsidR="003C1DF0">
      <w:rPr>
        <w:sz w:val="18"/>
      </w:rPr>
      <w:t>.</w:t>
    </w:r>
    <w:r w:rsidR="00990E3C">
      <w:rPr>
        <w:sz w:val="18"/>
      </w:rPr>
      <w:t xml:space="preserve"> o. s.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66AA4" w14:textId="77777777" w:rsidR="00D8574B" w:rsidRDefault="00D8574B">
      <w:r>
        <w:separator/>
      </w:r>
    </w:p>
  </w:footnote>
  <w:footnote w:type="continuationSeparator" w:id="0">
    <w:p w14:paraId="55400DE0" w14:textId="77777777" w:rsidR="00D8574B" w:rsidRDefault="00D85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r>
      <w:rPr>
        <w:sz w:val="18"/>
      </w:rPr>
      <w:t>Úč POD 3-04</w:t>
    </w:r>
  </w:p>
  <w:p w14:paraId="316F1F4D" w14:textId="6E13B12B" w:rsidR="00B80562" w:rsidRPr="00927489" w:rsidRDefault="00337B11" w:rsidP="00927489">
    <w:pPr>
      <w:autoSpaceDE w:val="0"/>
      <w:autoSpaceDN w:val="0"/>
      <w:adjustRightInd w:val="0"/>
      <w:rPr>
        <w:sz w:val="18"/>
        <w:szCs w:val="18"/>
      </w:rPr>
    </w:pPr>
    <w:r>
      <w:rPr>
        <w:sz w:val="18"/>
      </w:rPr>
      <w:t>k 31.12.</w:t>
    </w:r>
    <w:r w:rsidRPr="00927489">
      <w:rPr>
        <w:sz w:val="18"/>
        <w:szCs w:val="18"/>
      </w:rPr>
      <w:t>20</w:t>
    </w:r>
    <w:r w:rsidR="00B86026" w:rsidRPr="00927489">
      <w:rPr>
        <w:sz w:val="18"/>
        <w:szCs w:val="18"/>
      </w:rPr>
      <w:t>2</w:t>
    </w:r>
    <w:r w:rsidR="00D36154" w:rsidRPr="00927489">
      <w:rPr>
        <w:sz w:val="18"/>
        <w:szCs w:val="18"/>
      </w:rPr>
      <w:t>2</w:t>
    </w:r>
    <w:r w:rsidR="00B80562" w:rsidRPr="00927489">
      <w:rPr>
        <w:sz w:val="18"/>
        <w:szCs w:val="18"/>
      </w:rPr>
      <w:t xml:space="preserve">                                                                                                                </w:t>
    </w:r>
    <w:r w:rsidR="00D36154" w:rsidRPr="00927489">
      <w:rPr>
        <w:sz w:val="18"/>
        <w:szCs w:val="18"/>
      </w:rPr>
      <w:t xml:space="preserve">           </w:t>
    </w:r>
    <w:r w:rsidR="00927489" w:rsidRPr="00927489">
      <w:rPr>
        <w:sz w:val="18"/>
        <w:szCs w:val="18"/>
      </w:rPr>
      <w:t>Eternal Spring v.o.s.</w:t>
    </w:r>
  </w:p>
  <w:p w14:paraId="18B4643C" w14:textId="64102597" w:rsidR="00927489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IČO: </w:t>
    </w:r>
    <w:r w:rsidR="00927489" w:rsidRPr="00927489">
      <w:rPr>
        <w:sz w:val="18"/>
        <w:szCs w:val="18"/>
      </w:rPr>
      <w:t>51922126</w:t>
    </w:r>
  </w:p>
  <w:p w14:paraId="0D07694C" w14:textId="0A2201AA" w:rsidR="00B86026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DIČ: </w:t>
    </w:r>
    <w:r w:rsidR="00927489" w:rsidRPr="00927489">
      <w:rPr>
        <w:sz w:val="18"/>
        <w:szCs w:val="18"/>
      </w:rPr>
      <w:t>2120836058</w:t>
    </w:r>
    <w:r w:rsidRPr="00927489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2CAC7797"/>
    <w:multiLevelType w:val="hybridMultilevel"/>
    <w:tmpl w:val="45F6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8"/>
  </w:num>
  <w:num w:numId="2" w16cid:durableId="1950161897">
    <w:abstractNumId w:val="16"/>
  </w:num>
  <w:num w:numId="3" w16cid:durableId="1074739202">
    <w:abstractNumId w:val="15"/>
  </w:num>
  <w:num w:numId="4" w16cid:durableId="1930694244">
    <w:abstractNumId w:val="16"/>
    <w:lvlOverride w:ilvl="0">
      <w:startOverride w:val="1"/>
    </w:lvlOverride>
  </w:num>
  <w:num w:numId="5" w16cid:durableId="2121409703">
    <w:abstractNumId w:val="13"/>
  </w:num>
  <w:num w:numId="6" w16cid:durableId="611668912">
    <w:abstractNumId w:val="16"/>
    <w:lvlOverride w:ilvl="0">
      <w:startOverride w:val="1"/>
    </w:lvlOverride>
  </w:num>
  <w:num w:numId="7" w16cid:durableId="1218396548">
    <w:abstractNumId w:val="16"/>
    <w:lvlOverride w:ilvl="0">
      <w:startOverride w:val="1"/>
    </w:lvlOverride>
  </w:num>
  <w:num w:numId="8" w16cid:durableId="1920599348">
    <w:abstractNumId w:val="16"/>
    <w:lvlOverride w:ilvl="0">
      <w:startOverride w:val="1"/>
    </w:lvlOverride>
  </w:num>
  <w:num w:numId="9" w16cid:durableId="1230574625">
    <w:abstractNumId w:val="16"/>
    <w:lvlOverride w:ilvl="0">
      <w:startOverride w:val="1"/>
    </w:lvlOverride>
  </w:num>
  <w:num w:numId="10" w16cid:durableId="784890993">
    <w:abstractNumId w:val="16"/>
    <w:lvlOverride w:ilvl="0">
      <w:startOverride w:val="1"/>
    </w:lvlOverride>
  </w:num>
  <w:num w:numId="11" w16cid:durableId="1871644920">
    <w:abstractNumId w:val="17"/>
  </w:num>
  <w:num w:numId="12" w16cid:durableId="1752580303">
    <w:abstractNumId w:val="20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6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6"/>
    <w:lvlOverride w:ilvl="0">
      <w:startOverride w:val="2"/>
    </w:lvlOverride>
  </w:num>
  <w:num w:numId="28" w16cid:durableId="1881282487">
    <w:abstractNumId w:val="19"/>
  </w:num>
  <w:num w:numId="29" w16cid:durableId="6260804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64F0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26C7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10A8"/>
    <w:rsid w:val="002B223C"/>
    <w:rsid w:val="002B3D48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18F0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27489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0E3C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2BD7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2230"/>
    <w:rsid w:val="00AB6659"/>
    <w:rsid w:val="00AB6EB7"/>
    <w:rsid w:val="00AC0DE0"/>
    <w:rsid w:val="00AC12E1"/>
    <w:rsid w:val="00AC60CE"/>
    <w:rsid w:val="00AC6143"/>
    <w:rsid w:val="00AC7183"/>
    <w:rsid w:val="00AC750F"/>
    <w:rsid w:val="00AD03FB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268B3"/>
    <w:rsid w:val="00D34B67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74B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2A3A"/>
    <w:rsid w:val="00FB3E72"/>
    <w:rsid w:val="00FC00A6"/>
    <w:rsid w:val="00FC28A0"/>
    <w:rsid w:val="00FC3C1E"/>
    <w:rsid w:val="00FC63A0"/>
    <w:rsid w:val="00FC77B4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6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33</cp:revision>
  <cp:lastPrinted>2019-03-21T10:46:00Z</cp:lastPrinted>
  <dcterms:created xsi:type="dcterms:W3CDTF">2022-03-31T09:38:00Z</dcterms:created>
  <dcterms:modified xsi:type="dcterms:W3CDTF">2023-03-28T15:11:00Z</dcterms:modified>
</cp:coreProperties>
</file>