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9F1B" w14:textId="77777777" w:rsidR="00D50AE0" w:rsidRDefault="00D50AE0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13B8FB2A" w14:textId="77777777" w:rsidR="00A3621A" w:rsidRDefault="00A3621A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30D24A12" w14:textId="4FF561E2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CA7957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E58AC55" w14:textId="70CA0D7C" w:rsidR="000D7048" w:rsidRP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A744B">
        <w:rPr>
          <w:rFonts w:ascii="Times New Roman" w:eastAsia="Times New Roman" w:hAnsi="Times New Roman" w:cs="Times New Roman"/>
          <w:sz w:val="56"/>
          <w:szCs w:val="56"/>
        </w:rPr>
        <w:t>Poznámky k účtovnej závierke za obdobie od 01.01.202</w:t>
      </w:r>
      <w:r w:rsidR="00742C59">
        <w:rPr>
          <w:rFonts w:ascii="Times New Roman" w:eastAsia="Times New Roman" w:hAnsi="Times New Roman" w:cs="Times New Roman"/>
          <w:sz w:val="56"/>
          <w:szCs w:val="56"/>
        </w:rPr>
        <w:t>2</w:t>
      </w:r>
      <w:r w:rsidRPr="00AA744B">
        <w:rPr>
          <w:rFonts w:ascii="Times New Roman" w:eastAsia="Times New Roman" w:hAnsi="Times New Roman" w:cs="Times New Roman"/>
          <w:sz w:val="56"/>
          <w:szCs w:val="56"/>
        </w:rPr>
        <w:t xml:space="preserve"> do 31.12.202</w:t>
      </w:r>
      <w:r w:rsidR="00742C59">
        <w:rPr>
          <w:rFonts w:ascii="Times New Roman" w:eastAsia="Times New Roman" w:hAnsi="Times New Roman" w:cs="Times New Roman"/>
          <w:sz w:val="56"/>
          <w:szCs w:val="56"/>
        </w:rPr>
        <w:t>2</w:t>
      </w:r>
    </w:p>
    <w:p w14:paraId="45F2B6DA" w14:textId="77777777" w:rsidR="000D7048" w:rsidRPr="00AA744B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4A2E6A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AB18D8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C2DA59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159DAE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2AF0D062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B8AD08D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C8B2B9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7772EB1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D2221F3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20ED5F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4640CC5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BF39932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2DC6908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3784DCB1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23EF40A5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B764AA8" w14:textId="7F1356A0" w:rsidR="000D7048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Obchodné meno: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Szövetség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–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Magyarok.Nemzetiségek.Régiók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  <w:lang w:val="en-US"/>
        </w:rPr>
        <w:t>|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  <w:lang w:val="en-US"/>
        </w:rPr>
        <w:t>Aliancia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  <w:lang w:val="en-US"/>
        </w:rPr>
        <w:t xml:space="preserve"> </w:t>
      </w:r>
      <w:r w:rsidR="00570B0F" w:rsidRPr="00570B0F">
        <w:rPr>
          <w:rFonts w:ascii="Times New Roman" w:eastAsia="Times New Roman" w:hAnsi="Times New Roman" w:cs="Times New Roman"/>
          <w:sz w:val="21"/>
        </w:rPr>
        <w:t xml:space="preserve">–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Maďari.Národnosti.Regióny</w:t>
      </w:r>
      <w:proofErr w:type="spellEnd"/>
    </w:p>
    <w:p w14:paraId="43B563A9" w14:textId="20BD183F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157F82A" w14:textId="7080C05E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Sídlo: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           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Čajakova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4048/8, 811 05 Bratislava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</w:p>
    <w:p w14:paraId="2630D9E9" w14:textId="3B247A77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017AF144" w14:textId="2F2C79E0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Právna forma: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</w:t>
      </w:r>
      <w:r w:rsidR="00570B0F" w:rsidRPr="00570B0F">
        <w:rPr>
          <w:rFonts w:ascii="Times New Roman" w:eastAsia="Times New Roman" w:hAnsi="Times New Roman" w:cs="Times New Roman"/>
          <w:sz w:val="21"/>
        </w:rPr>
        <w:t>politická strana</w:t>
      </w:r>
    </w:p>
    <w:p w14:paraId="7E648109" w14:textId="70B729F5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</w:p>
    <w:p w14:paraId="3DD1873A" w14:textId="02CBE549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Dátum vzniku: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975C09" w:rsidRPr="00975C09">
        <w:rPr>
          <w:rFonts w:ascii="Times New Roman" w:eastAsia="Times New Roman" w:hAnsi="Times New Roman" w:cs="Times New Roman"/>
          <w:sz w:val="21"/>
        </w:rPr>
        <w:t>22.10.2019</w:t>
      </w:r>
    </w:p>
    <w:p w14:paraId="2CDFBEEE" w14:textId="1EAC707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302C401" w14:textId="2E639F68" w:rsid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 xml:space="preserve">Hlavný predmet 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</w:t>
      </w:r>
    </w:p>
    <w:p w14:paraId="5862E144" w14:textId="7FCD51E6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podnikania: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             </w:t>
      </w:r>
      <w:r w:rsidR="009F4A98" w:rsidRPr="009F4A98">
        <w:rPr>
          <w:rFonts w:ascii="Times New Roman" w:eastAsia="Times New Roman" w:hAnsi="Times New Roman" w:cs="Times New Roman"/>
          <w:sz w:val="21"/>
        </w:rPr>
        <w:t>činnosť politickej strany</w:t>
      </w:r>
    </w:p>
    <w:p w14:paraId="7824BDBF" w14:textId="34902F4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A720651" w14:textId="7A5A616E" w:rsidR="00AA744B" w:rsidRPr="00570B0F" w:rsidRDefault="00570B0F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Štatutárny orgán:</w:t>
      </w:r>
      <w:r>
        <w:rPr>
          <w:rFonts w:ascii="Times New Roman" w:eastAsia="Times New Roman" w:hAnsi="Times New Roman" w:cs="Times New Roman"/>
          <w:b/>
          <w:bCs/>
          <w:sz w:val="21"/>
        </w:rPr>
        <w:t xml:space="preserve">     </w:t>
      </w:r>
      <w:proofErr w:type="spellStart"/>
      <w:r w:rsidRPr="00570B0F">
        <w:rPr>
          <w:rFonts w:ascii="Times New Roman" w:eastAsia="Times New Roman" w:hAnsi="Times New Roman" w:cs="Times New Roman"/>
          <w:sz w:val="21"/>
        </w:rPr>
        <w:t>Krisztián</w:t>
      </w:r>
      <w:proofErr w:type="spellEnd"/>
      <w:r w:rsidRPr="00570B0F"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 w:rsidRPr="00570B0F">
        <w:rPr>
          <w:rFonts w:ascii="Times New Roman" w:eastAsia="Times New Roman" w:hAnsi="Times New Roman" w:cs="Times New Roman"/>
          <w:sz w:val="21"/>
        </w:rPr>
        <w:t>Forró</w:t>
      </w:r>
      <w:proofErr w:type="spellEnd"/>
    </w:p>
    <w:p w14:paraId="6C079E5D" w14:textId="77777777" w:rsid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BAE935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E95174E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313FD15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0FAE17B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3B374F9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6F948C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434FC67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7870E845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0AAC3E47" w14:textId="23B86198" w:rsidR="001B1E2B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          Čl. I </w:t>
      </w:r>
    </w:p>
    <w:p w14:paraId="6BC78274" w14:textId="0CDDEAC2" w:rsidR="001B1E2B" w:rsidRDefault="001B1E2B" w:rsidP="001B1E2B">
      <w:pPr>
        <w:spacing w:after="0" w:line="240" w:lineRule="auto"/>
        <w:ind w:right="7"/>
        <w:rPr>
          <w:rFonts w:ascii="Times New Roman" w:eastAsia="Times New Roman" w:hAnsi="Times New Roman" w:cs="Times New Roman"/>
          <w:sz w:val="21"/>
        </w:rPr>
      </w:pPr>
    </w:p>
    <w:p w14:paraId="09DFD592" w14:textId="3ACE265B" w:rsidR="00B602F6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</w:t>
      </w:r>
      <w:r w:rsidR="00F52E97">
        <w:rPr>
          <w:rFonts w:ascii="Times New Roman" w:eastAsia="Times New Roman" w:hAnsi="Times New Roman" w:cs="Times New Roman"/>
          <w:sz w:val="21"/>
        </w:rPr>
        <w:t xml:space="preserve">Všeobecné údaje </w:t>
      </w:r>
    </w:p>
    <w:p w14:paraId="6B10EFF8" w14:textId="77777777" w:rsidR="00B602F6" w:rsidRDefault="00F52E97">
      <w:pPr>
        <w:spacing w:after="0"/>
        <w:ind w:left="45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3D2E433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Názov právnickej osoby, ktorá je zakladateľom alebo zriaďovateľom účtovnej jednotky, dátum založenia alebo zriadenia účtovnej jednotky. </w:t>
      </w:r>
    </w:p>
    <w:p w14:paraId="4C89299B" w14:textId="25FA9D0F" w:rsidR="00B602F6" w:rsidRPr="000658FE" w:rsidRDefault="00F52E97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proofErr w:type="spellStart"/>
      <w:r w:rsidR="000658FE">
        <w:rPr>
          <w:rFonts w:ascii="Times New Roman" w:eastAsia="Times New Roman" w:hAnsi="Times New Roman" w:cs="Times New Roman"/>
          <w:color w:val="244061"/>
          <w:sz w:val="21"/>
        </w:rPr>
        <w:t>Magyarok.Nemzetiségek.Régiók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>|</w:t>
      </w:r>
      <w:proofErr w:type="spellStart"/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>Aliancia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– </w:t>
      </w:r>
      <w:proofErr w:type="spellStart"/>
      <w:r w:rsidR="000658FE">
        <w:rPr>
          <w:rFonts w:ascii="Times New Roman" w:eastAsia="Times New Roman" w:hAnsi="Times New Roman" w:cs="Times New Roman"/>
          <w:color w:val="244061"/>
          <w:sz w:val="21"/>
        </w:rPr>
        <w:t>Maďari.Národnosti.Regióny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>.</w:t>
      </w:r>
    </w:p>
    <w:p w14:paraId="450DF82C" w14:textId="36ACA07D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(ďalej len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) </w:t>
      </w:r>
    </w:p>
    <w:p w14:paraId="43F69A28" w14:textId="77777777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Sídlo: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Čajakova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8, 811 05 Bratislava </w:t>
      </w:r>
    </w:p>
    <w:p w14:paraId="6684D921" w14:textId="6BD61739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IČO: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52695514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18AB6B6" w14:textId="1DC7CE00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DIČ: 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0658FE" w:rsidRPr="00E060AB">
        <w:rPr>
          <w:rFonts w:ascii="Times New Roman" w:eastAsia="Times New Roman" w:hAnsi="Times New Roman" w:cs="Times New Roman"/>
          <w:color w:val="244061"/>
          <w:sz w:val="21"/>
        </w:rPr>
        <w:t>121132728</w:t>
      </w:r>
    </w:p>
    <w:p w14:paraId="119010ED" w14:textId="3AE31F0F" w:rsidR="00B602F6" w:rsidRDefault="00F52E97">
      <w:pPr>
        <w:spacing w:after="0"/>
        <w:ind w:left="-5" w:hanging="10"/>
        <w:rPr>
          <w:rFonts w:ascii="Times New Roman" w:eastAsia="Times New Roman" w:hAnsi="Times New Roman" w:cs="Times New Roman"/>
          <w:color w:val="244061"/>
          <w:sz w:val="21"/>
        </w:rPr>
      </w:pP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Register pol. strán pod č. </w:t>
      </w:r>
      <w:r w:rsidR="00E060AB">
        <w:rPr>
          <w:rFonts w:ascii="Times New Roman" w:eastAsia="Times New Roman" w:hAnsi="Times New Roman" w:cs="Times New Roman"/>
          <w:color w:val="244061"/>
          <w:sz w:val="21"/>
        </w:rPr>
        <w:t>SVS-OVR1-2019/032394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62B58B1" w14:textId="672F3867" w:rsidR="00085107" w:rsidRPr="001B1E2B" w:rsidRDefault="00085107" w:rsidP="001B1E2B">
      <w:pPr>
        <w:spacing w:after="0"/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</w:pPr>
      <w:proofErr w:type="spellStart"/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Szövetség</w:t>
      </w:r>
      <w:proofErr w:type="spellEnd"/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Aliancia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vznikla</w:t>
      </w:r>
      <w:r w:rsidR="00170DE1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formálne zlúčením </w:t>
      </w:r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troch politických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strán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, a to :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SMK-MKP, MOST-HÍD a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 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MKS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MKÖ</w:t>
      </w:r>
    </w:p>
    <w:p w14:paraId="328A3A32" w14:textId="7BE75D30" w:rsidR="00085107" w:rsidRPr="001B1E2B" w:rsidRDefault="00085107">
      <w:pPr>
        <w:spacing w:after="0"/>
        <w:ind w:left="-5" w:hanging="10"/>
        <w:rPr>
          <w:rFonts w:ascii="Arial" w:hAnsi="Arial" w:cs="Arial"/>
          <w:color w:val="1F3864" w:themeColor="accent1" w:themeShade="80"/>
          <w:sz w:val="21"/>
          <w:szCs w:val="21"/>
          <w:shd w:val="clear" w:color="auto" w:fill="FFFFFF"/>
        </w:rPr>
      </w:pPr>
    </w:p>
    <w:p w14:paraId="75EEF026" w14:textId="77777777" w:rsidR="00085107" w:rsidRPr="00E060AB" w:rsidRDefault="00085107">
      <w:pPr>
        <w:spacing w:after="0"/>
        <w:ind w:left="-5" w:hanging="10"/>
      </w:pPr>
    </w:p>
    <w:p w14:paraId="2D2C8F86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Informácie o členoch štatutárnych orgánov </w:t>
      </w:r>
    </w:p>
    <w:p w14:paraId="218AD9F4" w14:textId="77777777" w:rsidR="00B602F6" w:rsidRPr="00085107" w:rsidRDefault="00F52E97">
      <w:pPr>
        <w:spacing w:after="0"/>
        <w:ind w:left="-5" w:hanging="10"/>
        <w:rPr>
          <w:rFonts w:ascii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Krisztián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Forró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predseda strany </w:t>
      </w:r>
    </w:p>
    <w:p w14:paraId="66D82A0C" w14:textId="1589753A" w:rsidR="00B602F6" w:rsidRDefault="00085107">
      <w:pPr>
        <w:spacing w:after="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Szabolcs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Mózes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>- podpredseda strany</w:t>
      </w:r>
    </w:p>
    <w:p w14:paraId="0DD20859" w14:textId="706219B7" w:rsidR="00B602F6" w:rsidRDefault="005013AA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László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85107">
        <w:rPr>
          <w:rFonts w:ascii="Times New Roman" w:eastAsia="Times New Roman" w:hAnsi="Times New Roman" w:cs="Times New Roman"/>
          <w:color w:val="244061"/>
          <w:sz w:val="21"/>
        </w:rPr>
        <w:t>ó</w:t>
      </w:r>
      <w:r>
        <w:rPr>
          <w:rFonts w:ascii="Times New Roman" w:eastAsia="Times New Roman" w:hAnsi="Times New Roman" w:cs="Times New Roman"/>
          <w:color w:val="244061"/>
          <w:sz w:val="21"/>
        </w:rPr>
        <w:t>lymos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– predseda Republikovej rady </w:t>
      </w:r>
    </w:p>
    <w:p w14:paraId="4D96E6B8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11DF703" w14:textId="3E6C40BE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Predsedníctvo </w:t>
      </w:r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9F4A98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: </w:t>
      </w:r>
    </w:p>
    <w:p w14:paraId="659A0395" w14:textId="18E0BB04" w:rsidR="00B602F6" w:rsidRPr="00C82FA6" w:rsidRDefault="00C82FA6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Berényi</w:t>
      </w:r>
      <w:proofErr w:type="spellEnd"/>
    </w:p>
    <w:p w14:paraId="60884EA2" w14:textId="01946179" w:rsidR="00B602F6" w:rsidRPr="00C82FA6" w:rsidRDefault="00C82FA6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Gyula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Bárdos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83D7F15" w14:textId="60832731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>Iván Farkas</w:t>
      </w:r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A41277E" w14:textId="2D466DED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Cziprusz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094BE9A" w14:textId="030278A7" w:rsidR="00B602F6" w:rsidRPr="00C82FA6" w:rsidRDefault="00F52E97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P</w:t>
      </w:r>
      <w:r w:rsidR="00C82FA6" w:rsidRPr="00C82FA6">
        <w:rPr>
          <w:rFonts w:ascii="Times New Roman" w:eastAsia="Times New Roman" w:hAnsi="Times New Roman" w:cs="Times New Roman"/>
          <w:color w:val="244061"/>
          <w:sz w:val="21"/>
        </w:rPr>
        <w:t>é</w:t>
      </w:r>
      <w:r w:rsidRPr="00C82FA6">
        <w:rPr>
          <w:rFonts w:ascii="Times New Roman" w:eastAsia="Times New Roman" w:hAnsi="Times New Roman" w:cs="Times New Roman"/>
          <w:color w:val="244061"/>
          <w:sz w:val="21"/>
        </w:rPr>
        <w:t>ter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Őry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60EBC4" w14:textId="77777777" w:rsidR="00B602F6" w:rsidRPr="00C82FA6" w:rsidRDefault="00F52E97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Miklós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Viola </w:t>
      </w:r>
    </w:p>
    <w:p w14:paraId="2241A588" w14:textId="5BB13BF6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Csaba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Furik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CFB1D89" w14:textId="77777777" w:rsidR="00C82FA6" w:rsidRPr="00C82FA6" w:rsidRDefault="00C82FA6" w:rsidP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Beáta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Beke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  </w:t>
      </w:r>
    </w:p>
    <w:p w14:paraId="594F60B3" w14:textId="1FA122E9" w:rsidR="00B602F6" w:rsidRPr="00C82FA6" w:rsidRDefault="00C82FA6" w:rsidP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Konrád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Rigó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53D9A34" w14:textId="31F8C84D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Attila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Agócs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7519B4D" w14:textId="61C684DA" w:rsidR="00B602F6" w:rsidRDefault="00C82FA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Michal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Goriščák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49EFCF5" w14:textId="77777777" w:rsidR="00C82FA6" w:rsidRDefault="00C82FA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Örs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Orosz</w:t>
      </w:r>
      <w:proofErr w:type="spellEnd"/>
    </w:p>
    <w:p w14:paraId="1CEBF478" w14:textId="77777777" w:rsidR="00C82FA6" w:rsidRDefault="00C82FA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Ildikó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Bauer</w:t>
      </w:r>
      <w:proofErr w:type="spellEnd"/>
    </w:p>
    <w:p w14:paraId="1C34EFA4" w14:textId="77777777" w:rsidR="00C82FA6" w:rsidRDefault="00C82FA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Nagy</w:t>
      </w:r>
    </w:p>
    <w:p w14:paraId="50BFADB7" w14:textId="43AF630C" w:rsidR="00B602F6" w:rsidRDefault="00C82FA6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Károly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Pataky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4783007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1D7619E" w14:textId="5D32E82A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László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Biró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Mgr.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– vedúci zamestnanec v priamej riadiacej pôsobnosti štatutárneho orgánu </w:t>
      </w:r>
    </w:p>
    <w:p w14:paraId="6EC8EBD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D0DC56C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 Opis činnosti </w:t>
      </w:r>
    </w:p>
    <w:p w14:paraId="045B7A02" w14:textId="05C1848B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Hlavnou činnosťou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13AA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- Aliancie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je: </w:t>
      </w:r>
    </w:p>
    <w:p w14:paraId="446453ED" w14:textId="77777777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 činnosť politickej strany  </w:t>
      </w:r>
    </w:p>
    <w:p w14:paraId="57F48396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5A68FF30" w14:textId="77777777" w:rsidR="00B602F6" w:rsidRDefault="00F52E97">
      <w:pPr>
        <w:numPr>
          <w:ilvl w:val="0"/>
          <w:numId w:val="2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Priemerný prepočítaný počet zamestnancov.  </w:t>
      </w:r>
    </w:p>
    <w:tbl>
      <w:tblPr>
        <w:tblStyle w:val="TableGrid"/>
        <w:tblW w:w="9329" w:type="dxa"/>
        <w:tblInd w:w="132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22"/>
        <w:gridCol w:w="1843"/>
        <w:gridCol w:w="2400"/>
      </w:tblGrid>
      <w:tr w:rsidR="00B602F6" w14:paraId="17F180E8" w14:textId="77777777">
        <w:trPr>
          <w:trHeight w:val="35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AB48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1B0A4" w14:textId="77777777" w:rsidR="00B602F6" w:rsidRDefault="00B602F6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241FE" w14:textId="77777777" w:rsidR="00B602F6" w:rsidRDefault="00F52E97">
            <w:r>
              <w:rPr>
                <w:rFonts w:ascii="Times New Roman" w:eastAsia="Times New Roman" w:hAnsi="Times New Roman" w:cs="Times New Roman"/>
                <w:sz w:val="15"/>
              </w:rPr>
              <w:t xml:space="preserve">Bežné  účtovné obdobie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92E1" w14:textId="77777777" w:rsidR="00B602F6" w:rsidRDefault="00F52E97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Bezprostredne predchádzajúce účtovné obdobie </w:t>
            </w:r>
          </w:p>
        </w:tc>
      </w:tr>
      <w:tr w:rsidR="00B602F6" w14:paraId="1AACA254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FC7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Priemerný prepočítaný počet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4B701" w14:textId="1B3F9885" w:rsidR="00B602F6" w:rsidRDefault="00881CFC">
            <w:pPr>
              <w:ind w:left="101"/>
            </w:pPr>
            <w:r w:rsidRPr="009F16D5">
              <w:rPr>
                <w:color w:val="1F3864" w:themeColor="accent1" w:themeShade="8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D5D4F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ABE4" w14:textId="32B9EF10" w:rsidR="005031A7" w:rsidRDefault="00D16536">
            <w:pPr>
              <w:ind w:left="101"/>
            </w:pPr>
            <w:r>
              <w:t>5</w:t>
            </w:r>
          </w:p>
          <w:p w14:paraId="3103566E" w14:textId="77777777" w:rsidR="005031A7" w:rsidRDefault="005031A7">
            <w:pPr>
              <w:ind w:left="101"/>
            </w:pPr>
          </w:p>
          <w:p w14:paraId="47015F2A" w14:textId="0EBE2E4F" w:rsidR="005031A7" w:rsidRDefault="005031A7">
            <w:pPr>
              <w:ind w:left="101"/>
            </w:pPr>
          </w:p>
        </w:tc>
      </w:tr>
      <w:tr w:rsidR="00B602F6" w14:paraId="2DE4B04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2B6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  počet vedúcich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23E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6EC79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2C5" w14:textId="1DC41EFB" w:rsidR="00B602F6" w:rsidRDefault="00D16536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7E535A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40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 vyslaných účtovnou jednotkou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6579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29D4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DA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  <w:tr w:rsidR="00B602F6" w14:paraId="406E7B35" w14:textId="77777777">
        <w:trPr>
          <w:trHeight w:val="48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19D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9B4FD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3A43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4832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</w:tbl>
    <w:p w14:paraId="6979804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3C51A7" w14:textId="1260C535" w:rsidR="00B602F6" w:rsidRDefault="005013AA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742C59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evidovala v priemere </w:t>
      </w:r>
      <w:r w:rsidR="00881CFC">
        <w:rPr>
          <w:rFonts w:ascii="Times New Roman" w:eastAsia="Times New Roman" w:hAnsi="Times New Roman" w:cs="Times New Roman"/>
          <w:color w:val="244061"/>
          <w:sz w:val="21"/>
        </w:rPr>
        <w:t>5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zamestnancov, z ktorých boli 2 zamestnanci vo vedúcej pozície, a to predseda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</w:t>
      </w:r>
      <w:r w:rsidR="005031A7">
        <w:rPr>
          <w:rFonts w:ascii="Times New Roman" w:eastAsia="Times New Roman" w:hAnsi="Times New Roman" w:cs="Times New Roman"/>
          <w:color w:val="244061"/>
          <w:sz w:val="21"/>
        </w:rPr>
        <w:t>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 vedúci zamestnanec v priamej riadiacej pôsobnosti štatutárneho orgánu.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ani v bežnom, ani v predchádzajúcom období nevyužila možnosť  dobrovoľníckej činnosti. </w:t>
      </w:r>
    </w:p>
    <w:p w14:paraId="261576A5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0755EE7" w14:textId="77777777" w:rsidR="00B602F6" w:rsidRDefault="00F52E97">
      <w:pPr>
        <w:numPr>
          <w:ilvl w:val="0"/>
          <w:numId w:val="2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Informácia o organizáciách v zriaďovateľskej pôsobnosti účtovnej jednotky. </w:t>
      </w:r>
    </w:p>
    <w:p w14:paraId="51C677EB" w14:textId="11B4F29A" w:rsidR="00B602F6" w:rsidRDefault="005013AA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nezriadila žiadne organizácie v zriaďovateľskej pôsobnosti účtovnej jednotky. </w:t>
      </w:r>
    </w:p>
    <w:p w14:paraId="45F34E75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215C169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 </w:t>
      </w:r>
    </w:p>
    <w:p w14:paraId="37A9A9FE" w14:textId="77777777" w:rsidR="00B602F6" w:rsidRDefault="00F52E97">
      <w:pPr>
        <w:spacing w:after="90"/>
        <w:ind w:left="13" w:right="1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 o účtovných zásadách a účtovných metódach </w:t>
      </w:r>
    </w:p>
    <w:p w14:paraId="02EB4EBE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Informácia, či je účtovná závierka zostavená za splnenia predpokladu, že účtovná jednotka bude nepretržite pokračovať vo svojej činnosti.  </w:t>
      </w:r>
    </w:p>
    <w:p w14:paraId="18387DDB" w14:textId="77777777" w:rsidR="00B602F6" w:rsidRDefault="00F52E97">
      <w:pPr>
        <w:spacing w:after="10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Účtovná závierka bola zostavená za splnenia predpokladu, že účtovná jednotka bude nepretržite pokračovať vo svojej činnosti. </w:t>
      </w:r>
    </w:p>
    <w:p w14:paraId="4A410231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AFDF528" w14:textId="5E4C2302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742C59">
        <w:rPr>
          <w:rFonts w:ascii="Times New Roman" w:eastAsia="Times New Roman" w:hAnsi="Times New Roman" w:cs="Times New Roman"/>
          <w:color w:val="244061"/>
          <w:sz w:val="21"/>
        </w:rPr>
        <w:t>2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neboli aplikované žiadne zmeny účtovných zásad ani účtovných metód. </w:t>
      </w:r>
    </w:p>
    <w:p w14:paraId="3BB2D3D3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Spôsob oceňovania jednotlivých položiek majetku a záväzkov v členení na </w:t>
      </w:r>
    </w:p>
    <w:p w14:paraId="56752CC1" w14:textId="77777777" w:rsidR="00B602F6" w:rsidRDefault="00F52E97">
      <w:pPr>
        <w:numPr>
          <w:ilvl w:val="0"/>
          <w:numId w:val="4"/>
        </w:numPr>
        <w:spacing w:after="107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kúpou -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obstaraním.  </w:t>
      </w:r>
    </w:p>
    <w:p w14:paraId="6842BF8D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vlastnou činnosťou - nerelevantné  </w:t>
      </w:r>
    </w:p>
    <w:p w14:paraId="63BB8373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iným spôsobom - nerelevantné </w:t>
      </w:r>
    </w:p>
    <w:p w14:paraId="2BAEBCF4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kúpou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 </w:t>
      </w:r>
    </w:p>
    <w:p w14:paraId="69939EE0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vlastnou činnosťou - nerelevantné </w:t>
      </w:r>
    </w:p>
    <w:p w14:paraId="5F42E717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iným spôsobom - nerelevantné </w:t>
      </w:r>
    </w:p>
    <w:p w14:paraId="24A856E4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lastRenderedPageBreak/>
        <w:t xml:space="preserve">dlhodobý finančný majetok - sú oceňované pri ich vzniku menovitou hodnotou </w:t>
      </w:r>
    </w:p>
    <w:p w14:paraId="691A3421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kúpou - nerelevantné </w:t>
      </w:r>
    </w:p>
    <w:p w14:paraId="2D4EC4E2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vytvorené vlastnou činnosťou - nerelevantné </w:t>
      </w:r>
    </w:p>
    <w:p w14:paraId="41E3E559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iným spôsobom - nerelevantné  </w:t>
      </w:r>
    </w:p>
    <w:p w14:paraId="5EE2599A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pohľadávky sú oceňované pri ich vzniku menovitou hodnotou </w:t>
      </w:r>
    </w:p>
    <w:p w14:paraId="2C9453B8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krátkodobý finančný majetok sú oceňované pri ich vzniku menovitou hodnotou </w:t>
      </w:r>
    </w:p>
    <w:p w14:paraId="515C8D77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aktív -  sa vykazujú vo výške, ktorá je potrebná na dodržanie zásady vecnej a časovej súvislosti s účtovným obdobím </w:t>
      </w:r>
    </w:p>
    <w:p w14:paraId="66ABDCFA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záväzky vrátane rezerv, dlhopisov, pôžičiek a úverov  -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A495F59" w14:textId="77777777" w:rsidR="00B602F6" w:rsidRDefault="00F52E97">
      <w:pPr>
        <w:numPr>
          <w:ilvl w:val="0"/>
          <w:numId w:val="4"/>
        </w:numPr>
        <w:spacing w:after="92" w:line="253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pasív -  sa vykazujú vo výške, ktorá je potrebná na dodržanie zásady vecnej a časovej súvislosti s účtovným obdobím p) deriváty  </w:t>
      </w:r>
    </w:p>
    <w:p w14:paraId="1BDBD531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B8E75F1" w14:textId="77777777" w:rsidR="00B602F6" w:rsidRDefault="00F52E97">
      <w:pPr>
        <w:spacing w:after="7" w:line="253" w:lineRule="auto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Odpisy dlhodobého hmotného a nehmotného majetku sú ustanovené na základe predpokladanej doby používania jednotlivých druhov dlhodobého majetku. Účtovná jednotka odpisuje hmotný majetok metódou rovnomerného odpisovania počas celej predpokladanej doby používania majetku podľa zákona o dani z príjmov nasledovne: </w:t>
      </w:r>
    </w:p>
    <w:tbl>
      <w:tblPr>
        <w:tblStyle w:val="TableGrid"/>
        <w:tblW w:w="8964" w:type="dxa"/>
        <w:tblInd w:w="-14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2"/>
        <w:gridCol w:w="4482"/>
      </w:tblGrid>
      <w:tr w:rsidR="00B602F6" w14:paraId="20863B26" w14:textId="77777777">
        <w:trPr>
          <w:trHeight w:val="226"/>
        </w:trPr>
        <w:tc>
          <w:tcPr>
            <w:tcW w:w="4483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034F80C9" w14:textId="77777777" w:rsidR="00B602F6" w:rsidRDefault="00F52E9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Odpisová skupina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1C0C5785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Doba odpisovania </w:t>
            </w:r>
          </w:p>
        </w:tc>
      </w:tr>
      <w:tr w:rsidR="00B602F6" w14:paraId="6D7E1B89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5897E344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55F685F6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roky </w:t>
            </w:r>
          </w:p>
        </w:tc>
      </w:tr>
      <w:tr w:rsidR="00B602F6" w14:paraId="02A4A0F4" w14:textId="77777777">
        <w:trPr>
          <w:trHeight w:val="236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19F34990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559D748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rokov </w:t>
            </w:r>
          </w:p>
        </w:tc>
      </w:tr>
      <w:tr w:rsidR="00B602F6" w14:paraId="4E3FA445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00BF622C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4925E7EF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 rokov </w:t>
            </w:r>
          </w:p>
        </w:tc>
      </w:tr>
      <w:tr w:rsidR="00B602F6" w14:paraId="7B9FCD65" w14:textId="77777777">
        <w:trPr>
          <w:trHeight w:val="238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7A8DB9BD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A1B7D39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 rokov </w:t>
            </w:r>
          </w:p>
        </w:tc>
      </w:tr>
      <w:tr w:rsidR="00B602F6" w14:paraId="0CACFEEF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3C9785CA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1BF47804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rokov </w:t>
            </w:r>
          </w:p>
        </w:tc>
      </w:tr>
      <w:tr w:rsidR="00B602F6" w14:paraId="79025A9B" w14:textId="77777777">
        <w:trPr>
          <w:trHeight w:val="229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6" w:space="0" w:color="ECF0F5"/>
            </w:tcBorders>
          </w:tcPr>
          <w:p w14:paraId="63BCC341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5" w:space="0" w:color="ECF0F5"/>
            </w:tcBorders>
          </w:tcPr>
          <w:p w14:paraId="5B9B89CD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 rokov </w:t>
            </w:r>
          </w:p>
        </w:tc>
      </w:tr>
    </w:tbl>
    <w:p w14:paraId="6A5AE40B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EB5E07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Zásady pre zohľadnenie zníženia hodnoty majetku. Uvádza sa, či účtovná jednotka uplatňuje opravné položky a rezervy. </w:t>
      </w:r>
    </w:p>
    <w:p w14:paraId="4F82F8D3" w14:textId="53DDBCD6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 záväzok predstavujúci existujúcu povinnosť, ktorá vznikla z minulých udalostí, je pravdepodobné, že v budúcnosti zníži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ekonomické úžitky = dôjde k úbytku peňažných prostriedkov. Rezerva je záväzok s neurčitou výškou a neurčitým časovým vymedzením – vždy sa vytvára na konkrétny účel. </w:t>
      </w:r>
    </w:p>
    <w:p w14:paraId="6E909F06" w14:textId="77777777" w:rsidR="00B602F6" w:rsidRDefault="00B602F6">
      <w:pPr>
        <w:sectPr w:rsidR="00B602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89" w:right="1328" w:bottom="1828" w:left="1320" w:header="665" w:footer="899" w:gutter="0"/>
          <w:cols w:space="708"/>
        </w:sectPr>
      </w:pPr>
    </w:p>
    <w:p w14:paraId="3D31AA5B" w14:textId="77777777" w:rsidR="00B602F6" w:rsidRDefault="00F52E97">
      <w:pPr>
        <w:spacing w:after="225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p w14:paraId="35614498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III </w:t>
      </w:r>
    </w:p>
    <w:p w14:paraId="6F914565" w14:textId="77777777" w:rsidR="00B602F6" w:rsidRDefault="00F52E97">
      <w:pPr>
        <w:spacing w:after="0" w:line="349" w:lineRule="auto"/>
        <w:ind w:left="-15" w:right="4648" w:firstLine="4901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 súvahe (1) Údaje o dlhodobom nehmotnom majetku a dlhodobom hmotnom majetku za bežné účtovné obdobie, a to </w:t>
      </w:r>
    </w:p>
    <w:p w14:paraId="33202D27" w14:textId="40F08556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dlhodobom majetku podľa položiek tohto majetku </w:t>
      </w:r>
    </w:p>
    <w:p w14:paraId="7470F593" w14:textId="77777777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c) prehľad oprávok a opravných položiek k dlhodobému majetku a o zostatkových cenách dlhodobého majetku .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645DAD8C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C8A0263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5EB7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068A5" w14:textId="14865C89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9B7DCC" w14:textId="42CE2046" w:rsidR="00B602F6" w:rsidRDefault="00B033C1">
            <w:pPr>
              <w:ind w:left="3"/>
            </w:pPr>
            <w: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5DE9D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AA0F44" w14:textId="691E58D1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188290" w14:textId="2342C6C5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55A680" w14:textId="76454255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E174AF" w14:textId="0255E996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4644E7" w14:textId="4859EEB1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4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E17E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77C56C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DD852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AA0A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2254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78D7C4F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5" w:type="dxa"/>
          <w:left w:w="98" w:type="dxa"/>
          <w:right w:w="53" w:type="dxa"/>
        </w:tblCellMar>
        <w:tblLook w:val="04A0" w:firstRow="1" w:lastRow="0" w:firstColumn="1" w:lastColumn="0" w:noHBand="0" w:noVBand="1"/>
      </w:tblPr>
      <w:tblGrid>
        <w:gridCol w:w="1813"/>
        <w:gridCol w:w="1148"/>
        <w:gridCol w:w="1212"/>
        <w:gridCol w:w="1125"/>
        <w:gridCol w:w="1173"/>
        <w:gridCol w:w="1165"/>
        <w:gridCol w:w="1353"/>
        <w:gridCol w:w="1146"/>
        <w:gridCol w:w="1154"/>
        <w:gridCol w:w="1171"/>
        <w:gridCol w:w="1164"/>
        <w:gridCol w:w="1118"/>
      </w:tblGrid>
      <w:tr w:rsidR="00B602F6" w14:paraId="52926E80" w14:textId="77777777">
        <w:trPr>
          <w:trHeight w:val="1435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757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97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Pozemky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258C707" w14:textId="77777777" w:rsidR="00B602F6" w:rsidRDefault="00F52E97">
            <w:pPr>
              <w:ind w:left="79" w:right="1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Umelecké diela a zbierky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307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Stavby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DB4B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Samostatné hnuteľné veci </w:t>
            </w:r>
          </w:p>
          <w:p w14:paraId="26918259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súbory </w:t>
            </w:r>
          </w:p>
          <w:p w14:paraId="3742495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hnuteľných vecí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E4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Dopravné prostriedky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3950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Pestovateľské celky trvalých porastov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75A6" w14:textId="77777777" w:rsidR="00B602F6" w:rsidRDefault="00F52E97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stádo </w:t>
            </w:r>
          </w:p>
          <w:p w14:paraId="1A943501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ťažné zvieratá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16B8" w14:textId="77777777" w:rsidR="00B602F6" w:rsidRDefault="00F52E97">
            <w:pPr>
              <w:spacing w:after="2" w:line="237" w:lineRule="auto"/>
              <w:ind w:left="103" w:right="13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Drobný a ostatný </w:t>
            </w:r>
          </w:p>
          <w:p w14:paraId="2AEE62E4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6549AB3" w14:textId="77777777" w:rsidR="00B602F6" w:rsidRDefault="00F52E97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Obstaranie </w:t>
            </w:r>
          </w:p>
          <w:p w14:paraId="46BF7EA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dlhodobého </w:t>
            </w:r>
          </w:p>
          <w:p w14:paraId="3B6A73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hmotného majetku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DEE5231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Poskytnuté preddavky na </w:t>
            </w:r>
          </w:p>
          <w:p w14:paraId="3AD40EBF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36B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</w:tr>
      <w:tr w:rsidR="00B602F6" w14:paraId="3A3F7CB7" w14:textId="77777777">
        <w:trPr>
          <w:trHeight w:val="95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6A5FD70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Prvotné ocenenie -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A2D4" w14:textId="7589A415" w:rsidR="00B602F6" w:rsidRPr="0019641E" w:rsidRDefault="00E454B8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195 844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58B837F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68DE" w14:textId="1C50E491" w:rsidR="00B602F6" w:rsidRPr="0019641E" w:rsidRDefault="00E454B8">
            <w:pPr>
              <w:ind w:left="45"/>
            </w:pPr>
            <w:r>
              <w:t>468 475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DC4B" w14:textId="436149D5" w:rsidR="00B602F6" w:rsidRPr="0019641E" w:rsidRDefault="00E454B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2CAC" w14:textId="266FEE6A" w:rsidR="00B602F6" w:rsidRPr="0019641E" w:rsidRDefault="00E454B8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8D0A" w14:textId="77777777" w:rsidR="00B602F6" w:rsidRPr="0019641E" w:rsidRDefault="00F52E97">
            <w:pPr>
              <w:ind w:right="3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8835" w14:textId="77777777" w:rsidR="00B602F6" w:rsidRPr="0019641E" w:rsidRDefault="00F52E97">
            <w:pPr>
              <w:ind w:right="4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F59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27737DB" w14:textId="77777777" w:rsidR="00B602F6" w:rsidRPr="0019641E" w:rsidRDefault="00F52E97">
            <w:pPr>
              <w:ind w:right="4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2A6B42F" w14:textId="77777777" w:rsidR="00B602F6" w:rsidRPr="0019641E" w:rsidRDefault="00F52E97">
            <w:pPr>
              <w:ind w:right="3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5102" w14:textId="3E1BB53E" w:rsidR="00B602F6" w:rsidRPr="0019641E" w:rsidRDefault="00E454B8">
            <w:pPr>
              <w:ind w:left="42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693 164</w:t>
            </w:r>
          </w:p>
        </w:tc>
      </w:tr>
      <w:tr w:rsidR="00B602F6" w14:paraId="125B26BE" w14:textId="77777777">
        <w:trPr>
          <w:trHeight w:val="59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0A03ACB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DFC4E13" w14:textId="14D11E9E" w:rsidR="00B602F6" w:rsidRDefault="00E454B8">
            <w:pPr>
              <w:ind w:right="51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4BD797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F9A8789" w14:textId="507074B7" w:rsidR="00B602F6" w:rsidRPr="00D16536" w:rsidRDefault="00E454B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4E57C7" w14:textId="2A0279EA" w:rsidR="00B602F6" w:rsidRPr="00D16536" w:rsidRDefault="00E454B8">
            <w:pPr>
              <w:ind w:right="50"/>
              <w:jc w:val="center"/>
            </w:pPr>
            <w:r>
              <w:rPr>
                <w:color w:val="1F3864" w:themeColor="accent1" w:themeShade="80"/>
              </w:rPr>
              <w:t xml:space="preserve"> 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68A524D" w14:textId="686A5317" w:rsidR="00B602F6" w:rsidRPr="00D16536" w:rsidRDefault="00E454B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38401C1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A442248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2E3DD79" w14:textId="77777777" w:rsidR="00B602F6" w:rsidRPr="00D16536" w:rsidRDefault="00F52E97">
            <w:pPr>
              <w:ind w:right="5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B46970" w14:textId="77777777" w:rsidR="00B602F6" w:rsidRPr="00D16536" w:rsidRDefault="00F52E97">
            <w:pPr>
              <w:ind w:right="51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DB88A" w14:textId="77777777" w:rsidR="00B602F6" w:rsidRPr="00D16536" w:rsidRDefault="00F52E97">
            <w:pPr>
              <w:ind w:right="44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DD7194" w14:textId="004A222B" w:rsidR="00B602F6" w:rsidRPr="00D16536" w:rsidRDefault="00E454B8" w:rsidP="00E454B8">
            <w:pPr>
              <w:ind w:right="43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</w:tr>
      <w:tr w:rsidR="00B602F6" w14:paraId="6604D429" w14:textId="77777777">
        <w:trPr>
          <w:trHeight w:val="592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F0A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431E" w14:textId="5E65EB04" w:rsidR="00B602F6" w:rsidRDefault="00B602F6">
            <w:pPr>
              <w:ind w:right="45"/>
              <w:jc w:val="center"/>
            </w:pP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7F28BB3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589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1BDD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A0C4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2A84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BCFB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B768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02002E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71BFD9C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0B3C" w14:textId="3C06C64D" w:rsidR="00B602F6" w:rsidRDefault="00623B2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F1DA08B" w14:textId="77777777">
        <w:trPr>
          <w:trHeight w:val="58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127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C377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776E18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5B98" w14:textId="77777777" w:rsidR="00B602F6" w:rsidRDefault="00F52E9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BDFE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A92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AB2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137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DEDB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294ABB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A24B33D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F3B1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B59F48D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4ED22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F5EA" w14:textId="49076D7C" w:rsidR="00B602F6" w:rsidRPr="00D16536" w:rsidRDefault="00F52E97">
            <w:pPr>
              <w:ind w:right="4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CCBCD33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A66" w14:textId="39E60981" w:rsidR="00B602F6" w:rsidRPr="00D16536" w:rsidRDefault="006D559B">
            <w:pPr>
              <w:ind w:left="45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468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47</w:t>
            </w:r>
            <w:r w:rsidR="00C4494C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C1F9" w14:textId="4DF28884" w:rsidR="00B602F6" w:rsidRPr="00D16536" w:rsidRDefault="006D559B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83</w:t>
            </w:r>
            <w:r w:rsidR="00C4494C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3BE7" w14:textId="370D6A1E" w:rsidR="00B602F6" w:rsidRPr="00D16536" w:rsidRDefault="006D559B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20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45</w:t>
            </w:r>
            <w:r w:rsidR="00623B2B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13F1" w14:textId="77777777" w:rsidR="00B602F6" w:rsidRPr="00D16536" w:rsidRDefault="00F52E97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C450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2102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2740B97" w14:textId="77777777" w:rsidR="00B602F6" w:rsidRPr="00D16536" w:rsidRDefault="00F52E97">
            <w:pPr>
              <w:ind w:right="45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8ED6CBC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29B6" w14:textId="18ACD7F8" w:rsidR="00B602F6" w:rsidRPr="00D16536" w:rsidRDefault="006D559B">
            <w:pPr>
              <w:ind w:left="66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693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16</w:t>
            </w:r>
            <w:r w:rsidR="00623B2B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BA054D9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077900" w14:textId="77777777" w:rsidR="00B602F6" w:rsidRDefault="00F52E97">
            <w:pPr>
              <w:ind w:left="1" w:right="239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Oprávky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BC2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751FF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AFE9" w14:textId="7BD826FF" w:rsidR="00B602F6" w:rsidRDefault="0062701B">
            <w:pPr>
              <w:ind w:left="4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354</w:t>
            </w:r>
            <w:r w:rsidR="00CC17B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36</w:t>
            </w:r>
            <w:r w:rsidR="00CC17BD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3B50" w14:textId="2ABE0342" w:rsidR="00B602F6" w:rsidRPr="006E377D" w:rsidRDefault="00F52E97" w:rsidP="006E377D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6E377D">
              <w:rPr>
                <w:rFonts w:ascii="Times New Roman" w:eastAsia="Times New Roman" w:hAnsi="Times New Roman" w:cs="Times New Roman"/>
                <w:color w:val="244061"/>
                <w:sz w:val="21"/>
              </w:rPr>
              <w:t>8316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3258" w14:textId="65297B83" w:rsidR="00B602F6" w:rsidRDefault="006E377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595A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7D15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48A0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752EC3A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33D5F9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DFC5" w14:textId="03743ED0" w:rsidR="00B602F6" w:rsidRDefault="00F52E97">
            <w:pPr>
              <w:ind w:left="43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6E377D">
              <w:rPr>
                <w:rFonts w:ascii="Times New Roman" w:eastAsia="Times New Roman" w:hAnsi="Times New Roman" w:cs="Times New Roman"/>
                <w:color w:val="244061"/>
                <w:sz w:val="21"/>
              </w:rPr>
              <w:t>383 134</w:t>
            </w:r>
          </w:p>
        </w:tc>
      </w:tr>
    </w:tbl>
    <w:p w14:paraId="20E3B8DD" w14:textId="60EA19C0" w:rsidR="00B602F6" w:rsidRDefault="00B602F6">
      <w:pPr>
        <w:spacing w:after="200"/>
        <w:ind w:left="10" w:right="-15" w:hanging="10"/>
        <w:jc w:val="right"/>
      </w:pPr>
    </w:p>
    <w:p w14:paraId="5B37BA52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4F5D88BF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3F3B2E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437D1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E2139" w14:textId="15F1F4C1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CD4873" w14:textId="0EE78A4E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114DC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69EE6D" w14:textId="300AA456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EC8F68" w14:textId="3034DA5C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67161" w14:textId="30354BC1" w:rsidR="00B602F6" w:rsidRDefault="00B033C1">
            <w:pPr>
              <w:ind w:left="3"/>
            </w:pPr>
            <w:r>
              <w:t>5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885F5" w14:textId="5109F662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B7DB40" w14:textId="072DE265" w:rsidR="00B602F6" w:rsidRDefault="00B033C1">
            <w:pPr>
              <w:ind w:left="3"/>
            </w:pPr>
            <w: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2F88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E4F117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01D2F9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78F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1BAA35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5253EAE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7" w:type="dxa"/>
          <w:left w:w="100" w:type="dxa"/>
          <w:right w:w="88" w:type="dxa"/>
        </w:tblCellMar>
        <w:tblLook w:val="04A0" w:firstRow="1" w:lastRow="0" w:firstColumn="1" w:lastColumn="0" w:noHBand="0" w:noVBand="1"/>
      </w:tblPr>
      <w:tblGrid>
        <w:gridCol w:w="1828"/>
        <w:gridCol w:w="1152"/>
        <w:gridCol w:w="1158"/>
        <w:gridCol w:w="1134"/>
        <w:gridCol w:w="1174"/>
        <w:gridCol w:w="1166"/>
        <w:gridCol w:w="1354"/>
        <w:gridCol w:w="1152"/>
        <w:gridCol w:w="1157"/>
        <w:gridCol w:w="1172"/>
        <w:gridCol w:w="1166"/>
        <w:gridCol w:w="1129"/>
      </w:tblGrid>
      <w:tr w:rsidR="00B602F6" w14:paraId="4F827DE9" w14:textId="77777777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0F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14F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085C0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B65" w14:textId="51551D49" w:rsidR="00B602F6" w:rsidRPr="0019641E" w:rsidRDefault="00D1653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A90" w14:textId="07868130" w:rsidR="00B602F6" w:rsidRPr="0019641E" w:rsidRDefault="00D16536">
            <w:pPr>
              <w:ind w:right="14"/>
              <w:jc w:val="center"/>
            </w:pPr>
            <w:r>
              <w:rPr>
                <w:color w:val="1F3864" w:themeColor="accent1" w:themeShade="80"/>
              </w:rPr>
              <w:t>74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AFC" w14:textId="77777777" w:rsidR="00B602F6" w:rsidRPr="0019641E" w:rsidRDefault="00F52E97">
            <w:pPr>
              <w:ind w:right="1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2C4" w14:textId="77777777" w:rsidR="00B602F6" w:rsidRPr="0019641E" w:rsidRDefault="00F52E97">
            <w:pPr>
              <w:ind w:right="12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4C0A" w14:textId="77777777" w:rsidR="00B602F6" w:rsidRPr="0019641E" w:rsidRDefault="00F52E97">
            <w:pPr>
              <w:ind w:right="13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F65F" w14:textId="77777777" w:rsidR="00B602F6" w:rsidRPr="0019641E" w:rsidRDefault="00F52E97">
            <w:pPr>
              <w:ind w:right="1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8107313" w14:textId="77777777" w:rsidR="00B602F6" w:rsidRPr="0019641E" w:rsidRDefault="00F52E97">
            <w:pPr>
              <w:ind w:right="1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A1B9492" w14:textId="77777777" w:rsidR="00B602F6" w:rsidRPr="0019641E" w:rsidRDefault="00F52E97">
            <w:pPr>
              <w:ind w:right="10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5165" w14:textId="49515D06" w:rsidR="00B602F6" w:rsidRPr="0019641E" w:rsidRDefault="00623B2B">
            <w:pPr>
              <w:ind w:right="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874</w:t>
            </w:r>
          </w:p>
        </w:tc>
      </w:tr>
      <w:tr w:rsidR="00B602F6" w14:paraId="05A1876F" w14:textId="77777777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34E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2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58C26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319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9E76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008A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88B8" w14:textId="77777777" w:rsidR="00B602F6" w:rsidRDefault="00F52E9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EBD7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4748" w14:textId="77777777" w:rsidR="00B602F6" w:rsidRDefault="00F52E97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DE78D7E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C00C0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A7C1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9B02244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D56B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5786" w14:textId="107B1B65" w:rsidR="00B602F6" w:rsidRDefault="00D25EF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7637716" w14:textId="77777777" w:rsidR="00B602F6" w:rsidRDefault="00F52E97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64CD" w14:textId="1D9A6C75" w:rsidR="00B602F6" w:rsidRDefault="0062701B">
            <w:pPr>
              <w:ind w:left="65"/>
            </w:pPr>
            <w:r>
              <w:t>366</w:t>
            </w:r>
            <w:r w:rsidR="00CC17BD">
              <w:t xml:space="preserve"> 163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F632" w14:textId="3513C0FF" w:rsidR="00B602F6" w:rsidRDefault="00C47C8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6E377D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C165" w14:textId="483F9580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6E377D"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0261" w14:textId="77777777" w:rsidR="00B602F6" w:rsidRDefault="00F52E9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00A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3071" w14:textId="77777777" w:rsidR="00B602F6" w:rsidRDefault="00F52E97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9B2C9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90AE9B6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B5D2" w14:textId="0A96C2A3" w:rsidR="00B602F6" w:rsidRDefault="00D25EF8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395 008</w:t>
            </w:r>
          </w:p>
        </w:tc>
      </w:tr>
      <w:tr w:rsidR="00B602F6" w14:paraId="08757B61" w14:textId="77777777">
        <w:trPr>
          <w:trHeight w:val="96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1F509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Opravné položky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5C9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E401618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7474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68E5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0277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7103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5B80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2E6A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B5C8E73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8D18181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26C1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3F47623" w14:textId="77777777">
        <w:trPr>
          <w:trHeight w:val="30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0AF3B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F5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FCDD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14553DF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6495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86A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0DA5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4331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6E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638BE6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4FAE18E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ABC6C0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B63BD3C" w14:textId="77777777">
        <w:trPr>
          <w:trHeight w:val="324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464F40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BA7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8E816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AC558D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FFF4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5B0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06CE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ECD3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01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8E4EBD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D6F959B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CB3958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9C84946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5F7F9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0B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F8C1962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B3F2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219C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1737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8601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92EE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1A4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1A32780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B2F38CE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38D6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9D5ADD2" w14:textId="77777777">
        <w:trPr>
          <w:trHeight w:val="349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3AFF2F8" w14:textId="77777777" w:rsidR="00B602F6" w:rsidRDefault="00B602F6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40090D8E" w14:textId="77777777" w:rsidR="00B602F6" w:rsidRDefault="00B602F6"/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659C4FF" w14:textId="77777777" w:rsidR="00B602F6" w:rsidRDefault="00B602F6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2CE73E42" w14:textId="77777777" w:rsidR="00B602F6" w:rsidRDefault="00B602F6"/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E4C38BA" w14:textId="77777777" w:rsidR="00B602F6" w:rsidRDefault="00B602F6"/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0D290DBE" w14:textId="77777777" w:rsidR="00B602F6" w:rsidRDefault="00F52E97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Zostatková hodnota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7B00E126" w14:textId="77777777" w:rsidR="00B602F6" w:rsidRDefault="00B602F6"/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6BCA78AC" w14:textId="77777777" w:rsidR="00B602F6" w:rsidRDefault="00B602F6"/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18440B7" w14:textId="77777777" w:rsidR="00B602F6" w:rsidRDefault="00B602F6"/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9B38B6A" w14:textId="77777777" w:rsidR="00B602F6" w:rsidRDefault="00B602F6"/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57F840AA" w14:textId="77777777" w:rsidR="00B602F6" w:rsidRDefault="00B602F6"/>
        </w:tc>
      </w:tr>
      <w:tr w:rsidR="00B602F6" w:rsidRPr="00B2590A" w14:paraId="68D03694" w14:textId="77777777">
        <w:trPr>
          <w:trHeight w:val="720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7A38FD" w14:textId="77777777" w:rsidR="00B602F6" w:rsidRPr="00B2590A" w:rsidRDefault="00F52E97">
            <w:r w:rsidRPr="00B2590A"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E92ABB" w14:textId="3E3EC290" w:rsidR="00B602F6" w:rsidRPr="00B2590A" w:rsidRDefault="00557EC6">
            <w:pPr>
              <w:ind w:left="49"/>
            </w:pPr>
            <w:r w:rsidRPr="00B2590A">
              <w:t>195 844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94C8F" w14:textId="77777777" w:rsidR="00B602F6" w:rsidRPr="00B2590A" w:rsidRDefault="00F52E97">
            <w:pPr>
              <w:ind w:right="11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D9AD0E9" w14:textId="129F458A" w:rsidR="00B602F6" w:rsidRPr="00B2590A" w:rsidRDefault="00D25EF8">
            <w:pPr>
              <w:ind w:left="4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114 112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74D2EA5" w14:textId="59DD3B05" w:rsidR="00B602F6" w:rsidRPr="00B2590A" w:rsidRDefault="00D25EF8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7034C07" w14:textId="7CA06A24" w:rsidR="00B602F6" w:rsidRPr="00B2590A" w:rsidRDefault="00D25EF8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4888B72" w14:textId="77777777" w:rsidR="00B602F6" w:rsidRPr="00B2590A" w:rsidRDefault="00F52E97">
            <w:pPr>
              <w:ind w:right="4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55A8B9F" w14:textId="77777777" w:rsidR="00B602F6" w:rsidRPr="00B2590A" w:rsidRDefault="00F52E97">
            <w:pPr>
              <w:ind w:right="6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AB5297" w14:textId="77777777" w:rsidR="00B602F6" w:rsidRPr="00B2590A" w:rsidRDefault="00F52E97">
            <w:pPr>
              <w:ind w:right="11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C400D" w14:textId="77777777" w:rsidR="00B602F6" w:rsidRPr="00B2590A" w:rsidRDefault="00F52E97">
            <w:pPr>
              <w:ind w:right="10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1FA5A" w14:textId="77777777" w:rsidR="00B602F6" w:rsidRPr="00B2590A" w:rsidRDefault="00F52E97">
            <w:pPr>
              <w:ind w:right="3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6E4169" w14:textId="48CFADD8" w:rsidR="00B602F6" w:rsidRPr="00B2590A" w:rsidRDefault="0056446D">
            <w:pPr>
              <w:ind w:left="4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309 956</w:t>
            </w:r>
          </w:p>
        </w:tc>
      </w:tr>
      <w:tr w:rsidR="00B602F6" w:rsidRPr="00B2590A" w14:paraId="04E7B58B" w14:textId="77777777">
        <w:trPr>
          <w:trHeight w:val="721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6CAB904" w14:textId="77777777" w:rsidR="00B602F6" w:rsidRPr="00B2590A" w:rsidRDefault="00F52E97">
            <w:r w:rsidRPr="00B2590A"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7B7B" w14:textId="76ED767E" w:rsidR="00B602F6" w:rsidRPr="00B2590A" w:rsidRDefault="00F52E97">
            <w:pPr>
              <w:ind w:right="14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E454B8"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162440" w14:textId="77777777" w:rsidR="00B602F6" w:rsidRPr="00B2590A" w:rsidRDefault="00F52E97">
            <w:pPr>
              <w:ind w:right="11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B425" w14:textId="2C9E90F4" w:rsidR="00B602F6" w:rsidRPr="00B2590A" w:rsidRDefault="00D25EF8">
            <w:pPr>
              <w:ind w:left="65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102 312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C3E4" w14:textId="5D1FFA6A" w:rsidR="00B602F6" w:rsidRPr="00B2590A" w:rsidRDefault="00D25EF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AA23" w14:textId="09782CCD" w:rsidR="00B602F6" w:rsidRPr="00B2590A" w:rsidRDefault="00D25EF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648" w14:textId="77777777" w:rsidR="00B602F6" w:rsidRPr="00B2590A" w:rsidRDefault="00F52E97">
            <w:pPr>
              <w:ind w:right="7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F269" w14:textId="77777777" w:rsidR="00B602F6" w:rsidRPr="00B2590A" w:rsidRDefault="00F52E97">
            <w:pPr>
              <w:ind w:right="8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8035" w14:textId="77777777" w:rsidR="00B602F6" w:rsidRPr="00B2590A" w:rsidRDefault="00F52E97">
            <w:pPr>
              <w:ind w:right="13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48557D5" w14:textId="77777777" w:rsidR="00B602F6" w:rsidRPr="00B2590A" w:rsidRDefault="00F52E97">
            <w:pPr>
              <w:ind w:right="12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A875368" w14:textId="77777777" w:rsidR="00B602F6" w:rsidRPr="00B2590A" w:rsidRDefault="00F52E97">
            <w:pPr>
              <w:ind w:right="5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8C21" w14:textId="5619F633" w:rsidR="00B602F6" w:rsidRPr="00B2590A" w:rsidRDefault="0056446D">
            <w:pPr>
              <w:ind w:left="67"/>
            </w:pPr>
            <w:r>
              <w:t>298 156</w:t>
            </w:r>
          </w:p>
        </w:tc>
      </w:tr>
    </w:tbl>
    <w:p w14:paraId="482C4A05" w14:textId="63D945E1" w:rsidR="00B602F6" w:rsidRDefault="00F52E97">
      <w:pPr>
        <w:spacing w:after="1782"/>
      </w:pPr>
      <w:r w:rsidRPr="00B2590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91A77DA" w14:textId="09D732A8" w:rsidR="00B602F6" w:rsidRDefault="00B602F6">
      <w:pPr>
        <w:spacing w:after="0"/>
      </w:pPr>
    </w:p>
    <w:p w14:paraId="5774934D" w14:textId="77777777" w:rsidR="00B602F6" w:rsidRDefault="00B602F6">
      <w:pPr>
        <w:sectPr w:rsidR="00B602F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188" w:right="809" w:bottom="1417" w:left="802" w:header="708" w:footer="708" w:gutter="0"/>
          <w:cols w:space="708"/>
        </w:sectPr>
      </w:pPr>
    </w:p>
    <w:p w14:paraId="2E43D826" w14:textId="77777777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7BC80836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(2) Prehľad dlhodobého majetku, na ktorý je zriadené záložné právo a dlhodobého majetku, pri ktorom má účtovná jednotka obmedzené právo s ním nakladať. </w:t>
      </w:r>
    </w:p>
    <w:p w14:paraId="43EFFAB9" w14:textId="77777777" w:rsidR="00B602F6" w:rsidRDefault="00F52E97">
      <w:pPr>
        <w:spacing w:after="5" w:line="248" w:lineRule="auto"/>
        <w:ind w:left="348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-Politická strana nemá dlhodobý majetok na ktorom je zriadené záložné právo </w:t>
      </w:r>
    </w:p>
    <w:p w14:paraId="687275D4" w14:textId="77777777" w:rsidR="00B602F6" w:rsidRDefault="00F52E97">
      <w:pPr>
        <w:spacing w:after="0"/>
        <w:ind w:left="677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A1F3211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(3)Údaje o spôsobe a výške poistenia dlhodobého nehmotného majetku a dlhodobého hmotného majetku. </w:t>
      </w:r>
    </w:p>
    <w:p w14:paraId="69D066CD" w14:textId="5D68E2C4" w:rsidR="00B602F6" w:rsidRDefault="00B033C1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sz w:val="21"/>
        </w:rPr>
        <w:t xml:space="preserve">má dlhodobý majetok poistenú nasledovne: </w:t>
      </w:r>
    </w:p>
    <w:p w14:paraId="1BD05B23" w14:textId="1C012805" w:rsidR="00742C59" w:rsidRDefault="00742C59" w:rsidP="00742C59">
      <w:pPr>
        <w:pStyle w:val="Odsekzoznamu"/>
        <w:numPr>
          <w:ilvl w:val="0"/>
          <w:numId w:val="7"/>
        </w:numPr>
        <w:spacing w:after="102" w:line="248" w:lineRule="auto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Budovy: administratívna budova BA-poistná zmluva v 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Generali.Ročné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poistné: 690,72 EUR.</w:t>
      </w:r>
    </w:p>
    <w:p w14:paraId="009D1427" w14:textId="733C5233" w:rsidR="00B602F6" w:rsidRDefault="00F52E97">
      <w:pPr>
        <w:numPr>
          <w:ilvl w:val="0"/>
          <w:numId w:val="7"/>
        </w:numPr>
        <w:spacing w:after="7" w:line="253" w:lineRule="auto"/>
        <w:ind w:left="440" w:right="404" w:hanging="102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Motorové vozidlá :  Škoda Octavia (EČ: BL747SE) – poistná zmluva v 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Wüstenrot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. Ročné poistné: </w:t>
      </w:r>
      <w:r w:rsidRPr="00C47C84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C47C84" w:rsidRPr="00C47C84">
        <w:rPr>
          <w:rFonts w:ascii="Times New Roman" w:eastAsia="Times New Roman" w:hAnsi="Times New Roman" w:cs="Times New Roman"/>
          <w:color w:val="244061"/>
          <w:sz w:val="21"/>
        </w:rPr>
        <w:t>58</w:t>
      </w:r>
      <w:r w:rsidRPr="00C47C84">
        <w:rPr>
          <w:rFonts w:ascii="Times New Roman" w:eastAsia="Times New Roman" w:hAnsi="Times New Roman" w:cs="Times New Roman"/>
          <w:color w:val="244061"/>
          <w:sz w:val="21"/>
        </w:rPr>
        <w:t>,16 EUR.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51ADC3C" w14:textId="77777777" w:rsidR="00B602F6" w:rsidRDefault="00F52E97">
      <w:pPr>
        <w:spacing w:after="0"/>
        <w:ind w:left="1354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27FA8E4" w14:textId="77777777" w:rsidR="00B602F6" w:rsidRDefault="00F52E97">
      <w:pPr>
        <w:numPr>
          <w:ilvl w:val="0"/>
          <w:numId w:val="8"/>
        </w:numPr>
        <w:spacing w:after="102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Údaje o štruktúre dlhodobého finančného majetku za bežné účtovné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467EEF8F" w14:textId="77777777" w:rsidR="00B602F6" w:rsidRDefault="00F52E97">
      <w:pPr>
        <w:numPr>
          <w:ilvl w:val="0"/>
          <w:numId w:val="8"/>
        </w:numPr>
        <w:spacing w:after="9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Informácia o opravných položkách k dlhodobému finančnému majetku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  <w:r>
        <w:rPr>
          <w:rFonts w:ascii="Times New Roman" w:eastAsia="Times New Roman" w:hAnsi="Times New Roman" w:cs="Times New Roman"/>
          <w:sz w:val="21"/>
        </w:rPr>
        <w:t xml:space="preserve">(6) Informácie o položkách krátkodobého finančného majetku  </w:t>
      </w:r>
    </w:p>
    <w:tbl>
      <w:tblPr>
        <w:tblStyle w:val="TableGrid"/>
        <w:tblW w:w="9760" w:type="dxa"/>
        <w:tblInd w:w="-66" w:type="dxa"/>
        <w:tblCellMar>
          <w:top w:w="46" w:type="dxa"/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2169"/>
        <w:gridCol w:w="2258"/>
        <w:gridCol w:w="1457"/>
        <w:gridCol w:w="1536"/>
        <w:gridCol w:w="2340"/>
      </w:tblGrid>
      <w:tr w:rsidR="00B602F6" w14:paraId="4355974B" w14:textId="77777777">
        <w:trPr>
          <w:trHeight w:val="598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B9100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0B93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EC3B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6793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1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:rsidRPr="00742C59" w14:paraId="14B9D520" w14:textId="77777777" w:rsidTr="00D16536">
        <w:trPr>
          <w:trHeight w:val="358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FE4C" w14:textId="77777777" w:rsidR="00B602F6" w:rsidRPr="00D16536" w:rsidRDefault="00F52E97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Pokladnica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D9296" w14:textId="41370C8E" w:rsidR="00B602F6" w:rsidRPr="00D16536" w:rsidRDefault="00D16536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979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4A53" w14:textId="2838243D" w:rsidR="00B602F6" w:rsidRPr="000663BE" w:rsidRDefault="004E0944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22 346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715" w14:textId="44D8C25D" w:rsidR="00B602F6" w:rsidRPr="000663BE" w:rsidRDefault="004E094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21 815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DCD" w14:textId="1B59AD4D" w:rsidR="00B602F6" w:rsidRPr="000663BE" w:rsidRDefault="00A96BA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6 510</w:t>
            </w:r>
          </w:p>
        </w:tc>
      </w:tr>
      <w:tr w:rsidR="00B602F6" w:rsidRPr="00742C59" w14:paraId="4B9D460B" w14:textId="77777777" w:rsidTr="00D16536">
        <w:trPr>
          <w:trHeight w:val="362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E5A5" w14:textId="77777777" w:rsidR="00B602F6" w:rsidRPr="00D16536" w:rsidRDefault="00F52E97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Bežné bankové účty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CD8B" w14:textId="1070B360" w:rsidR="00B602F6" w:rsidRPr="00D16536" w:rsidRDefault="00D16536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412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860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4F32" w14:textId="4E9E3268" w:rsidR="00B602F6" w:rsidRPr="000663BE" w:rsidRDefault="000663BE">
            <w:pPr>
              <w:ind w:right="45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687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812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B30" w14:textId="7F1545D0" w:rsidR="00B602F6" w:rsidRPr="000663BE" w:rsidRDefault="000663BE">
            <w:pPr>
              <w:ind w:right="44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997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931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DB19" w14:textId="04C1C526" w:rsidR="00B602F6" w:rsidRPr="000663BE" w:rsidRDefault="000663BE">
            <w:pPr>
              <w:ind w:right="49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102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740</w:t>
            </w:r>
          </w:p>
        </w:tc>
      </w:tr>
      <w:tr w:rsidR="00B602F6" w14:paraId="1B33AF4B" w14:textId="77777777" w:rsidTr="00D16536">
        <w:trPr>
          <w:trHeight w:val="595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E67D" w14:textId="77777777" w:rsidR="00B602F6" w:rsidRPr="00D16536" w:rsidRDefault="00F52E97">
            <w:pPr>
              <w:ind w:left="1"/>
              <w:jc w:val="both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spolu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916" w14:textId="3A00FB87" w:rsidR="00B602F6" w:rsidRPr="00D16536" w:rsidRDefault="00D16536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418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38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>9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BE9D" w14:textId="52BE3366" w:rsidR="00B602F6" w:rsidRPr="000663BE" w:rsidRDefault="000663BE">
            <w:pPr>
              <w:ind w:right="46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710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158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5CE9" w14:textId="50EF3B46" w:rsidR="00B602F6" w:rsidRPr="000663BE" w:rsidRDefault="000663BE">
            <w:pPr>
              <w:ind w:right="44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019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746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2240" w14:textId="18B4F8AE" w:rsidR="00B602F6" w:rsidRDefault="000663B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109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250</w:t>
            </w:r>
          </w:p>
        </w:tc>
      </w:tr>
    </w:tbl>
    <w:p w14:paraId="28D8930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78C8780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Opravné položky k zásobám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536EFD4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Významné pohľadávky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79B3F9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0C51430" w14:textId="54580D4C" w:rsidR="00B602F6" w:rsidRDefault="00125E21" w:rsidP="00125E21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831D91">
        <w:rPr>
          <w:rFonts w:ascii="Times New Roman" w:eastAsia="Times New Roman" w:hAnsi="Times New Roman" w:cs="Times New Roman"/>
          <w:color w:val="244061"/>
          <w:sz w:val="21"/>
        </w:rPr>
        <w:t>– Aliancia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eviduje v celkovej výške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18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pohľadávky a to na základe zmluvných podmienok nasledovne: 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- ako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členský príspevok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poslanc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>ov.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  </w:t>
      </w:r>
    </w:p>
    <w:p w14:paraId="03A454D3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256DEE5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opravných položiek k pohľadávkam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69B1D28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pohľadávok do lehoty splatnosti a po lehote splatnosti. </w:t>
      </w:r>
    </w:p>
    <w:tbl>
      <w:tblPr>
        <w:tblStyle w:val="TableGrid"/>
        <w:tblW w:w="9760" w:type="dxa"/>
        <w:tblInd w:w="-66" w:type="dxa"/>
        <w:tblCellMar>
          <w:top w:w="46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313"/>
        <w:gridCol w:w="2945"/>
        <w:gridCol w:w="3502"/>
      </w:tblGrid>
      <w:tr w:rsidR="00B602F6" w14:paraId="3D82D4D0" w14:textId="77777777">
        <w:trPr>
          <w:trHeight w:val="382"/>
        </w:trPr>
        <w:tc>
          <w:tcPr>
            <w:tcW w:w="331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5E66EF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9F8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0E414D87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2B019B" w14:textId="77777777" w:rsidR="00B602F6" w:rsidRDefault="00B602F6"/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938B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F51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obdobia </w:t>
            </w:r>
          </w:p>
        </w:tc>
      </w:tr>
      <w:tr w:rsidR="00B602F6" w14:paraId="24863B98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47EE69" w14:textId="77777777" w:rsidR="00B602F6" w:rsidRDefault="00F52E9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do lehoty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1F17" w14:textId="102F69B9" w:rsidR="00B602F6" w:rsidRPr="000663BE" w:rsidRDefault="000663BE">
            <w:pPr>
              <w:ind w:left="14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6D6A69">
              <w:rPr>
                <w:rFonts w:ascii="Times New Roman" w:eastAsia="Times New Roman" w:hAnsi="Times New Roman" w:cs="Times New Roman"/>
                <w:color w:val="244061"/>
                <w:sz w:val="21"/>
              </w:rPr>
              <w:t>363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9363" w14:textId="71B4F5B0" w:rsidR="00B602F6" w:rsidRDefault="000663BE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549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C36E10E" w14:textId="77777777">
        <w:trPr>
          <w:trHeight w:val="362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A90F02" w14:textId="77777777" w:rsidR="00B602F6" w:rsidRDefault="00F52E9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po lehote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2EF" w14:textId="77777777" w:rsidR="00B602F6" w:rsidRPr="000663BE" w:rsidRDefault="00F52E97">
            <w:pPr>
              <w:ind w:left="16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12F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2367AAB7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64ACC7" w14:textId="77777777" w:rsidR="00B602F6" w:rsidRDefault="00F52E97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spolu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E34" w14:textId="342CF58D" w:rsidR="00B602F6" w:rsidRPr="000663BE" w:rsidRDefault="000663BE">
            <w:pPr>
              <w:ind w:left="14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6D6A69">
              <w:rPr>
                <w:rFonts w:ascii="Times New Roman" w:eastAsia="Times New Roman" w:hAnsi="Times New Roman" w:cs="Times New Roman"/>
                <w:color w:val="244061"/>
                <w:sz w:val="21"/>
              </w:rPr>
              <w:t>363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478D" w14:textId="1C462329" w:rsidR="00B602F6" w:rsidRDefault="000663BE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549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5B0CF4B0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B13E559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5523FE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1F6A601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F4ACF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významných položiek časového rozlíšenia nákladov budúcich období a príjmov budúcich období. </w:t>
      </w:r>
    </w:p>
    <w:tbl>
      <w:tblPr>
        <w:tblStyle w:val="TableGrid"/>
        <w:tblW w:w="9220" w:type="dxa"/>
        <w:tblInd w:w="119" w:type="dxa"/>
        <w:tblCellMar>
          <w:top w:w="46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040"/>
        <w:gridCol w:w="3180"/>
      </w:tblGrid>
      <w:tr w:rsidR="00B602F6" w14:paraId="50883047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B9C676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poistenie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CFC9" w14:textId="074349DE" w:rsidR="00B602F6" w:rsidRPr="00742C59" w:rsidRDefault="00F329E1">
            <w:pPr>
              <w:ind w:left="46"/>
              <w:jc w:val="center"/>
              <w:rPr>
                <w:highlight w:val="yellow"/>
              </w:rPr>
            </w:pPr>
            <w:r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>133,55</w:t>
            </w:r>
            <w:r w:rsidR="00F52E97"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40472DD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B100F7" w14:textId="454CB991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predplatné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D029" w14:textId="567849F3" w:rsidR="00B602F6" w:rsidRPr="00742C59" w:rsidRDefault="00F329E1" w:rsidP="00F329E1">
            <w:pPr>
              <w:ind w:left="46"/>
              <w:jc w:val="center"/>
              <w:rPr>
                <w:highlight w:val="yellow"/>
              </w:rPr>
            </w:pPr>
            <w:r w:rsidRPr="00F329E1">
              <w:t>184,96</w:t>
            </w:r>
          </w:p>
        </w:tc>
      </w:tr>
      <w:tr w:rsidR="00B602F6" w14:paraId="23D659D8" w14:textId="77777777">
        <w:trPr>
          <w:trHeight w:val="250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B7441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ostatné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B28" w14:textId="751600B5" w:rsidR="00B602F6" w:rsidRPr="00742C59" w:rsidRDefault="00B303EF" w:rsidP="00F329E1">
            <w:pPr>
              <w:jc w:val="center"/>
              <w:rPr>
                <w:highlight w:val="yellow"/>
              </w:rPr>
            </w:pPr>
            <w:r w:rsidRPr="00B303EF">
              <w:t>27,17</w:t>
            </w:r>
          </w:p>
        </w:tc>
      </w:tr>
      <w:tr w:rsidR="00B602F6" w14:paraId="61C27F4C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4184E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web – domény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EFDA" w14:textId="72B0086F" w:rsidR="00B602F6" w:rsidRPr="00742C59" w:rsidRDefault="00F329E1">
            <w:pPr>
              <w:ind w:left="47"/>
              <w:jc w:val="center"/>
              <w:rPr>
                <w:highlight w:val="yellow"/>
              </w:rPr>
            </w:pPr>
            <w:r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>7,</w:t>
            </w:r>
            <w:r w:rsid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F52E97"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DA59011" w14:textId="77777777">
        <w:trPr>
          <w:trHeight w:val="247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9A5F3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F85" w14:textId="77777777" w:rsidR="00B602F6" w:rsidRPr="00742C59" w:rsidRDefault="00F52E97">
            <w:pPr>
              <w:ind w:left="94"/>
              <w:jc w:val="center"/>
              <w:rPr>
                <w:highlight w:val="yellow"/>
              </w:rPr>
            </w:pPr>
            <w:r w:rsidRPr="00742C59"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  <w:t xml:space="preserve"> </w:t>
            </w:r>
          </w:p>
        </w:tc>
      </w:tr>
      <w:tr w:rsidR="00B602F6" w14:paraId="457A255F" w14:textId="77777777">
        <w:trPr>
          <w:trHeight w:val="28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94B259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telekomunikačné služby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F76" w14:textId="77777777" w:rsidR="00B602F6" w:rsidRPr="00742C59" w:rsidRDefault="00F52E97">
            <w:pPr>
              <w:ind w:left="46"/>
              <w:jc w:val="center"/>
              <w:rPr>
                <w:highlight w:val="yellow"/>
              </w:rPr>
            </w:pPr>
            <w:r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12D89872" w14:textId="77777777">
        <w:trPr>
          <w:trHeight w:val="24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F88FB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nájomné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AF4AE2" w14:textId="77777777" w:rsidR="00B602F6" w:rsidRPr="00742C59" w:rsidRDefault="00F52E97">
            <w:pPr>
              <w:ind w:left="42"/>
              <w:jc w:val="center"/>
              <w:rPr>
                <w:highlight w:val="yellow"/>
              </w:rPr>
            </w:pPr>
            <w:r w:rsidRPr="00F329E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58594140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5D06D0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SPOLU: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248" w14:textId="58B3104E" w:rsidR="00B602F6" w:rsidRPr="00742C59" w:rsidRDefault="00704CDA">
            <w:pPr>
              <w:ind w:left="47"/>
              <w:jc w:val="center"/>
              <w:rPr>
                <w:highlight w:val="yellow"/>
              </w:rPr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82,87</w:t>
            </w:r>
          </w:p>
        </w:tc>
      </w:tr>
    </w:tbl>
    <w:p w14:paraId="7329201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BC03AFE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Opis a výška zmien vlastných zdrojov krytia neobežného majetku a obežného majetku podľa položiek súvahy za bežné účtovné obdobie, a to  </w:t>
      </w:r>
    </w:p>
    <w:p w14:paraId="68A3DDD7" w14:textId="77777777" w:rsidR="00B602F6" w:rsidRDefault="00F52E97">
      <w:pPr>
        <w:spacing w:after="9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a) b) informácie o zmenách základného imania a opis jednotlivých druhov fondov </w:t>
      </w:r>
    </w:p>
    <w:tbl>
      <w:tblPr>
        <w:tblStyle w:val="TableGrid"/>
        <w:tblpPr w:leftFromText="141" w:rightFromText="141" w:vertAnchor="text" w:tblpX="-66" w:tblpY="1"/>
        <w:tblOverlap w:val="never"/>
        <w:tblW w:w="9760" w:type="dxa"/>
        <w:tblInd w:w="0" w:type="dxa"/>
        <w:tblCellMar>
          <w:top w:w="47" w:type="dxa"/>
          <w:right w:w="8" w:type="dxa"/>
        </w:tblCellMar>
        <w:tblLook w:val="04A0" w:firstRow="1" w:lastRow="0" w:firstColumn="1" w:lastColumn="0" w:noHBand="0" w:noVBand="1"/>
      </w:tblPr>
      <w:tblGrid>
        <w:gridCol w:w="1902"/>
        <w:gridCol w:w="1809"/>
        <w:gridCol w:w="1372"/>
        <w:gridCol w:w="678"/>
        <w:gridCol w:w="953"/>
        <w:gridCol w:w="1290"/>
        <w:gridCol w:w="1756"/>
      </w:tblGrid>
      <w:tr w:rsidR="00B602F6" w14:paraId="38BADA10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6A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3ACCD1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D03E52" w14:textId="77777777" w:rsidR="00B602F6" w:rsidRDefault="00F52E97" w:rsidP="0034487C">
            <w:pPr>
              <w:ind w:left="231" w:right="17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(+)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3CC2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C7B8B" w14:textId="77777777" w:rsidR="00B602F6" w:rsidRDefault="00F52E97" w:rsidP="0034487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  <w:p w14:paraId="7E4C48E0" w14:textId="77777777" w:rsidR="00B602F6" w:rsidRDefault="00F52E97" w:rsidP="0034487C">
            <w:pPr>
              <w:ind w:left="2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(-)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94C138" w14:textId="77777777" w:rsidR="00B602F6" w:rsidRDefault="00F52E97" w:rsidP="0034487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  <w:p w14:paraId="18C56753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(+, -)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996CB" w14:textId="77777777" w:rsidR="00B602F6" w:rsidRDefault="00F52E97" w:rsidP="0034487C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14:paraId="719CFF02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734C7C5D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Imanie a fondy 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4BF2D8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B03A6F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E98BB" w14:textId="77777777" w:rsidR="00B602F6" w:rsidRDefault="00B602F6" w:rsidP="0034487C"/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600B2" w14:textId="77777777" w:rsidR="00B602F6" w:rsidRDefault="00B602F6" w:rsidP="0034487C"/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806F" w14:textId="77777777" w:rsidR="00B602F6" w:rsidRDefault="00B602F6" w:rsidP="0034487C"/>
        </w:tc>
      </w:tr>
      <w:tr w:rsidR="00B602F6" w14:paraId="3839375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EFE40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imanie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B43B2" w14:textId="0A5C2E39" w:rsidR="00B602F6" w:rsidRDefault="00B93786" w:rsidP="0034487C">
            <w:pPr>
              <w:ind w:left="1"/>
              <w:jc w:val="center"/>
            </w:pPr>
            <w:r>
              <w:t>121 228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0E01F" w14:textId="0446C46A" w:rsidR="00B602F6" w:rsidRPr="00B303EF" w:rsidRDefault="00B93786" w:rsidP="0034487C">
            <w:pPr>
              <w:ind w:left="5"/>
              <w:jc w:val="center"/>
            </w:pPr>
            <w: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30B03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A2E69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F32E17" w14:textId="77777777" w:rsidR="00B602F6" w:rsidRPr="00B303EF" w:rsidRDefault="00F52E97" w:rsidP="0034487C">
            <w:pPr>
              <w:ind w:left="3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BE7D1" w14:textId="0531E369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121</w:t>
            </w:r>
            <w:r w:rsidR="00B303EF"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228</w:t>
            </w:r>
          </w:p>
        </w:tc>
      </w:tr>
      <w:tr w:rsidR="00B602F6" w14:paraId="582510C7" w14:textId="77777777" w:rsidTr="0034487C">
        <w:trPr>
          <w:trHeight w:val="720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0D96C6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toho:  </w:t>
            </w:r>
          </w:p>
          <w:p w14:paraId="525DCEF2" w14:textId="77777777" w:rsidR="00B602F6" w:rsidRDefault="00F52E97" w:rsidP="0034487C">
            <w:pPr>
              <w:ind w:left="100" w:right="50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nadačné imanie v nadácii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3D8E96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56A1" w14:textId="77777777" w:rsidR="00B602F6" w:rsidRPr="00B303EF" w:rsidRDefault="00F52E97" w:rsidP="0034487C">
            <w:pPr>
              <w:ind w:left="8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B5780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8A63" w14:textId="77777777" w:rsidR="00B602F6" w:rsidRPr="00B303EF" w:rsidRDefault="00F52E97" w:rsidP="0034487C">
            <w:pPr>
              <w:ind w:left="327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C71DD57" w14:textId="77777777" w:rsidR="00B602F6" w:rsidRPr="00B303EF" w:rsidRDefault="00F52E97" w:rsidP="0034487C">
            <w:pPr>
              <w:ind w:left="5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4998" w14:textId="77777777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DF8BD7A" w14:textId="77777777" w:rsidTr="0034487C">
        <w:trPr>
          <w:trHeight w:val="379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10183DA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vklady zakladateľov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2C08B4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56B84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97D26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2FB8A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A3B8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1D815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8561735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89D25B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prioritný majetok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57A926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010A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4EDE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16D9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563CFA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6E3E3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0EC65FA" w14:textId="77777777" w:rsidTr="0034487C">
        <w:trPr>
          <w:trHeight w:val="48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C50173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podľa osobitného predpisu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5D597A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E92F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C86E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0ACDB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1D40BF9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350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2E76996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106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 reprodukcie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179C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51A18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D58F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A602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7BE5D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1EDBE9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7D2C352F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CA87B8" w14:textId="77777777" w:rsidR="00B602F6" w:rsidRDefault="00F52E97" w:rsidP="0034487C">
            <w:pPr>
              <w:ind w:left="100" w:right="22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majetku a záväzkov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C56AB7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C9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7294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6F6E3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AA2C7F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C94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8C674B0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4013E58" w14:textId="77777777" w:rsidR="00B602F6" w:rsidRDefault="00F52E97" w:rsidP="0034487C">
            <w:pPr>
              <w:ind w:left="100" w:right="30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kapitálových účastín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6998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CFCCBD4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924552A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11E3FB3C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29F181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E22D15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EB61C46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0775B9A" w14:textId="77777777" w:rsidR="00B602F6" w:rsidRDefault="00B602F6" w:rsidP="0034487C"/>
        </w:tc>
        <w:tc>
          <w:tcPr>
            <w:tcW w:w="19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E0210B7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481A4B" w14:textId="77777777" w:rsidR="00B602F6" w:rsidRDefault="00F52E97" w:rsidP="0034487C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zo zisku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5729B" w14:textId="77777777" w:rsidR="00B602F6" w:rsidRDefault="00B602F6" w:rsidP="0034487C"/>
        </w:tc>
        <w:tc>
          <w:tcPr>
            <w:tcW w:w="136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CAA8976" w14:textId="77777777" w:rsidR="00B602F6" w:rsidRDefault="00B602F6" w:rsidP="0034487C"/>
        </w:tc>
        <w:tc>
          <w:tcPr>
            <w:tcW w:w="18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56855F2" w14:textId="77777777" w:rsidR="00B602F6" w:rsidRDefault="00B602F6" w:rsidP="0034487C"/>
        </w:tc>
      </w:tr>
      <w:tr w:rsidR="00B602F6" w14:paraId="0C85804D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6790D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Rezervný fond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F2C0855" w14:textId="35640C5C" w:rsidR="00B602F6" w:rsidRDefault="00B93786" w:rsidP="0034487C">
            <w:pPr>
              <w:ind w:left="4"/>
              <w:jc w:val="center"/>
            </w:pPr>
            <w:r>
              <w:t>64 897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7486D42" w14:textId="089043B0" w:rsidR="00B602F6" w:rsidRPr="00B303EF" w:rsidRDefault="00B602F6" w:rsidP="0034487C">
            <w:pPr>
              <w:ind w:left="4"/>
              <w:jc w:val="center"/>
            </w:pP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09468A6" w14:textId="77777777" w:rsidR="00B602F6" w:rsidRPr="00B303EF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187F82D2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CA75F2" w14:textId="77777777" w:rsidR="00B602F6" w:rsidRPr="00B303EF" w:rsidRDefault="00F52E97" w:rsidP="0034487C">
            <w:pPr>
              <w:ind w:left="2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81BC5F0" w14:textId="306CF96A" w:rsidR="00B602F6" w:rsidRPr="00B303EF" w:rsidRDefault="00F52E97" w:rsidP="0034487C">
            <w:pPr>
              <w:ind w:left="4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64</w:t>
            </w:r>
            <w:r w:rsidR="00B303EF"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897</w:t>
            </w:r>
          </w:p>
        </w:tc>
      </w:tr>
      <w:tr w:rsidR="00B602F6" w14:paraId="07B421D1" w14:textId="77777777" w:rsidTr="0034487C">
        <w:trPr>
          <w:trHeight w:val="484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97C3F7" w14:textId="77777777" w:rsidR="00B602F6" w:rsidRDefault="00F52E97" w:rsidP="0034487C">
            <w:pPr>
              <w:ind w:left="100" w:right="8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zo zisku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5CB3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2FBB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0E86E" w14:textId="77777777" w:rsidR="00B602F6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B974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474436C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6D7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:rsidRPr="006D6A69" w14:paraId="5564D83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81F464" w14:textId="77777777" w:rsidR="00B602F6" w:rsidRPr="00056980" w:rsidRDefault="00F52E97" w:rsidP="0034487C">
            <w:pPr>
              <w:ind w:left="100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Ostatné fondy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897347" w14:textId="505E3021" w:rsidR="00B602F6" w:rsidRPr="00056980" w:rsidRDefault="00B93786" w:rsidP="0034487C">
            <w:pPr>
              <w:jc w:val="center"/>
            </w:pPr>
            <w:r w:rsidRPr="00056980">
              <w:t>426 917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182131" w14:textId="2D68D263" w:rsidR="00B602F6" w:rsidRPr="00056980" w:rsidRDefault="00B93786" w:rsidP="00B93786">
            <w:pPr>
              <w:jc w:val="center"/>
            </w:pPr>
            <w:r w:rsidRPr="00056980"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E29B3" w14:textId="77777777" w:rsidR="00B602F6" w:rsidRPr="00056980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5263CA" w14:textId="77777777" w:rsidR="00B602F6" w:rsidRPr="00056980" w:rsidRDefault="00F52E97" w:rsidP="0034487C">
            <w:pPr>
              <w:ind w:left="327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CAF2DC" w14:textId="77777777" w:rsidR="00B602F6" w:rsidRPr="00056980" w:rsidRDefault="00F52E97" w:rsidP="0034487C">
            <w:pPr>
              <w:ind w:left="5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D3976C" w14:textId="295BE400" w:rsidR="00B602F6" w:rsidRPr="00056980" w:rsidRDefault="00DB5376" w:rsidP="0034487C">
            <w:pPr>
              <w:ind w:left="6"/>
              <w:jc w:val="center"/>
            </w:pPr>
            <w:r w:rsidRPr="00056980">
              <w:rPr>
                <w:color w:val="1F3864" w:themeColor="accent1" w:themeShade="80"/>
              </w:rPr>
              <w:t>426</w:t>
            </w:r>
            <w:r w:rsidR="00B93786" w:rsidRPr="00056980">
              <w:rPr>
                <w:color w:val="1F3864" w:themeColor="accent1" w:themeShade="80"/>
              </w:rPr>
              <w:t xml:space="preserve"> </w:t>
            </w:r>
            <w:r w:rsidRPr="00056980">
              <w:rPr>
                <w:color w:val="1F3864" w:themeColor="accent1" w:themeShade="80"/>
              </w:rPr>
              <w:t>917</w:t>
            </w:r>
          </w:p>
        </w:tc>
      </w:tr>
      <w:tr w:rsidR="00B602F6" w:rsidRPr="006D6A69" w14:paraId="51336851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8C85303" w14:textId="77777777" w:rsidR="00B602F6" w:rsidRPr="00056980" w:rsidRDefault="00F52E97" w:rsidP="0034487C">
            <w:pPr>
              <w:ind w:left="100" w:right="100"/>
              <w:jc w:val="both"/>
            </w:pPr>
            <w:proofErr w:type="spellStart"/>
            <w:r w:rsidRPr="00056980">
              <w:rPr>
                <w:rFonts w:ascii="Times New Roman" w:eastAsia="Times New Roman" w:hAnsi="Times New Roman" w:cs="Times New Roman"/>
                <w:sz w:val="21"/>
              </w:rPr>
              <w:t>Nevysporiadaný</w:t>
            </w:r>
            <w:proofErr w:type="spellEnd"/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 výsledok hospodárenia minulých rokov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254C11" w14:textId="4546AB24" w:rsidR="00B602F6" w:rsidRPr="00056980" w:rsidRDefault="000663BE" w:rsidP="0034487C">
            <w:pPr>
              <w:ind w:left="2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>187</w:t>
            </w:r>
            <w:r w:rsidR="00B93786"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>798</w:t>
            </w:r>
            <w:r w:rsidR="00F52E97"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9E407F0" w14:textId="0F4B086F" w:rsidR="00B602F6" w:rsidRPr="00056980" w:rsidRDefault="000663BE" w:rsidP="0034487C">
            <w:pPr>
              <w:ind w:left="6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2C113AE9" w14:textId="77777777" w:rsidR="00B602F6" w:rsidRPr="00056980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2C0DC361" w14:textId="70439D61" w:rsidR="00B602F6" w:rsidRPr="00056980" w:rsidRDefault="000F3C44" w:rsidP="0034487C">
            <w:pPr>
              <w:ind w:left="307"/>
            </w:pPr>
            <w:r w:rsidRPr="00056980"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D25B3" w14:textId="5CC388DE" w:rsidR="00B602F6" w:rsidRPr="00056980" w:rsidRDefault="00F52E97" w:rsidP="0034487C">
            <w:pPr>
              <w:ind w:left="1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  <w:r w:rsidR="00733AAE">
              <w:rPr>
                <w:rFonts w:ascii="Times New Roman" w:eastAsia="Times New Roman" w:hAnsi="Times New Roman" w:cs="Times New Roman"/>
                <w:color w:val="244061"/>
                <w:sz w:val="21"/>
              </w:rPr>
              <w:t>96 477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E6C061D" w14:textId="27A7180C" w:rsidR="00B602F6" w:rsidRPr="00056980" w:rsidRDefault="00056980" w:rsidP="0034487C">
            <w:pPr>
              <w:ind w:left="7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>91 319</w:t>
            </w:r>
          </w:p>
        </w:tc>
      </w:tr>
      <w:tr w:rsidR="00B602F6" w:rsidRPr="006D6A69" w14:paraId="1DC4361C" w14:textId="77777777" w:rsidTr="0034487C">
        <w:trPr>
          <w:trHeight w:val="721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35C6D7" w14:textId="77777777" w:rsidR="00B602F6" w:rsidRPr="00056980" w:rsidRDefault="00F52E97" w:rsidP="0034487C">
            <w:pPr>
              <w:ind w:left="100" w:right="71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Výsledok hospodárenia za účtovné obdobie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619F0A8" w14:textId="4DD85180" w:rsidR="00B602F6" w:rsidRPr="00056980" w:rsidRDefault="000663BE" w:rsidP="0034487C">
            <w:pPr>
              <w:jc w:val="center"/>
            </w:pPr>
            <w:r w:rsidRPr="00056980">
              <w:rPr>
                <w:color w:val="1F3864" w:themeColor="accent1" w:themeShade="80"/>
              </w:rPr>
              <w:t>-96</w:t>
            </w:r>
            <w:r w:rsidR="00B93786" w:rsidRPr="00056980">
              <w:rPr>
                <w:color w:val="1F3864" w:themeColor="accent1" w:themeShade="80"/>
              </w:rPr>
              <w:t xml:space="preserve"> </w:t>
            </w:r>
            <w:r w:rsidRPr="00056980">
              <w:rPr>
                <w:color w:val="1F3864" w:themeColor="accent1" w:themeShade="80"/>
              </w:rPr>
              <w:t>477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52F8" w14:textId="77777777" w:rsidR="00B602F6" w:rsidRPr="00056980" w:rsidRDefault="00F52E97" w:rsidP="0034487C">
            <w:pPr>
              <w:ind w:left="8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588D4" w14:textId="0DE83853" w:rsidR="00083AB3" w:rsidRDefault="00BC221C" w:rsidP="00BC221C">
            <w:r>
              <w:t>-</w:t>
            </w:r>
          </w:p>
          <w:p w14:paraId="11A5CA57" w14:textId="5192E9DD" w:rsidR="00056980" w:rsidRPr="00056980" w:rsidRDefault="00083AB3" w:rsidP="00BC221C">
            <w:pPr>
              <w:jc w:val="right"/>
            </w:pPr>
            <w:r>
              <w:t>352336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8A821" w14:textId="77777777" w:rsidR="00B602F6" w:rsidRDefault="00B602F6" w:rsidP="00BC221C"/>
          <w:p w14:paraId="205021B5" w14:textId="7B0B1C46" w:rsidR="00BC221C" w:rsidRPr="00056980" w:rsidRDefault="00BC221C" w:rsidP="00BC221C"/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D29D5C6" w14:textId="2EA68F19" w:rsidR="00B602F6" w:rsidRPr="00056980" w:rsidRDefault="00733AAE" w:rsidP="0034487C">
            <w:pPr>
              <w:ind w:left="3"/>
              <w:jc w:val="center"/>
            </w:pPr>
            <w:r>
              <w:t>96 477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EF8A" w14:textId="3FA1939E" w:rsidR="00B602F6" w:rsidRPr="00056980" w:rsidRDefault="00056980" w:rsidP="0034487C">
            <w:pPr>
              <w:ind w:left="6"/>
              <w:jc w:val="center"/>
            </w:pPr>
            <w:r w:rsidRPr="00083AB3">
              <w:rPr>
                <w:rFonts w:ascii="Times New Roman" w:eastAsia="Times New Roman" w:hAnsi="Times New Roman" w:cs="Times New Roman"/>
                <w:color w:val="244061"/>
                <w:sz w:val="21"/>
              </w:rPr>
              <w:t>-3</w:t>
            </w:r>
            <w:r w:rsidR="00083AB3">
              <w:rPr>
                <w:rFonts w:ascii="Times New Roman" w:eastAsia="Times New Roman" w:hAnsi="Times New Roman" w:cs="Times New Roman"/>
                <w:color w:val="244061"/>
                <w:sz w:val="21"/>
              </w:rPr>
              <w:t>52 336</w:t>
            </w:r>
          </w:p>
        </w:tc>
      </w:tr>
      <w:tr w:rsidR="0034487C" w:rsidRPr="0034487C" w14:paraId="48516E7D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C93C3" w14:textId="77777777" w:rsidR="00B602F6" w:rsidRPr="00DB0575" w:rsidRDefault="00F52E97" w:rsidP="0034487C">
            <w:pPr>
              <w:ind w:left="100"/>
              <w:rPr>
                <w:color w:val="FF0000"/>
              </w:rPr>
            </w:pPr>
            <w:r w:rsidRPr="00DB0575">
              <w:rPr>
                <w:rFonts w:ascii="Times New Roman" w:eastAsia="Times New Roman" w:hAnsi="Times New Roman" w:cs="Times New Roman"/>
                <w:color w:val="0D0D0D" w:themeColor="text1" w:themeTint="F2"/>
                <w:sz w:val="21"/>
              </w:rPr>
              <w:t>Spolu</w:t>
            </w:r>
            <w:r w:rsidRPr="00DB0575">
              <w:rPr>
                <w:rFonts w:ascii="Times New Roman" w:eastAsia="Times New Roman" w:hAnsi="Times New Roman" w:cs="Times New Roman"/>
                <w:color w:val="FF0000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9D4D2B" w14:textId="1CDAB897" w:rsidR="00B602F6" w:rsidRPr="00DB0575" w:rsidRDefault="00DB0575" w:rsidP="0034487C">
            <w:pPr>
              <w:ind w:left="2"/>
              <w:jc w:val="center"/>
              <w:rPr>
                <w:color w:val="FF0000"/>
              </w:rPr>
            </w:pPr>
            <w:r w:rsidRPr="00DB057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704</w:t>
            </w:r>
            <w:r w:rsidR="00BC221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 </w:t>
            </w:r>
            <w:r w:rsidRPr="00DB057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363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2A666B4" w14:textId="5466892F" w:rsidR="00B602F6" w:rsidRPr="006D6A69" w:rsidRDefault="00B602F6" w:rsidP="0034487C">
            <w:pPr>
              <w:ind w:left="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ED96F" w14:textId="76EF1511" w:rsidR="00B602F6" w:rsidRPr="006D6A69" w:rsidRDefault="004E0944" w:rsidP="004E0944">
            <w:pPr>
              <w:rPr>
                <w:color w:val="1F3864" w:themeColor="accent1" w:themeShade="80"/>
                <w:highlight w:val="yellow"/>
              </w:rPr>
            </w:pPr>
            <w:r>
              <w:rPr>
                <w:color w:val="1F3864" w:themeColor="accent1" w:themeShade="80"/>
              </w:rPr>
              <w:t>-352336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8738F" w14:textId="01A1C738" w:rsidR="00B602F6" w:rsidRPr="006D6A69" w:rsidRDefault="00B602F6" w:rsidP="0034487C">
            <w:pPr>
              <w:rPr>
                <w:color w:val="1F3864" w:themeColor="accent1" w:themeShade="80"/>
                <w:highlight w:val="yellow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5EE92" w14:textId="77777777" w:rsidR="00B602F6" w:rsidRPr="006D6A69" w:rsidRDefault="00F52E97" w:rsidP="0034487C">
            <w:pPr>
              <w:ind w:left="1"/>
              <w:jc w:val="center"/>
              <w:rPr>
                <w:color w:val="FF0000"/>
                <w:highlight w:val="yellow"/>
              </w:rPr>
            </w:pPr>
            <w:r w:rsidRPr="00DB057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7E24A9" w14:textId="0112FD8A" w:rsidR="00B602F6" w:rsidRPr="000663BE" w:rsidRDefault="00DB0575" w:rsidP="0034487C">
            <w:pPr>
              <w:ind w:left="3"/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352</w:t>
            </w:r>
            <w:r w:rsidR="00BC221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 025</w:t>
            </w:r>
          </w:p>
        </w:tc>
      </w:tr>
    </w:tbl>
    <w:p w14:paraId="77089E6E" w14:textId="4695A777" w:rsidR="00B602F6" w:rsidRDefault="0034487C">
      <w:pPr>
        <w:spacing w:after="0"/>
      </w:pPr>
      <w:r w:rsidRPr="0034487C">
        <w:rPr>
          <w:rFonts w:ascii="Times New Roman" w:eastAsia="Times New Roman" w:hAnsi="Times New Roman" w:cs="Times New Roman"/>
          <w:color w:val="FF0000"/>
          <w:sz w:val="21"/>
        </w:rPr>
        <w:br w:type="textWrapping" w:clear="all"/>
      </w:r>
      <w:r w:rsidR="00F52E97">
        <w:rPr>
          <w:rFonts w:ascii="Times New Roman" w:eastAsia="Times New Roman" w:hAnsi="Times New Roman" w:cs="Times New Roman"/>
          <w:sz w:val="21"/>
        </w:rPr>
        <w:t xml:space="preserve"> </w:t>
      </w:r>
    </w:p>
    <w:p w14:paraId="20B2C6D1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82064A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837E77F" w14:textId="77777777" w:rsidR="00B602F6" w:rsidRDefault="00F52E97">
      <w:pPr>
        <w:numPr>
          <w:ilvl w:val="0"/>
          <w:numId w:val="10"/>
        </w:numPr>
        <w:spacing w:after="9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Informácia o rozdelení účtovného zisku alebo vysporiadaní účtovnej straty vykázanej v minulých účtovných obdobiach. </w:t>
      </w:r>
    </w:p>
    <w:tbl>
      <w:tblPr>
        <w:tblStyle w:val="TableGrid"/>
        <w:tblW w:w="9696" w:type="dxa"/>
        <w:tblInd w:w="-102" w:type="dxa"/>
        <w:tblCellMar>
          <w:top w:w="4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6097"/>
        <w:gridCol w:w="3599"/>
      </w:tblGrid>
      <w:tr w:rsidR="00B602F6" w14:paraId="370E77C7" w14:textId="77777777">
        <w:trPr>
          <w:trHeight w:val="72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3B8F031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Názov položky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E367B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obdobie </w:t>
            </w:r>
          </w:p>
        </w:tc>
      </w:tr>
      <w:tr w:rsidR="00B602F6" w14:paraId="7DA4267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15CBC9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Účtovný zisk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37A439" w14:textId="3F54A881" w:rsidR="00B602F6" w:rsidRDefault="0034487C">
            <w:pPr>
              <w:ind w:left="11"/>
              <w:jc w:val="center"/>
            </w:pPr>
            <w:r>
              <w:t>-</w:t>
            </w:r>
          </w:p>
        </w:tc>
      </w:tr>
      <w:tr w:rsidR="00B602F6" w14:paraId="35B16281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64F54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Rozdelenie účtovného zisku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5219DD9" w14:textId="77777777" w:rsidR="00B602F6" w:rsidRDefault="00B602F6"/>
        </w:tc>
      </w:tr>
      <w:tr w:rsidR="00B602F6" w14:paraId="1AD503F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1CAC1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026476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C6C876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0619BB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podľa osobitného predpisu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161690" w14:textId="77777777" w:rsidR="00B602F6" w:rsidRDefault="00F52E9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FB7440F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9436D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reprodukcie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08B292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873C32F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4BAD6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B2B26C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616EE92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13B5C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311C49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BEB564F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8CB068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FC6E27A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999C72B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E5AF56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Úhrada straty minulých období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669E9" w14:textId="77777777" w:rsidR="00B602F6" w:rsidRDefault="00F52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F442E27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B7A86F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sociálneho fondu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97F950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3DBCE9D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AB81E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A479A7" w14:textId="302EC2D6" w:rsidR="00B602F6" w:rsidRDefault="00B93786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1AFF247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29239C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C01C01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2D973BB" w14:textId="77777777">
        <w:trPr>
          <w:trHeight w:val="359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2785E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Účtovná strata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480AF8" w14:textId="0CF54FDB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  <w:r w:rsidR="00733AAE">
              <w:rPr>
                <w:rFonts w:ascii="Times New Roman" w:eastAsia="Times New Roman" w:hAnsi="Times New Roman" w:cs="Times New Roman"/>
                <w:color w:val="244061"/>
                <w:sz w:val="21"/>
              </w:rPr>
              <w:t>96 477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453496B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39AA2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Vysporiadanie účtovnej straty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E4125C8" w14:textId="77777777" w:rsidR="00B602F6" w:rsidRDefault="00B602F6"/>
        </w:tc>
      </w:tr>
      <w:tr w:rsidR="00B602F6" w14:paraId="12C2851A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3446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4FBF4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7F2E1BD9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B78F88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E35B2F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865AB1E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EF44C0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Z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D4966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66E4E3CA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62684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839F9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089FC454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603B08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nerozdeleného zisku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97CCFD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3FF037" w14:textId="77777777">
        <w:trPr>
          <w:trHeight w:val="36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3B89C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2096A5" w14:textId="43C72AC9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733AAE">
              <w:rPr>
                <w:rFonts w:ascii="Times New Roman" w:eastAsia="Times New Roman" w:hAnsi="Times New Roman" w:cs="Times New Roman"/>
                <w:color w:val="244061"/>
                <w:sz w:val="21"/>
              </w:rPr>
              <w:t>96 477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39D79AB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BEF314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41DBE4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</w:tbl>
    <w:p w14:paraId="3B5165AC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CB64C14" w14:textId="77777777" w:rsidR="00B602F6" w:rsidRDefault="00F52E97">
      <w:pPr>
        <w:numPr>
          <w:ilvl w:val="0"/>
          <w:numId w:val="10"/>
        </w:numPr>
        <w:spacing w:after="102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Opis a výška cudzích zdrojov, a to </w:t>
      </w:r>
    </w:p>
    <w:p w14:paraId="389177E1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jednotlivých druhoch rezerv </w:t>
      </w:r>
    </w:p>
    <w:tbl>
      <w:tblPr>
        <w:tblStyle w:val="TableGrid"/>
        <w:tblW w:w="9626" w:type="dxa"/>
        <w:tblInd w:w="67" w:type="dxa"/>
        <w:tblCellMar>
          <w:top w:w="46" w:type="dxa"/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960"/>
        <w:gridCol w:w="1783"/>
        <w:gridCol w:w="1358"/>
        <w:gridCol w:w="1294"/>
        <w:gridCol w:w="1444"/>
        <w:gridCol w:w="1787"/>
      </w:tblGrid>
      <w:tr w:rsidR="00B602F6" w14:paraId="3FB437A9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FB0B9B2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rezervy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D0BC06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</w:t>
            </w:r>
          </w:p>
          <w:p w14:paraId="57CA34A1" w14:textId="77777777" w:rsidR="00B602F6" w:rsidRDefault="00F52E9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351E779" w14:textId="77777777" w:rsidR="00B602F6" w:rsidRDefault="00F52E97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Tvorba rezerv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829BE6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Použitie rezerv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A977D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Zrušenie alebo zníženie rezerv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E1282FC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</w:t>
            </w:r>
          </w:p>
          <w:p w14:paraId="4737B8AA" w14:textId="77777777" w:rsidR="00B602F6" w:rsidRDefault="00F52E97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</w:tr>
      <w:tr w:rsidR="00B602F6" w14:paraId="3CC96751" w14:textId="77777777">
        <w:trPr>
          <w:trHeight w:val="719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96E" w14:textId="77777777" w:rsidR="00B602F6" w:rsidRDefault="00F52E97">
            <w:pPr>
              <w:ind w:right="46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zákonných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5566" w14:textId="77196632" w:rsidR="00B602F6" w:rsidRPr="00C63FAF" w:rsidRDefault="001A04AC">
            <w:pPr>
              <w:ind w:right="40"/>
              <w:jc w:val="center"/>
              <w:rPr>
                <w:highlight w:val="yellow"/>
              </w:rPr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0E63" w14:textId="32C0ACD5" w:rsidR="00B602F6" w:rsidRPr="001A04AC" w:rsidRDefault="001A04AC">
            <w:pPr>
              <w:ind w:right="40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116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A7C1" w14:textId="0E12EBCF" w:rsidR="00B602F6" w:rsidRPr="001A04AC" w:rsidRDefault="001A04AC">
            <w:pPr>
              <w:ind w:right="42"/>
              <w:jc w:val="center"/>
            </w:pPr>
            <w:r w:rsidRPr="001A04AC">
              <w:rPr>
                <w:color w:val="1F3864" w:themeColor="accent1" w:themeShade="80"/>
              </w:rPr>
              <w:t>974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707955F" w14:textId="77777777" w:rsidR="00B602F6" w:rsidRPr="001A04AC" w:rsidRDefault="00F52E97">
            <w:pPr>
              <w:ind w:right="43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1376" w14:textId="24B337A1" w:rsidR="00B602F6" w:rsidRPr="001A04AC" w:rsidRDefault="001A04AC">
            <w:pPr>
              <w:ind w:right="45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116</w:t>
            </w:r>
          </w:p>
        </w:tc>
      </w:tr>
      <w:tr w:rsidR="00B602F6" w14:paraId="0406032B" w14:textId="77777777">
        <w:trPr>
          <w:trHeight w:val="72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2EA" w14:textId="77777777" w:rsidR="00B602F6" w:rsidRDefault="00F52E97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zákonných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8F3B" w14:textId="77777777" w:rsidR="00B602F6" w:rsidRPr="00E96AEE" w:rsidRDefault="00F52E97">
            <w:pPr>
              <w:ind w:right="3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BB6E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1B24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A060D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6A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E97AE1B" w14:textId="77777777">
        <w:trPr>
          <w:trHeight w:val="4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05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Zákonné 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110F" w14:textId="5E20CB97" w:rsidR="00B602F6" w:rsidRPr="00E96AEE" w:rsidRDefault="00A71CD4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40BF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A021" w14:textId="2E362AF2" w:rsidR="00B602F6" w:rsidRPr="00E96AEE" w:rsidRDefault="00A71CD4">
            <w:pPr>
              <w:ind w:right="42"/>
              <w:jc w:val="center"/>
            </w:pPr>
            <w:r w:rsidRPr="00E96AEE"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E9C313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530A" w14:textId="54E4BDBD" w:rsidR="00B602F6" w:rsidRDefault="0034487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10EC47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FF1BF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ostatných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4E00075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7E77C6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EC5B6BB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FFE892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189EB33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6AFB441F" w14:textId="77777777">
        <w:trPr>
          <w:trHeight w:val="72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45373C" w14:textId="77777777" w:rsidR="00B602F6" w:rsidRDefault="00F52E97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ostatných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964D1AA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BCC2A91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89E54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D9E26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418EAFA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32AF1130" w14:textId="77777777">
        <w:trPr>
          <w:trHeight w:val="59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482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rezervy spolu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F9C7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1990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41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31AE39D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CCC9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4721FA4A" w14:textId="77777777">
        <w:trPr>
          <w:trHeight w:val="468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33E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14F8" w14:textId="7F9A1217" w:rsidR="00B602F6" w:rsidRPr="001A04AC" w:rsidRDefault="001A04AC">
            <w:pPr>
              <w:ind w:left="66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9F6" w14:textId="4D2862DA" w:rsidR="00B602F6" w:rsidRPr="001A04AC" w:rsidRDefault="001A04AC">
            <w:pPr>
              <w:ind w:left="65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ACBA" w14:textId="5AA605B2" w:rsidR="00B602F6" w:rsidRPr="001A04AC" w:rsidRDefault="001A04AC">
            <w:pPr>
              <w:ind w:left="64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C724273" w14:textId="77777777" w:rsidR="00B602F6" w:rsidRPr="001A04AC" w:rsidRDefault="00F52E97">
            <w:pPr>
              <w:ind w:left="63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851" w14:textId="2165331E" w:rsidR="00B602F6" w:rsidRPr="001A04AC" w:rsidRDefault="001A04AC">
            <w:pPr>
              <w:ind w:left="64"/>
              <w:jc w:val="center"/>
            </w:pP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1A04AC">
              <w:rPr>
                <w:rFonts w:ascii="Times New Roman" w:eastAsia="Times New Roman" w:hAnsi="Times New Roman" w:cs="Times New Roman"/>
                <w:color w:val="244061"/>
                <w:sz w:val="21"/>
              </w:rPr>
              <w:t>116</w:t>
            </w:r>
          </w:p>
        </w:tc>
      </w:tr>
    </w:tbl>
    <w:p w14:paraId="603D047B" w14:textId="3C170AEC" w:rsidR="0056446D" w:rsidRPr="00D80D20" w:rsidRDefault="00E96AEE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 w:rsidRPr="00E96AEE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Aliancia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 roku 20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C63FAF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vytvorila krátkodobé </w:t>
      </w:r>
      <w:r w:rsidR="00F52E97" w:rsidRPr="00D80D20"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>y v</w:t>
      </w:r>
      <w:r w:rsidR="00D80D20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 celkovej 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sume </w:t>
      </w:r>
      <w:r w:rsidR="00CE170B" w:rsidRPr="00D80D20">
        <w:rPr>
          <w:rFonts w:ascii="Times New Roman" w:eastAsia="Times New Roman" w:hAnsi="Times New Roman" w:cs="Times New Roman"/>
          <w:color w:val="244061"/>
          <w:sz w:val="21"/>
        </w:rPr>
        <w:t>11 115,98€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a to nasledovne v rozdelení: </w:t>
      </w:r>
      <w:r w:rsidR="00D80D20">
        <w:rPr>
          <w:rFonts w:ascii="Times New Roman" w:eastAsia="Times New Roman" w:hAnsi="Times New Roman" w:cs="Times New Roman"/>
          <w:color w:val="244061"/>
          <w:sz w:val="21"/>
        </w:rPr>
        <w:t>rezerva za nevyčerpanú dovolenku v sume 7112,42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D80D20">
        <w:rPr>
          <w:rFonts w:ascii="Times New Roman" w:eastAsia="Times New Roman" w:hAnsi="Times New Roman" w:cs="Times New Roman"/>
          <w:color w:val="244061"/>
          <w:sz w:val="21"/>
        </w:rPr>
        <w:t>, rezerva mzdy a náhrady mzdy v sume 2503,56€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D80D20">
        <w:rPr>
          <w:rFonts w:ascii="Times New Roman" w:eastAsia="Times New Roman" w:hAnsi="Times New Roman" w:cs="Times New Roman"/>
          <w:color w:val="244061"/>
          <w:sz w:val="21"/>
        </w:rPr>
        <w:t>a rezerva na audit v sume 1500€.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8018A9F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E2FFD01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významných položkách na účtoch 325 -  Ostatné záväzky a 379 – Iné záväzky; uvádza sa začiatočný stav, prírastky, úbytky a konečný zostatok podľa jednotlivých druhov záväzkov, </w:t>
      </w:r>
    </w:p>
    <w:p w14:paraId="420A0A52" w14:textId="0E913648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>Politická strana v roku 202</w:t>
      </w:r>
      <w:r w:rsidR="00C63FAF">
        <w:rPr>
          <w:rFonts w:ascii="Times New Roman" w:eastAsia="Times New Roman" w:hAnsi="Times New Roman" w:cs="Times New Roman"/>
          <w:sz w:val="21"/>
        </w:rPr>
        <w:t>2</w:t>
      </w:r>
      <w:r>
        <w:rPr>
          <w:rFonts w:ascii="Times New Roman" w:eastAsia="Times New Roman" w:hAnsi="Times New Roman" w:cs="Times New Roman"/>
          <w:sz w:val="21"/>
        </w:rPr>
        <w:t xml:space="preserve"> neeviduje položky na účtoch 325 – Ostatné záväzky ani na účtoch 379 – Iné záväzky </w:t>
      </w:r>
    </w:p>
    <w:p w14:paraId="163AC87A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 o výške záväzkov do lehoty splatnosti a po lehote splatnosti, </w:t>
      </w:r>
    </w:p>
    <w:p w14:paraId="66A5E8D6" w14:textId="77777777" w:rsidR="00DB0575" w:rsidRPr="00DB0575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>prehľad o výške záväzkov podľa zostatkovej doby splatnosti v členení podľa položiek súvahy</w:t>
      </w:r>
    </w:p>
    <w:p w14:paraId="6829BE3E" w14:textId="09FA694A" w:rsidR="00B602F6" w:rsidRDefault="00F52E97" w:rsidP="00DB0575">
      <w:pPr>
        <w:spacing w:after="9" w:line="248" w:lineRule="auto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tbl>
      <w:tblPr>
        <w:tblStyle w:val="TableGrid"/>
        <w:tblW w:w="9660" w:type="dxa"/>
        <w:tblInd w:w="67" w:type="dxa"/>
        <w:tblCellMar>
          <w:top w:w="46" w:type="dxa"/>
          <w:left w:w="101" w:type="dxa"/>
          <w:right w:w="142" w:type="dxa"/>
        </w:tblCellMar>
        <w:tblLook w:val="04A0" w:firstRow="1" w:lastRow="0" w:firstColumn="1" w:lastColumn="0" w:noHBand="0" w:noVBand="1"/>
      </w:tblPr>
      <w:tblGrid>
        <w:gridCol w:w="4598"/>
        <w:gridCol w:w="2262"/>
        <w:gridCol w:w="2800"/>
      </w:tblGrid>
      <w:tr w:rsidR="00B602F6" w14:paraId="0453662A" w14:textId="77777777">
        <w:trPr>
          <w:trHeight w:val="383"/>
        </w:trPr>
        <w:tc>
          <w:tcPr>
            <w:tcW w:w="459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4D2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Druh záväzkov </w:t>
            </w:r>
          </w:p>
        </w:tc>
        <w:tc>
          <w:tcPr>
            <w:tcW w:w="506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774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5073C65B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581" w14:textId="77777777" w:rsidR="00B602F6" w:rsidRDefault="00B602F6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5DCAAD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92BDB2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</w:t>
            </w:r>
          </w:p>
          <w:p w14:paraId="518402FF" w14:textId="77777777" w:rsidR="00B602F6" w:rsidRDefault="00F52E9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obdobia </w:t>
            </w:r>
          </w:p>
        </w:tc>
      </w:tr>
      <w:tr w:rsidR="00B602F6" w14:paraId="75056D00" w14:textId="77777777">
        <w:trPr>
          <w:trHeight w:val="377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631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po lehote splatnosti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FD8AD" w14:textId="2C5F474E" w:rsidR="00B602F6" w:rsidRPr="00C63FAF" w:rsidRDefault="00B81C18">
            <w:pPr>
              <w:ind w:left="41"/>
              <w:jc w:val="center"/>
              <w:rPr>
                <w:highlight w:val="yellow"/>
              </w:rPr>
            </w:pPr>
            <w:r w:rsidRPr="00B81C18">
              <w:rPr>
                <w:rFonts w:ascii="Times New Roman" w:eastAsia="Times New Roman" w:hAnsi="Times New Roman" w:cs="Times New Roman"/>
                <w:color w:val="244061"/>
                <w:sz w:val="21"/>
              </w:rPr>
              <w:t>13</w:t>
            </w:r>
            <w:r w:rsidR="003932A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B81C18">
              <w:rPr>
                <w:rFonts w:ascii="Times New Roman" w:eastAsia="Times New Roman" w:hAnsi="Times New Roman" w:cs="Times New Roman"/>
                <w:color w:val="244061"/>
                <w:sz w:val="21"/>
              </w:rPr>
              <w:t>119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C844D5" w14:textId="0A69E393" w:rsidR="00B602F6" w:rsidRPr="00C63FAF" w:rsidRDefault="00B303EF">
            <w:pPr>
              <w:ind w:left="39"/>
              <w:jc w:val="center"/>
              <w:rPr>
                <w:highlight w:val="yellow"/>
              </w:rPr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24</w:t>
            </w:r>
            <w:r w:rsidR="00B9378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</w:tr>
      <w:tr w:rsidR="00B602F6" w14:paraId="1671F609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018" w14:textId="77777777" w:rsidR="00B602F6" w:rsidRDefault="00F52E9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do lehoty splatnosti so zostatkovou dobou splatnosti do jedného  roka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391A5BE" w14:textId="4F260A3E" w:rsidR="00B602F6" w:rsidRPr="00E96AEE" w:rsidRDefault="003932A4">
            <w:pPr>
              <w:ind w:left="41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2896" w14:textId="335E9926" w:rsidR="00B602F6" w:rsidRPr="00E96AEE" w:rsidRDefault="003932A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518FF2A8" w14:textId="77777777">
        <w:trPr>
          <w:trHeight w:val="43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6E3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A82D1C" w14:textId="2C4A402E" w:rsidR="00B602F6" w:rsidRPr="00125E21" w:rsidRDefault="00B81C18">
            <w:pPr>
              <w:ind w:left="41"/>
              <w:jc w:val="center"/>
              <w:rPr>
                <w:highlight w:val="yellow"/>
              </w:rPr>
            </w:pPr>
            <w:r w:rsidRPr="00B81C18">
              <w:rPr>
                <w:color w:val="1F3864" w:themeColor="accent1" w:themeShade="80"/>
              </w:rPr>
              <w:t>38</w:t>
            </w:r>
            <w:r w:rsidR="003932A4">
              <w:rPr>
                <w:color w:val="1F3864" w:themeColor="accent1" w:themeShade="80"/>
              </w:rPr>
              <w:t xml:space="preserve"> </w:t>
            </w:r>
            <w:r w:rsidRPr="00B81C18">
              <w:rPr>
                <w:color w:val="1F3864" w:themeColor="accent1" w:themeShade="80"/>
              </w:rPr>
              <w:t>175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BD766CF" w14:textId="378CE97F" w:rsidR="00B602F6" w:rsidRPr="00125E21" w:rsidRDefault="00B303EF">
            <w:pPr>
              <w:ind w:left="3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38</w:t>
            </w:r>
            <w:r w:rsidR="003932A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118</w:t>
            </w:r>
          </w:p>
        </w:tc>
      </w:tr>
      <w:tr w:rsidR="00B602F6" w14:paraId="2692F29D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09C" w14:textId="77777777" w:rsidR="00B602F6" w:rsidRDefault="00F52E9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od  jedného  do piatich  rokov  vrátane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CED1186" w14:textId="31AA8FE8" w:rsidR="00B602F6" w:rsidRPr="00E96AEE" w:rsidRDefault="00906DEB">
            <w:pPr>
              <w:ind w:left="4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2C01" w14:textId="269757B9" w:rsidR="00B602F6" w:rsidRPr="00E96AEE" w:rsidRDefault="00906DEB">
            <w:pPr>
              <w:ind w:left="38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1E451CA" w14:textId="77777777">
        <w:trPr>
          <w:trHeight w:val="485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391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viac ako päť rokov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F0603B3" w14:textId="77777777" w:rsidR="00B602F6" w:rsidRPr="00E96AEE" w:rsidRDefault="00F52E97">
            <w:pPr>
              <w:ind w:left="34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AEBD" w14:textId="77777777" w:rsidR="00B602F6" w:rsidRPr="00E96AEE" w:rsidRDefault="00F52E97">
            <w:pPr>
              <w:ind w:left="35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79507CE" w14:textId="77777777">
        <w:trPr>
          <w:trHeight w:val="39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22970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0825D5" w14:textId="47A17251" w:rsidR="00B602F6" w:rsidRPr="00E96AEE" w:rsidRDefault="00B81C18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DD00E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456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CA02AC1" w14:textId="17AB6120" w:rsidR="00B602F6" w:rsidRPr="00E96AEE" w:rsidRDefault="00B303EF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DD00E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908</w:t>
            </w:r>
          </w:p>
        </w:tc>
      </w:tr>
      <w:tr w:rsidR="00B602F6" w14:paraId="42742A09" w14:textId="77777777">
        <w:trPr>
          <w:trHeight w:val="395"/>
        </w:trPr>
        <w:tc>
          <w:tcPr>
            <w:tcW w:w="45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2D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a dlhodobé záväzky spolu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361BAB" w14:textId="33E67D3C" w:rsidR="00B602F6" w:rsidRPr="00E96AEE" w:rsidRDefault="00B81C18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42</w:t>
            </w:r>
            <w:r w:rsidR="003932A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631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D06309" w14:textId="0163BDCA" w:rsidR="00B602F6" w:rsidRPr="00E96AEE" w:rsidRDefault="00B303EF" w:rsidP="00E96AEE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42</w:t>
            </w:r>
            <w:r w:rsidR="003932A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026</w:t>
            </w:r>
          </w:p>
        </w:tc>
      </w:tr>
    </w:tbl>
    <w:p w14:paraId="7D7D65F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BDDEF8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záväzkoch zo sociálneho fondu </w:t>
      </w:r>
    </w:p>
    <w:tbl>
      <w:tblPr>
        <w:tblStyle w:val="TableGrid"/>
        <w:tblW w:w="9626" w:type="dxa"/>
        <w:tblInd w:w="67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3017"/>
        <w:gridCol w:w="3014"/>
      </w:tblGrid>
      <w:tr w:rsidR="00B602F6" w14:paraId="40D924D3" w14:textId="77777777">
        <w:trPr>
          <w:trHeight w:val="485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DF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Sociálny fond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C31" w14:textId="77777777" w:rsidR="00B602F6" w:rsidRDefault="00F52E97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  účtovné obdobie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3E06" w14:textId="77777777" w:rsidR="00B602F6" w:rsidRDefault="00F52E97">
            <w:pPr>
              <w:ind w:left="703" w:hanging="55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 obdobie </w:t>
            </w:r>
          </w:p>
        </w:tc>
      </w:tr>
      <w:tr w:rsidR="00B602F6" w14:paraId="3FADCB51" w14:textId="77777777">
        <w:trPr>
          <w:trHeight w:val="58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98C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prvému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A3D" w14:textId="5F3FAFE2" w:rsidR="00B602F6" w:rsidRPr="00E96AEE" w:rsidRDefault="00906DEB">
            <w:pPr>
              <w:ind w:left="10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B7E0" w14:textId="37DCA0EA" w:rsidR="00B602F6" w:rsidRPr="00465D72" w:rsidRDefault="00465D72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BF5D21" w14:textId="77777777">
        <w:trPr>
          <w:trHeight w:val="36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AC1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na ťarchu nákladov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A4F" w14:textId="4B28E2DC" w:rsidR="00B602F6" w:rsidRPr="00E96AEE" w:rsidRDefault="00906DEB">
            <w:pPr>
              <w:ind w:left="9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39E2" w14:textId="35A28467" w:rsidR="00B602F6" w:rsidRPr="00465D72" w:rsidRDefault="00465D72">
            <w:pPr>
              <w:ind w:left="103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C857356" w14:textId="77777777">
        <w:trPr>
          <w:trHeight w:val="27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68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zo zisku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BC2C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9AC" w14:textId="77777777" w:rsidR="00B602F6" w:rsidRPr="00465D72" w:rsidRDefault="00F52E97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E1ECB7" w14:textId="77777777">
        <w:trPr>
          <w:trHeight w:val="24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A691A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Čerpanie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E33E5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89A092" w14:textId="77777777" w:rsidR="00B602F6" w:rsidRPr="00465D72" w:rsidRDefault="00F52E97">
            <w:pPr>
              <w:ind w:left="99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1F0C15D" w14:textId="77777777">
        <w:trPr>
          <w:trHeight w:val="534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42DCA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poslednému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A16F682" w14:textId="24B9B7FB" w:rsidR="00B602F6" w:rsidRPr="00125E21" w:rsidRDefault="00D039C9">
            <w:pPr>
              <w:ind w:left="10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DD00E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456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FBDA40" w14:textId="03D3EA3C" w:rsidR="00B602F6" w:rsidRPr="00125E21" w:rsidRDefault="00B303EF">
            <w:pPr>
              <w:ind w:left="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DD00E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908</w:t>
            </w:r>
          </w:p>
        </w:tc>
      </w:tr>
    </w:tbl>
    <w:p w14:paraId="2C36C6C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74B0C3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bankových úveroch, pôžičkách a návratných finančných výpomociach  </w:t>
      </w:r>
    </w:p>
    <w:tbl>
      <w:tblPr>
        <w:tblStyle w:val="TableGrid"/>
        <w:tblW w:w="9626" w:type="dxa"/>
        <w:tblInd w:w="67" w:type="dxa"/>
        <w:tblCellMar>
          <w:top w:w="46" w:type="dxa"/>
          <w:left w:w="97" w:type="dxa"/>
          <w:right w:w="87" w:type="dxa"/>
        </w:tblCellMar>
        <w:tblLook w:val="04A0" w:firstRow="1" w:lastRow="0" w:firstColumn="1" w:lastColumn="0" w:noHBand="0" w:noVBand="1"/>
      </w:tblPr>
      <w:tblGrid>
        <w:gridCol w:w="1284"/>
        <w:gridCol w:w="794"/>
        <w:gridCol w:w="1073"/>
        <w:gridCol w:w="1171"/>
        <w:gridCol w:w="1555"/>
        <w:gridCol w:w="1601"/>
        <w:gridCol w:w="2148"/>
      </w:tblGrid>
      <w:tr w:rsidR="00B602F6" w14:paraId="5D73D638" w14:textId="77777777">
        <w:trPr>
          <w:trHeight w:val="958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F4F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cudzieho zdroja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968D" w14:textId="77777777" w:rsidR="00B602F6" w:rsidRDefault="00F52E97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Mena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6B7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Výška úroku v %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E3E4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Splatnosť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8C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Forma zabezpečenia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4415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bežného účtovného obdobia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8D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bezprostredne </w:t>
            </w:r>
          </w:p>
          <w:p w14:paraId="5A21CAF4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predchádzajúceho účtovného obdobia </w:t>
            </w:r>
          </w:p>
        </w:tc>
      </w:tr>
      <w:tr w:rsidR="00B602F6" w14:paraId="4355D77F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B8B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AE3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0C5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1A16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90B6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8457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B88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B602F6" w14:paraId="08C636DF" w14:textId="77777777">
        <w:trPr>
          <w:trHeight w:val="377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0A8A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Pôžička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1D15" w14:textId="1E0CC305" w:rsidR="00B602F6" w:rsidRPr="00D039C9" w:rsidRDefault="00F52E97">
            <w:pPr>
              <w:ind w:left="2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  <w:r w:rsidR="00D039C9" w:rsidRPr="00D039C9">
              <w:rPr>
                <w:rFonts w:ascii="Times New Roman" w:eastAsia="Times New Roman" w:hAnsi="Times New Roman" w:cs="Times New Roman"/>
                <w:sz w:val="21"/>
              </w:rPr>
              <w:t>eur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D60" w14:textId="7386BD2F" w:rsidR="00B602F6" w:rsidRPr="00D039C9" w:rsidRDefault="00F52E97"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  <w:r w:rsidR="00D039C9" w:rsidRPr="00D039C9">
              <w:rPr>
                <w:rFonts w:ascii="Times New Roman" w:eastAsia="Times New Roman" w:hAnsi="Times New Roman" w:cs="Times New Roman"/>
                <w:sz w:val="21"/>
              </w:rPr>
              <w:t>5%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312E" w14:textId="58B958E0" w:rsidR="00B602F6" w:rsidRPr="00D039C9" w:rsidRDefault="00F52E97">
            <w:pPr>
              <w:ind w:left="2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D039C9" w:rsidRPr="00D039C9">
              <w:rPr>
                <w:rFonts w:ascii="Times New Roman" w:eastAsia="Times New Roman" w:hAnsi="Times New Roman" w:cs="Times New Roman"/>
                <w:sz w:val="21"/>
              </w:rPr>
              <w:t>4.3.2023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B296" w14:textId="7FDD5DA4" w:rsidR="00B602F6" w:rsidRPr="00D039C9" w:rsidRDefault="00F52E97">
            <w:pPr>
              <w:ind w:left="4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D039C9" w:rsidRPr="00D039C9">
              <w:rPr>
                <w:rFonts w:ascii="Times New Roman" w:eastAsia="Times New Roman" w:hAnsi="Times New Roman" w:cs="Times New Roman"/>
                <w:sz w:val="21"/>
              </w:rPr>
              <w:t>Zmluva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0E84" w14:textId="1608ED59" w:rsidR="00B602F6" w:rsidRPr="00D039C9" w:rsidRDefault="00F52E97">
            <w:pPr>
              <w:ind w:left="4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D039C9" w:rsidRPr="00D039C9">
              <w:rPr>
                <w:rFonts w:ascii="Times New Roman" w:eastAsia="Times New Roman" w:hAnsi="Times New Roman" w:cs="Times New Roman"/>
                <w:sz w:val="21"/>
              </w:rPr>
              <w:t>20</w:t>
            </w:r>
            <w:r w:rsidR="003932A4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D039C9" w:rsidRPr="00D039C9">
              <w:rPr>
                <w:rFonts w:ascii="Times New Roman" w:eastAsia="Times New Roman" w:hAnsi="Times New Roman" w:cs="Times New Roman"/>
                <w:sz w:val="21"/>
              </w:rPr>
              <w:t>000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8B1" w14:textId="08652BB4" w:rsidR="00B602F6" w:rsidRPr="00B303EF" w:rsidRDefault="003932A4" w:rsidP="003932A4">
            <w:pPr>
              <w:ind w:left="3"/>
              <w:jc w:val="center"/>
              <w:rPr>
                <w:highlight w:val="yellow"/>
              </w:rPr>
            </w:pPr>
            <w:r w:rsidRPr="003932A4">
              <w:rPr>
                <w:rFonts w:ascii="Times New Roman" w:eastAsia="Times New Roman" w:hAnsi="Times New Roman" w:cs="Times New Roman"/>
                <w:sz w:val="21"/>
              </w:rPr>
              <w:t>0</w:t>
            </w:r>
          </w:p>
        </w:tc>
      </w:tr>
      <w:tr w:rsidR="00B602F6" w14:paraId="746B3080" w14:textId="77777777">
        <w:trPr>
          <w:trHeight w:val="72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0F3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Návratná finančná výpomoc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2CFF" w14:textId="77777777" w:rsidR="00B602F6" w:rsidRPr="00D039C9" w:rsidRDefault="00F52E97">
            <w:pPr>
              <w:ind w:left="30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20DC" w14:textId="77777777" w:rsidR="00B602F6" w:rsidRPr="00D039C9" w:rsidRDefault="00F52E97">
            <w:pPr>
              <w:ind w:left="31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52D2" w14:textId="77777777" w:rsidR="00B602F6" w:rsidRPr="00D039C9" w:rsidRDefault="00F52E97">
            <w:pPr>
              <w:ind w:left="37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ECED" w14:textId="77777777" w:rsidR="00B602F6" w:rsidRPr="00D039C9" w:rsidRDefault="00F52E97">
            <w:pPr>
              <w:ind w:left="33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0123" w14:textId="77777777" w:rsidR="00B602F6" w:rsidRPr="00D039C9" w:rsidRDefault="00F52E97">
            <w:pPr>
              <w:ind w:left="34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68AB" w14:textId="77777777" w:rsidR="00B602F6" w:rsidRDefault="00F52E97" w:rsidP="003932A4">
            <w:pPr>
              <w:ind w:left="3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FA6E1C5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A2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9493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9608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8774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18C0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4CA6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7769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32DE5A0" w14:textId="77777777">
        <w:trPr>
          <w:trHeight w:val="36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30084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9563E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2E5DF2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6C317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070958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FE5373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D464DA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32CEEA3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46FC1792" w14:textId="77777777" w:rsidR="00B602F6" w:rsidRDefault="00F52E97">
      <w:pPr>
        <w:numPr>
          <w:ilvl w:val="0"/>
          <w:numId w:val="11"/>
        </w:numPr>
        <w:spacing w:after="213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časového rozlíšenia výdavkov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502122D7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výnosov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2242740A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Údaje o majetku prenajatom formou finančného prenájmu-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A6A669E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EFA414" w14:textId="77777777" w:rsidR="00B602F6" w:rsidRDefault="00F52E97">
      <w:pPr>
        <w:spacing w:after="90"/>
        <w:ind w:left="13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IV </w:t>
      </w:r>
    </w:p>
    <w:p w14:paraId="1A763D3A" w14:textId="77777777" w:rsidR="00B602F6" w:rsidRDefault="00F52E97">
      <w:pPr>
        <w:spacing w:after="90"/>
        <w:ind w:left="13" w:right="6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vo výkaze ziskov a strát </w:t>
      </w:r>
    </w:p>
    <w:p w14:paraId="4517A91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37BFD5F1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prijatých darov,  </w:t>
      </w:r>
    </w:p>
    <w:p w14:paraId="557F438F" w14:textId="350FDFC3" w:rsidR="00B602F6" w:rsidRDefault="00125E21">
      <w:pPr>
        <w:spacing w:after="104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v roku 202</w:t>
      </w:r>
      <w:r w:rsidR="00C63FAF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finančný dar v celkovej výške </w:t>
      </w:r>
      <w:r w:rsidR="00E917DE" w:rsidRPr="00E917DE">
        <w:rPr>
          <w:rFonts w:ascii="Times New Roman" w:eastAsia="Times New Roman" w:hAnsi="Times New Roman" w:cs="Times New Roman"/>
          <w:color w:val="244061"/>
          <w:sz w:val="21"/>
        </w:rPr>
        <w:t>61.000</w:t>
      </w:r>
      <w:r w:rsidR="00F52E97" w:rsidRPr="00E917DE">
        <w:rPr>
          <w:rFonts w:ascii="Times New Roman" w:eastAsia="Times New Roman" w:hAnsi="Times New Roman" w:cs="Times New Roman"/>
          <w:color w:val="244061"/>
          <w:sz w:val="21"/>
        </w:rPr>
        <w:t>,00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EUR, ktorá bola použitá na zabezpečenie bežnej činnosť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 xml:space="preserve"> , a ďalej finančný dar vo výške 5896,00 EUR na volebnú kampaň pre voľby do orgánov samosprávy</w:t>
      </w:r>
      <w:r w:rsidR="003932A4">
        <w:rPr>
          <w:rFonts w:ascii="Times New Roman" w:eastAsia="Times New Roman" w:hAnsi="Times New Roman" w:cs="Times New Roman"/>
          <w:color w:val="244061"/>
          <w:sz w:val="21"/>
        </w:rPr>
        <w:t xml:space="preserve"> obcí a voľby do orgánov samosprávnych krajov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 xml:space="preserve"> v roku 2022.</w:t>
      </w:r>
    </w:p>
    <w:p w14:paraId="0E4FA9F5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 dotácií a grantov, ktoré účtovná jednotka prijala v priebehu bežného účtovného obdobia. </w:t>
      </w:r>
    </w:p>
    <w:p w14:paraId="2137C9CA" w14:textId="3307028F" w:rsidR="00B602F6" w:rsidRDefault="00125E21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C63FAF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dotáciu zo štátneho rozpočtu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v celkovej výške </w:t>
      </w:r>
      <w:r w:rsidRPr="00E917DE">
        <w:rPr>
          <w:rFonts w:ascii="Times New Roman" w:eastAsia="Times New Roman" w:hAnsi="Times New Roman" w:cs="Times New Roman"/>
          <w:color w:val="244061"/>
          <w:sz w:val="21"/>
        </w:rPr>
        <w:t>307</w:t>
      </w:r>
      <w:r w:rsidR="00465D72" w:rsidRPr="00E917DE">
        <w:rPr>
          <w:rFonts w:ascii="Times New Roman" w:eastAsia="Times New Roman" w:hAnsi="Times New Roman" w:cs="Times New Roman"/>
          <w:color w:val="244061"/>
          <w:sz w:val="21"/>
        </w:rPr>
        <w:t> 567,26€</w:t>
      </w:r>
    </w:p>
    <w:p w14:paraId="7444FD2E" w14:textId="781E6204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výnosov </w:t>
      </w:r>
      <w:r w:rsidR="00125E21">
        <w:rPr>
          <w:rFonts w:ascii="Times New Roman" w:eastAsia="Times New Roman" w:hAnsi="Times New Roman" w:cs="Times New Roman"/>
          <w:color w:val="244061"/>
          <w:sz w:val="21"/>
        </w:rPr>
        <w:t>–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nerelevant</w:t>
      </w:r>
      <w:r w:rsidR="00125E21">
        <w:rPr>
          <w:rFonts w:ascii="Times New Roman" w:eastAsia="Times New Roman" w:hAnsi="Times New Roman" w:cs="Times New Roman"/>
          <w:color w:val="244061"/>
          <w:sz w:val="21"/>
        </w:rPr>
        <w:t>né.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5B1D3C3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nákladov, nákladov na ostatné služby, osobitných nákladov a iných ostatných nákladov.  </w:t>
      </w:r>
    </w:p>
    <w:p w14:paraId="621591AA" w14:textId="44B99B5F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za rok 202</w:t>
      </w:r>
      <w:r w:rsidR="00C63FAF">
        <w:rPr>
          <w:rFonts w:ascii="Times New Roman" w:eastAsia="Times New Roman" w:hAnsi="Times New Roman" w:cs="Times New Roman"/>
          <w:color w:val="244061"/>
          <w:sz w:val="21"/>
        </w:rPr>
        <w:t>2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evidovala náklady najmä na nasledovných účtoch: </w:t>
      </w:r>
    </w:p>
    <w:tbl>
      <w:tblPr>
        <w:tblStyle w:val="TableGrid"/>
        <w:tblW w:w="7171" w:type="dxa"/>
        <w:tblInd w:w="-14" w:type="dxa"/>
        <w:tblCellMar>
          <w:top w:w="104" w:type="dxa"/>
          <w:left w:w="65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3252"/>
      </w:tblGrid>
      <w:tr w:rsidR="00B602F6" w14:paraId="0AE47FCD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1EF1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materiálu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9EAE0" w14:textId="62166FA4" w:rsidR="00B602F6" w:rsidRPr="00C63FAF" w:rsidRDefault="00DB0575">
            <w:pPr>
              <w:ind w:left="4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14 646</w:t>
            </w:r>
          </w:p>
        </w:tc>
      </w:tr>
      <w:tr w:rsidR="00B602F6" w14:paraId="4C390809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89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energie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F7CF1" w14:textId="5267AA11" w:rsidR="00B602F6" w:rsidRPr="00C63FAF" w:rsidRDefault="00DB0575">
            <w:pPr>
              <w:ind w:left="4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33 341</w:t>
            </w:r>
          </w:p>
        </w:tc>
      </w:tr>
      <w:tr w:rsidR="00B602F6" w14:paraId="141E430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1D0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Opravy a udržiavanie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58F7A" w14:textId="3CC505D6" w:rsidR="00B602F6" w:rsidRPr="007B31E2" w:rsidRDefault="00DB0575">
            <w:pPr>
              <w:ind w:left="49"/>
              <w:jc w:val="center"/>
            </w:pPr>
            <w:r>
              <w:t>1 646</w:t>
            </w:r>
          </w:p>
        </w:tc>
      </w:tr>
      <w:tr w:rsidR="00B602F6" w14:paraId="68CCD362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DC87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Cestovné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E017406" w14:textId="41A5D9E9" w:rsidR="00B602F6" w:rsidRPr="007B31E2" w:rsidRDefault="00DB0575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12 250</w:t>
            </w:r>
          </w:p>
        </w:tc>
      </w:tr>
      <w:tr w:rsidR="00B602F6" w14:paraId="44430AAF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423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na reprezentáciu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67212" w14:textId="293A2FDA" w:rsidR="00B602F6" w:rsidRPr="00C63FAF" w:rsidRDefault="00DB0575">
            <w:pPr>
              <w:ind w:left="4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7 333</w:t>
            </w:r>
            <w:r w:rsidR="00F52E97" w:rsidRPr="00E917D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4408E39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60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služby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C7425" w14:textId="387DA7F7" w:rsidR="00B602F6" w:rsidRPr="00C63FAF" w:rsidRDefault="00DB0575">
            <w:pPr>
              <w:ind w:left="47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200 </w:t>
            </w:r>
            <w:r w:rsidR="00DD00E7">
              <w:rPr>
                <w:rFonts w:ascii="Times New Roman" w:eastAsia="Times New Roman" w:hAnsi="Times New Roman" w:cs="Times New Roman"/>
                <w:color w:val="244061"/>
                <w:sz w:val="21"/>
              </w:rPr>
              <w:t>529</w:t>
            </w:r>
          </w:p>
        </w:tc>
      </w:tr>
      <w:tr w:rsidR="00B602F6" w14:paraId="66B4D776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84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Mzdové náklady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9CB31" w14:textId="30401F99" w:rsidR="00B602F6" w:rsidRPr="00C63FAF" w:rsidRDefault="00DB0575">
            <w:pPr>
              <w:ind w:left="47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177 890</w:t>
            </w:r>
          </w:p>
        </w:tc>
      </w:tr>
      <w:tr w:rsidR="00B602F6" w14:paraId="66B8CAAC" w14:textId="77777777">
        <w:trPr>
          <w:trHeight w:val="36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BAC0B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poistenie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117F9661" w14:textId="65E967E0" w:rsidR="00B602F6" w:rsidRPr="00C63FAF" w:rsidRDefault="00DB0575">
            <w:pPr>
              <w:ind w:left="48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60 053</w:t>
            </w:r>
          </w:p>
        </w:tc>
      </w:tr>
      <w:tr w:rsidR="00B602F6" w14:paraId="60FB945D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149B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náklady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75C46" w14:textId="713328E7" w:rsidR="00B602F6" w:rsidRPr="00C63FAF" w:rsidRDefault="00DB0575">
            <w:pPr>
              <w:ind w:left="4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3 829</w:t>
            </w:r>
          </w:p>
        </w:tc>
      </w:tr>
      <w:tr w:rsidR="00B602F6" w14:paraId="0AA0A13C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790B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Daň z nehnuteľnosti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BF6EAF6" w14:textId="282CF841" w:rsidR="00B602F6" w:rsidRPr="00C63FAF" w:rsidRDefault="00DB0575">
            <w:pPr>
              <w:ind w:left="49"/>
              <w:jc w:val="center"/>
              <w:rPr>
                <w:highlight w:val="yellow"/>
              </w:rPr>
            </w:pPr>
            <w:r>
              <w:t>4 618</w:t>
            </w:r>
          </w:p>
        </w:tc>
      </w:tr>
      <w:tr w:rsidR="00B602F6" w14:paraId="1F4D00C1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14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dane a poplatky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8BB7A" w14:textId="15F51773" w:rsidR="00B602F6" w:rsidRPr="00C63FAF" w:rsidRDefault="00DB0575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>
              <w:rPr>
                <w:color w:val="1F3864" w:themeColor="accent1" w:themeShade="80"/>
              </w:rPr>
              <w:t>637</w:t>
            </w:r>
          </w:p>
        </w:tc>
      </w:tr>
      <w:tr w:rsidR="00B602F6" w14:paraId="6698FCFE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FE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Zmluvné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CB503" w14:textId="77777777" w:rsidR="00B602F6" w:rsidRPr="00C63FAF" w:rsidRDefault="00F52E97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351DB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23D7A36D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25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1B774" w14:textId="77777777" w:rsidR="00B602F6" w:rsidRPr="00C63FAF" w:rsidRDefault="00F52E97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351DB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486B219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4E9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lastRenderedPageBreak/>
              <w:t xml:space="preserve">Úroky   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5917C" w14:textId="1FEEBD8D" w:rsidR="00B602F6" w:rsidRPr="00C63FAF" w:rsidRDefault="005A382A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351DB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-</w:t>
            </w:r>
            <w:r w:rsidR="00F52E97" w:rsidRPr="00351DB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 </w:t>
            </w:r>
          </w:p>
        </w:tc>
      </w:tr>
      <w:tr w:rsidR="00B602F6" w14:paraId="08CEEE73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F41B4F" w14:textId="683BC53E" w:rsidR="00B602F6" w:rsidRDefault="009B0B49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Osobitné náklady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FC878CC" w14:textId="09831058" w:rsidR="00B602F6" w:rsidRPr="00C63FAF" w:rsidRDefault="00DB0575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 w:rsidRPr="00455DC6">
              <w:rPr>
                <w:color w:val="1F3864" w:themeColor="accent1" w:themeShade="80"/>
              </w:rPr>
              <w:t xml:space="preserve">194 </w:t>
            </w:r>
            <w:r w:rsidR="00D80D20">
              <w:rPr>
                <w:color w:val="1F3864" w:themeColor="accent1" w:themeShade="80"/>
              </w:rPr>
              <w:t>698</w:t>
            </w:r>
          </w:p>
        </w:tc>
      </w:tr>
      <w:tr w:rsidR="00B602F6" w14:paraId="30093D27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5812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Iné ostatné náklady    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5570C" w14:textId="2E139649" w:rsidR="00B602F6" w:rsidRPr="00C63FAF" w:rsidRDefault="00E454B8" w:rsidP="007B31E2">
            <w:pPr>
              <w:ind w:left="48"/>
              <w:jc w:val="center"/>
              <w:rPr>
                <w:color w:val="1F3864" w:themeColor="accent1" w:themeShade="80"/>
                <w:highlight w:val="yellow"/>
              </w:rPr>
            </w:pPr>
            <w:r>
              <w:rPr>
                <w:color w:val="1F3864" w:themeColor="accent1" w:themeShade="80"/>
              </w:rPr>
              <w:t>895</w:t>
            </w:r>
          </w:p>
        </w:tc>
      </w:tr>
      <w:tr w:rsidR="00B602F6" w14:paraId="703B6EB8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7BDA2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Odpisy </w:t>
            </w:r>
            <w:proofErr w:type="spellStart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. NM a HM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436E0ED2" w14:textId="3C07F575" w:rsidR="00B602F6" w:rsidRPr="00E96AEE" w:rsidRDefault="00E454B8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11 875</w:t>
            </w:r>
          </w:p>
        </w:tc>
      </w:tr>
      <w:tr w:rsidR="00B602F6" w14:paraId="72245DD4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048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Poskytnuté príspevky iným ÚJ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D1251" w14:textId="215F0ADA" w:rsidR="00B602F6" w:rsidRPr="00E96AEE" w:rsidRDefault="007B31E2">
            <w:pPr>
              <w:ind w:left="52"/>
              <w:jc w:val="center"/>
            </w:pPr>
            <w:r>
              <w:t>2</w:t>
            </w:r>
            <w:r w:rsidR="00E454B8">
              <w:t xml:space="preserve"> </w:t>
            </w:r>
            <w:r>
              <w:t>97</w:t>
            </w:r>
            <w:r w:rsidR="00E454B8">
              <w:t>4</w:t>
            </w:r>
          </w:p>
        </w:tc>
      </w:tr>
    </w:tbl>
    <w:p w14:paraId="783074E4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60137CD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o účele a výške použitia podielu zaplatenej dane za bežné účtovné obdobie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7C69FB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nákladov;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9EB2800" w14:textId="77777777" w:rsidR="00B602F6" w:rsidRDefault="00F52E97">
      <w:pPr>
        <w:numPr>
          <w:ilvl w:val="0"/>
          <w:numId w:val="13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V účtovnej jednotke, ktorá má povinnosť overenia účtovnej závierky audítorom, sa uvedie vymedzenie a suma nákladov za účtovné obdobie v členení na náklady za </w:t>
      </w:r>
    </w:p>
    <w:tbl>
      <w:tblPr>
        <w:tblStyle w:val="TableGrid"/>
        <w:tblW w:w="8726" w:type="dxa"/>
        <w:tblInd w:w="-66" w:type="dxa"/>
        <w:tblCellMar>
          <w:top w:w="47" w:type="dxa"/>
          <w:left w:w="10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5929"/>
        <w:gridCol w:w="2797"/>
      </w:tblGrid>
      <w:tr w:rsidR="00B602F6" w14:paraId="302421FD" w14:textId="77777777">
        <w:trPr>
          <w:trHeight w:val="361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D6A31AA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nákladov za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FFF9F0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</w:t>
            </w:r>
          </w:p>
        </w:tc>
      </w:tr>
      <w:tr w:rsidR="00B602F6" w14:paraId="76FA6034" w14:textId="77777777">
        <w:trPr>
          <w:trHeight w:val="359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38AA6B" w14:textId="77777777" w:rsidR="00B602F6" w:rsidRDefault="00F52E97">
            <w:r w:rsidRPr="00A1436F">
              <w:rPr>
                <w:rFonts w:ascii="Times New Roman" w:eastAsia="Times New Roman" w:hAnsi="Times New Roman" w:cs="Times New Roman"/>
                <w:sz w:val="21"/>
              </w:rPr>
              <w:t>overenie účtovnej závierky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19EEBDF7" w14:textId="6E08C39F" w:rsidR="00B602F6" w:rsidRPr="00E96AEE" w:rsidRDefault="00B8290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3 968</w:t>
            </w:r>
          </w:p>
        </w:tc>
      </w:tr>
      <w:tr w:rsidR="00B602F6" w14:paraId="0BEF4474" w14:textId="77777777">
        <w:trPr>
          <w:trHeight w:val="359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E49A2EC" w14:textId="77777777" w:rsidR="00B602F6" w:rsidRDefault="00F52E97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uisťovacie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audítorské služby okrem overenia účtovnej závierky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FC37A2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0887C71" w14:textId="77777777">
        <w:trPr>
          <w:trHeight w:val="361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21E09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súvisiace audítorské služby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2FB2FC5E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B063C43" w14:textId="77777777">
        <w:trPr>
          <w:trHeight w:val="358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1AA9C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daňové poradenstvo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0CF12ADE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1144BF7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429B9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neaudítorské služby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B5899E1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FFEC573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B32D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ED44242" w14:textId="56D10BB2" w:rsidR="00B602F6" w:rsidRPr="00E96AEE" w:rsidRDefault="00B8290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3 968</w:t>
            </w:r>
          </w:p>
        </w:tc>
      </w:tr>
    </w:tbl>
    <w:p w14:paraId="4BE9C723" w14:textId="77777777" w:rsidR="00B602F6" w:rsidRDefault="00F52E97">
      <w:pPr>
        <w:spacing w:after="91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28954F1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 </w:t>
      </w:r>
    </w:p>
    <w:p w14:paraId="6747649E" w14:textId="77777777" w:rsidR="00125E21" w:rsidRDefault="00F52E97">
      <w:pPr>
        <w:spacing w:after="5" w:line="353" w:lineRule="auto"/>
        <w:ind w:left="-15" w:right="2805" w:firstLine="3216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Opis údajov na podsúvahových účtoch </w:t>
      </w:r>
    </w:p>
    <w:p w14:paraId="498C897A" w14:textId="1953D6E8" w:rsidR="00B602F6" w:rsidRDefault="00F52E97" w:rsidP="00125E21">
      <w:pPr>
        <w:spacing w:after="5" w:line="353" w:lineRule="auto"/>
        <w:ind w:left="-15" w:right="2805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C63FAF">
        <w:rPr>
          <w:rFonts w:ascii="Times New Roman" w:eastAsia="Times New Roman" w:hAnsi="Times New Roman" w:cs="Times New Roman"/>
          <w:color w:val="244061"/>
          <w:sz w:val="21"/>
        </w:rPr>
        <w:t>2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B31E2">
        <w:rPr>
          <w:rFonts w:ascii="Times New Roman" w:eastAsia="Times New Roman" w:hAnsi="Times New Roman" w:cs="Times New Roman"/>
          <w:color w:val="244061"/>
          <w:sz w:val="21"/>
        </w:rPr>
        <w:t>neúčtovala na podsúvahových účtoch.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</w:p>
    <w:p w14:paraId="2F82E4B0" w14:textId="77777777" w:rsidR="00B602F6" w:rsidRDefault="00F52E97">
      <w:pPr>
        <w:spacing w:after="89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B8C05D5" w14:textId="77777777" w:rsidR="00B602F6" w:rsidRDefault="00F52E97">
      <w:pPr>
        <w:spacing w:after="90"/>
        <w:ind w:left="13" w:right="2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VI </w:t>
      </w:r>
    </w:p>
    <w:p w14:paraId="55C8AAAC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Ďalšie informácie </w:t>
      </w:r>
    </w:p>
    <w:p w14:paraId="0E4870B7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aktív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C18C2FF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pasív vyplývajúcich zo súdnych rozhodnutí  </w:t>
      </w:r>
    </w:p>
    <w:p w14:paraId="2CFD720D" w14:textId="7BFC8173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C63FAF">
        <w:rPr>
          <w:rFonts w:ascii="Times New Roman" w:eastAsia="Times New Roman" w:hAnsi="Times New Roman" w:cs="Times New Roman"/>
          <w:color w:val="244061"/>
          <w:sz w:val="21"/>
        </w:rPr>
        <w:t>2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nebola účastníkom žiadneho súdneho sporu </w:t>
      </w:r>
    </w:p>
    <w:p w14:paraId="120D2628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možná povinnosť, ktorá vznikla ako dôsledok minulej udalosti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1D7D804F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povinnosť, ktorá vznikla ako dôsledok minulej udalosti,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2B01DE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Opis významných položiek ostatných finančných povinností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977300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Prehľad nehnuteľných kultúrnych pamiatok, ktoré sú v správe alebo vo vlastníctve účtovnej jednotky  </w:t>
      </w:r>
    </w:p>
    <w:p w14:paraId="1C798C87" w14:textId="1F7DB31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31A7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31A7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nemá vo vlastníctve kultúrne pamiatky </w:t>
      </w:r>
    </w:p>
    <w:p w14:paraId="7E10DBAC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Informácie o významných skutočnostiach, ktoré nastali medzi dňom, ku ktorému sa zostavuje účtovná závierka a dňom jej zostavenia. </w:t>
      </w:r>
    </w:p>
    <w:p w14:paraId="059EB682" w14:textId="5630089D" w:rsidR="00B602F6" w:rsidRDefault="00F52E97" w:rsidP="00E454B8">
      <w:pPr>
        <w:spacing w:after="104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4CC39AC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sectPr w:rsidR="00B602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189" w:right="1329" w:bottom="1771" w:left="1320" w:header="665" w:footer="8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93A5" w14:textId="77777777" w:rsidR="00B57D6C" w:rsidRDefault="00B57D6C">
      <w:pPr>
        <w:spacing w:after="0" w:line="240" w:lineRule="auto"/>
      </w:pPr>
      <w:r>
        <w:separator/>
      </w:r>
    </w:p>
  </w:endnote>
  <w:endnote w:type="continuationSeparator" w:id="0">
    <w:p w14:paraId="2F7FC2AB" w14:textId="77777777" w:rsidR="00B57D6C" w:rsidRDefault="00B5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AC38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2A28A1D5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C49E" w14:textId="0FEABAE3" w:rsidR="00B602F6" w:rsidRDefault="00B602F6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B7ED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468ED231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6407" w14:textId="77777777" w:rsidR="00B602F6" w:rsidRDefault="00B602F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9B77B" w14:textId="77777777" w:rsidR="00B602F6" w:rsidRDefault="00B602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35D1" w14:textId="77777777" w:rsidR="00B602F6" w:rsidRDefault="00B602F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8CF9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126DE8E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EB99" w14:textId="3F0D22C7" w:rsidR="00B602F6" w:rsidRDefault="00B602F6">
    <w:pPr>
      <w:spacing w:after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BD3C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6CE3995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1B4F3" w14:textId="77777777" w:rsidR="00B57D6C" w:rsidRDefault="00B57D6C">
      <w:pPr>
        <w:spacing w:after="0" w:line="240" w:lineRule="auto"/>
      </w:pPr>
      <w:r>
        <w:separator/>
      </w:r>
    </w:p>
  </w:footnote>
  <w:footnote w:type="continuationSeparator" w:id="0">
    <w:p w14:paraId="0F866213" w14:textId="77777777" w:rsidR="00B57D6C" w:rsidRDefault="00B5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60041804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DE4DB4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7AD49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9F9A8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F7A15B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F5ED02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92547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BF6B43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82EA3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602A0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384306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B703525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3787F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2298DA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4E883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CC4F1E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181A321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CF58D5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B538DD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742E85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296282" w14:textId="0B93D5B5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B4E5ED" w14:textId="417A45FD" w:rsidR="00B602F6" w:rsidRDefault="000658FE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E580A0" w14:textId="0ADBCE75" w:rsidR="00B602F6" w:rsidRDefault="000658FE">
          <w:pPr>
            <w:ind w:left="5"/>
          </w:pPr>
          <w:r>
            <w:t>6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845790" w14:textId="2D8C2649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9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1FF631" w14:textId="74A598CE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34AF8F" w14:textId="0FE41252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3FE13B" w14:textId="3B9F9474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B07DEF" w14:textId="7D17C205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DC0A13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57B42F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C58D58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CC53F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EBE134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633D0013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317B123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EE9E61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E2C346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0E2400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BF681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093DD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96CBE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1A4D5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15E15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71AAA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ADAF5A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2CD6E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3C3E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C0FA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31D0C9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239BA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5EF3402A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D726" w14:textId="77777777" w:rsidR="00B602F6" w:rsidRDefault="00B602F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3235E" w14:textId="77777777" w:rsidR="00B602F6" w:rsidRDefault="00B602F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B36D0" w14:textId="77777777" w:rsidR="00B602F6" w:rsidRDefault="00B602F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48CE383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46EA7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9ED75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B6F55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EF36A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00D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D7D67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4A7044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191A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5FCBEC8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2FCAB5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80699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02FD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18C883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D13ABC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C6FC6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2A504BD0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7828BFB9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2FDD1B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44E07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121A84" w14:textId="35EB9DC5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9007BC" w14:textId="2DB92404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85593D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CBD5DDD" w14:textId="6062B564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9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C6C5EB" w14:textId="2F656F2A" w:rsidR="00B602F6" w:rsidRDefault="00B033C1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3B205" w14:textId="2FC46F2A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5F14801" w14:textId="20130FDE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640E35" w14:textId="44C5E0F0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81B17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80F9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EE4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C2201D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6AC9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E50215B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072260D6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0E926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65291F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E75BD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0BBD957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8DD750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8A09E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A9D34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1B432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EB18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06034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B9D9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CF2C5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E5984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104B3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215763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CE9AC7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F67"/>
    <w:multiLevelType w:val="hybridMultilevel"/>
    <w:tmpl w:val="50CC2D16"/>
    <w:lvl w:ilvl="0" w:tplc="328C8F4E">
      <w:start w:val="13"/>
      <w:numFmt w:val="decimal"/>
      <w:lvlText w:val="(%1)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F2B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8C5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F89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C87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4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AC4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AE5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F4F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54E65"/>
    <w:multiLevelType w:val="hybridMultilevel"/>
    <w:tmpl w:val="8526A358"/>
    <w:lvl w:ilvl="0" w:tplc="075EFE7A">
      <w:start w:val="7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D88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1C28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2AB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06E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8461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3A1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302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1AF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31CE3"/>
    <w:multiLevelType w:val="hybridMultilevel"/>
    <w:tmpl w:val="E630707C"/>
    <w:lvl w:ilvl="0" w:tplc="AFE44F18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348A0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A5C4A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E4BA90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F215B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FE3896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9C1626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78C14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DE9848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8303C"/>
    <w:multiLevelType w:val="hybridMultilevel"/>
    <w:tmpl w:val="447EF918"/>
    <w:lvl w:ilvl="0" w:tplc="CDD4CFF8">
      <w:start w:val="3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58086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1422C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34C79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16FC5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70D40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EA322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9A047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484594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4263B"/>
    <w:multiLevelType w:val="hybridMultilevel"/>
    <w:tmpl w:val="B1EC62A0"/>
    <w:lvl w:ilvl="0" w:tplc="28B4CCC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25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EEA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B0C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4CF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38C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9070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74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881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5B2997"/>
    <w:multiLevelType w:val="hybridMultilevel"/>
    <w:tmpl w:val="682AB3A6"/>
    <w:lvl w:ilvl="0" w:tplc="9524EC5C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80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8CC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F84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5A1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283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1AB2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22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44F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8C5D1E"/>
    <w:multiLevelType w:val="hybridMultilevel"/>
    <w:tmpl w:val="1AA23F14"/>
    <w:lvl w:ilvl="0" w:tplc="682A7078">
      <w:start w:val="4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44937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B2D30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BEB636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0057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A04178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0EE5F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A094E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744DC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477F2"/>
    <w:multiLevelType w:val="hybridMultilevel"/>
    <w:tmpl w:val="95B8208A"/>
    <w:lvl w:ilvl="0" w:tplc="95A434C8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90E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9E3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FEC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5455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BE8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BA9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A82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BC2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033B9D"/>
    <w:multiLevelType w:val="hybridMultilevel"/>
    <w:tmpl w:val="47BC634A"/>
    <w:lvl w:ilvl="0" w:tplc="A8DCAD26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B6021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74008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82FC08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E2E3D6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22D65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6A0424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50F37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B2238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6250EF"/>
    <w:multiLevelType w:val="hybridMultilevel"/>
    <w:tmpl w:val="56B60250"/>
    <w:lvl w:ilvl="0" w:tplc="0B5054AC">
      <w:start w:val="15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17413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4E0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2EA2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BE89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C84C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72C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B682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BA4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280336"/>
    <w:multiLevelType w:val="hybridMultilevel"/>
    <w:tmpl w:val="9E908CEE"/>
    <w:lvl w:ilvl="0" w:tplc="F81E2D00">
      <w:start w:val="4"/>
      <w:numFmt w:val="decimal"/>
      <w:lvlText w:val="(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DE6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62C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12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56E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EE0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8EC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F03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B8E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856723"/>
    <w:multiLevelType w:val="hybridMultilevel"/>
    <w:tmpl w:val="E3D62B7E"/>
    <w:lvl w:ilvl="0" w:tplc="DE4A6AA0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DE9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6A5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6E7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5D6C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307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D2F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00A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380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5A3E9B"/>
    <w:multiLevelType w:val="hybridMultilevel"/>
    <w:tmpl w:val="1690104E"/>
    <w:lvl w:ilvl="0" w:tplc="02025DBC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1E7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36D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B0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A26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84B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0D24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1EF9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E83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5655B4"/>
    <w:multiLevelType w:val="hybridMultilevel"/>
    <w:tmpl w:val="24506D48"/>
    <w:lvl w:ilvl="0" w:tplc="BCD6D1B2">
      <w:start w:val="4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A2D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BCE3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CA1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A6B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B49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02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C0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4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44630B"/>
    <w:multiLevelType w:val="hybridMultilevel"/>
    <w:tmpl w:val="BEAECDBA"/>
    <w:lvl w:ilvl="0" w:tplc="138E97F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38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F64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527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687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EA7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50F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6EA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9F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C634B6"/>
    <w:multiLevelType w:val="hybridMultilevel"/>
    <w:tmpl w:val="D0FC0A2E"/>
    <w:lvl w:ilvl="0" w:tplc="F9DCF2C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6A21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401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A0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48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12A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EEF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08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280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259375">
    <w:abstractNumId w:val="4"/>
  </w:num>
  <w:num w:numId="2" w16cid:durableId="1151873563">
    <w:abstractNumId w:val="13"/>
  </w:num>
  <w:num w:numId="3" w16cid:durableId="950357949">
    <w:abstractNumId w:val="15"/>
  </w:num>
  <w:num w:numId="4" w16cid:durableId="749275032">
    <w:abstractNumId w:val="8"/>
  </w:num>
  <w:num w:numId="5" w16cid:durableId="1881933722">
    <w:abstractNumId w:val="6"/>
  </w:num>
  <w:num w:numId="6" w16cid:durableId="65081630">
    <w:abstractNumId w:val="12"/>
  </w:num>
  <w:num w:numId="7" w16cid:durableId="1921216265">
    <w:abstractNumId w:val="2"/>
  </w:num>
  <w:num w:numId="8" w16cid:durableId="1298952392">
    <w:abstractNumId w:val="10"/>
  </w:num>
  <w:num w:numId="9" w16cid:durableId="1953054608">
    <w:abstractNumId w:val="1"/>
  </w:num>
  <w:num w:numId="10" w16cid:durableId="1824420397">
    <w:abstractNumId w:val="0"/>
  </w:num>
  <w:num w:numId="11" w16cid:durableId="943536593">
    <w:abstractNumId w:val="11"/>
  </w:num>
  <w:num w:numId="12" w16cid:durableId="317077699">
    <w:abstractNumId w:val="9"/>
  </w:num>
  <w:num w:numId="13" w16cid:durableId="1767724507">
    <w:abstractNumId w:val="7"/>
  </w:num>
  <w:num w:numId="14" w16cid:durableId="1572547268">
    <w:abstractNumId w:val="14"/>
  </w:num>
  <w:num w:numId="15" w16cid:durableId="733741353">
    <w:abstractNumId w:val="5"/>
  </w:num>
  <w:num w:numId="16" w16cid:durableId="2080789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F6"/>
    <w:rsid w:val="00001EA6"/>
    <w:rsid w:val="00056980"/>
    <w:rsid w:val="000658FE"/>
    <w:rsid w:val="000663BE"/>
    <w:rsid w:val="00083AB3"/>
    <w:rsid w:val="00085107"/>
    <w:rsid w:val="000939ED"/>
    <w:rsid w:val="0009606F"/>
    <w:rsid w:val="000B06F7"/>
    <w:rsid w:val="000C22CB"/>
    <w:rsid w:val="000C36BA"/>
    <w:rsid w:val="000C5168"/>
    <w:rsid w:val="000D7048"/>
    <w:rsid w:val="000F1E60"/>
    <w:rsid w:val="000F3C44"/>
    <w:rsid w:val="00125E21"/>
    <w:rsid w:val="00151003"/>
    <w:rsid w:val="00170DE1"/>
    <w:rsid w:val="0019641E"/>
    <w:rsid w:val="001A04AC"/>
    <w:rsid w:val="001B1E2B"/>
    <w:rsid w:val="001C1CA1"/>
    <w:rsid w:val="001F4FAF"/>
    <w:rsid w:val="00227BF5"/>
    <w:rsid w:val="00243B16"/>
    <w:rsid w:val="00293614"/>
    <w:rsid w:val="002C2C27"/>
    <w:rsid w:val="002D0F1C"/>
    <w:rsid w:val="00301D6B"/>
    <w:rsid w:val="0034487C"/>
    <w:rsid w:val="00351DB5"/>
    <w:rsid w:val="00372B50"/>
    <w:rsid w:val="003932A4"/>
    <w:rsid w:val="00395951"/>
    <w:rsid w:val="0040785E"/>
    <w:rsid w:val="00455DC6"/>
    <w:rsid w:val="00465D72"/>
    <w:rsid w:val="004A3B10"/>
    <w:rsid w:val="004A7C4F"/>
    <w:rsid w:val="004B4CAD"/>
    <w:rsid w:val="004C325A"/>
    <w:rsid w:val="004E0944"/>
    <w:rsid w:val="004E7E9D"/>
    <w:rsid w:val="005013AA"/>
    <w:rsid w:val="005031A7"/>
    <w:rsid w:val="005122A6"/>
    <w:rsid w:val="005367F9"/>
    <w:rsid w:val="00557EC6"/>
    <w:rsid w:val="0056446D"/>
    <w:rsid w:val="00570B0F"/>
    <w:rsid w:val="005A382A"/>
    <w:rsid w:val="005C1453"/>
    <w:rsid w:val="005E4F1E"/>
    <w:rsid w:val="0060614F"/>
    <w:rsid w:val="00623B2B"/>
    <w:rsid w:val="0062701B"/>
    <w:rsid w:val="00627AD8"/>
    <w:rsid w:val="00630FA6"/>
    <w:rsid w:val="00654A01"/>
    <w:rsid w:val="006D14DB"/>
    <w:rsid w:val="006D559B"/>
    <w:rsid w:val="006D6A69"/>
    <w:rsid w:val="006E377D"/>
    <w:rsid w:val="007020D9"/>
    <w:rsid w:val="00704CDA"/>
    <w:rsid w:val="00733AAE"/>
    <w:rsid w:val="007375BA"/>
    <w:rsid w:val="00742C59"/>
    <w:rsid w:val="0076445C"/>
    <w:rsid w:val="00773F3F"/>
    <w:rsid w:val="007B31E2"/>
    <w:rsid w:val="007B5CE5"/>
    <w:rsid w:val="00831D91"/>
    <w:rsid w:val="00881CFC"/>
    <w:rsid w:val="008E7331"/>
    <w:rsid w:val="008F05B7"/>
    <w:rsid w:val="00906DEB"/>
    <w:rsid w:val="00975C09"/>
    <w:rsid w:val="00987C8D"/>
    <w:rsid w:val="009B0B49"/>
    <w:rsid w:val="009B502A"/>
    <w:rsid w:val="009F16D5"/>
    <w:rsid w:val="009F1C7E"/>
    <w:rsid w:val="009F4A98"/>
    <w:rsid w:val="00A1436F"/>
    <w:rsid w:val="00A26AF8"/>
    <w:rsid w:val="00A3621A"/>
    <w:rsid w:val="00A71CD4"/>
    <w:rsid w:val="00A9494B"/>
    <w:rsid w:val="00A96BA7"/>
    <w:rsid w:val="00AA744B"/>
    <w:rsid w:val="00AC2545"/>
    <w:rsid w:val="00AD3A31"/>
    <w:rsid w:val="00AE0476"/>
    <w:rsid w:val="00B033C1"/>
    <w:rsid w:val="00B2590A"/>
    <w:rsid w:val="00B303EF"/>
    <w:rsid w:val="00B57D6C"/>
    <w:rsid w:val="00B602F6"/>
    <w:rsid w:val="00B70C8E"/>
    <w:rsid w:val="00B72759"/>
    <w:rsid w:val="00B81C18"/>
    <w:rsid w:val="00B82901"/>
    <w:rsid w:val="00B93786"/>
    <w:rsid w:val="00BC221C"/>
    <w:rsid w:val="00BD274D"/>
    <w:rsid w:val="00BD533C"/>
    <w:rsid w:val="00C1207B"/>
    <w:rsid w:val="00C40109"/>
    <w:rsid w:val="00C4494C"/>
    <w:rsid w:val="00C47C84"/>
    <w:rsid w:val="00C621C4"/>
    <w:rsid w:val="00C63FAF"/>
    <w:rsid w:val="00C75235"/>
    <w:rsid w:val="00C82FA6"/>
    <w:rsid w:val="00CB7777"/>
    <w:rsid w:val="00CC17BD"/>
    <w:rsid w:val="00CC40B7"/>
    <w:rsid w:val="00CC6F21"/>
    <w:rsid w:val="00CD7D35"/>
    <w:rsid w:val="00CE170B"/>
    <w:rsid w:val="00D039C9"/>
    <w:rsid w:val="00D16536"/>
    <w:rsid w:val="00D25EF8"/>
    <w:rsid w:val="00D50AE0"/>
    <w:rsid w:val="00D72F8C"/>
    <w:rsid w:val="00D80D20"/>
    <w:rsid w:val="00DB0575"/>
    <w:rsid w:val="00DB5376"/>
    <w:rsid w:val="00DC5829"/>
    <w:rsid w:val="00DD00E7"/>
    <w:rsid w:val="00E060AB"/>
    <w:rsid w:val="00E119B1"/>
    <w:rsid w:val="00E17777"/>
    <w:rsid w:val="00E445CE"/>
    <w:rsid w:val="00E454B8"/>
    <w:rsid w:val="00E54546"/>
    <w:rsid w:val="00E917DE"/>
    <w:rsid w:val="00E96AEE"/>
    <w:rsid w:val="00EE16CB"/>
    <w:rsid w:val="00EF3D52"/>
    <w:rsid w:val="00F053EB"/>
    <w:rsid w:val="00F10FE6"/>
    <w:rsid w:val="00F329E1"/>
    <w:rsid w:val="00F52E97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A6869"/>
  <w15:docId w15:val="{AA98CAC6-BD6B-47E0-9694-28A0442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B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2021 MKP</vt:lpstr>
    </vt:vector>
  </TitlesOfParts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2021 MKP</dc:title>
  <dc:subject/>
  <dc:creator>Konatel</dc:creator>
  <cp:keywords/>
  <cp:lastModifiedBy>Konatel</cp:lastModifiedBy>
  <cp:revision>2</cp:revision>
  <cp:lastPrinted>2022-03-21T07:23:00Z</cp:lastPrinted>
  <dcterms:created xsi:type="dcterms:W3CDTF">2023-03-27T09:10:00Z</dcterms:created>
  <dcterms:modified xsi:type="dcterms:W3CDTF">2023-03-27T09:10:00Z</dcterms:modified>
</cp:coreProperties>
</file>