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0904B46A" w:rsidR="00C72E9C" w:rsidRPr="00BE6AF4" w:rsidRDefault="00A572F2" w:rsidP="00C72E9C">
      <w:pPr>
        <w:spacing w:after="240"/>
        <w:rPr>
          <w:rFonts w:cs="Arial"/>
          <w:szCs w:val="17"/>
        </w:rPr>
      </w:pPr>
      <w:r>
        <w:rPr>
          <w:rFonts w:cs="Arial"/>
          <w:b/>
          <w:szCs w:val="17"/>
        </w:rPr>
        <w:t>W2H2 KSK, s.r.o.</w:t>
      </w:r>
      <w:r w:rsidR="00C72E9C" w:rsidRPr="00BE6AF4">
        <w:rPr>
          <w:rFonts w:cs="Arial"/>
          <w:szCs w:val="17"/>
        </w:rPr>
        <w:t xml:space="preserve"> (ďalej len „spoločnosť”) je </w:t>
      </w:r>
      <w:proofErr w:type="spellStart"/>
      <w:r w:rsidR="00C72E9C" w:rsidRPr="00BE6AF4">
        <w:rPr>
          <w:rFonts w:cs="Arial"/>
          <w:szCs w:val="17"/>
        </w:rPr>
        <w:t>spoločnosť</w:t>
      </w:r>
      <w:r>
        <w:rPr>
          <w:rFonts w:cs="Arial"/>
          <w:szCs w:val="17"/>
        </w:rPr>
        <w:t>s</w:t>
      </w:r>
      <w:proofErr w:type="spellEnd"/>
      <w:r>
        <w:rPr>
          <w:rFonts w:cs="Arial"/>
          <w:szCs w:val="17"/>
        </w:rPr>
        <w:t xml:space="preserve"> ručením </w:t>
      </w:r>
      <w:proofErr w:type="spellStart"/>
      <w:r>
        <w:rPr>
          <w:rFonts w:cs="Arial"/>
          <w:szCs w:val="17"/>
        </w:rPr>
        <w:t>obmendzeným</w:t>
      </w:r>
      <w:proofErr w:type="spellEnd"/>
      <w:r w:rsidR="00C72E9C" w:rsidRPr="00BE6AF4">
        <w:rPr>
          <w:rFonts w:cs="Arial"/>
          <w:szCs w:val="17"/>
        </w:rPr>
        <w:t xml:space="preserve">, ktorá vznikla dňa </w:t>
      </w:r>
      <w:r w:rsidR="00AD56B7">
        <w:rPr>
          <w:rFonts w:cs="Arial"/>
          <w:szCs w:val="17"/>
        </w:rPr>
        <w:t>04</w:t>
      </w:r>
      <w:r w:rsidR="009173B7" w:rsidRPr="00BE6AF4">
        <w:rPr>
          <w:rFonts w:cs="Arial"/>
          <w:szCs w:val="17"/>
        </w:rPr>
        <w:t>.</w:t>
      </w:r>
      <w:r>
        <w:rPr>
          <w:rFonts w:cs="Arial"/>
          <w:szCs w:val="17"/>
        </w:rPr>
        <w:t>novembra</w:t>
      </w:r>
      <w:r w:rsidR="00FD394A">
        <w:rPr>
          <w:rFonts w:cs="Arial"/>
          <w:szCs w:val="17"/>
        </w:rPr>
        <w:t xml:space="preserve"> </w:t>
      </w:r>
      <w:r w:rsidR="00FD46F8">
        <w:rPr>
          <w:rFonts w:cs="Arial"/>
          <w:szCs w:val="17"/>
        </w:rPr>
        <w:t>20</w:t>
      </w:r>
      <w:r>
        <w:rPr>
          <w:rFonts w:cs="Arial"/>
          <w:szCs w:val="17"/>
        </w:rPr>
        <w:t>22</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Pr>
          <w:rFonts w:cs="Arial"/>
          <w:szCs w:val="17"/>
        </w:rPr>
        <w:t>4</w:t>
      </w:r>
      <w:r w:rsidR="00AD56B7" w:rsidRPr="00BE6AF4">
        <w:rPr>
          <w:rFonts w:cs="Arial"/>
          <w:szCs w:val="17"/>
        </w:rPr>
        <w:t>.</w:t>
      </w:r>
      <w:r>
        <w:rPr>
          <w:rFonts w:cs="Arial"/>
          <w:szCs w:val="17"/>
        </w:rPr>
        <w:t>novembra</w:t>
      </w:r>
      <w:r w:rsidR="00AD56B7">
        <w:rPr>
          <w:rFonts w:cs="Arial"/>
          <w:szCs w:val="17"/>
        </w:rPr>
        <w:t xml:space="preserve"> </w:t>
      </w:r>
      <w:r w:rsidR="00FD46F8">
        <w:rPr>
          <w:rFonts w:cs="Arial"/>
          <w:szCs w:val="17"/>
        </w:rPr>
        <w:t>20</w:t>
      </w:r>
      <w:r>
        <w:rPr>
          <w:rFonts w:cs="Arial"/>
          <w:szCs w:val="17"/>
        </w:rPr>
        <w:t>22</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Pr>
          <w:rFonts w:cs="Arial"/>
          <w:szCs w:val="17"/>
        </w:rPr>
        <w:t>55350</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w:t>
      </w:r>
      <w:r>
        <w:rPr>
          <w:rFonts w:cs="Arial"/>
          <w:szCs w:val="17"/>
        </w:rPr>
        <w:t>4998077</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266BAD93" w:rsidR="00BE6AF4" w:rsidRPr="00BE6AF4" w:rsidRDefault="0047656C" w:rsidP="00BE6AF4">
      <w:pPr>
        <w:keepNext/>
        <w:numPr>
          <w:ilvl w:val="0"/>
          <w:numId w:val="13"/>
        </w:numPr>
        <w:rPr>
          <w:rFonts w:cs="Arial"/>
          <w:szCs w:val="17"/>
        </w:rPr>
      </w:pPr>
      <w:r w:rsidRPr="007048EB">
        <w:rPr>
          <w:rFonts w:cs="Arial"/>
          <w:szCs w:val="17"/>
        </w:rPr>
        <w:t>Nákladná cestná doprava vykonávaná vozidlami s celkovou hmotnosťou do 3,5 t vrátane prípojného vozidla</w:t>
      </w:r>
    </w:p>
    <w:p w14:paraId="0313E7AE" w14:textId="77777777" w:rsidR="00BE6AF4" w:rsidRPr="00AD3E66" w:rsidRDefault="00BE6AF4" w:rsidP="00BE6AF4">
      <w:pPr>
        <w:keepNext/>
        <w:rPr>
          <w:rFonts w:cs="Arial"/>
          <w:szCs w:val="17"/>
        </w:rPr>
      </w:pPr>
    </w:p>
    <w:p w14:paraId="2DABB97B" w14:textId="670BE715" w:rsidR="00FF7B2C" w:rsidRDefault="004F254B" w:rsidP="004174C3">
      <w:pPr>
        <w:keepNext/>
        <w:numPr>
          <w:ilvl w:val="0"/>
          <w:numId w:val="13"/>
        </w:numPr>
        <w:rPr>
          <w:rFonts w:cs="Arial"/>
          <w:szCs w:val="17"/>
        </w:rPr>
      </w:pPr>
      <w:r>
        <w:rPr>
          <w:rStyle w:val="ra"/>
        </w:rPr>
        <w:t>Prenájom hnuteľných vecí</w:t>
      </w:r>
    </w:p>
    <w:p w14:paraId="2FF7712A" w14:textId="77777777" w:rsidR="00C72E9C" w:rsidRPr="00AD3E66" w:rsidRDefault="00C72E9C" w:rsidP="00FF7B2C">
      <w:pPr>
        <w:keepNext/>
        <w:rPr>
          <w:rFonts w:cs="Arial"/>
          <w:szCs w:val="17"/>
        </w:rPr>
      </w:pPr>
      <w:r w:rsidRPr="00AD3E66">
        <w:rPr>
          <w:rFonts w:cs="Arial"/>
          <w:szCs w:val="17"/>
        </w:rPr>
        <w:tab/>
      </w:r>
    </w:p>
    <w:p w14:paraId="16CF3522" w14:textId="0512361C" w:rsidR="004F254B" w:rsidRPr="004F254B" w:rsidRDefault="004F254B" w:rsidP="004174C3">
      <w:pPr>
        <w:keepNext/>
        <w:numPr>
          <w:ilvl w:val="0"/>
          <w:numId w:val="13"/>
        </w:numPr>
        <w:rPr>
          <w:rStyle w:val="ra"/>
          <w:rFonts w:cs="Arial"/>
          <w:szCs w:val="17"/>
        </w:rPr>
      </w:pPr>
      <w:r>
        <w:rPr>
          <w:rStyle w:val="ra"/>
        </w:rPr>
        <w:t>Prenájom nehnuteľností spojený s poskytovaním iných než základných služieb spojených s prenájmom</w:t>
      </w:r>
    </w:p>
    <w:p w14:paraId="26B28D2A" w14:textId="77777777" w:rsidR="004F254B" w:rsidRDefault="004F254B" w:rsidP="004F254B">
      <w:pPr>
        <w:pStyle w:val="Odsekzoznamu"/>
        <w:rPr>
          <w:rFonts w:cs="Arial"/>
          <w:szCs w:val="17"/>
        </w:rPr>
      </w:pPr>
    </w:p>
    <w:p w14:paraId="01233882" w14:textId="77777777" w:rsidR="004F254B" w:rsidRPr="004F254B" w:rsidRDefault="004F254B" w:rsidP="004174C3">
      <w:pPr>
        <w:keepNext/>
        <w:numPr>
          <w:ilvl w:val="0"/>
          <w:numId w:val="13"/>
        </w:numPr>
        <w:rPr>
          <w:rStyle w:val="ra"/>
          <w:rFonts w:cs="Arial"/>
          <w:szCs w:val="17"/>
        </w:rPr>
      </w:pPr>
      <w:r>
        <w:rPr>
          <w:rStyle w:val="ra"/>
        </w:rPr>
        <w:t>Uskutočňovanie stavieb a ich zmien</w:t>
      </w:r>
    </w:p>
    <w:p w14:paraId="3F3B891A" w14:textId="77777777" w:rsidR="004F254B" w:rsidRDefault="004F254B" w:rsidP="004F254B">
      <w:pPr>
        <w:pStyle w:val="Odsekzoznamu"/>
        <w:rPr>
          <w:rFonts w:cs="Arial"/>
          <w:szCs w:val="17"/>
        </w:rPr>
      </w:pPr>
    </w:p>
    <w:p w14:paraId="18EF4B96" w14:textId="77777777" w:rsidR="004F254B" w:rsidRPr="004F254B" w:rsidRDefault="004F254B" w:rsidP="004174C3">
      <w:pPr>
        <w:keepNext/>
        <w:numPr>
          <w:ilvl w:val="0"/>
          <w:numId w:val="13"/>
        </w:numPr>
        <w:rPr>
          <w:rStyle w:val="ra"/>
          <w:rFonts w:cs="Arial"/>
          <w:szCs w:val="17"/>
        </w:rPr>
      </w:pPr>
      <w:r>
        <w:rPr>
          <w:rStyle w:val="ra"/>
        </w:rPr>
        <w:t>Prípravné práce k realizácii stavby</w:t>
      </w:r>
    </w:p>
    <w:p w14:paraId="2F3369D3" w14:textId="77777777" w:rsidR="004F254B" w:rsidRDefault="004F254B" w:rsidP="004F254B">
      <w:pPr>
        <w:pStyle w:val="Odsekzoznamu"/>
        <w:rPr>
          <w:rFonts w:cs="Arial"/>
          <w:szCs w:val="17"/>
        </w:rPr>
      </w:pPr>
    </w:p>
    <w:p w14:paraId="54029608" w14:textId="77777777" w:rsidR="004F254B" w:rsidRPr="004F254B" w:rsidRDefault="004F254B" w:rsidP="004174C3">
      <w:pPr>
        <w:keepNext/>
        <w:numPr>
          <w:ilvl w:val="0"/>
          <w:numId w:val="13"/>
        </w:numPr>
        <w:rPr>
          <w:rStyle w:val="ra"/>
          <w:rFonts w:cs="Arial"/>
          <w:szCs w:val="17"/>
        </w:rPr>
      </w:pPr>
      <w:r>
        <w:rPr>
          <w:rStyle w:val="ra"/>
        </w:rPr>
        <w:t>Sprostredkovateľská činnosť v oblasti obchodu, služieb, výroby</w:t>
      </w:r>
    </w:p>
    <w:p w14:paraId="024285CE" w14:textId="77777777" w:rsidR="004F254B" w:rsidRDefault="004F254B" w:rsidP="004F254B">
      <w:pPr>
        <w:pStyle w:val="Odsekzoznamu"/>
        <w:rPr>
          <w:rFonts w:cs="Arial"/>
          <w:szCs w:val="17"/>
        </w:rPr>
      </w:pPr>
    </w:p>
    <w:p w14:paraId="5BC6201C" w14:textId="77777777" w:rsidR="004F254B" w:rsidRPr="004F254B" w:rsidRDefault="004F254B" w:rsidP="004174C3">
      <w:pPr>
        <w:keepNext/>
        <w:numPr>
          <w:ilvl w:val="0"/>
          <w:numId w:val="13"/>
        </w:numPr>
        <w:rPr>
          <w:rStyle w:val="ra"/>
          <w:rFonts w:cs="Arial"/>
          <w:szCs w:val="17"/>
        </w:rPr>
      </w:pPr>
      <w:r>
        <w:rPr>
          <w:rStyle w:val="ra"/>
        </w:rPr>
        <w:t>Činnosť podnikateľských, organizačných a ekonomických poradcov</w:t>
      </w:r>
    </w:p>
    <w:p w14:paraId="5ACAA7F7" w14:textId="77777777" w:rsidR="004F254B" w:rsidRDefault="004F254B" w:rsidP="004F254B">
      <w:pPr>
        <w:pStyle w:val="Odsekzoznamu"/>
        <w:rPr>
          <w:rFonts w:cs="Arial"/>
          <w:szCs w:val="17"/>
        </w:rPr>
      </w:pPr>
    </w:p>
    <w:p w14:paraId="42BD1BB2" w14:textId="7ED6BCCD" w:rsidR="00C72E9C" w:rsidRPr="00AD3E66" w:rsidRDefault="004F254B" w:rsidP="004174C3">
      <w:pPr>
        <w:keepNext/>
        <w:numPr>
          <w:ilvl w:val="0"/>
          <w:numId w:val="13"/>
        </w:numPr>
        <w:rPr>
          <w:rFonts w:cs="Arial"/>
          <w:szCs w:val="17"/>
        </w:rPr>
      </w:pPr>
      <w:r>
        <w:rPr>
          <w:rStyle w:val="ra"/>
        </w:rPr>
        <w:t>Kúpa tovaru na účely jeho predaja konečnému spotrebiteľovi (maloobchod) alebo iným prevádzkovateľom živnosti (veľkoobchod)</w:t>
      </w:r>
      <w:r w:rsidR="00C72E9C" w:rsidRPr="00AD3E66">
        <w:rPr>
          <w:rFonts w:cs="Arial"/>
          <w:szCs w:val="17"/>
        </w:rPr>
        <w:tab/>
      </w:r>
    </w:p>
    <w:p w14:paraId="6BDC416C" w14:textId="77777777" w:rsidR="00C72E9C" w:rsidRDefault="00C72E9C" w:rsidP="00C72E9C">
      <w:pPr>
        <w:pStyle w:val="Nadpis2"/>
        <w:numPr>
          <w:ilvl w:val="0"/>
          <w:numId w:val="0"/>
        </w:numPr>
        <w:ind w:left="539"/>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00AEEAC4"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4F254B">
        <w:rPr>
          <w:rFonts w:cs="Arial"/>
          <w:b/>
          <w:szCs w:val="17"/>
        </w:rPr>
        <w:t>W2H2 KSK,</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FD46F8">
        <w:rPr>
          <w:snapToGrid w:val="0"/>
          <w:lang w:eastAsia="sk-SK"/>
        </w:rPr>
        <w:t>1. januára</w:t>
      </w:r>
      <w:r w:rsidRPr="002101E6">
        <w:rPr>
          <w:snapToGrid w:val="0"/>
          <w:lang w:eastAsia="sk-SK"/>
        </w:rPr>
        <w:t xml:space="preserve"> do 31. decembra </w:t>
      </w:r>
      <w:r w:rsidR="00FD46F8">
        <w:rPr>
          <w:snapToGrid w:val="0"/>
          <w:lang w:eastAsia="sk-SK"/>
        </w:rPr>
        <w:t>202</w:t>
      </w:r>
      <w:r w:rsidR="004F254B">
        <w:rPr>
          <w:snapToGrid w:val="0"/>
          <w:lang w:eastAsia="sk-SK"/>
        </w:rPr>
        <w:t>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519976DD" w:rsidR="00E871E1" w:rsidRPr="00E871E1" w:rsidRDefault="00E871E1" w:rsidP="00E871E1">
      <w:r w:rsidRPr="00E871E1">
        <w:t xml:space="preserve">Spoločnosť </w:t>
      </w:r>
      <w:r w:rsidR="004F254B">
        <w:rPr>
          <w:rFonts w:cs="Arial"/>
          <w:b/>
          <w:szCs w:val="17"/>
        </w:rPr>
        <w:t>W2H2 KSK, s.r.o.</w:t>
      </w:r>
      <w:r w:rsidRPr="00E871E1">
        <w:t xml:space="preserve">, je dcérskou spoločnosťou spoločnosti </w:t>
      </w:r>
      <w:r w:rsidR="004F254B">
        <w:rPr>
          <w:rFonts w:cs="Arial"/>
          <w:b/>
          <w:szCs w:val="17"/>
        </w:rPr>
        <w:t xml:space="preserve">KOSIT </w:t>
      </w:r>
      <w:proofErr w:type="spellStart"/>
      <w:r w:rsidRPr="00E871E1">
        <w:rPr>
          <w:b/>
        </w:rPr>
        <w:t>a.s</w:t>
      </w:r>
      <w:proofErr w:type="spellEnd"/>
      <w:r w:rsidRPr="00E871E1">
        <w:rPr>
          <w:b/>
        </w:rPr>
        <w:t>.</w:t>
      </w:r>
      <w:r w:rsidRPr="00E871E1">
        <w:t xml:space="preserve"> so sídlom </w:t>
      </w:r>
      <w:r w:rsidR="004F254B">
        <w:t>Rastislavova 98, 043 46 Košice a </w:t>
      </w:r>
      <w:r w:rsidR="004F254B">
        <w:rPr>
          <w:b/>
          <w:bCs/>
        </w:rPr>
        <w:t xml:space="preserve">Košický </w:t>
      </w:r>
      <w:proofErr w:type="spellStart"/>
      <w:r w:rsidR="004F254B">
        <w:rPr>
          <w:b/>
          <w:bCs/>
        </w:rPr>
        <w:t>samospávny</w:t>
      </w:r>
      <w:proofErr w:type="spellEnd"/>
      <w:r w:rsidR="004F254B">
        <w:rPr>
          <w:b/>
          <w:bCs/>
        </w:rPr>
        <w:t xml:space="preserve"> kraj </w:t>
      </w:r>
      <w:r w:rsidR="004F254B">
        <w:t>so sídlom Námestie maratónu mieru, 042 66 Košice -mestská časť Staré mesto</w:t>
      </w:r>
      <w:r w:rsidRPr="00E871E1">
        <w:t xml:space="preserve">.  </w:t>
      </w:r>
    </w:p>
    <w:p w14:paraId="440C1D8A" w14:textId="3777E10B" w:rsidR="00E871E1" w:rsidRPr="00E871E1" w:rsidRDefault="00E871E1" w:rsidP="00E871E1">
      <w:r w:rsidRPr="00E871E1">
        <w:t xml:space="preserve">Spoločnosť </w:t>
      </w:r>
      <w:r w:rsidR="004F254B">
        <w:rPr>
          <w:rFonts w:cs="Arial"/>
          <w:b/>
          <w:szCs w:val="17"/>
        </w:rPr>
        <w:t xml:space="preserve">KOSIT </w:t>
      </w:r>
      <w:proofErr w:type="spellStart"/>
      <w:r w:rsidR="00AD56B7" w:rsidRPr="00E871E1">
        <w:rPr>
          <w:b/>
        </w:rPr>
        <w:t>a.s</w:t>
      </w:r>
      <w:proofErr w:type="spellEnd"/>
      <w:r w:rsidR="00AD56B7">
        <w:rPr>
          <w:b/>
        </w:rPr>
        <w:t>.</w:t>
      </w:r>
      <w:r w:rsidR="00AD56B7" w:rsidRPr="00E871E1">
        <w:rPr>
          <w:b/>
        </w:rPr>
        <w:t xml:space="preserve"> </w:t>
      </w:r>
      <w:r w:rsidR="00FD46F8">
        <w:t>má povinnosť zostaviť konsolidovanú účtovnú závierku.</w:t>
      </w:r>
    </w:p>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04930364" w:rsidR="00C81150" w:rsidRPr="002101E6" w:rsidRDefault="00C81150" w:rsidP="004174C3">
      <w:pPr>
        <w:numPr>
          <w:ilvl w:val="0"/>
          <w:numId w:val="4"/>
        </w:numPr>
      </w:pPr>
      <w:r w:rsidRPr="002101E6">
        <w:t xml:space="preserve">Účtovná závierka za rok </w:t>
      </w:r>
      <w:r w:rsidR="00FD46F8">
        <w:t>202</w:t>
      </w:r>
      <w:r w:rsidR="004F254B">
        <w:t>2</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4E3896F8" w:rsidR="004414F8" w:rsidRDefault="004414F8" w:rsidP="00C81150">
      <w:pPr>
        <w:tabs>
          <w:tab w:val="num" w:pos="540"/>
        </w:tabs>
        <w:ind w:left="540" w:hanging="540"/>
        <w:rPr>
          <w:sz w:val="14"/>
          <w:szCs w:val="14"/>
        </w:rPr>
      </w:pPr>
    </w:p>
    <w:p w14:paraId="6DA161B0" w14:textId="77777777" w:rsidR="004414F8" w:rsidRPr="004414F8" w:rsidRDefault="004414F8" w:rsidP="004414F8">
      <w:pPr>
        <w:rPr>
          <w:sz w:val="14"/>
          <w:szCs w:val="14"/>
        </w:rPr>
      </w:pPr>
    </w:p>
    <w:p w14:paraId="6C0499E8" w14:textId="632D7DE5" w:rsidR="004414F8" w:rsidRDefault="004414F8" w:rsidP="004414F8">
      <w:pPr>
        <w:rPr>
          <w:sz w:val="14"/>
          <w:szCs w:val="14"/>
        </w:rPr>
      </w:pPr>
    </w:p>
    <w:p w14:paraId="634395D4" w14:textId="32D7C57A" w:rsidR="00C81150" w:rsidRPr="004414F8" w:rsidRDefault="004414F8" w:rsidP="004414F8">
      <w:pPr>
        <w:tabs>
          <w:tab w:val="left" w:pos="5472"/>
        </w:tabs>
        <w:rPr>
          <w:sz w:val="14"/>
          <w:szCs w:val="14"/>
        </w:rPr>
      </w:pPr>
      <w:r>
        <w:rPr>
          <w:sz w:val="14"/>
          <w:szCs w:val="14"/>
        </w:rPr>
        <w:tab/>
      </w:r>
    </w:p>
    <w:p w14:paraId="1B34BE37" w14:textId="77777777" w:rsidR="00C81150" w:rsidRPr="002101E6" w:rsidRDefault="00C81150" w:rsidP="004174C3">
      <w:pPr>
        <w:numPr>
          <w:ilvl w:val="0"/>
          <w:numId w:val="4"/>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795BFEC5" w14:textId="76D5E576" w:rsidR="00C81150" w:rsidRPr="002101E6" w:rsidRDefault="00C81150" w:rsidP="00887DB8">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 xml:space="preserve">Súčasťou pohľadávok sú </w:t>
      </w:r>
      <w:r w:rsidR="004F254B">
        <w:t xml:space="preserve">pohľadávky za </w:t>
      </w:r>
      <w:proofErr w:type="spellStart"/>
      <w:r w:rsidR="004F254B">
        <w:t>upisané</w:t>
      </w:r>
      <w:proofErr w:type="spellEnd"/>
      <w:r w:rsidR="004F254B">
        <w:t xml:space="preserve"> vlastné imanie a kapitálové fondy voči KOSIT </w:t>
      </w:r>
      <w:proofErr w:type="spellStart"/>
      <w:r w:rsidR="004F254B">
        <w:t>a.s</w:t>
      </w:r>
      <w:proofErr w:type="spellEnd"/>
      <w:r w:rsidR="004F254B">
        <w:t xml:space="preserve">., ktorá je </w:t>
      </w:r>
      <w:proofErr w:type="spellStart"/>
      <w:r w:rsidR="004F254B">
        <w:t>správovcom</w:t>
      </w:r>
      <w:proofErr w:type="spellEnd"/>
      <w:r w:rsidR="004F254B">
        <w:t xml:space="preserve"> vkladov.</w:t>
      </w: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lastRenderedPageBreak/>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43579F28" w14:textId="22729304" w:rsidR="003D733F" w:rsidRPr="004F254B" w:rsidRDefault="003D733F" w:rsidP="004F254B">
      <w:pPr>
        <w:pStyle w:val="Nadpis3"/>
        <w:numPr>
          <w:ilvl w:val="0"/>
          <w:numId w:val="0"/>
        </w:numPr>
        <w:ind w:left="539" w:hanging="539"/>
        <w:rPr>
          <w:u w:val="none"/>
        </w:rPr>
      </w:pPr>
      <w:r w:rsidRPr="00C358AB">
        <w:rPr>
          <w:u w:val="none"/>
        </w:rPr>
        <w:t>Záväzky podľa zostatkovej doby splatnosti</w:t>
      </w:r>
      <w:r w:rsidR="004F254B">
        <w:rPr>
          <w:u w:val="none"/>
        </w:rPr>
        <w:t xml:space="preserve"> nie sú žiadne.</w:t>
      </w:r>
    </w:p>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4797A506" w14:textId="1D02A82F" w:rsidR="00872CFC" w:rsidRDefault="00872CFC" w:rsidP="00872CFC">
      <w:pPr>
        <w:rPr>
          <w:snapToGrid w:val="0"/>
        </w:rPr>
      </w:pPr>
      <w:bookmarkStart w:id="3"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2A851156" w:rsidR="00FB5DC5" w:rsidRPr="00FB5DC5" w:rsidRDefault="001E2635" w:rsidP="004A5682">
      <w:pPr>
        <w:rPr>
          <w:snapToGrid w:val="0"/>
          <w:lang w:eastAsia="sk-SK"/>
        </w:rPr>
      </w:pPr>
      <w:r w:rsidRPr="002101E6">
        <w:rPr>
          <w:snapToGrid w:val="0"/>
          <w:lang w:eastAsia="sk-SK"/>
        </w:rPr>
        <w:t xml:space="preserve">Po 31. decembri </w:t>
      </w:r>
      <w:r w:rsidR="00FD46F8">
        <w:rPr>
          <w:snapToGrid w:val="0"/>
          <w:lang w:eastAsia="sk-SK"/>
        </w:rPr>
        <w:t>202</w:t>
      </w:r>
      <w:r w:rsidR="004F254B">
        <w:rPr>
          <w:snapToGrid w:val="0"/>
          <w:lang w:eastAsia="sk-SK"/>
        </w:rPr>
        <w:t>2</w:t>
      </w:r>
      <w:r w:rsidR="003F164C" w:rsidRPr="002101E6">
        <w:rPr>
          <w:snapToGrid w:val="0"/>
          <w:lang w:eastAsia="sk-SK"/>
        </w:rPr>
        <w:t xml:space="preserve"> </w:t>
      </w:r>
      <w:r w:rsidRPr="002101E6">
        <w:rPr>
          <w:snapToGrid w:val="0"/>
          <w:lang w:eastAsia="sk-SK"/>
        </w:rPr>
        <w:t xml:space="preserve">a do dňa zostavenia účtovnej závierky </w:t>
      </w:r>
      <w:r w:rsidR="004F254B">
        <w:rPr>
          <w:snapToGrid w:val="0"/>
          <w:lang w:eastAsia="sk-SK"/>
        </w:rPr>
        <w:t xml:space="preserve">bol zriadený bankový účet v Tatra banke, ktorý ku vystavenia </w:t>
      </w:r>
      <w:proofErr w:type="spellStart"/>
      <w:r w:rsidR="004F254B">
        <w:rPr>
          <w:snapToGrid w:val="0"/>
          <w:lang w:eastAsia="sk-SK"/>
        </w:rPr>
        <w:t>závieky</w:t>
      </w:r>
      <w:proofErr w:type="spellEnd"/>
      <w:r w:rsidR="004F254B">
        <w:rPr>
          <w:snapToGrid w:val="0"/>
          <w:lang w:eastAsia="sk-SK"/>
        </w:rPr>
        <w:t xml:space="preserve"> nebol ešte aktívny. Okrem toho </w:t>
      </w:r>
      <w:r w:rsidRPr="002101E6">
        <w:rPr>
          <w:snapToGrid w:val="0"/>
          <w:lang w:eastAsia="sk-SK"/>
        </w:rPr>
        <w:t>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5CFB0E92" w14:textId="108B4659" w:rsidR="00FD46F8" w:rsidRPr="002101E6" w:rsidRDefault="00FD46F8" w:rsidP="00FD46F8">
      <w:pPr>
        <w:rPr>
          <w:snapToGrid w:val="0"/>
          <w:lang w:eastAsia="sk-SK"/>
        </w:rPr>
      </w:pPr>
      <w:r w:rsidRPr="00E216E0">
        <w:rPr>
          <w:b/>
          <w:snapToGrid w:val="0"/>
          <w:lang w:eastAsia="sk-SK"/>
        </w:rPr>
        <w:t xml:space="preserve">Spoločnosť dosiahla </w:t>
      </w:r>
      <w:r w:rsidR="004F254B">
        <w:rPr>
          <w:b/>
          <w:snapToGrid w:val="0"/>
          <w:lang w:eastAsia="sk-SK"/>
        </w:rPr>
        <w:t>nulový</w:t>
      </w:r>
      <w:r w:rsidRPr="00E216E0">
        <w:rPr>
          <w:b/>
          <w:snapToGrid w:val="0"/>
          <w:lang w:eastAsia="sk-SK"/>
        </w:rPr>
        <w:t xml:space="preserve"> výsledok hospodárenia, napriek tomu má dostatočný potenciál na nepretržité pokračovanie vo svojej činnosti. </w:t>
      </w:r>
    </w:p>
    <w:p w14:paraId="6F732D37" w14:textId="77777777" w:rsidR="00D56BE5" w:rsidRPr="002101E6" w:rsidRDefault="00D56BE5" w:rsidP="001E2635">
      <w:pPr>
        <w:rPr>
          <w:snapToGrid w:val="0"/>
          <w:lang w:eastAsia="sk-SK"/>
        </w:rPr>
      </w:pPr>
    </w:p>
    <w:p w14:paraId="309A7DDC" w14:textId="77777777" w:rsidR="001E2635" w:rsidRPr="002101E6" w:rsidRDefault="001E2635" w:rsidP="0012668B">
      <w:pPr>
        <w:rPr>
          <w:snapToGrid w:val="0"/>
          <w:lang w:eastAsia="sk-SK"/>
        </w:rPr>
      </w:pPr>
      <w:bookmarkStart w:id="4" w:name="_GoBack"/>
      <w:bookmarkEnd w:id="4"/>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89205D" w14:textId="77777777" w:rsidR="00DB0641" w:rsidRDefault="00DB0641">
      <w:r>
        <w:separator/>
      </w:r>
    </w:p>
  </w:endnote>
  <w:endnote w:type="continuationSeparator" w:id="0">
    <w:p w14:paraId="5869F4FE" w14:textId="77777777" w:rsidR="00DB0641" w:rsidRDefault="00DB06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0DAA79" w14:textId="4310A910" w:rsidR="00C72E9C" w:rsidRDefault="004414F8" w:rsidP="002101E6">
    <w:pPr>
      <w:pStyle w:val="Pta"/>
      <w:pBdr>
        <w:top w:val="single" w:sz="4" w:space="1" w:color="auto"/>
      </w:pBdr>
      <w:jc w:val="right"/>
    </w:pPr>
    <w: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3B82F9" w14:textId="77777777" w:rsidR="00DB0641" w:rsidRDefault="00DB0641">
      <w:r>
        <w:separator/>
      </w:r>
    </w:p>
  </w:footnote>
  <w:footnote w:type="continuationSeparator" w:id="0">
    <w:p w14:paraId="6CE566F8" w14:textId="77777777" w:rsidR="00DB0641" w:rsidRDefault="00DB064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2974D664"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w:t>
    </w:r>
    <w:r w:rsidR="004414F8">
      <w:t>MÚJ</w:t>
    </w:r>
    <w:r>
      <w:tab/>
      <w:t xml:space="preserve">IČO: </w:t>
    </w:r>
    <w:r w:rsidR="00A572F2">
      <w:rPr>
        <w:rStyle w:val="ra"/>
      </w:rPr>
      <w:t>54 998 077</w:t>
    </w:r>
    <w:r w:rsidR="00FD394A">
      <w:t xml:space="preserve">                              </w:t>
    </w:r>
    <w:r>
      <w:t>DIČ:</w:t>
    </w:r>
    <w:r w:rsidR="004F254B">
      <w:t>2121852755</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02A68295" w:rsidR="00C72E9C" w:rsidRDefault="00C72E9C" w:rsidP="00C81150">
    <w:pPr>
      <w:pStyle w:val="Hlavika"/>
    </w:pPr>
    <w:r>
      <w:t xml:space="preserve">Zostavenej k 31. decembru </w:t>
    </w:r>
    <w:r w:rsidR="00FD46F8">
      <w:t>202</w:t>
    </w:r>
    <w:r w:rsidR="00A572F2">
      <w:t>2</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2BF"/>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14F8"/>
    <w:rsid w:val="004431DF"/>
    <w:rsid w:val="00447B2C"/>
    <w:rsid w:val="004529FB"/>
    <w:rsid w:val="00453985"/>
    <w:rsid w:val="004570ED"/>
    <w:rsid w:val="004654CD"/>
    <w:rsid w:val="00465890"/>
    <w:rsid w:val="00465E18"/>
    <w:rsid w:val="00470A91"/>
    <w:rsid w:val="00473947"/>
    <w:rsid w:val="0047656C"/>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254B"/>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030F"/>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082"/>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572F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07F6A"/>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6131"/>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BD"/>
    <w:rsid w:val="00DA25D7"/>
    <w:rsid w:val="00DA7B78"/>
    <w:rsid w:val="00DB0641"/>
    <w:rsid w:val="00DB07AE"/>
    <w:rsid w:val="00DB09BD"/>
    <w:rsid w:val="00DB2CCC"/>
    <w:rsid w:val="00DB4CB5"/>
    <w:rsid w:val="00DB70FF"/>
    <w:rsid w:val="00DB7D05"/>
    <w:rsid w:val="00DC1645"/>
    <w:rsid w:val="00DD1A75"/>
    <w:rsid w:val="00DD5063"/>
    <w:rsid w:val="00DD69F9"/>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6F8"/>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 w:type="character" w:customStyle="1" w:styleId="ra">
    <w:name w:val="ra"/>
    <w:basedOn w:val="Predvolenpsmoodseku"/>
    <w:rsid w:val="00A572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74F521-AB06-4FE1-AEBF-8E4B667326CC}">
  <ds:schemaRefs>
    <ds:schemaRef ds:uri="http://schemas.openxmlformats.org/officeDocument/2006/bibliography"/>
  </ds:schemaRefs>
</ds:datastoreItem>
</file>

<file path=customXml/itemProps2.xml><?xml version="1.0" encoding="utf-8"?>
<ds:datastoreItem xmlns:ds="http://schemas.openxmlformats.org/officeDocument/2006/customXml" ds:itemID="{8C3DFF46-B8B5-4A3B-A841-219D0FD352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1198</Words>
  <Characters>6831</Characters>
  <Application>Microsoft Office Word</Application>
  <DocSecurity>0</DocSecurity>
  <Lines>56</Lines>
  <Paragraphs>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8013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3</cp:revision>
  <cp:lastPrinted>2018-05-02T13:48:00Z</cp:lastPrinted>
  <dcterms:created xsi:type="dcterms:W3CDTF">2023-01-30T09:05:00Z</dcterms:created>
  <dcterms:modified xsi:type="dcterms:W3CDTF">2023-01-30T09:07:00Z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