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75088">
        <w:rPr>
          <w:rFonts w:ascii="Arial Narrow" w:hAnsi="Arial Narrow"/>
          <w:b/>
        </w:rPr>
        <w:t>2</w:t>
      </w:r>
      <w:r w:rsidR="00CB4316">
        <w:rPr>
          <w:rFonts w:ascii="Arial Narrow" w:hAnsi="Arial Narrow"/>
          <w:b/>
        </w:rPr>
        <w:t>2</w:t>
      </w:r>
      <w:r w:rsidR="00013F82">
        <w:rPr>
          <w:rFonts w:ascii="Arial Narrow" w:hAnsi="Arial Narrow"/>
          <w:b/>
        </w:rPr>
        <w:t xml:space="preserve"> k</w:t>
      </w:r>
      <w:r w:rsidR="00CB4316">
        <w:rPr>
          <w:rFonts w:ascii="Arial Narrow" w:hAnsi="Arial Narrow"/>
          <w:b/>
        </w:rPr>
        <w:t> 31.12.2022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C5F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ORIGINALITA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C5F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44073283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C5FF5" w:rsidP="009C5F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Slávičia 26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77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  <w:r w:rsidR="00CB4316">
        <w:rPr>
          <w:rFonts w:ascii="Arial" w:hAnsi="Arial" w:cs="Arial"/>
          <w:sz w:val="22"/>
          <w:szCs w:val="22"/>
        </w:rPr>
        <w:t xml:space="preserve"> Účtovná jednotka nebude nepretržite pokračovať, mieni vstúpiť do dobrovoľnej likvidácie.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F75088">
        <w:rPr>
          <w:rFonts w:ascii="Arial" w:hAnsi="Arial" w:cs="Arial"/>
          <w:sz w:val="22"/>
          <w:szCs w:val="22"/>
        </w:rPr>
        <w:t>2</w:t>
      </w:r>
      <w:r w:rsidR="00CB4316">
        <w:rPr>
          <w:rFonts w:ascii="Arial" w:hAnsi="Arial" w:cs="Arial"/>
          <w:sz w:val="22"/>
          <w:szCs w:val="22"/>
        </w:rPr>
        <w:t>2</w:t>
      </w:r>
      <w:bookmarkStart w:id="0" w:name="_GoBack"/>
      <w:bookmarkEnd w:id="0"/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6C31" w:rsidRDefault="00B46C31">
      <w:r>
        <w:separator/>
      </w:r>
    </w:p>
  </w:endnote>
  <w:endnote w:type="continuationSeparator" w:id="0">
    <w:p w:rsidR="00B46C31" w:rsidRDefault="00B46C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B431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B431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6C31" w:rsidRDefault="00B46C31">
      <w:r>
        <w:separator/>
      </w:r>
    </w:p>
  </w:footnote>
  <w:footnote w:type="continuationSeparator" w:id="0">
    <w:p w:rsidR="00B46C31" w:rsidRDefault="00B46C3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5FF5">
      <w:rPr>
        <w:rFonts w:ascii="Arial" w:hAnsi="Arial" w:cs="Arial"/>
        <w:sz w:val="22"/>
        <w:szCs w:val="22"/>
        <w:bdr w:val="single" w:sz="4" w:space="0" w:color="auto"/>
      </w:rPr>
      <w:t>44073283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9C5FF5">
      <w:rPr>
        <w:rFonts w:ascii="Arial" w:hAnsi="Arial" w:cs="Arial"/>
        <w:sz w:val="22"/>
        <w:szCs w:val="22"/>
        <w:bdr w:val="single" w:sz="4" w:space="0" w:color="auto"/>
      </w:rPr>
      <w:t>2022566667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3F3328"/>
    <w:rsid w:val="00401155"/>
    <w:rsid w:val="00430220"/>
    <w:rsid w:val="00451ED3"/>
    <w:rsid w:val="004A2BF3"/>
    <w:rsid w:val="004B7804"/>
    <w:rsid w:val="004F6CE8"/>
    <w:rsid w:val="00547822"/>
    <w:rsid w:val="0055784D"/>
    <w:rsid w:val="00560DB1"/>
    <w:rsid w:val="005F3843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85221C"/>
    <w:rsid w:val="00861175"/>
    <w:rsid w:val="008771A6"/>
    <w:rsid w:val="008B0589"/>
    <w:rsid w:val="00913435"/>
    <w:rsid w:val="00916772"/>
    <w:rsid w:val="009661BA"/>
    <w:rsid w:val="009825D8"/>
    <w:rsid w:val="009A27D0"/>
    <w:rsid w:val="009C5FF5"/>
    <w:rsid w:val="009D5C84"/>
    <w:rsid w:val="00A15B63"/>
    <w:rsid w:val="00A55E63"/>
    <w:rsid w:val="00AD3D51"/>
    <w:rsid w:val="00AD6C8A"/>
    <w:rsid w:val="00AD749D"/>
    <w:rsid w:val="00B15E67"/>
    <w:rsid w:val="00B37B86"/>
    <w:rsid w:val="00B46C31"/>
    <w:rsid w:val="00B7440A"/>
    <w:rsid w:val="00B7469A"/>
    <w:rsid w:val="00B77F6E"/>
    <w:rsid w:val="00B81B03"/>
    <w:rsid w:val="00B858F4"/>
    <w:rsid w:val="00B91DF0"/>
    <w:rsid w:val="00BA4930"/>
    <w:rsid w:val="00BD07FD"/>
    <w:rsid w:val="00C01CB7"/>
    <w:rsid w:val="00C07843"/>
    <w:rsid w:val="00C63BE3"/>
    <w:rsid w:val="00C71636"/>
    <w:rsid w:val="00CA7016"/>
    <w:rsid w:val="00CB0565"/>
    <w:rsid w:val="00CB4316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7508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CCA1F3-65DE-4555-8307-2D26E000AB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1087</Words>
  <Characters>6202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2023-03-28T08:00:00Z</dcterms:created>
  <dcterms:modified xsi:type="dcterms:W3CDTF">2023-03-28T08:01:00Z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