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22B9" w:rsidRPr="00D37D81" w:rsidRDefault="00D4258F" w:rsidP="00BA22B9">
      <w:pPr>
        <w:tabs>
          <w:tab w:val="left" w:pos="3080"/>
        </w:tabs>
        <w:rPr>
          <w:b/>
        </w:rPr>
      </w:pPr>
      <w:r>
        <w:rPr>
          <w:b/>
          <w:sz w:val="28"/>
          <w:szCs w:val="28"/>
        </w:rPr>
        <w:t xml:space="preserve">                                           </w:t>
      </w:r>
      <w:r w:rsidR="00BA22B9" w:rsidRPr="00D37D81">
        <w:rPr>
          <w:b/>
        </w:rPr>
        <w:t>I – VŠEOBECNÉ INFORMÁCIE</w:t>
      </w:r>
    </w:p>
    <w:p w:rsidR="00BA22B9" w:rsidRDefault="00BA22B9" w:rsidP="00285365">
      <w:pPr>
        <w:tabs>
          <w:tab w:val="left" w:pos="6833"/>
        </w:tabs>
        <w:rPr>
          <w:b/>
          <w:sz w:val="28"/>
          <w:szCs w:val="28"/>
        </w:rPr>
      </w:pPr>
    </w:p>
    <w:p w:rsidR="00EC73DC" w:rsidRPr="00035005" w:rsidRDefault="00DA0E41" w:rsidP="00035005">
      <w:pPr>
        <w:tabs>
          <w:tab w:val="left" w:pos="4245"/>
        </w:tabs>
        <w:rPr>
          <w:sz w:val="18"/>
          <w:szCs w:val="18"/>
        </w:rPr>
      </w:pPr>
      <w:r>
        <w:rPr>
          <w:sz w:val="18"/>
          <w:szCs w:val="18"/>
        </w:rPr>
        <w:tab/>
      </w:r>
      <w:r w:rsidR="0022658D">
        <w:rPr>
          <w:sz w:val="18"/>
          <w:szCs w:val="18"/>
        </w:rPr>
        <w:t xml:space="preserve">                                                                                                     </w:t>
      </w:r>
      <w:r w:rsidR="00035005">
        <w:rPr>
          <w:sz w:val="18"/>
          <w:szCs w:val="18"/>
        </w:rPr>
        <w:t xml:space="preserve">         </w:t>
      </w:r>
    </w:p>
    <w:p w:rsidR="004D3B4A" w:rsidRDefault="00D4258F" w:rsidP="00D4258F">
      <w:pPr>
        <w:pStyle w:val="Nadpis2"/>
        <w:numPr>
          <w:ilvl w:val="0"/>
          <w:numId w:val="0"/>
        </w:numPr>
        <w:rPr>
          <w:szCs w:val="18"/>
        </w:rPr>
      </w:pPr>
      <w:r>
        <w:rPr>
          <w:caps/>
          <w:szCs w:val="18"/>
        </w:rPr>
        <w:t xml:space="preserve">        </w:t>
      </w:r>
      <w:r w:rsidR="00285D2E">
        <w:rPr>
          <w:szCs w:val="18"/>
        </w:rPr>
        <w:t>Ob</w:t>
      </w:r>
      <w:r w:rsidR="00BA22B9">
        <w:rPr>
          <w:szCs w:val="18"/>
        </w:rPr>
        <w:t>chodné meno :              ODEVA, spol. s r.o. Lipany</w:t>
      </w:r>
    </w:p>
    <w:p w:rsidR="00285D2E" w:rsidRDefault="00BA22B9" w:rsidP="00285D2E">
      <w:pPr>
        <w:ind w:left="360"/>
      </w:pPr>
      <w:r>
        <w:t>Síd</w:t>
      </w:r>
      <w:r w:rsidR="008E1BD7">
        <w:t xml:space="preserve">lo:                            </w:t>
      </w:r>
      <w:r>
        <w:t>kpt. Nálepku 4, 082 71 Lipany</w:t>
      </w:r>
    </w:p>
    <w:p w:rsidR="00BA22B9" w:rsidRDefault="008E1BD7" w:rsidP="00285D2E">
      <w:pPr>
        <w:ind w:left="360"/>
      </w:pPr>
      <w:r>
        <w:t xml:space="preserve">Právna forma:               </w:t>
      </w:r>
      <w:r w:rsidR="00BA22B9">
        <w:t>Spoločnosť s ručením obmedzeným</w:t>
      </w:r>
    </w:p>
    <w:p w:rsidR="00BA22B9" w:rsidRDefault="008E1BD7" w:rsidP="00BA22B9">
      <w:pPr>
        <w:ind w:left="360"/>
        <w:rPr>
          <w:szCs w:val="18"/>
        </w:rPr>
      </w:pPr>
      <w:r>
        <w:t xml:space="preserve">Dátum vzniku:              </w:t>
      </w:r>
      <w:r w:rsidR="000B7620">
        <w:rPr>
          <w:szCs w:val="18"/>
        </w:rPr>
        <w:t>Sp</w:t>
      </w:r>
      <w:r w:rsidR="00285D2E">
        <w:rPr>
          <w:szCs w:val="18"/>
        </w:rPr>
        <w:t>oločnosť</w:t>
      </w:r>
      <w:r w:rsidR="000B7620">
        <w:rPr>
          <w:szCs w:val="18"/>
        </w:rPr>
        <w:t xml:space="preserve"> bola založená 14. januára </w:t>
      </w:r>
      <w:smartTag w:uri="urn:schemas-microsoft-com:office:smarttags" w:element="metricconverter">
        <w:smartTagPr>
          <w:attr w:name="ProductID" w:val="1992 a"/>
        </w:smartTagPr>
        <w:r w:rsidR="000B7620">
          <w:rPr>
            <w:szCs w:val="18"/>
          </w:rPr>
          <w:t>1992</w:t>
        </w:r>
        <w:r w:rsidR="004D3B4A" w:rsidRPr="00B50225">
          <w:rPr>
            <w:szCs w:val="18"/>
          </w:rPr>
          <w:t xml:space="preserve"> a</w:t>
        </w:r>
      </w:smartTag>
      <w:r w:rsidR="004D3B4A" w:rsidRPr="00B50225">
        <w:rPr>
          <w:szCs w:val="18"/>
        </w:rPr>
        <w:t xml:space="preserve"> do obc</w:t>
      </w:r>
      <w:r w:rsidR="000B7620">
        <w:rPr>
          <w:szCs w:val="18"/>
        </w:rPr>
        <w:t xml:space="preserve">hodného registra bola zapísaná6. apríla </w:t>
      </w:r>
      <w:r w:rsidR="00BA22B9">
        <w:rPr>
          <w:szCs w:val="18"/>
        </w:rPr>
        <w:t xml:space="preserve">        </w:t>
      </w:r>
    </w:p>
    <w:p w:rsidR="00BA22B9" w:rsidRDefault="00BA22B9" w:rsidP="00BA22B9">
      <w:pPr>
        <w:ind w:left="360"/>
        <w:rPr>
          <w:szCs w:val="18"/>
        </w:rPr>
      </w:pPr>
      <w:r>
        <w:rPr>
          <w:szCs w:val="18"/>
        </w:rPr>
        <w:t xml:space="preserve">       </w:t>
      </w:r>
      <w:r w:rsidR="008E1BD7">
        <w:rPr>
          <w:szCs w:val="18"/>
        </w:rPr>
        <w:t xml:space="preserve">                               </w:t>
      </w:r>
      <w:r w:rsidR="000B7620">
        <w:rPr>
          <w:szCs w:val="18"/>
        </w:rPr>
        <w:t>1992</w:t>
      </w:r>
      <w:r w:rsidR="004D3B4A" w:rsidRPr="00B50225">
        <w:rPr>
          <w:szCs w:val="18"/>
        </w:rPr>
        <w:t xml:space="preserve"> (Obchodný regi</w:t>
      </w:r>
      <w:r w:rsidR="000B7620">
        <w:rPr>
          <w:szCs w:val="18"/>
        </w:rPr>
        <w:t>ster Okresného súdu Prešov , oddiel s.r.o., vložka 398/P</w:t>
      </w:r>
      <w:r w:rsidR="004D3B4A" w:rsidRPr="00B50225">
        <w:rPr>
          <w:szCs w:val="18"/>
        </w:rPr>
        <w:t xml:space="preserve">). </w:t>
      </w:r>
      <w:bookmarkStart w:id="0" w:name="_Toc530739896"/>
    </w:p>
    <w:p w:rsidR="00D37D81" w:rsidRDefault="00D37D81" w:rsidP="00BA22B9">
      <w:pPr>
        <w:ind w:left="360"/>
        <w:rPr>
          <w:szCs w:val="18"/>
          <w:u w:val="single"/>
        </w:rPr>
      </w:pPr>
    </w:p>
    <w:p w:rsidR="00BF7179" w:rsidRDefault="00BF7179" w:rsidP="00BA22B9">
      <w:pPr>
        <w:ind w:left="360"/>
        <w:rPr>
          <w:szCs w:val="18"/>
          <w:u w:val="single"/>
        </w:rPr>
      </w:pPr>
    </w:p>
    <w:p w:rsidR="004D3B4A" w:rsidRPr="00BA22B9" w:rsidRDefault="00BA22B9" w:rsidP="00BA22B9">
      <w:pPr>
        <w:ind w:left="360"/>
      </w:pPr>
      <w:r w:rsidRPr="00D37D81">
        <w:rPr>
          <w:szCs w:val="18"/>
          <w:u w:val="single"/>
        </w:rPr>
        <w:t xml:space="preserve">Hlavné </w:t>
      </w:r>
      <w:r w:rsidR="004D3B4A" w:rsidRPr="00D37D81">
        <w:rPr>
          <w:szCs w:val="18"/>
          <w:u w:val="single"/>
        </w:rPr>
        <w:t>či</w:t>
      </w:r>
      <w:r w:rsidRPr="00D37D81">
        <w:rPr>
          <w:szCs w:val="18"/>
          <w:u w:val="single"/>
        </w:rPr>
        <w:t>nnosti Spoločnosti</w:t>
      </w:r>
      <w:r>
        <w:rPr>
          <w:szCs w:val="18"/>
        </w:rPr>
        <w:t xml:space="preserve"> </w:t>
      </w:r>
      <w:r w:rsidR="004D3B4A" w:rsidRPr="00891481">
        <w:rPr>
          <w:szCs w:val="18"/>
        </w:rPr>
        <w:t>:</w:t>
      </w:r>
      <w:bookmarkEnd w:id="0"/>
    </w:p>
    <w:p w:rsidR="000B7620" w:rsidRDefault="000B7620" w:rsidP="00517E78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- obchodná, výrobná a sprostredkovateľská činnosť</w:t>
      </w:r>
      <w:r w:rsidR="00285D2E">
        <w:rPr>
          <w:szCs w:val="18"/>
        </w:rPr>
        <w:t>,</w:t>
      </w:r>
      <w:r w:rsidR="00AA13C0">
        <w:rPr>
          <w:szCs w:val="18"/>
        </w:rPr>
        <w:t xml:space="preserve"> </w:t>
      </w:r>
      <w:r>
        <w:rPr>
          <w:szCs w:val="18"/>
        </w:rPr>
        <w:t>výroba,</w:t>
      </w:r>
      <w:r w:rsidR="00AA13C0">
        <w:rPr>
          <w:szCs w:val="18"/>
        </w:rPr>
        <w:t xml:space="preserve"> </w:t>
      </w:r>
      <w:r>
        <w:rPr>
          <w:szCs w:val="18"/>
        </w:rPr>
        <w:t>nákup a predaj textilu, odevov, obuv, výrobkov z kože, kovu, dreva</w:t>
      </w:r>
    </w:p>
    <w:p w:rsidR="00285D2E" w:rsidRDefault="00285D2E" w:rsidP="00285D2E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-prenájom nehnuteľností, pokiaľ sa popri prenájme poskytujú aj iné než základné služby spojené s prenájmom</w:t>
      </w:r>
    </w:p>
    <w:p w:rsidR="00285D2E" w:rsidRDefault="00285D2E" w:rsidP="00285D2E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-kúpa tovaru na účely jeho predaja konečnému spotrebiteľovi (maloobchod, veľkoobchod) v rozsahu živnosti voľnej</w:t>
      </w:r>
    </w:p>
    <w:p w:rsidR="005D1A98" w:rsidRDefault="005D1A98" w:rsidP="00285D2E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-pranie a žehlenie</w:t>
      </w:r>
    </w:p>
    <w:p w:rsidR="005D1A98" w:rsidRDefault="005D1A98" w:rsidP="00285D2E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-skladovanie</w:t>
      </w:r>
    </w:p>
    <w:p w:rsidR="004D3B4A" w:rsidRDefault="005D1A98" w:rsidP="001B69F3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-baliace činnosti, manipulácia s</w:t>
      </w:r>
      <w:r w:rsidR="00BA22B9">
        <w:rPr>
          <w:szCs w:val="18"/>
        </w:rPr>
        <w:t> </w:t>
      </w:r>
      <w:r>
        <w:rPr>
          <w:szCs w:val="18"/>
        </w:rPr>
        <w:t>tovarom</w:t>
      </w:r>
    </w:p>
    <w:p w:rsidR="00BA22B9" w:rsidRDefault="00BA22B9" w:rsidP="001B69F3">
      <w:pPr>
        <w:pStyle w:val="Zkladntext"/>
        <w:tabs>
          <w:tab w:val="left" w:pos="7905"/>
        </w:tabs>
        <w:rPr>
          <w:szCs w:val="18"/>
        </w:rPr>
      </w:pPr>
    </w:p>
    <w:p w:rsidR="00BA22B9" w:rsidRDefault="00BA22B9" w:rsidP="001B69F3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Účtovná závierka</w:t>
      </w:r>
      <w:r w:rsidR="00322139">
        <w:rPr>
          <w:szCs w:val="18"/>
        </w:rPr>
        <w:t xml:space="preserve"> Spoločnosti k 31. Decembru 2021</w:t>
      </w:r>
      <w:r>
        <w:rPr>
          <w:szCs w:val="18"/>
        </w:rPr>
        <w:t>, za predchádzajúce účtovné obdobie, bola schválená valným</w:t>
      </w:r>
    </w:p>
    <w:p w:rsidR="00BA22B9" w:rsidRDefault="00BA22B9" w:rsidP="001B69F3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zhro</w:t>
      </w:r>
      <w:r w:rsidR="00345AFB">
        <w:rPr>
          <w:szCs w:val="18"/>
        </w:rPr>
        <w:t>maždení</w:t>
      </w:r>
      <w:r>
        <w:rPr>
          <w:szCs w:val="18"/>
        </w:rPr>
        <w:t>m Spoločnosti</w:t>
      </w:r>
      <w:r w:rsidR="00345AFB">
        <w:rPr>
          <w:szCs w:val="18"/>
        </w:rPr>
        <w:t xml:space="preserve"> dňa </w:t>
      </w:r>
      <w:r w:rsidR="00322139">
        <w:rPr>
          <w:szCs w:val="18"/>
        </w:rPr>
        <w:t>14</w:t>
      </w:r>
      <w:r w:rsidR="00D049A9">
        <w:rPr>
          <w:szCs w:val="18"/>
        </w:rPr>
        <w:t>. marca</w:t>
      </w:r>
      <w:r w:rsidR="00322139">
        <w:rPr>
          <w:szCs w:val="18"/>
        </w:rPr>
        <w:t xml:space="preserve"> 2022</w:t>
      </w:r>
      <w:r w:rsidR="00D049A9">
        <w:rPr>
          <w:szCs w:val="18"/>
        </w:rPr>
        <w:t>.</w:t>
      </w:r>
    </w:p>
    <w:p w:rsidR="00D049A9" w:rsidRDefault="00D049A9" w:rsidP="001B69F3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 xml:space="preserve"> </w:t>
      </w:r>
    </w:p>
    <w:p w:rsidR="00D049A9" w:rsidRDefault="00D049A9" w:rsidP="001B69F3">
      <w:pPr>
        <w:pStyle w:val="Zkladntext"/>
        <w:tabs>
          <w:tab w:val="left" w:pos="7905"/>
        </w:tabs>
        <w:rPr>
          <w:szCs w:val="18"/>
        </w:rPr>
      </w:pPr>
      <w:r w:rsidRPr="00D37D81">
        <w:rPr>
          <w:szCs w:val="18"/>
          <w:u w:val="single"/>
        </w:rPr>
        <w:t>Právny dôvod na zostavenie účtovnej závierky</w:t>
      </w:r>
      <w:r>
        <w:rPr>
          <w:szCs w:val="18"/>
        </w:rPr>
        <w:t>: Účtovná závierka je zostavená ako riadna účtovná závierka podľa</w:t>
      </w:r>
    </w:p>
    <w:p w:rsidR="004D3B4A" w:rsidRDefault="00D049A9" w:rsidP="00D37D81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 xml:space="preserve"> zákona č. 431/2002 </w:t>
      </w:r>
      <w:proofErr w:type="spellStart"/>
      <w:r>
        <w:rPr>
          <w:szCs w:val="18"/>
        </w:rPr>
        <w:t>Z.z</w:t>
      </w:r>
      <w:proofErr w:type="spellEnd"/>
      <w:r>
        <w:rPr>
          <w:szCs w:val="18"/>
        </w:rPr>
        <w:t>. o účtovníctve za úč</w:t>
      </w:r>
      <w:r w:rsidR="00322139">
        <w:rPr>
          <w:szCs w:val="18"/>
        </w:rPr>
        <w:t>tovné obdobie od 1. januára 2022 do 31.decembra 2022</w:t>
      </w:r>
      <w:r w:rsidR="00D37D81">
        <w:rPr>
          <w:szCs w:val="18"/>
        </w:rPr>
        <w:t>.</w:t>
      </w:r>
    </w:p>
    <w:p w:rsidR="00D37D81" w:rsidRDefault="00D37D81" w:rsidP="00D37D81">
      <w:pPr>
        <w:pStyle w:val="Zkladntext"/>
        <w:tabs>
          <w:tab w:val="left" w:pos="7905"/>
        </w:tabs>
        <w:rPr>
          <w:szCs w:val="18"/>
        </w:rPr>
      </w:pPr>
    </w:p>
    <w:p w:rsidR="0017228C" w:rsidRPr="00D37D81" w:rsidRDefault="00D37D81" w:rsidP="00D37D81">
      <w:pPr>
        <w:pStyle w:val="Nadpis2"/>
        <w:numPr>
          <w:ilvl w:val="0"/>
          <w:numId w:val="0"/>
        </w:numPr>
        <w:rPr>
          <w:b w:val="0"/>
          <w:u w:val="single"/>
        </w:rPr>
      </w:pPr>
      <w:r>
        <w:t xml:space="preserve">          </w:t>
      </w:r>
      <w:r w:rsidRPr="00D37D81">
        <w:rPr>
          <w:b w:val="0"/>
          <w:u w:val="single"/>
        </w:rPr>
        <w:t>Priemerný p</w:t>
      </w:r>
      <w:r w:rsidR="0017228C" w:rsidRPr="00D37D81">
        <w:rPr>
          <w:b w:val="0"/>
          <w:u w:val="single"/>
        </w:rPr>
        <w:t xml:space="preserve">očet zamestnancov </w:t>
      </w:r>
      <w:r>
        <w:rPr>
          <w:b w:val="0"/>
          <w:u w:val="single"/>
        </w:rPr>
        <w:t>:</w:t>
      </w:r>
    </w:p>
    <w:p w:rsidR="00D37D81" w:rsidRPr="00D37D81" w:rsidRDefault="00D37D81" w:rsidP="00D37D81"/>
    <w:p w:rsidR="004D3B4A" w:rsidRPr="00B50225" w:rsidRDefault="0017228C" w:rsidP="00D37D81">
      <w:pPr>
        <w:pStyle w:val="Zkladntext"/>
        <w:rPr>
          <w:szCs w:val="18"/>
        </w:rPr>
      </w:pPr>
      <w:r>
        <w:rPr>
          <w:szCs w:val="18"/>
        </w:rPr>
        <w:t xml:space="preserve">                                                                </w:t>
      </w:r>
    </w:p>
    <w:tbl>
      <w:tblPr>
        <w:tblpPr w:leftFromText="141" w:rightFromText="141" w:vertAnchor="text" w:tblpY="1"/>
        <w:tblOverlap w:val="never"/>
        <w:tblW w:w="9072" w:type="dxa"/>
        <w:tblInd w:w="496" w:type="dxa"/>
        <w:tblCellMar>
          <w:left w:w="70" w:type="dxa"/>
          <w:right w:w="70" w:type="dxa"/>
        </w:tblCellMar>
        <w:tblLook w:val="0000"/>
      </w:tblPr>
      <w:tblGrid>
        <w:gridCol w:w="3980"/>
        <w:gridCol w:w="2180"/>
        <w:gridCol w:w="2912"/>
      </w:tblGrid>
      <w:tr w:rsidR="00F57DE8" w:rsidRPr="00D7507A" w:rsidTr="00F57DE8">
        <w:trPr>
          <w:trHeight w:val="499"/>
        </w:trPr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57DE8" w:rsidRPr="00D7507A" w:rsidRDefault="00F57DE8" w:rsidP="00F57DE8">
            <w:pPr>
              <w:rPr>
                <w:rFonts w:eastAsia="SimSun"/>
                <w:lang w:eastAsia="zh-CN"/>
              </w:rPr>
            </w:pPr>
            <w:r w:rsidRPr="00D7507A">
              <w:rPr>
                <w:rFonts w:eastAsia="SimSun"/>
                <w:lang w:eastAsia="zh-CN"/>
              </w:rPr>
              <w:t>Názov položky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:rsidR="00F57DE8" w:rsidRPr="00D7507A" w:rsidRDefault="00F57DE8" w:rsidP="00F57DE8">
            <w:pPr>
              <w:jc w:val="center"/>
              <w:rPr>
                <w:rFonts w:eastAsia="SimSun"/>
                <w:lang w:eastAsia="zh-CN"/>
              </w:rPr>
            </w:pPr>
            <w:r w:rsidRPr="00D7507A">
              <w:rPr>
                <w:rFonts w:eastAsia="SimSun"/>
                <w:lang w:eastAsia="zh-CN"/>
              </w:rPr>
              <w:t xml:space="preserve">Bežné účtovné obdobie </w:t>
            </w:r>
          </w:p>
        </w:tc>
        <w:tc>
          <w:tcPr>
            <w:tcW w:w="2912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:rsidR="00F57DE8" w:rsidRPr="00D7507A" w:rsidRDefault="00F57DE8" w:rsidP="00F57DE8">
            <w:pPr>
              <w:jc w:val="center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 xml:space="preserve">Bezprostredne predchádzajúce účtovné </w:t>
            </w:r>
            <w:r w:rsidRPr="00D7507A">
              <w:rPr>
                <w:rFonts w:eastAsia="SimSun"/>
                <w:lang w:eastAsia="zh-CN"/>
              </w:rPr>
              <w:t xml:space="preserve">obdobie </w:t>
            </w:r>
          </w:p>
        </w:tc>
      </w:tr>
      <w:tr w:rsidR="00F57DE8" w:rsidRPr="00D7507A" w:rsidTr="00F57DE8">
        <w:trPr>
          <w:trHeight w:val="360"/>
        </w:trPr>
        <w:tc>
          <w:tcPr>
            <w:tcW w:w="3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57DE8" w:rsidRPr="00D7507A" w:rsidRDefault="00F57DE8" w:rsidP="00F57DE8">
            <w:pPr>
              <w:rPr>
                <w:rFonts w:eastAsia="SimSun"/>
                <w:lang w:eastAsia="zh-CN"/>
              </w:rPr>
            </w:pPr>
            <w:r w:rsidRPr="00D7507A">
              <w:rPr>
                <w:rFonts w:eastAsia="SimSun"/>
                <w:lang w:eastAsia="zh-CN"/>
              </w:rPr>
              <w:t>Priemerný prepočítaný počet zamestnancov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57DE8" w:rsidRPr="00D7507A" w:rsidRDefault="00322139" w:rsidP="00F57DE8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171</w:t>
            </w:r>
          </w:p>
        </w:tc>
        <w:tc>
          <w:tcPr>
            <w:tcW w:w="291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57DE8" w:rsidRPr="00D7507A" w:rsidRDefault="00F57DE8" w:rsidP="00F57DE8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183</w:t>
            </w:r>
          </w:p>
        </w:tc>
      </w:tr>
      <w:tr w:rsidR="00F57DE8" w:rsidRPr="00D7507A" w:rsidTr="00F57DE8">
        <w:trPr>
          <w:trHeight w:val="499"/>
        </w:trPr>
        <w:tc>
          <w:tcPr>
            <w:tcW w:w="3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57DE8" w:rsidRPr="00D7507A" w:rsidRDefault="00F57DE8" w:rsidP="00F57DE8">
            <w:pPr>
              <w:rPr>
                <w:rFonts w:eastAsia="SimSun"/>
                <w:lang w:eastAsia="zh-CN"/>
              </w:rPr>
            </w:pPr>
            <w:r w:rsidRPr="00D7507A">
              <w:rPr>
                <w:rFonts w:eastAsia="SimSun"/>
                <w:lang w:eastAsia="zh-CN"/>
              </w:rPr>
              <w:t>Stav zamestnancov ku dňu, ku</w:t>
            </w:r>
            <w:r>
              <w:rPr>
                <w:rFonts w:eastAsia="SimSun"/>
                <w:lang w:eastAsia="zh-CN"/>
              </w:rPr>
              <w:t xml:space="preserve"> </w:t>
            </w:r>
            <w:r w:rsidRPr="00D7507A">
              <w:rPr>
                <w:rFonts w:eastAsia="SimSun"/>
                <w:lang w:eastAsia="zh-CN"/>
              </w:rPr>
              <w:t xml:space="preserve"> ktorému sa zostavuje </w:t>
            </w:r>
            <w:proofErr w:type="spellStart"/>
            <w:r w:rsidRPr="00D7507A">
              <w:rPr>
                <w:rFonts w:eastAsia="SimSun"/>
                <w:lang w:eastAsia="zh-CN"/>
              </w:rPr>
              <w:t>účt</w:t>
            </w:r>
            <w:proofErr w:type="spellEnd"/>
            <w:r w:rsidRPr="00D7507A">
              <w:rPr>
                <w:rFonts w:eastAsia="SimSun"/>
                <w:lang w:eastAsia="zh-CN"/>
              </w:rPr>
              <w:t>. závierka, z toho: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57DE8" w:rsidRPr="00D7507A" w:rsidRDefault="00322139" w:rsidP="00F57DE8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171</w:t>
            </w:r>
          </w:p>
        </w:tc>
        <w:tc>
          <w:tcPr>
            <w:tcW w:w="291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57DE8" w:rsidRPr="00D7507A" w:rsidRDefault="00F57DE8" w:rsidP="00F57DE8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183</w:t>
            </w:r>
          </w:p>
        </w:tc>
      </w:tr>
      <w:tr w:rsidR="00F57DE8" w:rsidTr="00F57DE8">
        <w:trPr>
          <w:trHeight w:val="499"/>
        </w:trPr>
        <w:tc>
          <w:tcPr>
            <w:tcW w:w="3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57DE8" w:rsidRPr="00D7507A" w:rsidRDefault="00F57DE8" w:rsidP="00F57DE8">
            <w:pPr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Počet vedúcich zamestnancov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57DE8" w:rsidRDefault="00F57DE8" w:rsidP="00F57DE8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2</w:t>
            </w:r>
          </w:p>
        </w:tc>
        <w:tc>
          <w:tcPr>
            <w:tcW w:w="291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57DE8" w:rsidRDefault="00F57DE8" w:rsidP="00F57DE8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2</w:t>
            </w:r>
          </w:p>
        </w:tc>
      </w:tr>
    </w:tbl>
    <w:p w:rsidR="004D3B4A" w:rsidRPr="00FC603B" w:rsidRDefault="004D3B4A" w:rsidP="00D37D81">
      <w:pPr>
        <w:jc w:val="both"/>
        <w:rPr>
          <w:sz w:val="18"/>
          <w:szCs w:val="18"/>
        </w:rPr>
      </w:pP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Default="00D37D81" w:rsidP="00D37D81">
      <w:pPr>
        <w:pStyle w:val="Nadpis1"/>
        <w:numPr>
          <w:ilvl w:val="0"/>
          <w:numId w:val="0"/>
        </w:numPr>
        <w:ind w:left="450" w:hanging="360"/>
        <w:rPr>
          <w:sz w:val="20"/>
        </w:rPr>
      </w:pPr>
      <w:bookmarkStart w:id="1" w:name="_Toc530739897"/>
      <w:r>
        <w:rPr>
          <w:szCs w:val="18"/>
        </w:rPr>
        <w:t xml:space="preserve">                                                                              </w:t>
      </w:r>
      <w:r w:rsidRPr="00D37D81">
        <w:rPr>
          <w:sz w:val="20"/>
        </w:rPr>
        <w:t>II -</w:t>
      </w:r>
      <w:r w:rsidR="004D3B4A" w:rsidRPr="00D37D81">
        <w:rPr>
          <w:sz w:val="20"/>
        </w:rPr>
        <w:t>Informácie o orgánoch účtovnej jednotky</w:t>
      </w:r>
      <w:bookmarkEnd w:id="1"/>
    </w:p>
    <w:p w:rsidR="000B0307" w:rsidRPr="000B0307" w:rsidRDefault="000B0307" w:rsidP="000B0307"/>
    <w:p w:rsidR="000B0307" w:rsidRDefault="000B0307" w:rsidP="000B0307">
      <w:r>
        <w:t xml:space="preserve">          Konatelia: Ing. Štefan </w:t>
      </w:r>
      <w:proofErr w:type="spellStart"/>
      <w:r>
        <w:t>Máthé</w:t>
      </w:r>
      <w:proofErr w:type="spellEnd"/>
    </w:p>
    <w:p w:rsidR="000B0307" w:rsidRDefault="000B0307" w:rsidP="000B0307">
      <w:r>
        <w:t xml:space="preserve">                            Ing. Eva Lipovská</w:t>
      </w:r>
    </w:p>
    <w:p w:rsidR="000B0307" w:rsidRDefault="000B0307" w:rsidP="000B0307">
      <w:r>
        <w:t xml:space="preserve">                            Ing. Peter </w:t>
      </w:r>
      <w:proofErr w:type="spellStart"/>
      <w:r>
        <w:t>Máthé</w:t>
      </w:r>
      <w:proofErr w:type="spellEnd"/>
    </w:p>
    <w:p w:rsidR="000B0307" w:rsidRDefault="000B0307" w:rsidP="000B0307">
      <w:r>
        <w:t xml:space="preserve">                            Ing. Imrich Knut</w:t>
      </w:r>
    </w:p>
    <w:p w:rsidR="00D64565" w:rsidRPr="000B0307" w:rsidRDefault="00D64565" w:rsidP="000B0307"/>
    <w:p w:rsidR="00D64565" w:rsidRPr="00D7507A" w:rsidRDefault="00D64565" w:rsidP="00D64565">
      <w:pPr>
        <w:pStyle w:val="Zkladntext"/>
      </w:pPr>
      <w:r w:rsidRPr="00D7507A">
        <w:t>Štruktúra spoločníkov Spoločnosti k</w:t>
      </w:r>
      <w:r>
        <w:t> 31.12.2021</w:t>
      </w:r>
      <w:r w:rsidRPr="00D7507A">
        <w:t xml:space="preserve"> a k </w:t>
      </w:r>
      <w:r>
        <w:t>31.12.2022</w:t>
      </w:r>
      <w:r w:rsidRPr="00D7507A">
        <w:t>:</w:t>
      </w:r>
    </w:p>
    <w:tbl>
      <w:tblPr>
        <w:tblW w:w="0" w:type="auto"/>
        <w:tblInd w:w="503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283"/>
        <w:gridCol w:w="1339"/>
        <w:gridCol w:w="1134"/>
        <w:gridCol w:w="1559"/>
      </w:tblGrid>
      <w:tr w:rsidR="00D64565" w:rsidRPr="00D7507A" w:rsidTr="006C0B2D">
        <w:trPr>
          <w:cantSplit/>
          <w:trHeight w:val="235"/>
        </w:trPr>
        <w:tc>
          <w:tcPr>
            <w:tcW w:w="4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4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4565" w:rsidRPr="00D7507A" w:rsidRDefault="00D64565" w:rsidP="006C0B2D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podiel na základnom imaní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4565" w:rsidRPr="00D7507A" w:rsidRDefault="00D64565" w:rsidP="006C0B2D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hlasovacie práva</w:t>
            </w:r>
          </w:p>
        </w:tc>
      </w:tr>
      <w:tr w:rsidR="00D64565" w:rsidRPr="00D7507A" w:rsidTr="006C0B2D">
        <w:trPr>
          <w:trHeight w:val="235"/>
        </w:trPr>
        <w:tc>
          <w:tcPr>
            <w:tcW w:w="428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D64565" w:rsidRPr="00D7507A" w:rsidRDefault="00D64565" w:rsidP="006C0B2D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€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D64565" w:rsidRPr="00D7507A" w:rsidRDefault="00D64565" w:rsidP="006C0B2D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%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D64565" w:rsidRPr="00D7507A" w:rsidRDefault="00D64565" w:rsidP="006C0B2D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%</w:t>
            </w:r>
          </w:p>
        </w:tc>
      </w:tr>
      <w:tr w:rsidR="00D64565" w:rsidRPr="00D7507A" w:rsidTr="006C0B2D">
        <w:trPr>
          <w:trHeight w:val="235"/>
        </w:trPr>
        <w:tc>
          <w:tcPr>
            <w:tcW w:w="4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4565" w:rsidRPr="00D7507A" w:rsidRDefault="00D64565" w:rsidP="006C0B2D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Ing. Štefan </w:t>
            </w:r>
            <w:proofErr w:type="spellStart"/>
            <w:r w:rsidRPr="00D7507A">
              <w:rPr>
                <w:snapToGrid w:val="0"/>
                <w:color w:val="000000"/>
                <w:sz w:val="18"/>
              </w:rPr>
              <w:t>Máthé</w:t>
            </w:r>
            <w:proofErr w:type="spellEnd"/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8464,45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50,00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50,00</w:t>
            </w:r>
          </w:p>
        </w:tc>
      </w:tr>
      <w:tr w:rsidR="00D64565" w:rsidRPr="00D7507A" w:rsidTr="006C0B2D">
        <w:trPr>
          <w:trHeight w:val="235"/>
        </w:trPr>
        <w:tc>
          <w:tcPr>
            <w:tcW w:w="4283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D64565" w:rsidRPr="00D7507A" w:rsidRDefault="00D64565" w:rsidP="006C0B2D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Ing. Eva  Lipovská 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           8464,45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50,00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50,00</w:t>
            </w:r>
          </w:p>
        </w:tc>
      </w:tr>
      <w:tr w:rsidR="00D64565" w:rsidRPr="00D7507A" w:rsidTr="006C0B2D">
        <w:trPr>
          <w:trHeight w:val="250"/>
        </w:trPr>
        <w:tc>
          <w:tcPr>
            <w:tcW w:w="4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65" w:rsidRPr="00D7507A" w:rsidRDefault="00D64565" w:rsidP="006C0B2D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65" w:rsidRPr="00D7507A" w:rsidRDefault="00D64565" w:rsidP="006C0B2D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16929,00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65" w:rsidRPr="00D7507A" w:rsidRDefault="00D64565" w:rsidP="006C0B2D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100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65" w:rsidRPr="00D7507A" w:rsidRDefault="00D64565" w:rsidP="006C0B2D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100</w:t>
            </w:r>
          </w:p>
        </w:tc>
      </w:tr>
    </w:tbl>
    <w:p w:rsidR="00D37D81" w:rsidRDefault="00D37D81" w:rsidP="00D37D81"/>
    <w:p w:rsidR="003407DE" w:rsidRDefault="008E1BD7" w:rsidP="00D37D81">
      <w:r>
        <w:t xml:space="preserve">         </w:t>
      </w:r>
      <w:r w:rsidR="00F57DE8">
        <w:t>P</w:t>
      </w:r>
      <w:r w:rsidR="003407DE">
        <w:t>ríjmy, nepeňažné príjmy, peňažné preddavky, nepeňažné preddavky, poskytnuté úvery, poskytnuté záruky</w:t>
      </w:r>
    </w:p>
    <w:p w:rsidR="003407DE" w:rsidRDefault="003407DE" w:rsidP="00D37D81">
      <w:r>
        <w:t xml:space="preserve">         a akékoľvek iné plnenia neboli poskytnuté ani v bežnom, ani v bezprostredne predchádzajúcom období.</w:t>
      </w:r>
    </w:p>
    <w:p w:rsidR="003407DE" w:rsidRDefault="003407DE" w:rsidP="00D37D81">
      <w:r>
        <w:t xml:space="preserve">         S</w:t>
      </w:r>
      <w:r w:rsidR="00322139">
        <w:t>poločnosť v účtovnom období 2022</w:t>
      </w:r>
      <w:r>
        <w:t xml:space="preserve"> neposkytla členom orgánom Spoločnosti žiadne záruky </w:t>
      </w:r>
      <w:r w:rsidR="00804269">
        <w:t>ani iné</w:t>
      </w:r>
    </w:p>
    <w:p w:rsidR="00804269" w:rsidRDefault="00804269" w:rsidP="00D37D81">
      <w:r>
        <w:t xml:space="preserve">         zabezpečenia ani pôžičky.</w:t>
      </w:r>
    </w:p>
    <w:p w:rsidR="00804269" w:rsidRPr="00D37D81" w:rsidRDefault="00804269" w:rsidP="00D37D81">
      <w:r>
        <w:t xml:space="preserve">         Spoločnosť nepoužila finančné prostriedky na súkromné účely členom orgánom Spoločnosti.</w:t>
      </w:r>
    </w:p>
    <w:p w:rsidR="006F53C7" w:rsidRPr="00FC603B" w:rsidRDefault="006F53C7" w:rsidP="004D3B4A">
      <w:pPr>
        <w:rPr>
          <w:sz w:val="18"/>
          <w:szCs w:val="18"/>
        </w:rPr>
      </w:pPr>
    </w:p>
    <w:p w:rsidR="00337934" w:rsidRDefault="004D3B4A" w:rsidP="00517E78">
      <w:pPr>
        <w:ind w:left="426"/>
        <w:rPr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bookmarkStart w:id="2" w:name="_Toc530739898"/>
    </w:p>
    <w:bookmarkEnd w:id="2"/>
    <w:p w:rsidR="0092141E" w:rsidRDefault="0022658D" w:rsidP="0092141E">
      <w:pPr>
        <w:pStyle w:val="Zkladntext"/>
        <w:ind w:left="0"/>
        <w:rPr>
          <w:b/>
          <w:caps/>
          <w:szCs w:val="18"/>
        </w:rPr>
      </w:pPr>
      <w:r>
        <w:rPr>
          <w:b/>
          <w:caps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</w:t>
      </w:r>
    </w:p>
    <w:p w:rsidR="00BF7179" w:rsidRDefault="00804269" w:rsidP="00804269">
      <w:pPr>
        <w:pStyle w:val="Nadpis1"/>
        <w:numPr>
          <w:ilvl w:val="0"/>
          <w:numId w:val="0"/>
        </w:numPr>
      </w:pPr>
      <w:r>
        <w:lastRenderedPageBreak/>
        <w:t xml:space="preserve">                                    </w:t>
      </w:r>
    </w:p>
    <w:p w:rsidR="00DA2341" w:rsidRDefault="00BF7179" w:rsidP="00804269">
      <w:pPr>
        <w:pStyle w:val="Nadpis1"/>
        <w:numPr>
          <w:ilvl w:val="0"/>
          <w:numId w:val="0"/>
        </w:numPr>
      </w:pPr>
      <w:r>
        <w:t xml:space="preserve">                                   </w:t>
      </w:r>
      <w:r w:rsidR="00804269">
        <w:t xml:space="preserve">                                            III - INFORMÁCIE O PRIJATÝCH POSTUPOCH</w:t>
      </w:r>
    </w:p>
    <w:p w:rsidR="001A2DF2" w:rsidRPr="0092141E" w:rsidRDefault="001A2DF2" w:rsidP="0092141E">
      <w:pPr>
        <w:pStyle w:val="Zkladntext"/>
        <w:ind w:left="0"/>
        <w:rPr>
          <w:b/>
          <w:caps/>
          <w:szCs w:val="18"/>
        </w:rPr>
      </w:pPr>
    </w:p>
    <w:p w:rsidR="00DA2341" w:rsidRPr="00D7507A" w:rsidRDefault="00DA2341" w:rsidP="00804269">
      <w:pPr>
        <w:pStyle w:val="Nadpis2"/>
        <w:numPr>
          <w:ilvl w:val="0"/>
          <w:numId w:val="0"/>
        </w:numPr>
      </w:pPr>
    </w:p>
    <w:p w:rsidR="006F0ABA" w:rsidRDefault="003A62F4" w:rsidP="00804269">
      <w:pPr>
        <w:pStyle w:val="Zkladntext"/>
        <w:ind w:left="450"/>
      </w:pPr>
      <w:r>
        <w:t>1.</w:t>
      </w:r>
      <w:r w:rsidR="006F0ABA">
        <w:t xml:space="preserve"> </w:t>
      </w:r>
      <w:r w:rsidR="006F0ABA" w:rsidRPr="006F0ABA">
        <w:rPr>
          <w:b/>
        </w:rPr>
        <w:t>Východiská pre zostavenie účtovnej jednotky</w:t>
      </w:r>
    </w:p>
    <w:p w:rsidR="00F173A8" w:rsidRDefault="003A62F4" w:rsidP="00804269">
      <w:pPr>
        <w:pStyle w:val="Zkladntext"/>
        <w:ind w:left="450"/>
      </w:pPr>
      <w:r>
        <w:t xml:space="preserve"> </w:t>
      </w:r>
      <w:r w:rsidR="00DA2341" w:rsidRPr="00D7507A">
        <w:t>Účtovná závierka bola zostavená za predpokladu nepretržitého trv</w:t>
      </w:r>
      <w:r w:rsidR="00520742">
        <w:t>ania Spoločnosti.</w:t>
      </w:r>
      <w:r w:rsidR="00804269">
        <w:t xml:space="preserve">Za účtovný </w:t>
      </w:r>
      <w:r w:rsidR="00322139">
        <w:t xml:space="preserve">rok 2022 dosiahla spoločnosť stratu-14 715 EUR </w:t>
      </w:r>
      <w:r w:rsidR="00D4258F">
        <w:t xml:space="preserve"> </w:t>
      </w:r>
      <w:r w:rsidR="00804269">
        <w:t>a  z</w:t>
      </w:r>
      <w:r w:rsidR="00DA2341" w:rsidRPr="00D7507A">
        <w:t>a účtovný</w:t>
      </w:r>
      <w:r w:rsidR="00A217A8">
        <w:t xml:space="preserve"> </w:t>
      </w:r>
      <w:r w:rsidR="00DA2341" w:rsidRPr="00D7507A">
        <w:t xml:space="preserve"> </w:t>
      </w:r>
      <w:r w:rsidR="00322139">
        <w:t>rok 2021</w:t>
      </w:r>
      <w:r w:rsidR="00520742">
        <w:t xml:space="preserve"> dosiahla spoločnosť</w:t>
      </w:r>
      <w:r w:rsidR="00804269">
        <w:t xml:space="preserve"> </w:t>
      </w:r>
      <w:r w:rsidR="00322139">
        <w:t>zisk 34 687</w:t>
      </w:r>
      <w:r w:rsidR="00A217A8">
        <w:t xml:space="preserve"> EUR </w:t>
      </w:r>
      <w:r w:rsidR="00520742">
        <w:t xml:space="preserve">. </w:t>
      </w:r>
      <w:r w:rsidR="00DA2341" w:rsidRPr="00D7507A">
        <w:t xml:space="preserve"> Spoločnosť pokračuje v začatom programe </w:t>
      </w:r>
    </w:p>
    <w:p w:rsidR="00F173A8" w:rsidRDefault="00DA2341" w:rsidP="00DA2341">
      <w:pPr>
        <w:pStyle w:val="Zkladntext"/>
        <w:ind w:left="450"/>
      </w:pPr>
      <w:r w:rsidRPr="00D7507A">
        <w:t xml:space="preserve">konsolidácie </w:t>
      </w:r>
      <w:r w:rsidR="00A217A8">
        <w:t xml:space="preserve"> </w:t>
      </w:r>
      <w:r w:rsidRPr="00D7507A">
        <w:t>a</w:t>
      </w:r>
      <w:r w:rsidR="00A217A8">
        <w:t xml:space="preserve"> </w:t>
      </w:r>
      <w:r w:rsidRPr="00D7507A">
        <w:t> reštrukturalizácie výrobných, odbytových, finančných a úverových procesov, ktorého výsledkom má byť</w:t>
      </w:r>
    </w:p>
    <w:p w:rsidR="00F173A8" w:rsidRDefault="00DA2341" w:rsidP="00DA2341">
      <w:pPr>
        <w:pStyle w:val="Zkladntext"/>
        <w:ind w:left="450"/>
      </w:pPr>
      <w:r w:rsidRPr="00D7507A">
        <w:t>zlepšenie konkurencieschopnosti a</w:t>
      </w:r>
      <w:r>
        <w:t> </w:t>
      </w:r>
      <w:r w:rsidRPr="00D7507A">
        <w:t xml:space="preserve">zlepšenie hospodárskych výsledkov spoločnosti. Vedenie spoločnosti tiež plánuje </w:t>
      </w:r>
    </w:p>
    <w:p w:rsidR="00DA2341" w:rsidRPr="00D7507A" w:rsidRDefault="00DA2341" w:rsidP="00DA2341">
      <w:pPr>
        <w:pStyle w:val="Zkladntext"/>
        <w:ind w:left="450"/>
      </w:pPr>
      <w:r w:rsidRPr="00D7507A">
        <w:t>prolongovať úvery.</w:t>
      </w:r>
    </w:p>
    <w:p w:rsidR="00DA2341" w:rsidRPr="0083072B" w:rsidRDefault="00804269" w:rsidP="00804269">
      <w:pPr>
        <w:pStyle w:val="Zkladntext"/>
        <w:ind w:left="0"/>
        <w:rPr>
          <w:szCs w:val="18"/>
        </w:rPr>
      </w:pPr>
      <w:r>
        <w:t xml:space="preserve">       </w:t>
      </w:r>
      <w:r w:rsidR="008E1BD7">
        <w:t xml:space="preserve"> </w:t>
      </w:r>
      <w:r>
        <w:t xml:space="preserve"> </w:t>
      </w:r>
      <w:r w:rsidR="00DA2341" w:rsidRPr="00D7507A">
        <w:t>Účtovné metódy a všeobecné účtovné zásady boli účtovnou je</w:t>
      </w:r>
      <w:r w:rsidR="0083072B">
        <w:t>dnotkou konzistentne aplikované.</w:t>
      </w:r>
    </w:p>
    <w:p w:rsidR="00DA2341" w:rsidRDefault="00804269" w:rsidP="00804269">
      <w:pPr>
        <w:pStyle w:val="Zkladntext"/>
        <w:rPr>
          <w:szCs w:val="18"/>
        </w:rPr>
      </w:pPr>
      <w:r>
        <w:rPr>
          <w:szCs w:val="18"/>
        </w:rPr>
        <w:t>V účtovnom obdo</w:t>
      </w:r>
      <w:r w:rsidR="00322139">
        <w:rPr>
          <w:szCs w:val="18"/>
        </w:rPr>
        <w:t>bí 2022</w:t>
      </w:r>
      <w:r w:rsidR="00DA2341" w:rsidRPr="00F358B4">
        <w:rPr>
          <w:szCs w:val="18"/>
        </w:rPr>
        <w:t xml:space="preserve"> Spoločnosť nevykonala žiadne opravy významných chýb minul</w:t>
      </w:r>
      <w:r w:rsidR="00935C01">
        <w:rPr>
          <w:szCs w:val="18"/>
        </w:rPr>
        <w:t xml:space="preserve">ých účtovných období. </w:t>
      </w:r>
    </w:p>
    <w:p w:rsidR="00935C01" w:rsidRDefault="00935C01" w:rsidP="00804269">
      <w:pPr>
        <w:pStyle w:val="Zkladntext"/>
        <w:rPr>
          <w:szCs w:val="18"/>
        </w:rPr>
      </w:pPr>
      <w:r>
        <w:rPr>
          <w:szCs w:val="18"/>
        </w:rPr>
        <w:t xml:space="preserve">Zatriedenie do veľkostnej skupiny: podľa hodnôt čistého obratu, majetku i priemerného prepočítaného počtu zamestnancov </w:t>
      </w:r>
    </w:p>
    <w:p w:rsidR="00935C01" w:rsidRDefault="00322139" w:rsidP="00804269">
      <w:pPr>
        <w:pStyle w:val="Zkladntext"/>
        <w:rPr>
          <w:szCs w:val="18"/>
        </w:rPr>
      </w:pPr>
      <w:r>
        <w:rPr>
          <w:szCs w:val="18"/>
        </w:rPr>
        <w:t>v roku 2021 a 2022</w:t>
      </w:r>
      <w:r w:rsidR="00935C01">
        <w:rPr>
          <w:szCs w:val="18"/>
        </w:rPr>
        <w:t xml:space="preserve"> Spoločnosť splnila podmienky pre zatriedenie ako malá účtovná jednotka.</w:t>
      </w:r>
    </w:p>
    <w:p w:rsidR="00935C01" w:rsidRPr="00F358B4" w:rsidRDefault="00935C01" w:rsidP="00804269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DA2341" w:rsidRPr="00D7507A" w:rsidRDefault="00DA2341" w:rsidP="00DA2341">
      <w:pPr>
        <w:pStyle w:val="Zkladntext"/>
        <w:ind w:left="450"/>
        <w:rPr>
          <w:szCs w:val="18"/>
        </w:rPr>
      </w:pPr>
      <w:r w:rsidRPr="00D7507A">
        <w:rPr>
          <w:szCs w:val="18"/>
        </w:rPr>
        <w:t xml:space="preserve"> </w:t>
      </w:r>
    </w:p>
    <w:p w:rsidR="00DA2341" w:rsidRPr="006F0ABA" w:rsidRDefault="003A62F4" w:rsidP="003A62F4">
      <w:pPr>
        <w:pStyle w:val="Nadpis2"/>
        <w:numPr>
          <w:ilvl w:val="0"/>
          <w:numId w:val="0"/>
        </w:numPr>
        <w:ind w:left="426"/>
      </w:pPr>
      <w:r w:rsidRPr="003A62F4">
        <w:rPr>
          <w:b w:val="0"/>
        </w:rPr>
        <w:t>2</w:t>
      </w:r>
      <w:r>
        <w:t xml:space="preserve">. </w:t>
      </w:r>
      <w:r w:rsidR="00DA2341" w:rsidRPr="006F0ABA">
        <w:t>Dlhodobý nehmotný a dlhodobý hmotný majetok</w:t>
      </w:r>
    </w:p>
    <w:p w:rsidR="00F173A8" w:rsidRDefault="00DA2341" w:rsidP="00DA2341">
      <w:pPr>
        <w:pStyle w:val="Zkladntext"/>
      </w:pPr>
      <w:r w:rsidRPr="00D7507A">
        <w:t xml:space="preserve">Dlhodobý majetok nakupovaný sa oceňuje obstarávacou cenou, ktorá zahrnuje cenu obstarania a náklady súvisiace </w:t>
      </w:r>
    </w:p>
    <w:p w:rsidR="00DA2341" w:rsidRPr="00D7507A" w:rsidRDefault="00DA2341" w:rsidP="00DA2341">
      <w:pPr>
        <w:pStyle w:val="Zkladntext"/>
      </w:pPr>
      <w:r w:rsidRPr="00D7507A">
        <w:t xml:space="preserve">s obstaraním (prepravu, montáž a pod.). </w:t>
      </w:r>
    </w:p>
    <w:p w:rsidR="00DA2341" w:rsidRPr="00D7507A" w:rsidRDefault="00DA2341" w:rsidP="00DA2341">
      <w:pPr>
        <w:pStyle w:val="Zkladntext"/>
      </w:pPr>
      <w:r w:rsidRPr="00D7507A">
        <w:t xml:space="preserve">Dlhodobý nehmotný a hmotný majetok vytvorený vlastnou činnosťou spoločnosť nemala. </w:t>
      </w:r>
    </w:p>
    <w:p w:rsidR="00DA2341" w:rsidRPr="00D7507A" w:rsidRDefault="00DA2341" w:rsidP="00DA2341">
      <w:pPr>
        <w:pStyle w:val="Zkladntext"/>
      </w:pPr>
      <w:r w:rsidRPr="00D7507A">
        <w:t>Dlhodobý nehmotný a hmotný majetok obstaraný  iným spôsobom spoločnosť nemala.</w:t>
      </w:r>
    </w:p>
    <w:p w:rsidR="001A2DF2" w:rsidRDefault="001A2DF2" w:rsidP="00F173A8">
      <w:pPr>
        <w:pStyle w:val="Zkladntext"/>
        <w:ind w:left="0"/>
      </w:pPr>
    </w:p>
    <w:p w:rsidR="00DA2341" w:rsidRPr="00D7507A" w:rsidRDefault="009B14F7" w:rsidP="00F173A8">
      <w:pPr>
        <w:pStyle w:val="Zkladntext"/>
        <w:ind w:left="0"/>
      </w:pPr>
      <w:r>
        <w:t xml:space="preserve">        </w:t>
      </w:r>
      <w:r w:rsidR="00DA2341" w:rsidRPr="00D7507A">
        <w:t xml:space="preserve">Odpisovať sa začína prvým dňom mesiaca nasledujúceho po uvedení dlhodobého majetku do používania. </w:t>
      </w:r>
    </w:p>
    <w:p w:rsidR="00F173A8" w:rsidRDefault="00DA2341" w:rsidP="00DA2341">
      <w:pPr>
        <w:pStyle w:val="Zkladntext"/>
      </w:pPr>
      <w:r w:rsidRPr="00D7507A">
        <w:t>Drobný dlhodobý nehmotný majetok, ktorého obstarávacia cena (resp. vlastné náklady) je 2400€ a nižšia, sa odpisuje</w:t>
      </w:r>
    </w:p>
    <w:p w:rsidR="00DA2341" w:rsidRPr="00D7507A" w:rsidRDefault="009B14F7" w:rsidP="009B14F7">
      <w:pPr>
        <w:pStyle w:val="Zkladntext"/>
        <w:ind w:left="0"/>
      </w:pPr>
      <w:r>
        <w:t xml:space="preserve">        </w:t>
      </w:r>
      <w:r w:rsidR="00DA2341" w:rsidRPr="00D7507A">
        <w:t>jednorazovo pri uvedení do používania.</w:t>
      </w:r>
    </w:p>
    <w:p w:rsidR="00F173A8" w:rsidRDefault="00DA2341" w:rsidP="00DA2341">
      <w:pPr>
        <w:pStyle w:val="Zkladntext"/>
      </w:pPr>
      <w:r w:rsidRPr="00D7507A">
        <w:t xml:space="preserve">Drobný dlhodobý hmotný majetok, ktorého obstarávacia cena (resp. vlastné náklady) je 1700€ a nižšia a doba použitia je </w:t>
      </w:r>
    </w:p>
    <w:p w:rsidR="00DA2341" w:rsidRPr="00D7507A" w:rsidRDefault="00DA2341" w:rsidP="00DA2341">
      <w:pPr>
        <w:pStyle w:val="Zkladntext"/>
      </w:pPr>
      <w:r w:rsidRPr="00D7507A">
        <w:t xml:space="preserve">menej ako 1 rok, sa odpisuje jednorazovo pri uvedení do používania (ako zásoby po vyskladnení na účet 501). </w:t>
      </w:r>
    </w:p>
    <w:p w:rsidR="00F173A8" w:rsidRDefault="00DA2341" w:rsidP="00DA2341">
      <w:pPr>
        <w:pStyle w:val="Zkladntext"/>
      </w:pPr>
      <w:r w:rsidRPr="00D7507A">
        <w:t>Drobný dlhodobý hmotný majetok, ktorého obstarávacia cena (resp. vlastné náklady) je 1700€ a nižšia a doba použitia je</w:t>
      </w:r>
    </w:p>
    <w:p w:rsidR="00DA2341" w:rsidRPr="00D7507A" w:rsidRDefault="00DA2341" w:rsidP="00DA2341">
      <w:pPr>
        <w:pStyle w:val="Zkladntext"/>
      </w:pPr>
      <w:r w:rsidRPr="00D7507A">
        <w:t>viac ako 1 rok, sa odpisuje pravidelne 24 mesiacov.</w:t>
      </w:r>
    </w:p>
    <w:p w:rsidR="00DA2341" w:rsidRDefault="00DA2341" w:rsidP="00DA2341">
      <w:pPr>
        <w:pStyle w:val="Zkladntext"/>
      </w:pPr>
      <w:r w:rsidRPr="00D7507A">
        <w:t>Pozemky sa neodpisujú.</w:t>
      </w:r>
    </w:p>
    <w:p w:rsidR="00935C01" w:rsidRPr="00D7507A" w:rsidRDefault="00935C01" w:rsidP="00DA2341">
      <w:pPr>
        <w:pStyle w:val="Zkladntext"/>
      </w:pPr>
      <w:r>
        <w:t>Spoločnosť</w:t>
      </w:r>
      <w:r w:rsidR="00322139">
        <w:t xml:space="preserve"> v roku 2021</w:t>
      </w:r>
      <w:r>
        <w:t>čerpala dotáciu na Zníženie energetickej náročnosti vo výške</w:t>
      </w:r>
      <w:r w:rsidR="00877110">
        <w:t xml:space="preserve"> 196 536,91€.</w:t>
      </w:r>
    </w:p>
    <w:p w:rsidR="009130CD" w:rsidRDefault="009130CD" w:rsidP="00DA2341">
      <w:pPr>
        <w:pStyle w:val="Zkladntext"/>
      </w:pPr>
    </w:p>
    <w:p w:rsidR="00DA2341" w:rsidRPr="00D7507A" w:rsidRDefault="00DA2341" w:rsidP="00DA2341">
      <w:pPr>
        <w:pStyle w:val="Zkladntext"/>
      </w:pPr>
      <w:r w:rsidRPr="00D7507A">
        <w:t>Predpokladaná doba používania, metóda odpisovania: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260"/>
        <w:gridCol w:w="4110"/>
        <w:gridCol w:w="141"/>
      </w:tblGrid>
      <w:tr w:rsidR="00DA2341" w:rsidRPr="00D7507A">
        <w:trPr>
          <w:trHeight w:val="250"/>
        </w:trPr>
        <w:tc>
          <w:tcPr>
            <w:tcW w:w="3260" w:type="dxa"/>
          </w:tcPr>
          <w:p w:rsidR="00DA2341" w:rsidRPr="00D7507A" w:rsidRDefault="00DA2341" w:rsidP="008D76A7">
            <w:pPr>
              <w:pStyle w:val="Tabulka"/>
            </w:pPr>
            <w:r w:rsidRPr="00D7507A">
              <w:br w:type="page"/>
            </w:r>
            <w:r w:rsidRPr="00D7507A">
              <w:br w:type="page"/>
            </w:r>
          </w:p>
        </w:tc>
        <w:tc>
          <w:tcPr>
            <w:tcW w:w="4110" w:type="dxa"/>
          </w:tcPr>
          <w:p w:rsidR="00DA2341" w:rsidRPr="00D7507A" w:rsidRDefault="00DA2341" w:rsidP="008D76A7">
            <w:pPr>
              <w:pStyle w:val="Tabulka"/>
              <w:jc w:val="center"/>
            </w:pPr>
            <w:r w:rsidRPr="00D7507A">
              <w:t>predpokladaná zostatková doba používania</w:t>
            </w:r>
          </w:p>
        </w:tc>
        <w:tc>
          <w:tcPr>
            <w:tcW w:w="141" w:type="dxa"/>
          </w:tcPr>
          <w:p w:rsidR="00DA2341" w:rsidRPr="00D7507A" w:rsidRDefault="00DA2341" w:rsidP="008D76A7">
            <w:pPr>
              <w:pStyle w:val="Tabulka"/>
              <w:jc w:val="center"/>
            </w:pPr>
          </w:p>
        </w:tc>
      </w:tr>
      <w:tr w:rsidR="00DA2341" w:rsidRPr="00D7507A">
        <w:trPr>
          <w:trHeight w:val="250"/>
        </w:trPr>
        <w:tc>
          <w:tcPr>
            <w:tcW w:w="3260" w:type="dxa"/>
          </w:tcPr>
          <w:p w:rsidR="00DA2341" w:rsidRPr="00D7507A" w:rsidRDefault="00DA2341" w:rsidP="008D76A7">
            <w:pPr>
              <w:pStyle w:val="Tabulka"/>
            </w:pPr>
            <w:r w:rsidRPr="00D7507A">
              <w:t>softvér</w:t>
            </w:r>
          </w:p>
        </w:tc>
        <w:tc>
          <w:tcPr>
            <w:tcW w:w="4110" w:type="dxa"/>
          </w:tcPr>
          <w:p w:rsidR="00DA2341" w:rsidRPr="00D7507A" w:rsidRDefault="00DA2341" w:rsidP="008D76A7">
            <w:pPr>
              <w:pStyle w:val="Tabulka"/>
              <w:jc w:val="center"/>
            </w:pPr>
            <w:r w:rsidRPr="00D7507A">
              <w:t>6</w:t>
            </w:r>
          </w:p>
        </w:tc>
        <w:tc>
          <w:tcPr>
            <w:tcW w:w="141" w:type="dxa"/>
          </w:tcPr>
          <w:p w:rsidR="00DA2341" w:rsidRPr="00D7507A" w:rsidRDefault="00DA2341" w:rsidP="008D76A7">
            <w:pPr>
              <w:pStyle w:val="Tabulka"/>
              <w:jc w:val="center"/>
            </w:pPr>
          </w:p>
        </w:tc>
      </w:tr>
      <w:tr w:rsidR="00DA2341" w:rsidRPr="00D7507A">
        <w:trPr>
          <w:trHeight w:val="250"/>
        </w:trPr>
        <w:tc>
          <w:tcPr>
            <w:tcW w:w="3260" w:type="dxa"/>
          </w:tcPr>
          <w:p w:rsidR="00DA2341" w:rsidRPr="00D7507A" w:rsidRDefault="00DA2341" w:rsidP="008D76A7">
            <w:pPr>
              <w:pStyle w:val="Tabulka"/>
            </w:pPr>
            <w:r w:rsidRPr="00D7507A">
              <w:t>stavby, budovy</w:t>
            </w:r>
          </w:p>
        </w:tc>
        <w:tc>
          <w:tcPr>
            <w:tcW w:w="4110" w:type="dxa"/>
          </w:tcPr>
          <w:p w:rsidR="00DA2341" w:rsidRPr="00D7507A" w:rsidRDefault="00DA2341" w:rsidP="008D76A7">
            <w:pPr>
              <w:pStyle w:val="Tabulka"/>
              <w:jc w:val="center"/>
            </w:pPr>
            <w:r w:rsidRPr="00D7507A">
              <w:t>15 – 45</w:t>
            </w:r>
          </w:p>
        </w:tc>
        <w:tc>
          <w:tcPr>
            <w:tcW w:w="141" w:type="dxa"/>
          </w:tcPr>
          <w:p w:rsidR="00DA2341" w:rsidRPr="00D7507A" w:rsidRDefault="00DA2341" w:rsidP="008D76A7">
            <w:pPr>
              <w:pStyle w:val="Tabulka"/>
              <w:jc w:val="center"/>
            </w:pPr>
          </w:p>
        </w:tc>
      </w:tr>
      <w:tr w:rsidR="00DA2341" w:rsidRPr="00D7507A">
        <w:trPr>
          <w:trHeight w:val="250"/>
        </w:trPr>
        <w:tc>
          <w:tcPr>
            <w:tcW w:w="3260" w:type="dxa"/>
          </w:tcPr>
          <w:p w:rsidR="00DA2341" w:rsidRPr="00D7507A" w:rsidRDefault="00DA2341" w:rsidP="008D76A7">
            <w:pPr>
              <w:pStyle w:val="Tabulka"/>
            </w:pPr>
            <w:r w:rsidRPr="00D7507A">
              <w:t>stroje, prístroje a zariadenia výrobné</w:t>
            </w:r>
          </w:p>
        </w:tc>
        <w:tc>
          <w:tcPr>
            <w:tcW w:w="4110" w:type="dxa"/>
          </w:tcPr>
          <w:p w:rsidR="00DA2341" w:rsidRPr="00D7507A" w:rsidRDefault="00DA2341" w:rsidP="008D76A7">
            <w:pPr>
              <w:pStyle w:val="Tabulka"/>
              <w:jc w:val="center"/>
            </w:pPr>
            <w:r w:rsidRPr="00D7507A">
              <w:t>6 až 10</w:t>
            </w:r>
          </w:p>
        </w:tc>
        <w:tc>
          <w:tcPr>
            <w:tcW w:w="141" w:type="dxa"/>
          </w:tcPr>
          <w:p w:rsidR="00DA2341" w:rsidRPr="00D7507A" w:rsidRDefault="00DA2341" w:rsidP="008D76A7">
            <w:pPr>
              <w:pStyle w:val="Tabulka"/>
              <w:jc w:val="center"/>
            </w:pPr>
          </w:p>
        </w:tc>
      </w:tr>
      <w:tr w:rsidR="00DA2341" w:rsidRPr="00D7507A">
        <w:trPr>
          <w:trHeight w:val="250"/>
        </w:trPr>
        <w:tc>
          <w:tcPr>
            <w:tcW w:w="3260" w:type="dxa"/>
          </w:tcPr>
          <w:p w:rsidR="00DA2341" w:rsidRPr="00D7507A" w:rsidRDefault="00DA2341" w:rsidP="008D76A7">
            <w:pPr>
              <w:pStyle w:val="Tabulka"/>
            </w:pPr>
            <w:r w:rsidRPr="00D7507A">
              <w:t>zariadenia tepelného hospodárstva</w:t>
            </w:r>
          </w:p>
        </w:tc>
        <w:tc>
          <w:tcPr>
            <w:tcW w:w="4110" w:type="dxa"/>
          </w:tcPr>
          <w:p w:rsidR="00DA2341" w:rsidRPr="00D7507A" w:rsidRDefault="00DA2341" w:rsidP="008D76A7">
            <w:pPr>
              <w:pStyle w:val="Tabulka"/>
              <w:jc w:val="center"/>
            </w:pPr>
            <w:r w:rsidRPr="00D7507A">
              <w:t>7 až 18</w:t>
            </w:r>
          </w:p>
        </w:tc>
        <w:tc>
          <w:tcPr>
            <w:tcW w:w="141" w:type="dxa"/>
          </w:tcPr>
          <w:p w:rsidR="00DA2341" w:rsidRPr="00D7507A" w:rsidRDefault="00DA2341" w:rsidP="008D76A7">
            <w:pPr>
              <w:pStyle w:val="Tabulka"/>
              <w:jc w:val="center"/>
            </w:pPr>
          </w:p>
        </w:tc>
      </w:tr>
      <w:tr w:rsidR="00DA2341" w:rsidRPr="00D7507A">
        <w:trPr>
          <w:trHeight w:val="250"/>
        </w:trPr>
        <w:tc>
          <w:tcPr>
            <w:tcW w:w="3260" w:type="dxa"/>
          </w:tcPr>
          <w:p w:rsidR="00DA2341" w:rsidRPr="00D7507A" w:rsidRDefault="00DA2341" w:rsidP="008D76A7">
            <w:pPr>
              <w:pStyle w:val="Tabulka"/>
            </w:pPr>
            <w:r w:rsidRPr="00D7507A">
              <w:t>dopravné prostriedky</w:t>
            </w:r>
          </w:p>
        </w:tc>
        <w:tc>
          <w:tcPr>
            <w:tcW w:w="4110" w:type="dxa"/>
          </w:tcPr>
          <w:p w:rsidR="00DA2341" w:rsidRPr="00D7507A" w:rsidRDefault="00DA2341" w:rsidP="008D76A7">
            <w:pPr>
              <w:pStyle w:val="Tabulka"/>
              <w:jc w:val="center"/>
            </w:pPr>
            <w:r w:rsidRPr="00D7507A">
              <w:t>4 až 6</w:t>
            </w:r>
          </w:p>
        </w:tc>
        <w:tc>
          <w:tcPr>
            <w:tcW w:w="141" w:type="dxa"/>
          </w:tcPr>
          <w:p w:rsidR="00DA2341" w:rsidRPr="00D7507A" w:rsidRDefault="00DA2341" w:rsidP="008D76A7">
            <w:pPr>
              <w:pStyle w:val="Tabulka"/>
              <w:jc w:val="center"/>
            </w:pPr>
          </w:p>
        </w:tc>
      </w:tr>
      <w:tr w:rsidR="00DA2341" w:rsidRPr="00D7507A">
        <w:trPr>
          <w:trHeight w:val="250"/>
        </w:trPr>
        <w:tc>
          <w:tcPr>
            <w:tcW w:w="3260" w:type="dxa"/>
          </w:tcPr>
          <w:p w:rsidR="00DA2341" w:rsidRPr="00D7507A" w:rsidRDefault="00DA2341" w:rsidP="008D76A7">
            <w:pPr>
              <w:pStyle w:val="Tabulka"/>
            </w:pPr>
            <w:r w:rsidRPr="00D7507A">
              <w:t>inventár</w:t>
            </w:r>
          </w:p>
        </w:tc>
        <w:tc>
          <w:tcPr>
            <w:tcW w:w="4110" w:type="dxa"/>
          </w:tcPr>
          <w:p w:rsidR="00DA2341" w:rsidRPr="00D7507A" w:rsidRDefault="00DA2341" w:rsidP="008D76A7">
            <w:pPr>
              <w:pStyle w:val="Tabulka"/>
              <w:jc w:val="center"/>
            </w:pPr>
            <w:r w:rsidRPr="00D7507A">
              <w:t xml:space="preserve">4 až 6 </w:t>
            </w:r>
          </w:p>
        </w:tc>
        <w:tc>
          <w:tcPr>
            <w:tcW w:w="141" w:type="dxa"/>
          </w:tcPr>
          <w:p w:rsidR="00DA2341" w:rsidRPr="00D7507A" w:rsidRDefault="00DA2341" w:rsidP="008D76A7">
            <w:pPr>
              <w:pStyle w:val="Tabulka"/>
              <w:jc w:val="center"/>
            </w:pPr>
          </w:p>
        </w:tc>
      </w:tr>
    </w:tbl>
    <w:p w:rsidR="00DA2341" w:rsidRPr="00D7507A" w:rsidRDefault="00DA2341" w:rsidP="00DA2341">
      <w:pPr>
        <w:pStyle w:val="Pismenka"/>
        <w:numPr>
          <w:ilvl w:val="0"/>
          <w:numId w:val="0"/>
        </w:numPr>
        <w:rPr>
          <w:sz w:val="12"/>
        </w:rPr>
      </w:pPr>
    </w:p>
    <w:p w:rsidR="00DA2341" w:rsidRPr="003A62F4" w:rsidRDefault="003A62F4" w:rsidP="003A62F4">
      <w:pPr>
        <w:pStyle w:val="Nadpis2"/>
        <w:numPr>
          <w:ilvl w:val="0"/>
          <w:numId w:val="0"/>
        </w:numPr>
        <w:ind w:left="426"/>
        <w:rPr>
          <w:b w:val="0"/>
        </w:rPr>
      </w:pPr>
      <w:r w:rsidRPr="003A62F4">
        <w:rPr>
          <w:b w:val="0"/>
        </w:rPr>
        <w:t>3</w:t>
      </w:r>
      <w:r w:rsidRPr="006F0ABA">
        <w:t xml:space="preserve">. </w:t>
      </w:r>
      <w:r w:rsidR="00DA2341" w:rsidRPr="006F0ABA">
        <w:t>Zásoby</w:t>
      </w:r>
      <w:r w:rsidR="00DA2341" w:rsidRPr="003A62F4">
        <w:rPr>
          <w:b w:val="0"/>
        </w:rPr>
        <w:t xml:space="preserve"> </w:t>
      </w:r>
    </w:p>
    <w:p w:rsidR="00F173A8" w:rsidRDefault="00DA2341" w:rsidP="00DA2341">
      <w:pPr>
        <w:pStyle w:val="Zkladntext"/>
      </w:pPr>
      <w:r w:rsidRPr="00D7507A">
        <w:t>Zásoby nakupované sa oceňujú obstarávacou cenou, ktorá zahrnuje cenu obstarania a náklady súvisiace s obstaraním</w:t>
      </w:r>
    </w:p>
    <w:p w:rsidR="00DA2341" w:rsidRPr="00D7507A" w:rsidRDefault="00DA2341" w:rsidP="00DA2341">
      <w:pPr>
        <w:pStyle w:val="Zkladntext"/>
      </w:pPr>
      <w:r w:rsidRPr="00D7507A">
        <w:t xml:space="preserve"> (clo, prepravu, poistné, provízie, skonto a pod.). Úroky z cudzích zdrojov nie sú súčasťou obstarávacej ceny.</w:t>
      </w:r>
    </w:p>
    <w:p w:rsidR="00F173A8" w:rsidRDefault="00DA2341" w:rsidP="00DA2341">
      <w:pPr>
        <w:pStyle w:val="Zkladntext"/>
      </w:pPr>
      <w:r w:rsidRPr="00D7507A">
        <w:t xml:space="preserve">Obstarávacia cena sa v analytickej  evidencii rozdelila na cenu obstaraní a  náklady  súvisiace s obstaraním </w:t>
      </w:r>
    </w:p>
    <w:p w:rsidR="00DA2341" w:rsidRPr="00D7507A" w:rsidRDefault="00DA2341" w:rsidP="00DA2341">
      <w:pPr>
        <w:pStyle w:val="Zkladntext"/>
      </w:pPr>
      <w:r w:rsidRPr="00D7507A">
        <w:t xml:space="preserve"> vrchného materiálu, metrovej prípravy, drobnej prípravy a pomocného materiálu.</w:t>
      </w:r>
    </w:p>
    <w:p w:rsidR="00DA2341" w:rsidRPr="00D7507A" w:rsidRDefault="00DA2341" w:rsidP="00DA2341">
      <w:pPr>
        <w:pStyle w:val="Zkladntext"/>
      </w:pPr>
      <w:r w:rsidRPr="00D7507A">
        <w:t>Náklady  súvisiace s obstaraním  sa pri vyskladnení  rozúčtovali nasledovným spôsobom:</w:t>
      </w:r>
    </w:p>
    <w:p w:rsidR="00F173A8" w:rsidRDefault="00DA2341" w:rsidP="00DA2341">
      <w:pPr>
        <w:pStyle w:val="Zkladntext"/>
      </w:pPr>
      <w:r w:rsidRPr="00D7507A">
        <w:t>Do nákladov boli rozpúšťané na základe výdaja vrchného materiálu, metrovej prípravy, drobnej prípravy</w:t>
      </w:r>
    </w:p>
    <w:p w:rsidR="00DA2341" w:rsidRPr="00D7507A" w:rsidRDefault="00DA2341" w:rsidP="00DA2341">
      <w:pPr>
        <w:pStyle w:val="Zkladntext"/>
      </w:pPr>
      <w:r w:rsidRPr="00D7507A">
        <w:t xml:space="preserve"> a pomocného materiálu. Výpočet nákladov  s obstaraním materiálu pripadajúceho na vydaný materiál sa vykoná nasledovne:</w:t>
      </w:r>
    </w:p>
    <w:p w:rsidR="00DA2341" w:rsidRPr="00D7507A" w:rsidRDefault="00DA2341" w:rsidP="00DA2341">
      <w:pPr>
        <w:pStyle w:val="Zkladntext"/>
        <w:rPr>
          <w:sz w:val="12"/>
        </w:rPr>
      </w:pPr>
    </w:p>
    <w:p w:rsidR="00DA2341" w:rsidRPr="00D7507A" w:rsidRDefault="00DA2341" w:rsidP="00DA2341">
      <w:pPr>
        <w:pStyle w:val="Zkladntext"/>
        <w:rPr>
          <w:u w:val="single"/>
        </w:rPr>
      </w:pPr>
      <w:r w:rsidRPr="00D7507A">
        <w:t xml:space="preserve">             z</w:t>
      </w:r>
      <w:r w:rsidRPr="00D7507A">
        <w:rPr>
          <w:u w:val="single"/>
        </w:rPr>
        <w:t xml:space="preserve">ač. </w:t>
      </w:r>
      <w:proofErr w:type="spellStart"/>
      <w:r w:rsidRPr="00D7507A">
        <w:rPr>
          <w:u w:val="single"/>
        </w:rPr>
        <w:t>zost</w:t>
      </w:r>
      <w:proofErr w:type="spellEnd"/>
      <w:r w:rsidRPr="00D7507A">
        <w:rPr>
          <w:u w:val="single"/>
        </w:rPr>
        <w:t xml:space="preserve">. </w:t>
      </w:r>
      <w:proofErr w:type="spellStart"/>
      <w:r w:rsidRPr="00D7507A">
        <w:rPr>
          <w:u w:val="single"/>
        </w:rPr>
        <w:t>nákl</w:t>
      </w:r>
      <w:proofErr w:type="spellEnd"/>
      <w:r w:rsidRPr="00D7507A">
        <w:rPr>
          <w:u w:val="single"/>
        </w:rPr>
        <w:t xml:space="preserve">. s OM +  prírastok  </w:t>
      </w:r>
      <w:proofErr w:type="spellStart"/>
      <w:r w:rsidRPr="00D7507A">
        <w:rPr>
          <w:u w:val="single"/>
        </w:rPr>
        <w:t>NsOM</w:t>
      </w:r>
      <w:proofErr w:type="spellEnd"/>
      <w:r w:rsidRPr="00D7507A">
        <w:rPr>
          <w:u w:val="single"/>
        </w:rPr>
        <w:t xml:space="preserve">  x  100</w:t>
      </w:r>
    </w:p>
    <w:p w:rsidR="00DA2341" w:rsidRPr="00D7507A" w:rsidRDefault="00DA2341" w:rsidP="00DA2341">
      <w:pPr>
        <w:pStyle w:val="Zkladntext"/>
      </w:pPr>
      <w:proofErr w:type="spellStart"/>
      <w:r w:rsidRPr="00D7507A">
        <w:t>NsOM</w:t>
      </w:r>
      <w:proofErr w:type="spellEnd"/>
      <w:r w:rsidRPr="00D7507A">
        <w:t xml:space="preserve"> =  zač. </w:t>
      </w:r>
      <w:proofErr w:type="spellStart"/>
      <w:r w:rsidRPr="00D7507A">
        <w:t>zost</w:t>
      </w:r>
      <w:proofErr w:type="spellEnd"/>
      <w:r w:rsidRPr="00D7507A">
        <w:t>. jedn. zásob + prírastok zásob</w:t>
      </w:r>
    </w:p>
    <w:p w:rsidR="00DA2341" w:rsidRPr="00D7507A" w:rsidRDefault="00DA2341" w:rsidP="00DA2341">
      <w:pPr>
        <w:pStyle w:val="Zkladntext"/>
        <w:rPr>
          <w:sz w:val="8"/>
        </w:rPr>
      </w:pPr>
    </w:p>
    <w:p w:rsidR="00DA2341" w:rsidRPr="00D7507A" w:rsidRDefault="00DA2341" w:rsidP="00DA2341">
      <w:pPr>
        <w:pStyle w:val="Zkladntext"/>
      </w:pPr>
      <w:proofErr w:type="spellStart"/>
      <w:r w:rsidRPr="00D7507A">
        <w:t>skut</w:t>
      </w:r>
      <w:proofErr w:type="spellEnd"/>
      <w:r w:rsidRPr="00D7507A">
        <w:t xml:space="preserve">. výdaj zásob x %  </w:t>
      </w:r>
      <w:proofErr w:type="spellStart"/>
      <w:r w:rsidRPr="00D7507A">
        <w:t>NsOM</w:t>
      </w:r>
      <w:proofErr w:type="spellEnd"/>
      <w:r w:rsidRPr="00D7507A">
        <w:t xml:space="preserve">  = spotreba </w:t>
      </w:r>
      <w:proofErr w:type="spellStart"/>
      <w:r w:rsidRPr="00D7507A">
        <w:t>NsOM</w:t>
      </w:r>
      <w:proofErr w:type="spellEnd"/>
    </w:p>
    <w:p w:rsidR="00DA2341" w:rsidRPr="00D7507A" w:rsidRDefault="00DA2341" w:rsidP="00DA2341">
      <w:pPr>
        <w:pStyle w:val="Zkladntext"/>
        <w:rPr>
          <w:sz w:val="8"/>
        </w:rPr>
      </w:pPr>
    </w:p>
    <w:p w:rsidR="00DA2341" w:rsidRPr="00D7507A" w:rsidRDefault="0009221C" w:rsidP="0009221C">
      <w:pPr>
        <w:pStyle w:val="Zkladntext"/>
        <w:ind w:left="0"/>
      </w:pPr>
      <w:r>
        <w:t xml:space="preserve">         </w:t>
      </w:r>
      <w:proofErr w:type="spellStart"/>
      <w:r w:rsidR="00DA2341" w:rsidRPr="00D7507A">
        <w:t>NsOM</w:t>
      </w:r>
      <w:proofErr w:type="spellEnd"/>
      <w:r w:rsidR="00DA2341" w:rsidRPr="00D7507A">
        <w:t xml:space="preserve"> = náklady s obstaraním materiálu podľa druhu</w:t>
      </w:r>
    </w:p>
    <w:p w:rsidR="00DA2341" w:rsidRPr="00D7507A" w:rsidRDefault="00DA2341" w:rsidP="00DA2341">
      <w:pPr>
        <w:pStyle w:val="Zkladntext"/>
      </w:pPr>
      <w:proofErr w:type="spellStart"/>
      <w:r w:rsidRPr="00D7507A">
        <w:t>Zás</w:t>
      </w:r>
      <w:proofErr w:type="spellEnd"/>
      <w:r w:rsidRPr="00D7507A">
        <w:t>.   = zásoby materiálu podľa druhu</w:t>
      </w:r>
    </w:p>
    <w:p w:rsidR="0009221C" w:rsidRPr="00396E0A" w:rsidRDefault="0009221C" w:rsidP="001A2DF2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                                                                    </w:t>
      </w:r>
      <w:r w:rsidR="0022658D">
        <w:rPr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</w:t>
      </w:r>
      <w:r w:rsidR="00035005">
        <w:rPr>
          <w:szCs w:val="18"/>
        </w:rPr>
        <w:t xml:space="preserve"> </w:t>
      </w:r>
    </w:p>
    <w:p w:rsidR="00901DF6" w:rsidRDefault="00DA2341" w:rsidP="00DA2341">
      <w:pPr>
        <w:pStyle w:val="Zkladntext"/>
      </w:pPr>
      <w:r w:rsidRPr="00D7507A">
        <w:t>Zásoby vytvorené vlastnou činnosťou sa oceňujú vlastnými nákladmi. Vlastné náklady sú priame náklady (priamy materiál,</w:t>
      </w:r>
    </w:p>
    <w:p w:rsidR="00DA2341" w:rsidRPr="00D7507A" w:rsidRDefault="00DA2341" w:rsidP="00DA2341">
      <w:pPr>
        <w:pStyle w:val="Zkladntext"/>
      </w:pPr>
      <w:r w:rsidRPr="00D7507A">
        <w:t xml:space="preserve"> priame mzdy a ostatné priame náklady). Toto ocenenie sa upravuje o zníženie hodnoty zásob.</w:t>
      </w:r>
    </w:p>
    <w:p w:rsidR="00DA2341" w:rsidRDefault="00DA2341" w:rsidP="00DA2341">
      <w:pPr>
        <w:pStyle w:val="Zkladntext"/>
        <w:rPr>
          <w:sz w:val="12"/>
        </w:rPr>
      </w:pPr>
    </w:p>
    <w:p w:rsidR="00337934" w:rsidRPr="00337934" w:rsidRDefault="00337934" w:rsidP="00DA2341">
      <w:pPr>
        <w:pStyle w:val="Zkladntext"/>
        <w:rPr>
          <w:sz w:val="12"/>
        </w:rPr>
      </w:pPr>
    </w:p>
    <w:p w:rsidR="00DA2341" w:rsidRPr="003A62F4" w:rsidRDefault="003A62F4" w:rsidP="003A62F4">
      <w:pPr>
        <w:pStyle w:val="Nadpis2"/>
        <w:numPr>
          <w:ilvl w:val="0"/>
          <w:numId w:val="0"/>
        </w:numPr>
        <w:ind w:left="426"/>
        <w:rPr>
          <w:b w:val="0"/>
        </w:rPr>
      </w:pPr>
      <w:r w:rsidRPr="003A62F4">
        <w:rPr>
          <w:b w:val="0"/>
        </w:rPr>
        <w:t>4</w:t>
      </w:r>
      <w:r w:rsidRPr="006F0ABA">
        <w:t xml:space="preserve">. </w:t>
      </w:r>
      <w:r w:rsidR="00DA2341" w:rsidRPr="006F0ABA">
        <w:t>Pohľadávky</w:t>
      </w:r>
    </w:p>
    <w:p w:rsidR="00901DF6" w:rsidRDefault="00DA2341" w:rsidP="00DA2341">
      <w:pPr>
        <w:pStyle w:val="Zkladntext"/>
      </w:pPr>
      <w:r w:rsidRPr="00D7507A">
        <w:t>Pohľadávky sa pri ich vzniku oceňujú ich menovitou hodnotou; postúpené pohľadávky sa oceňujú obstarávacou cenou, vrátane</w:t>
      </w:r>
    </w:p>
    <w:p w:rsidR="00901DF6" w:rsidRDefault="003A62F4" w:rsidP="00901DF6">
      <w:pPr>
        <w:pStyle w:val="Zkladntext"/>
        <w:ind w:left="0"/>
      </w:pPr>
      <w:r>
        <w:t xml:space="preserve">       </w:t>
      </w:r>
      <w:r w:rsidR="008E1BD7">
        <w:t xml:space="preserve"> </w:t>
      </w:r>
      <w:r w:rsidR="00DA2341" w:rsidRPr="00D7507A">
        <w:t xml:space="preserve"> nákladov súvisiacich s obstaraním. Toto ocenenie je znížené o opravné položky k rizikovým pohľadávkam prihláseným </w:t>
      </w:r>
    </w:p>
    <w:p w:rsidR="00DA2341" w:rsidRPr="00D7507A" w:rsidRDefault="008E1BD7" w:rsidP="008E1BD7">
      <w:pPr>
        <w:pStyle w:val="Zkladntext"/>
        <w:ind w:left="0"/>
      </w:pPr>
      <w:r>
        <w:t xml:space="preserve">         </w:t>
      </w:r>
      <w:r w:rsidR="00DA2341" w:rsidRPr="00D7507A">
        <w:t>do konkurzu.</w:t>
      </w:r>
    </w:p>
    <w:p w:rsidR="00DA2341" w:rsidRPr="00D7507A" w:rsidRDefault="00DA2341" w:rsidP="00DA2341">
      <w:pPr>
        <w:pStyle w:val="Zkladntext"/>
        <w:rPr>
          <w:sz w:val="12"/>
        </w:rPr>
      </w:pPr>
    </w:p>
    <w:p w:rsidR="00DA2341" w:rsidRPr="00D7507A" w:rsidRDefault="00DA2341" w:rsidP="00DA2341">
      <w:pPr>
        <w:pStyle w:val="Zkladntext"/>
        <w:rPr>
          <w:sz w:val="12"/>
        </w:rPr>
      </w:pPr>
    </w:p>
    <w:p w:rsidR="00DA2341" w:rsidRPr="003A62F4" w:rsidRDefault="003A62F4" w:rsidP="003A62F4">
      <w:pPr>
        <w:pStyle w:val="Nadpis2"/>
        <w:numPr>
          <w:ilvl w:val="0"/>
          <w:numId w:val="0"/>
        </w:numPr>
        <w:ind w:left="426"/>
        <w:rPr>
          <w:b w:val="0"/>
        </w:rPr>
      </w:pPr>
      <w:r w:rsidRPr="003A62F4">
        <w:rPr>
          <w:b w:val="0"/>
        </w:rPr>
        <w:lastRenderedPageBreak/>
        <w:t xml:space="preserve">5. </w:t>
      </w:r>
      <w:r w:rsidR="00DA2341" w:rsidRPr="006F0ABA">
        <w:t>Peňažné prostriedky a ceniny</w:t>
      </w:r>
    </w:p>
    <w:p w:rsidR="00DA2341" w:rsidRPr="00D7507A" w:rsidRDefault="00DA2341" w:rsidP="00DA2341">
      <w:pPr>
        <w:pStyle w:val="Zkladntext"/>
      </w:pPr>
      <w:r w:rsidRPr="00D7507A">
        <w:t xml:space="preserve">Peňažné prostriedky a ceniny sa oceňujú ich menovitou hodnotou. </w:t>
      </w:r>
    </w:p>
    <w:p w:rsidR="00DA2341" w:rsidRDefault="00DA2341" w:rsidP="00DA2341">
      <w:pPr>
        <w:pStyle w:val="Zkladntext"/>
        <w:rPr>
          <w:sz w:val="12"/>
        </w:rPr>
      </w:pPr>
    </w:p>
    <w:p w:rsidR="00DA2341" w:rsidRPr="00D7507A" w:rsidRDefault="00DA2341" w:rsidP="005F2F34">
      <w:pPr>
        <w:pStyle w:val="Zkladntext"/>
        <w:ind w:left="0"/>
        <w:rPr>
          <w:sz w:val="12"/>
        </w:rPr>
      </w:pPr>
    </w:p>
    <w:p w:rsidR="00DA2341" w:rsidRPr="003A62F4" w:rsidRDefault="003A62F4" w:rsidP="003A62F4">
      <w:pPr>
        <w:pStyle w:val="Nadpis2"/>
        <w:numPr>
          <w:ilvl w:val="0"/>
          <w:numId w:val="0"/>
        </w:numPr>
        <w:ind w:left="426"/>
        <w:rPr>
          <w:b w:val="0"/>
        </w:rPr>
      </w:pPr>
      <w:r w:rsidRPr="003A62F4">
        <w:rPr>
          <w:b w:val="0"/>
        </w:rPr>
        <w:t xml:space="preserve">6. </w:t>
      </w:r>
      <w:r w:rsidR="00DA2341" w:rsidRPr="006F0ABA">
        <w:t>Náklady budúcich období a príjmy budúcich období</w:t>
      </w:r>
    </w:p>
    <w:p w:rsidR="00901DF6" w:rsidRDefault="00DA2341" w:rsidP="00DA2341">
      <w:pPr>
        <w:pStyle w:val="Zkladntext"/>
      </w:pPr>
      <w:r w:rsidRPr="00D7507A">
        <w:t>Náklady budúcich období a príjmy budúcich období sa vykazujú vo výške, ktorá je potrebná na dodržanie zásady vecnej</w:t>
      </w:r>
    </w:p>
    <w:p w:rsidR="00DA2341" w:rsidRDefault="00DA2341" w:rsidP="00DA2341">
      <w:pPr>
        <w:pStyle w:val="Zkladntext"/>
      </w:pPr>
      <w:r w:rsidRPr="00D7507A">
        <w:t>a časovej súvislosti s účtovným obdobím.</w:t>
      </w:r>
    </w:p>
    <w:p w:rsidR="001A2DF2" w:rsidRPr="001A2DF2" w:rsidRDefault="001A2DF2" w:rsidP="00DA2341">
      <w:pPr>
        <w:pStyle w:val="Zkladntext"/>
      </w:pPr>
    </w:p>
    <w:p w:rsidR="00DA2341" w:rsidRPr="003A62F4" w:rsidRDefault="003A62F4" w:rsidP="003A62F4">
      <w:pPr>
        <w:pStyle w:val="Nadpis2"/>
        <w:numPr>
          <w:ilvl w:val="0"/>
          <w:numId w:val="0"/>
        </w:numPr>
        <w:ind w:left="426"/>
        <w:rPr>
          <w:b w:val="0"/>
        </w:rPr>
      </w:pPr>
      <w:r w:rsidRPr="003A62F4">
        <w:rPr>
          <w:b w:val="0"/>
        </w:rPr>
        <w:t xml:space="preserve">7. </w:t>
      </w:r>
      <w:r w:rsidR="00DA2341" w:rsidRPr="006F0ABA">
        <w:t>Rezervy</w:t>
      </w:r>
    </w:p>
    <w:p w:rsidR="00901DF6" w:rsidRDefault="00901DF6" w:rsidP="00901DF6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</w:t>
      </w:r>
      <w:r w:rsidR="008E1BD7">
        <w:rPr>
          <w:szCs w:val="18"/>
        </w:rPr>
        <w:t xml:space="preserve">  </w:t>
      </w:r>
      <w:r w:rsidR="00DA2341" w:rsidRPr="00D7507A">
        <w:rPr>
          <w:szCs w:val="18"/>
        </w:rPr>
        <w:t>Rezervy sú záväzky predstavujúce existujúcu povinnosť, ktorá vznikla z minulých udalostí, je pravdepodobné, že v budúcnosti</w:t>
      </w:r>
    </w:p>
    <w:p w:rsidR="00901DF6" w:rsidRDefault="00901DF6" w:rsidP="00901DF6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  <w:r w:rsidR="00DA2341" w:rsidRPr="00D7507A">
        <w:rPr>
          <w:szCs w:val="18"/>
        </w:rPr>
        <w:t xml:space="preserve">zníži ekonomické úžitky, pričom nie je známa presná výška tohto záväzku. Tvoria sa na krytie rizík alebo strát z podnikania. </w:t>
      </w:r>
    </w:p>
    <w:p w:rsidR="00DA2341" w:rsidRPr="00D7507A" w:rsidRDefault="00901DF6" w:rsidP="00901DF6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</w:t>
      </w:r>
      <w:r w:rsidR="008E1BD7">
        <w:rPr>
          <w:szCs w:val="18"/>
        </w:rPr>
        <w:t xml:space="preserve"> </w:t>
      </w:r>
      <w:r w:rsidR="00DA2341" w:rsidRPr="00D7507A">
        <w:rPr>
          <w:szCs w:val="18"/>
        </w:rPr>
        <w:t>Oceňujú sa v odhadnutej výške potrebnej na splnenie existujúcej povinnosti k </w:t>
      </w:r>
      <w:proofErr w:type="spellStart"/>
      <w:r w:rsidR="00DA2341" w:rsidRPr="00D7507A">
        <w:rPr>
          <w:szCs w:val="18"/>
        </w:rPr>
        <w:t>závierkovému</w:t>
      </w:r>
      <w:proofErr w:type="spellEnd"/>
      <w:r w:rsidR="00DA2341" w:rsidRPr="00D7507A">
        <w:rPr>
          <w:szCs w:val="18"/>
        </w:rPr>
        <w:t xml:space="preserve"> dňu.</w:t>
      </w:r>
      <w:r w:rsidR="004A6B41">
        <w:rPr>
          <w:szCs w:val="18"/>
        </w:rPr>
        <w:t xml:space="preserve"> </w:t>
      </w:r>
    </w:p>
    <w:p w:rsidR="00DA2341" w:rsidRPr="00D7507A" w:rsidRDefault="00DA2341" w:rsidP="004C0403">
      <w:pPr>
        <w:pStyle w:val="Nadpis2"/>
        <w:numPr>
          <w:ilvl w:val="0"/>
          <w:numId w:val="0"/>
        </w:numPr>
      </w:pPr>
    </w:p>
    <w:p w:rsidR="009C231F" w:rsidRDefault="009C231F" w:rsidP="003A62F4">
      <w:pPr>
        <w:pStyle w:val="Nadpis2"/>
        <w:numPr>
          <w:ilvl w:val="0"/>
          <w:numId w:val="0"/>
        </w:numPr>
        <w:ind w:left="426"/>
        <w:rPr>
          <w:b w:val="0"/>
        </w:rPr>
      </w:pPr>
    </w:p>
    <w:p w:rsidR="00DA2341" w:rsidRPr="003A62F4" w:rsidRDefault="0050504D" w:rsidP="0050504D">
      <w:pPr>
        <w:pStyle w:val="Nadpis2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       </w:t>
      </w:r>
      <w:r w:rsidR="003A62F4" w:rsidRPr="003A62F4">
        <w:rPr>
          <w:b w:val="0"/>
        </w:rPr>
        <w:t>8</w:t>
      </w:r>
      <w:r w:rsidR="003A62F4" w:rsidRPr="006F0ABA">
        <w:t xml:space="preserve">. </w:t>
      </w:r>
      <w:r w:rsidR="00DA2341" w:rsidRPr="006F0ABA">
        <w:t>Záväzky</w:t>
      </w:r>
    </w:p>
    <w:p w:rsidR="00901DF6" w:rsidRDefault="00DA2341" w:rsidP="00DA2341">
      <w:pPr>
        <w:pStyle w:val="Zkladntext"/>
      </w:pPr>
      <w:r w:rsidRPr="00D7507A">
        <w:t xml:space="preserve">Záväzky pri ich vzniku sa oceňujú menovitou hodnotou. Záväzky pri ich prevzatí sa oceňujú obstarávacou cenou. </w:t>
      </w:r>
    </w:p>
    <w:p w:rsidR="00901DF6" w:rsidRDefault="00DA2341" w:rsidP="00DA2341">
      <w:pPr>
        <w:pStyle w:val="Zkladntext"/>
      </w:pPr>
      <w:r w:rsidRPr="00D7507A">
        <w:t xml:space="preserve">Ak sa pri inventarizácii zistí, že suma záväzkov je iná ako ich výška v účtovníctve, uvedú sa záväzky v účtovníctve </w:t>
      </w:r>
    </w:p>
    <w:p w:rsidR="00DA2341" w:rsidRPr="00D7507A" w:rsidRDefault="00DA2341" w:rsidP="00DA2341">
      <w:pPr>
        <w:pStyle w:val="Zkladntext"/>
        <w:rPr>
          <w:sz w:val="24"/>
        </w:rPr>
      </w:pPr>
      <w:r w:rsidRPr="00D7507A">
        <w:t xml:space="preserve">a v účtovnej závierke v tomto zistenom ocenení. </w:t>
      </w:r>
    </w:p>
    <w:p w:rsidR="00DA2341" w:rsidRPr="00D7507A" w:rsidRDefault="00DA2341" w:rsidP="00DA2341">
      <w:pPr>
        <w:pStyle w:val="Zkladntext"/>
        <w:rPr>
          <w:sz w:val="12"/>
        </w:rPr>
      </w:pPr>
    </w:p>
    <w:p w:rsidR="00DA2341" w:rsidRPr="00D7507A" w:rsidRDefault="00DA2341" w:rsidP="00DA2341">
      <w:pPr>
        <w:pStyle w:val="Zkladntext"/>
      </w:pPr>
    </w:p>
    <w:p w:rsidR="00F57DE8" w:rsidRDefault="00D4258F" w:rsidP="00D4258F">
      <w:pPr>
        <w:pStyle w:val="Zkladntext"/>
        <w:ind w:left="0"/>
        <w:rPr>
          <w:sz w:val="12"/>
        </w:rPr>
      </w:pPr>
      <w:r>
        <w:rPr>
          <w:sz w:val="12"/>
        </w:rPr>
        <w:t xml:space="preserve">          </w:t>
      </w:r>
    </w:p>
    <w:p w:rsidR="00F57DE8" w:rsidRDefault="00F57DE8" w:rsidP="00D4258F">
      <w:pPr>
        <w:pStyle w:val="Zkladntext"/>
        <w:ind w:left="0"/>
        <w:rPr>
          <w:sz w:val="12"/>
        </w:rPr>
      </w:pPr>
    </w:p>
    <w:p w:rsidR="006F0ABA" w:rsidRDefault="00F57DE8" w:rsidP="00D4258F">
      <w:pPr>
        <w:pStyle w:val="Zkladntext"/>
        <w:ind w:left="0"/>
      </w:pPr>
      <w:r>
        <w:rPr>
          <w:sz w:val="12"/>
        </w:rPr>
        <w:t xml:space="preserve">       </w:t>
      </w:r>
      <w:r w:rsidR="00D4258F">
        <w:rPr>
          <w:sz w:val="12"/>
        </w:rPr>
        <w:t xml:space="preserve">   </w:t>
      </w:r>
      <w:r w:rsidR="009B14F7">
        <w:t>9.</w:t>
      </w:r>
      <w:r w:rsidR="006F0ABA">
        <w:t xml:space="preserve"> </w:t>
      </w:r>
      <w:r w:rsidR="006F0ABA" w:rsidRPr="006F0ABA">
        <w:rPr>
          <w:b/>
        </w:rPr>
        <w:t>Cudzia mena</w:t>
      </w:r>
    </w:p>
    <w:p w:rsidR="00901DF6" w:rsidRDefault="006F0ABA" w:rsidP="00D4258F">
      <w:pPr>
        <w:pStyle w:val="Zkladntext"/>
        <w:ind w:left="0"/>
      </w:pPr>
      <w:r>
        <w:t xml:space="preserve">        </w:t>
      </w:r>
      <w:r w:rsidR="009B14F7">
        <w:t xml:space="preserve"> </w:t>
      </w:r>
      <w:r w:rsidR="00DA2341" w:rsidRPr="00D7507A">
        <w:t xml:space="preserve">Majetok a záväzky vyjadrené v cudzej mene sa prepočítavajú na Eurá referenčným výmenným kurzom určeným a vyhláseným </w:t>
      </w:r>
    </w:p>
    <w:p w:rsidR="00901DF6" w:rsidRDefault="00DA2341" w:rsidP="00DA2341">
      <w:pPr>
        <w:pStyle w:val="Zkladntext"/>
      </w:pPr>
      <w:r w:rsidRPr="00D7507A">
        <w:t xml:space="preserve">ECB v deň predchádzajúci deň uskutočnenia účtovného prípadu a v účtovnej závierke v deň, ku ktorému sa zostavuje, </w:t>
      </w:r>
    </w:p>
    <w:p w:rsidR="00DA2341" w:rsidRDefault="00DA2341" w:rsidP="00DA2341">
      <w:pPr>
        <w:pStyle w:val="Zkladntext"/>
      </w:pPr>
      <w:r w:rsidRPr="00D7507A">
        <w:t>a účtujú sa s vplyvom na výsledok hospodárenia  Pri kúpe cudzej meny za eura používame kurz, za ktorý boli tieto hodnoty nakúpené.</w:t>
      </w:r>
    </w:p>
    <w:p w:rsidR="009C231F" w:rsidRPr="00D7507A" w:rsidRDefault="009C231F" w:rsidP="00DA2341">
      <w:pPr>
        <w:pStyle w:val="Zkladntext"/>
      </w:pPr>
    </w:p>
    <w:p w:rsidR="009C231F" w:rsidRDefault="009C231F" w:rsidP="009B14F7">
      <w:pPr>
        <w:pStyle w:val="Nadpis2"/>
        <w:numPr>
          <w:ilvl w:val="0"/>
          <w:numId w:val="0"/>
        </w:numPr>
        <w:ind w:left="284"/>
        <w:rPr>
          <w:b w:val="0"/>
        </w:rPr>
      </w:pPr>
    </w:p>
    <w:p w:rsidR="00DA2341" w:rsidRPr="009B14F7" w:rsidRDefault="009B14F7" w:rsidP="009B14F7">
      <w:pPr>
        <w:pStyle w:val="Nadpis2"/>
        <w:numPr>
          <w:ilvl w:val="0"/>
          <w:numId w:val="0"/>
        </w:numPr>
        <w:ind w:left="284"/>
        <w:rPr>
          <w:b w:val="0"/>
        </w:rPr>
      </w:pPr>
      <w:r w:rsidRPr="009B14F7">
        <w:rPr>
          <w:b w:val="0"/>
        </w:rPr>
        <w:t xml:space="preserve">10. </w:t>
      </w:r>
      <w:r w:rsidR="00DA2341" w:rsidRPr="006F0ABA">
        <w:t>Výnosy</w:t>
      </w:r>
    </w:p>
    <w:p w:rsidR="00901DF6" w:rsidRDefault="00DA2341" w:rsidP="00DA2341">
      <w:pPr>
        <w:pStyle w:val="Zkladntext"/>
      </w:pPr>
      <w:r w:rsidRPr="00D7507A">
        <w:t xml:space="preserve">Tržby za vlastné výkony a tovar neobsahujú daň z pridanej hodnoty. Sú tiež znížené o zľavy a zrážky (rabaty, bonusy, skontá, </w:t>
      </w:r>
    </w:p>
    <w:p w:rsidR="009B14F7" w:rsidRDefault="00DA2341" w:rsidP="008E1BD7">
      <w:pPr>
        <w:pStyle w:val="Zkladntext"/>
      </w:pPr>
      <w:r w:rsidRPr="00D7507A">
        <w:t>dobropisy a pod.) bez ohľadu na to, či zákazník mal vopred na zľavu nárok, alebo či ide o dodatočne uznanú zľavu.</w:t>
      </w:r>
      <w:r w:rsidR="008E1BD7">
        <w:t xml:space="preserve"> </w:t>
      </w:r>
    </w:p>
    <w:p w:rsidR="006F0ABA" w:rsidRDefault="006F0ABA" w:rsidP="00DA2341">
      <w:pPr>
        <w:pStyle w:val="Zkladntext"/>
      </w:pPr>
    </w:p>
    <w:p w:rsidR="009C231F" w:rsidRDefault="006F0ABA" w:rsidP="006F0ABA">
      <w:pPr>
        <w:pStyle w:val="Zkladntext"/>
        <w:ind w:left="0"/>
      </w:pPr>
      <w:r>
        <w:t xml:space="preserve">   </w:t>
      </w:r>
    </w:p>
    <w:p w:rsidR="006F0ABA" w:rsidRDefault="006F0ABA" w:rsidP="006F0ABA">
      <w:pPr>
        <w:pStyle w:val="Zkladntext"/>
        <w:ind w:left="0"/>
        <w:rPr>
          <w:rFonts w:asciiTheme="minorHAnsi" w:hAnsiTheme="minorHAnsi"/>
          <w:b/>
        </w:rPr>
      </w:pPr>
      <w:r>
        <w:t xml:space="preserve"> </w:t>
      </w:r>
      <w:r w:rsidR="008E1BD7">
        <w:t xml:space="preserve">    </w:t>
      </w:r>
      <w:r>
        <w:t xml:space="preserve"> </w:t>
      </w:r>
      <w:r w:rsidR="009C231F">
        <w:t xml:space="preserve"> </w:t>
      </w:r>
      <w:r w:rsidRPr="006F0ABA">
        <w:rPr>
          <w:rFonts w:asciiTheme="minorHAnsi" w:hAnsiTheme="minorHAnsi"/>
        </w:rPr>
        <w:t>11.</w:t>
      </w:r>
      <w:r>
        <w:rPr>
          <w:rFonts w:asciiTheme="minorHAnsi" w:hAnsiTheme="minorHAnsi"/>
        </w:rPr>
        <w:t xml:space="preserve"> </w:t>
      </w:r>
      <w:r w:rsidRPr="006F0ABA">
        <w:rPr>
          <w:rFonts w:asciiTheme="minorHAnsi" w:hAnsiTheme="minorHAnsi"/>
          <w:b/>
        </w:rPr>
        <w:t>Odložené dane</w:t>
      </w:r>
    </w:p>
    <w:p w:rsidR="006F0ABA" w:rsidRDefault="006F0ABA" w:rsidP="006F0ABA">
      <w:pPr>
        <w:pStyle w:val="Zkladntext"/>
      </w:pPr>
      <w:r>
        <w:rPr>
          <w:rFonts w:asciiTheme="minorHAnsi" w:hAnsiTheme="minorHAnsi"/>
          <w:b/>
        </w:rPr>
        <w:t xml:space="preserve">  </w:t>
      </w:r>
      <w:r>
        <w:t>Splatná daň vo výške 21</w:t>
      </w:r>
      <w:r w:rsidRPr="00A86C02">
        <w:t>% je vypočítaná z účtovného základu upraveného o položky pripoč</w:t>
      </w:r>
      <w:r>
        <w:t>í</w:t>
      </w:r>
      <w:r w:rsidRPr="00A86C02">
        <w:t>tateľné k daňovému  základu</w:t>
      </w:r>
    </w:p>
    <w:p w:rsidR="006F0ABA" w:rsidRPr="00A86C02" w:rsidRDefault="006F0ABA" w:rsidP="006F0ABA">
      <w:pPr>
        <w:pStyle w:val="Zkladntext"/>
      </w:pPr>
      <w:r w:rsidRPr="00A86C02">
        <w:t xml:space="preserve"> a položky odpoč</w:t>
      </w:r>
      <w:r>
        <w:t>í</w:t>
      </w:r>
      <w:r w:rsidRPr="00A86C02">
        <w:t>tateľné od daňového základu podľa zákona o dani z príjmov.</w:t>
      </w:r>
    </w:p>
    <w:p w:rsidR="006F0ABA" w:rsidRPr="00A86C02" w:rsidRDefault="006F0ABA" w:rsidP="006F0ABA">
      <w:pPr>
        <w:pStyle w:val="Zkladntext"/>
      </w:pPr>
    </w:p>
    <w:p w:rsidR="006F0ABA" w:rsidRPr="00A86C02" w:rsidRDefault="006F0ABA" w:rsidP="006F0ABA">
      <w:pPr>
        <w:pStyle w:val="Zkladntext"/>
      </w:pPr>
      <w:r w:rsidRPr="00A86C02">
        <w:t xml:space="preserve">Odložené dane (odložená daňová pohľadávka a odložený daňový záväzok) sa v spoločnosti vzťahujú na: </w:t>
      </w:r>
    </w:p>
    <w:p w:rsidR="006F0ABA" w:rsidRDefault="006F0ABA" w:rsidP="006F0ABA">
      <w:pPr>
        <w:pStyle w:val="Zkladntext"/>
      </w:pPr>
      <w:r w:rsidRPr="00A86C02">
        <w:t>-</w:t>
      </w:r>
      <w:r w:rsidRPr="00A86C02">
        <w:tab/>
        <w:t xml:space="preserve">dočasné rozdiely medzi účtovnou hodnotou majetku a účtovnou hodnotou záväzkov vykázanou v súvahe a ich daňovou </w:t>
      </w:r>
    </w:p>
    <w:p w:rsidR="006F0ABA" w:rsidRPr="00A86C02" w:rsidRDefault="006F0ABA" w:rsidP="006F0ABA">
      <w:pPr>
        <w:pStyle w:val="Zkladntext"/>
      </w:pPr>
      <w:r>
        <w:t xml:space="preserve">      </w:t>
      </w:r>
      <w:r w:rsidRPr="00A86C02">
        <w:t>základňou,</w:t>
      </w:r>
    </w:p>
    <w:p w:rsidR="006F0ABA" w:rsidRPr="00A86C02" w:rsidRDefault="006F0ABA" w:rsidP="006F0ABA">
      <w:pPr>
        <w:pStyle w:val="Zkladntext"/>
      </w:pPr>
      <w:r w:rsidRPr="00A86C02">
        <w:t>-</w:t>
      </w:r>
      <w:r w:rsidRPr="00A86C02">
        <w:tab/>
        <w:t>možnosť previesť nevyužité daňové odpočty a iné daňové nároky do budúcich období.</w:t>
      </w:r>
    </w:p>
    <w:p w:rsidR="006F0ABA" w:rsidRPr="00A86C02" w:rsidRDefault="006F0ABA" w:rsidP="006F0ABA">
      <w:pPr>
        <w:pStyle w:val="Zkladntext"/>
      </w:pPr>
      <w:r>
        <w:t>Uplatnená sadzba je 21</w:t>
      </w:r>
      <w:r w:rsidRPr="00A86C02">
        <w:t>%.</w:t>
      </w:r>
    </w:p>
    <w:p w:rsidR="006F0ABA" w:rsidRPr="00A86C02" w:rsidRDefault="006F0ABA" w:rsidP="006F0ABA">
      <w:pPr>
        <w:pStyle w:val="Zkladntext"/>
      </w:pPr>
    </w:p>
    <w:p w:rsidR="006F0ABA" w:rsidRPr="005124AD" w:rsidRDefault="005124AD" w:rsidP="006F0ABA">
      <w:pPr>
        <w:pStyle w:val="Zkladntext"/>
        <w:ind w:left="0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    </w:t>
      </w:r>
      <w:r w:rsidR="008E1BD7">
        <w:rPr>
          <w:rFonts w:asciiTheme="minorHAnsi" w:hAnsiTheme="minorHAnsi"/>
          <w:b/>
        </w:rPr>
        <w:t xml:space="preserve">  </w:t>
      </w:r>
      <w:r>
        <w:rPr>
          <w:rFonts w:asciiTheme="minorHAnsi" w:hAnsiTheme="minorHAnsi"/>
          <w:b/>
        </w:rPr>
        <w:t xml:space="preserve">  </w:t>
      </w:r>
      <w:r w:rsidR="006F0ABA">
        <w:rPr>
          <w:rFonts w:asciiTheme="minorHAnsi" w:hAnsiTheme="minorHAnsi"/>
          <w:b/>
        </w:rPr>
        <w:t xml:space="preserve"> </w:t>
      </w:r>
      <w:r>
        <w:rPr>
          <w:rFonts w:asciiTheme="minorHAnsi" w:hAnsiTheme="minorHAnsi"/>
        </w:rPr>
        <w:t xml:space="preserve">12. </w:t>
      </w:r>
      <w:r w:rsidRPr="005124AD">
        <w:rPr>
          <w:rFonts w:asciiTheme="minorHAnsi" w:hAnsiTheme="minorHAnsi"/>
          <w:b/>
        </w:rPr>
        <w:t xml:space="preserve">Majetok obstaraný </w:t>
      </w:r>
      <w:proofErr w:type="spellStart"/>
      <w:r w:rsidRPr="005124AD">
        <w:rPr>
          <w:rFonts w:asciiTheme="minorHAnsi" w:hAnsiTheme="minorHAnsi"/>
          <w:b/>
        </w:rPr>
        <w:t>privátizácii</w:t>
      </w:r>
      <w:proofErr w:type="spellEnd"/>
    </w:p>
    <w:p w:rsidR="005124AD" w:rsidRPr="00D7507A" w:rsidRDefault="005124AD" w:rsidP="005124AD">
      <w:pPr>
        <w:pStyle w:val="Zkladntext"/>
      </w:pPr>
      <w:r w:rsidRPr="00D7507A">
        <w:t xml:space="preserve">bol ocenený </w:t>
      </w:r>
    </w:p>
    <w:p w:rsidR="005124AD" w:rsidRPr="00D7507A" w:rsidRDefault="005124AD" w:rsidP="005124AD">
      <w:pPr>
        <w:numPr>
          <w:ilvl w:val="0"/>
          <w:numId w:val="21"/>
        </w:numPr>
        <w:tabs>
          <w:tab w:val="clear" w:pos="360"/>
          <w:tab w:val="num" w:pos="786"/>
        </w:tabs>
        <w:ind w:left="786"/>
        <w:rPr>
          <w:sz w:val="18"/>
        </w:rPr>
      </w:pPr>
      <w:r w:rsidRPr="00D7507A">
        <w:rPr>
          <w:sz w:val="18"/>
        </w:rPr>
        <w:t>individuálnym precenením jednotlivých zložiek majetku vo výške nižšej ako kúpna cena a vytvorením opravnej položky k nadobudnutému majetku</w:t>
      </w:r>
    </w:p>
    <w:p w:rsidR="00D654BF" w:rsidRDefault="005124AD" w:rsidP="005124AD">
      <w:pPr>
        <w:pStyle w:val="Zkladntext"/>
      </w:pPr>
      <w:r w:rsidRPr="00D7507A">
        <w:t>Spoločnosť v roku 2007 po uplynutí doby 15 rokov a úplnom odpísaní opravnej položky k majetku (nadobudnutému kúpou prostredníctvom Fondu národného majetku) túto vyradila z účtovníctva.</w:t>
      </w:r>
    </w:p>
    <w:p w:rsidR="005124AD" w:rsidRPr="006F0ABA" w:rsidRDefault="005124AD" w:rsidP="005124AD">
      <w:pPr>
        <w:pStyle w:val="Zkladntext"/>
      </w:pPr>
    </w:p>
    <w:p w:rsidR="009C231F" w:rsidRDefault="005124AD" w:rsidP="00D654BF">
      <w:pPr>
        <w:pStyle w:val="Zkladntext"/>
        <w:ind w:left="0"/>
      </w:pPr>
      <w:r>
        <w:t xml:space="preserve">      </w:t>
      </w:r>
    </w:p>
    <w:p w:rsidR="00D654BF" w:rsidRPr="005124AD" w:rsidRDefault="005124AD" w:rsidP="00D654BF">
      <w:pPr>
        <w:pStyle w:val="Zkladntext"/>
        <w:ind w:left="0"/>
        <w:rPr>
          <w:b/>
        </w:rPr>
      </w:pPr>
      <w:r>
        <w:t xml:space="preserve">13. </w:t>
      </w:r>
      <w:r w:rsidRPr="005124AD">
        <w:rPr>
          <w:b/>
        </w:rPr>
        <w:t>Splatná daň z príjmov a odložená daň z príjmov</w:t>
      </w:r>
    </w:p>
    <w:p w:rsidR="00DA2341" w:rsidRDefault="00DA2341" w:rsidP="00DA2341">
      <w:pPr>
        <w:pStyle w:val="Zkladntext"/>
        <w:rPr>
          <w:sz w:val="12"/>
        </w:rPr>
      </w:pPr>
    </w:p>
    <w:p w:rsidR="005124AD" w:rsidRDefault="009C231F" w:rsidP="009C231F">
      <w:pPr>
        <w:pStyle w:val="Zkladntext"/>
        <w:ind w:left="0"/>
      </w:pPr>
      <w:r>
        <w:rPr>
          <w:sz w:val="12"/>
        </w:rPr>
        <w:t xml:space="preserve">                  </w:t>
      </w:r>
      <w:r w:rsidR="005124AD">
        <w:t>Splatná daň vo výške 21</w:t>
      </w:r>
      <w:r w:rsidR="005124AD" w:rsidRPr="00A86C02">
        <w:t>% je vypočítaná z účtovného základu upraveného o položky pripoč</w:t>
      </w:r>
      <w:r w:rsidR="005124AD">
        <w:t>í</w:t>
      </w:r>
      <w:r w:rsidR="005124AD" w:rsidRPr="00A86C02">
        <w:t>tateľné k daňovému  základu</w:t>
      </w:r>
    </w:p>
    <w:p w:rsidR="005124AD" w:rsidRPr="00A86C02" w:rsidRDefault="005124AD" w:rsidP="005124AD">
      <w:pPr>
        <w:pStyle w:val="Zkladntext"/>
      </w:pPr>
      <w:r w:rsidRPr="00A86C02">
        <w:t xml:space="preserve"> a položky odpoč</w:t>
      </w:r>
      <w:r>
        <w:t>í</w:t>
      </w:r>
      <w:r w:rsidRPr="00A86C02">
        <w:t>tateľné od daňového základu podľa zákona o dani z príjmov.</w:t>
      </w:r>
    </w:p>
    <w:p w:rsidR="005124AD" w:rsidRPr="00A86C02" w:rsidRDefault="005124AD" w:rsidP="005124AD">
      <w:pPr>
        <w:pStyle w:val="Zkladntext"/>
      </w:pPr>
    </w:p>
    <w:p w:rsidR="005124AD" w:rsidRPr="00A86C02" w:rsidRDefault="005124AD" w:rsidP="005124AD">
      <w:pPr>
        <w:pStyle w:val="Zkladntext"/>
      </w:pPr>
      <w:r w:rsidRPr="00A86C02">
        <w:t xml:space="preserve">Odložené dane (odložená daňová pohľadávka a odložený daňový záväzok) sa v spoločnosti vzťahujú na: </w:t>
      </w:r>
    </w:p>
    <w:p w:rsidR="005124AD" w:rsidRDefault="005124AD" w:rsidP="005124AD">
      <w:pPr>
        <w:pStyle w:val="Zkladntext"/>
      </w:pPr>
      <w:r w:rsidRPr="00A86C02">
        <w:t>-</w:t>
      </w:r>
      <w:r w:rsidRPr="00A86C02">
        <w:tab/>
        <w:t xml:space="preserve">dočasné rozdiely medzi účtovnou hodnotou majetku a účtovnou hodnotou záväzkov vykázanou v súvahe a ich daňovou </w:t>
      </w:r>
    </w:p>
    <w:p w:rsidR="005124AD" w:rsidRPr="00A86C02" w:rsidRDefault="005124AD" w:rsidP="005124AD">
      <w:pPr>
        <w:pStyle w:val="Zkladntext"/>
      </w:pPr>
      <w:r>
        <w:t xml:space="preserve">      </w:t>
      </w:r>
      <w:r w:rsidRPr="00A86C02">
        <w:t>základňou,</w:t>
      </w:r>
    </w:p>
    <w:p w:rsidR="005124AD" w:rsidRPr="00A86C02" w:rsidRDefault="005124AD" w:rsidP="005124AD">
      <w:pPr>
        <w:pStyle w:val="Zkladntext"/>
      </w:pPr>
      <w:r w:rsidRPr="00A86C02">
        <w:t>-</w:t>
      </w:r>
      <w:r w:rsidRPr="00A86C02">
        <w:tab/>
        <w:t>možnosť previesť nevyužité daňové odpočty a iné daňové nároky do budúcich období.</w:t>
      </w:r>
    </w:p>
    <w:p w:rsidR="005124AD" w:rsidRPr="00A86C02" w:rsidRDefault="005124AD" w:rsidP="005124AD">
      <w:pPr>
        <w:pStyle w:val="Zkladntext"/>
      </w:pPr>
      <w:r>
        <w:t>Uplatnená sadzba je 21</w:t>
      </w:r>
      <w:r w:rsidRPr="00A86C02">
        <w:t>%.</w:t>
      </w:r>
    </w:p>
    <w:p w:rsidR="005124AD" w:rsidRPr="005124AD" w:rsidRDefault="005124AD" w:rsidP="00DA2341">
      <w:pPr>
        <w:pStyle w:val="Zkladntext"/>
        <w:rPr>
          <w:rFonts w:asciiTheme="minorHAnsi" w:hAnsiTheme="minorHAnsi"/>
          <w:szCs w:val="18"/>
        </w:rPr>
      </w:pPr>
    </w:p>
    <w:p w:rsidR="005124AD" w:rsidRPr="005124AD" w:rsidRDefault="005124AD" w:rsidP="0050504D">
      <w:pPr>
        <w:pStyle w:val="Zkladntext"/>
        <w:ind w:left="0"/>
        <w:rPr>
          <w:rFonts w:asciiTheme="minorHAnsi" w:hAnsiTheme="minorHAnsi"/>
          <w:szCs w:val="18"/>
        </w:rPr>
      </w:pPr>
      <w:r w:rsidRPr="005124AD">
        <w:rPr>
          <w:rFonts w:asciiTheme="minorHAnsi" w:hAnsiTheme="minorHAnsi"/>
          <w:szCs w:val="18"/>
        </w:rPr>
        <w:t>14</w:t>
      </w:r>
      <w:r>
        <w:rPr>
          <w:rFonts w:asciiTheme="minorHAnsi" w:hAnsiTheme="minorHAnsi"/>
          <w:szCs w:val="18"/>
        </w:rPr>
        <w:t xml:space="preserve">. </w:t>
      </w:r>
      <w:r w:rsidRPr="005124AD">
        <w:rPr>
          <w:rFonts w:asciiTheme="minorHAnsi" w:hAnsiTheme="minorHAnsi"/>
          <w:b/>
          <w:szCs w:val="18"/>
        </w:rPr>
        <w:t>Tvor</w:t>
      </w:r>
      <w:r w:rsidR="000B0307">
        <w:rPr>
          <w:rFonts w:asciiTheme="minorHAnsi" w:hAnsiTheme="minorHAnsi"/>
          <w:b/>
          <w:szCs w:val="18"/>
        </w:rPr>
        <w:t>ba odpisového plánu pre dlhodob</w:t>
      </w:r>
      <w:r w:rsidRPr="005124AD">
        <w:rPr>
          <w:rFonts w:asciiTheme="minorHAnsi" w:hAnsiTheme="minorHAnsi"/>
          <w:b/>
          <w:szCs w:val="18"/>
        </w:rPr>
        <w:t>ý majetok</w:t>
      </w:r>
    </w:p>
    <w:p w:rsidR="005124AD" w:rsidRPr="00A86C02" w:rsidRDefault="005124AD" w:rsidP="005124AD">
      <w:pPr>
        <w:pStyle w:val="Zkladntext"/>
      </w:pPr>
      <w:r w:rsidRPr="00A86C02">
        <w:t>.</w:t>
      </w:r>
    </w:p>
    <w:p w:rsidR="005124AD" w:rsidRPr="00A86C02" w:rsidRDefault="005124AD" w:rsidP="005124AD">
      <w:pPr>
        <w:pStyle w:val="Zkladntext"/>
      </w:pPr>
      <w:r w:rsidRPr="00A86C02">
        <w:t>Odpisovanie dlhodobého m</w:t>
      </w:r>
      <w:r>
        <w:t>ajetku je popísané v bodoch  ( d</w:t>
      </w:r>
      <w:r w:rsidRPr="00A86C02">
        <w:t xml:space="preserve"> ) 1 a</w:t>
      </w:r>
      <w:r>
        <w:t> </w:t>
      </w:r>
      <w:r w:rsidRPr="00A86C02">
        <w:t>2</w:t>
      </w:r>
      <w:r>
        <w:t>,</w:t>
      </w:r>
    </w:p>
    <w:p w:rsidR="005124AD" w:rsidRPr="005124AD" w:rsidRDefault="005124AD" w:rsidP="00DA2341">
      <w:pPr>
        <w:pStyle w:val="Zkladntext"/>
        <w:rPr>
          <w:rFonts w:asciiTheme="minorHAnsi" w:hAnsiTheme="minorHAnsi"/>
          <w:szCs w:val="18"/>
        </w:rPr>
      </w:pPr>
    </w:p>
    <w:p w:rsidR="005124AD" w:rsidRDefault="005124AD" w:rsidP="00DA2341">
      <w:pPr>
        <w:pStyle w:val="Zkladntext"/>
        <w:rPr>
          <w:sz w:val="12"/>
        </w:rPr>
      </w:pPr>
    </w:p>
    <w:p w:rsidR="005124AD" w:rsidRDefault="005124AD" w:rsidP="00DA2341">
      <w:pPr>
        <w:pStyle w:val="Zkladntext"/>
        <w:rPr>
          <w:sz w:val="12"/>
        </w:rPr>
      </w:pPr>
    </w:p>
    <w:p w:rsidR="009B14F7" w:rsidRPr="00D654BF" w:rsidRDefault="004A5A00" w:rsidP="006C0B2D">
      <w:pPr>
        <w:pStyle w:val="Zkladntext"/>
        <w:ind w:left="0"/>
        <w:rPr>
          <w:sz w:val="20"/>
        </w:rPr>
      </w:pPr>
      <w:r w:rsidRPr="006C0B2D">
        <w:rPr>
          <w:b/>
          <w:sz w:val="20"/>
        </w:rPr>
        <w:lastRenderedPageBreak/>
        <w:t xml:space="preserve"> </w:t>
      </w:r>
      <w:r w:rsidR="00D654BF" w:rsidRPr="006C0B2D">
        <w:rPr>
          <w:b/>
          <w:sz w:val="20"/>
        </w:rPr>
        <w:t xml:space="preserve">   IV </w:t>
      </w:r>
      <w:r w:rsidR="00D654BF" w:rsidRPr="006C0B2D">
        <w:rPr>
          <w:b/>
          <w:szCs w:val="18"/>
        </w:rPr>
        <w:t>–</w:t>
      </w:r>
      <w:r w:rsidR="00D654BF" w:rsidRPr="00D654BF">
        <w:rPr>
          <w:b/>
          <w:szCs w:val="18"/>
        </w:rPr>
        <w:t xml:space="preserve"> INFORMÁCIE, KTORÉ VYSVETĽUJÚ A DOPLŇAJÚ SÚVAHU A VÝKAZ ZISKOV A STRÁT</w:t>
      </w:r>
    </w:p>
    <w:p w:rsidR="009C231F" w:rsidRDefault="009C231F" w:rsidP="00DA2341">
      <w:pPr>
        <w:pStyle w:val="Zkladntext"/>
        <w:rPr>
          <w:sz w:val="20"/>
        </w:rPr>
      </w:pPr>
    </w:p>
    <w:p w:rsidR="009C231F" w:rsidRDefault="009C231F" w:rsidP="00DA2341">
      <w:pPr>
        <w:pStyle w:val="Zkladntext"/>
        <w:rPr>
          <w:sz w:val="20"/>
        </w:rPr>
      </w:pPr>
    </w:p>
    <w:p w:rsidR="005124AD" w:rsidRPr="0050504D" w:rsidRDefault="005124AD" w:rsidP="005124AD">
      <w:pPr>
        <w:pStyle w:val="Nadpis2"/>
        <w:numPr>
          <w:ilvl w:val="0"/>
          <w:numId w:val="0"/>
        </w:numPr>
        <w:rPr>
          <w:sz w:val="20"/>
        </w:rPr>
      </w:pPr>
      <w:r w:rsidRPr="0050504D">
        <w:rPr>
          <w:sz w:val="20"/>
        </w:rPr>
        <w:t>1.</w:t>
      </w:r>
      <w:r w:rsidR="0050504D" w:rsidRPr="0050504D">
        <w:rPr>
          <w:sz w:val="20"/>
        </w:rPr>
        <w:t>DLHODOBÝ NEHMOTNÝ MAJETOK A DLHODOBÝ HMOTNÝ MAJETOK</w:t>
      </w:r>
    </w:p>
    <w:tbl>
      <w:tblPr>
        <w:tblW w:w="9489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3001"/>
        <w:gridCol w:w="1020"/>
        <w:gridCol w:w="1000"/>
        <w:gridCol w:w="860"/>
        <w:gridCol w:w="1040"/>
        <w:gridCol w:w="1608"/>
        <w:gridCol w:w="960"/>
      </w:tblGrid>
      <w:tr w:rsidR="005124AD" w:rsidRPr="00D7507A" w:rsidTr="0009140A">
        <w:trPr>
          <w:trHeight w:val="225"/>
        </w:trPr>
        <w:tc>
          <w:tcPr>
            <w:tcW w:w="30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Dlhodobý nehmotný majetok</w:t>
            </w:r>
          </w:p>
        </w:tc>
        <w:tc>
          <w:tcPr>
            <w:tcW w:w="648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124AD" w:rsidRPr="00D7507A" w:rsidRDefault="005124AD" w:rsidP="0009140A">
            <w:pPr>
              <w:jc w:val="center"/>
              <w:rPr>
                <w:rFonts w:eastAsia="SimSun"/>
                <w:b/>
                <w:bCs/>
                <w:lang w:eastAsia="zh-CN"/>
              </w:rPr>
            </w:pPr>
            <w:r w:rsidRPr="00D7507A">
              <w:rPr>
                <w:rFonts w:eastAsia="SimSun"/>
                <w:b/>
                <w:bCs/>
                <w:lang w:eastAsia="zh-CN"/>
              </w:rPr>
              <w:t>Bežné účtovné obdobie 20</w:t>
            </w:r>
            <w:r>
              <w:rPr>
                <w:rFonts w:eastAsia="SimSun"/>
                <w:b/>
                <w:bCs/>
                <w:lang w:eastAsia="zh-CN"/>
              </w:rPr>
              <w:t>2</w:t>
            </w:r>
            <w:r w:rsidR="0050504D">
              <w:rPr>
                <w:rFonts w:eastAsia="SimSun"/>
                <w:b/>
                <w:bCs/>
                <w:lang w:eastAsia="zh-CN"/>
              </w:rPr>
              <w:t>2</w:t>
            </w:r>
          </w:p>
        </w:tc>
      </w:tr>
      <w:tr w:rsidR="005124AD" w:rsidRPr="00D7507A" w:rsidTr="0009140A">
        <w:trPr>
          <w:trHeight w:val="375"/>
        </w:trPr>
        <w:tc>
          <w:tcPr>
            <w:tcW w:w="30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Softvér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Oceniteľné práva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Ostatný DNM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Obstarávaný DNM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Poskytnuté preddavky</w:t>
            </w:r>
            <w:r>
              <w:rPr>
                <w:rFonts w:eastAsia="SimSun"/>
                <w:sz w:val="16"/>
                <w:szCs w:val="16"/>
                <w:lang w:eastAsia="zh-CN"/>
              </w:rPr>
              <w:t xml:space="preserve"> </w:t>
            </w:r>
            <w:r w:rsidRPr="00D7507A">
              <w:rPr>
                <w:rFonts w:eastAsia="SimSun"/>
                <w:sz w:val="16"/>
                <w:szCs w:val="16"/>
                <w:lang w:eastAsia="zh-CN"/>
              </w:rPr>
              <w:t>na DNM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4AD" w:rsidRPr="00D7507A" w:rsidRDefault="005124AD" w:rsidP="0009140A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SPOLU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Prvotné ocenenie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 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224 264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224 264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0              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Presuny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0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224 264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224 264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Oprávky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0B0307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210 957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0B0307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210 957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Prírastky </w:t>
            </w:r>
            <w:r>
              <w:rPr>
                <w:rFonts w:eastAsia="SimSun"/>
                <w:sz w:val="18"/>
                <w:szCs w:val="18"/>
                <w:lang w:eastAsia="zh-CN"/>
              </w:rPr>
              <w:t>–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 odpisy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10 9</w:t>
            </w:r>
            <w:r w:rsidR="000B0307">
              <w:rPr>
                <w:rFonts w:eastAsia="SimSun"/>
                <w:sz w:val="18"/>
                <w:szCs w:val="18"/>
                <w:lang w:eastAsia="zh-CN"/>
              </w:rPr>
              <w:t>56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10</w:t>
            </w:r>
            <w:r w:rsidR="000B0307">
              <w:rPr>
                <w:rFonts w:eastAsia="SimSun"/>
                <w:sz w:val="18"/>
                <w:szCs w:val="18"/>
                <w:lang w:eastAsia="zh-CN"/>
              </w:rPr>
              <w:t xml:space="preserve"> 956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</w:t>
            </w:r>
            <w:r w:rsidR="000B0307">
              <w:rPr>
                <w:rFonts w:eastAsia="SimSun"/>
                <w:sz w:val="18"/>
                <w:szCs w:val="18"/>
                <w:lang w:eastAsia="zh-CN"/>
              </w:rPr>
              <w:t>21 913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</w:t>
            </w:r>
            <w:r w:rsidR="000B0307">
              <w:rPr>
                <w:rFonts w:eastAsia="SimSun"/>
                <w:sz w:val="18"/>
                <w:szCs w:val="18"/>
                <w:lang w:eastAsia="zh-CN"/>
              </w:rPr>
              <w:t>21 913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Opravné položky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Zostatková hodnota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0    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  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D64565" w:rsidP="000B0307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2 351</w:t>
            </w:r>
          </w:p>
        </w:tc>
      </w:tr>
    </w:tbl>
    <w:p w:rsidR="005124AD" w:rsidRDefault="005124AD" w:rsidP="005124AD">
      <w:pPr>
        <w:rPr>
          <w:sz w:val="18"/>
          <w:szCs w:val="18"/>
        </w:rPr>
      </w:pPr>
    </w:p>
    <w:p w:rsidR="005124AD" w:rsidRDefault="005124AD" w:rsidP="005124AD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</w:t>
      </w:r>
    </w:p>
    <w:p w:rsidR="000B0307" w:rsidRPr="00D7507A" w:rsidRDefault="000B0307" w:rsidP="000B0307">
      <w:pPr>
        <w:pStyle w:val="Nadpis2"/>
        <w:numPr>
          <w:ilvl w:val="0"/>
          <w:numId w:val="0"/>
        </w:numPr>
      </w:pPr>
    </w:p>
    <w:tbl>
      <w:tblPr>
        <w:tblW w:w="9489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3001"/>
        <w:gridCol w:w="1020"/>
        <w:gridCol w:w="1000"/>
        <w:gridCol w:w="860"/>
        <w:gridCol w:w="1040"/>
        <w:gridCol w:w="1608"/>
        <w:gridCol w:w="960"/>
      </w:tblGrid>
      <w:tr w:rsidR="000B0307" w:rsidRPr="00D7507A" w:rsidTr="006C0B2D">
        <w:trPr>
          <w:trHeight w:val="225"/>
        </w:trPr>
        <w:tc>
          <w:tcPr>
            <w:tcW w:w="30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Dlhodobý nehmotný majetok</w:t>
            </w:r>
          </w:p>
        </w:tc>
        <w:tc>
          <w:tcPr>
            <w:tcW w:w="648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B0307" w:rsidRPr="00D7507A" w:rsidRDefault="000B0307" w:rsidP="000B0307">
            <w:pPr>
              <w:jc w:val="center"/>
              <w:rPr>
                <w:rFonts w:eastAsia="SimSun"/>
                <w:b/>
                <w:bCs/>
                <w:lang w:eastAsia="zh-CN"/>
              </w:rPr>
            </w:pPr>
            <w:r w:rsidRPr="00D7507A">
              <w:rPr>
                <w:rFonts w:eastAsia="SimSun"/>
                <w:b/>
                <w:bCs/>
                <w:lang w:eastAsia="zh-CN"/>
              </w:rPr>
              <w:t>Bezprostredne predchádzajúce účtovné obdobie 20</w:t>
            </w:r>
            <w:r>
              <w:rPr>
                <w:rFonts w:eastAsia="SimSun"/>
                <w:b/>
                <w:bCs/>
                <w:lang w:eastAsia="zh-CN"/>
              </w:rPr>
              <w:t>21</w:t>
            </w:r>
          </w:p>
        </w:tc>
      </w:tr>
      <w:tr w:rsidR="000B0307" w:rsidRPr="00D7507A" w:rsidTr="006C0B2D">
        <w:trPr>
          <w:trHeight w:val="375"/>
        </w:trPr>
        <w:tc>
          <w:tcPr>
            <w:tcW w:w="30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0307" w:rsidRPr="00D7507A" w:rsidRDefault="000B0307" w:rsidP="006C0B2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Softvér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Oceniteľné práva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Ostatný DNM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Obstarávaný DNM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Poskytnuté preddavky</w:t>
            </w:r>
            <w:r>
              <w:rPr>
                <w:rFonts w:eastAsia="SimSun"/>
                <w:sz w:val="16"/>
                <w:szCs w:val="16"/>
                <w:lang w:eastAsia="zh-CN"/>
              </w:rPr>
              <w:t xml:space="preserve"> </w:t>
            </w:r>
            <w:r w:rsidRPr="00D7507A">
              <w:rPr>
                <w:rFonts w:eastAsia="SimSun"/>
                <w:sz w:val="16"/>
                <w:szCs w:val="16"/>
                <w:lang w:eastAsia="zh-CN"/>
              </w:rPr>
              <w:t>na DNM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307" w:rsidRPr="00D7507A" w:rsidRDefault="000B0307" w:rsidP="006C0B2D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SPOLU</w:t>
            </w:r>
          </w:p>
        </w:tc>
      </w:tr>
      <w:tr w:rsidR="000B0307" w:rsidRPr="00D7507A" w:rsidTr="006C0B2D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Prvotné ocenenie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0B030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 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224 264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224 264</w:t>
            </w:r>
          </w:p>
        </w:tc>
      </w:tr>
      <w:tr w:rsidR="000B030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0              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0B030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0B030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Presuny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0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0B030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224 264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224 264</w:t>
            </w:r>
          </w:p>
        </w:tc>
      </w:tr>
      <w:tr w:rsidR="000B0307" w:rsidRPr="00D7507A" w:rsidTr="006C0B2D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Oprávky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0B030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199 977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199 977</w:t>
            </w:r>
          </w:p>
        </w:tc>
      </w:tr>
      <w:tr w:rsidR="000B030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Prírastky </w:t>
            </w:r>
            <w:r>
              <w:rPr>
                <w:rFonts w:eastAsia="SimSun"/>
                <w:sz w:val="18"/>
                <w:szCs w:val="18"/>
                <w:lang w:eastAsia="zh-CN"/>
              </w:rPr>
              <w:t>–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 odpisy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10 980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10 242</w:t>
            </w:r>
          </w:p>
        </w:tc>
      </w:tr>
      <w:tr w:rsidR="000B030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0B030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210 957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210 957</w:t>
            </w:r>
          </w:p>
        </w:tc>
      </w:tr>
      <w:tr w:rsidR="000B0307" w:rsidRPr="00D7507A" w:rsidTr="006C0B2D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Opravné položky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0B030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0B030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0B030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0B030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0B0307" w:rsidRPr="00D7507A" w:rsidTr="006C0B2D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Zostatková hodnota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0B030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0    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0B030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  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13 306</w:t>
            </w:r>
          </w:p>
        </w:tc>
      </w:tr>
    </w:tbl>
    <w:p w:rsidR="005124AD" w:rsidRDefault="005124AD" w:rsidP="005124AD">
      <w:pPr>
        <w:rPr>
          <w:sz w:val="18"/>
          <w:szCs w:val="18"/>
        </w:rPr>
      </w:pPr>
    </w:p>
    <w:p w:rsidR="005124AD" w:rsidRPr="00D7507A" w:rsidRDefault="005124AD" w:rsidP="005124AD">
      <w:pPr>
        <w:pStyle w:val="Zkladntext"/>
      </w:pPr>
    </w:p>
    <w:tbl>
      <w:tblPr>
        <w:tblpPr w:leftFromText="141" w:rightFromText="141" w:vertAnchor="text" w:horzAnchor="margin" w:tblpY="-104"/>
        <w:tblW w:w="9414" w:type="dxa"/>
        <w:tblCellMar>
          <w:left w:w="70" w:type="dxa"/>
          <w:right w:w="70" w:type="dxa"/>
        </w:tblCellMar>
        <w:tblLook w:val="0000"/>
      </w:tblPr>
      <w:tblGrid>
        <w:gridCol w:w="2628"/>
        <w:gridCol w:w="759"/>
        <w:gridCol w:w="1078"/>
        <w:gridCol w:w="1395"/>
        <w:gridCol w:w="638"/>
        <w:gridCol w:w="1085"/>
        <w:gridCol w:w="852"/>
        <w:gridCol w:w="950"/>
        <w:gridCol w:w="29"/>
      </w:tblGrid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lastRenderedPageBreak/>
              <w:t>Dlhodobý hmotný majetok</w:t>
            </w:r>
          </w:p>
        </w:tc>
        <w:tc>
          <w:tcPr>
            <w:tcW w:w="675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124AD" w:rsidRPr="00D7507A" w:rsidRDefault="000B0307" w:rsidP="000B0307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 xml:space="preserve">                                         </w:t>
            </w:r>
            <w:r w:rsidR="005124AD"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Bežné účtovné obdobie 20</w:t>
            </w:r>
            <w:r w:rsidR="005124AD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2</w:t>
            </w:r>
            <w:r w:rsidR="00F77B05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2</w:t>
            </w:r>
          </w:p>
        </w:tc>
      </w:tr>
      <w:tr w:rsidR="005124AD" w:rsidRPr="00D7507A" w:rsidTr="0009140A">
        <w:trPr>
          <w:trHeight w:val="435"/>
        </w:trPr>
        <w:tc>
          <w:tcPr>
            <w:tcW w:w="26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75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Pozemky</w:t>
            </w:r>
          </w:p>
        </w:tc>
        <w:tc>
          <w:tcPr>
            <w:tcW w:w="1078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Stavby</w:t>
            </w:r>
          </w:p>
        </w:tc>
        <w:tc>
          <w:tcPr>
            <w:tcW w:w="139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Samostatné hnuteľné veci a súbory hnuteľných vecí</w:t>
            </w:r>
          </w:p>
        </w:tc>
        <w:tc>
          <w:tcPr>
            <w:tcW w:w="638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Ostatný DHM</w:t>
            </w:r>
          </w:p>
        </w:tc>
        <w:tc>
          <w:tcPr>
            <w:tcW w:w="1085" w:type="dxa"/>
            <w:vMerge w:val="restar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Obsta</w:t>
            </w:r>
            <w:r w:rsidRPr="00D7507A">
              <w:rPr>
                <w:rFonts w:eastAsia="SimSun"/>
                <w:sz w:val="16"/>
                <w:szCs w:val="16"/>
                <w:lang w:eastAsia="zh-CN"/>
              </w:rPr>
              <w:t>rávaný DHM</w:t>
            </w:r>
          </w:p>
        </w:tc>
        <w:tc>
          <w:tcPr>
            <w:tcW w:w="852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Poskytnuté preddavky na DHM</w:t>
            </w:r>
          </w:p>
        </w:tc>
        <w:tc>
          <w:tcPr>
            <w:tcW w:w="979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SPOLU</w:t>
            </w:r>
          </w:p>
        </w:tc>
      </w:tr>
      <w:tr w:rsidR="005124AD" w:rsidRPr="00D7507A" w:rsidTr="0009140A">
        <w:trPr>
          <w:trHeight w:val="207"/>
        </w:trPr>
        <w:tc>
          <w:tcPr>
            <w:tcW w:w="26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7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0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39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63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085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852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9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Prvotné ocenenie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gridAfter w:val="1"/>
          <w:wAfter w:w="29" w:type="dxa"/>
          <w:trHeight w:val="277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F77B0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175 003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</w:t>
            </w:r>
            <w:r w:rsidR="00F77B05">
              <w:rPr>
                <w:rFonts w:eastAsia="SimSun"/>
                <w:sz w:val="18"/>
                <w:szCs w:val="18"/>
                <w:lang w:eastAsia="zh-CN"/>
              </w:rPr>
              <w:t> 383 525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</w:t>
            </w:r>
            <w:r w:rsidR="00F77B05">
              <w:rPr>
                <w:rFonts w:eastAsia="SimSun"/>
                <w:sz w:val="18"/>
                <w:szCs w:val="18"/>
                <w:lang w:eastAsia="zh-CN"/>
              </w:rPr>
              <w:t>2 724 857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16 500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</w:t>
            </w:r>
            <w:r w:rsidR="00F77B05">
              <w:rPr>
                <w:rFonts w:eastAsia="SimSun"/>
                <w:sz w:val="18"/>
                <w:szCs w:val="18"/>
                <w:lang w:eastAsia="zh-CN"/>
              </w:rPr>
              <w:t> </w:t>
            </w:r>
            <w:r>
              <w:rPr>
                <w:rFonts w:eastAsia="SimSun"/>
                <w:sz w:val="18"/>
                <w:szCs w:val="18"/>
                <w:lang w:eastAsia="zh-CN"/>
              </w:rPr>
              <w:t>2</w:t>
            </w:r>
            <w:r w:rsidR="00F77B05">
              <w:rPr>
                <w:rFonts w:eastAsia="SimSun"/>
                <w:sz w:val="18"/>
                <w:szCs w:val="18"/>
                <w:lang w:eastAsia="zh-CN"/>
              </w:rPr>
              <w:t>99 885</w:t>
            </w: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F77B05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83 42</w:t>
            </w:r>
            <w:r w:rsidR="00920FBC">
              <w:rPr>
                <w:rFonts w:eastAsia="SimSun"/>
                <w:sz w:val="18"/>
                <w:szCs w:val="18"/>
                <w:lang w:eastAsia="zh-CN"/>
              </w:rPr>
              <w:t>5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100 675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184 </w:t>
            </w:r>
            <w:r w:rsidR="00920FBC">
              <w:rPr>
                <w:rFonts w:eastAsia="SimSun"/>
                <w:sz w:val="18"/>
                <w:szCs w:val="18"/>
                <w:lang w:eastAsia="zh-CN"/>
              </w:rPr>
              <w:t>100</w:t>
            </w: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82 960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82 960</w:t>
            </w: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Presuny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:rsidTr="0009140A">
        <w:trPr>
          <w:gridAfter w:val="1"/>
          <w:wAfter w:w="29" w:type="dxa"/>
          <w:trHeight w:val="337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175 003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1 383 525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2</w:t>
            </w:r>
            <w:r w:rsidR="00F77B05">
              <w:rPr>
                <w:rFonts w:eastAsia="SimSun"/>
                <w:sz w:val="18"/>
                <w:szCs w:val="18"/>
                <w:lang w:eastAsia="zh-CN"/>
              </w:rPr>
              <w:t> 808 28</w:t>
            </w:r>
            <w:r w:rsidR="00920FBC">
              <w:rPr>
                <w:rFonts w:eastAsia="SimSun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34 215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</w:t>
            </w:r>
            <w:r w:rsidR="00F77B05">
              <w:rPr>
                <w:rFonts w:eastAsia="SimSun"/>
                <w:sz w:val="18"/>
                <w:szCs w:val="18"/>
                <w:lang w:eastAsia="zh-CN"/>
              </w:rPr>
              <w:t xml:space="preserve"> 401 </w:t>
            </w:r>
            <w:r w:rsidR="00643F41">
              <w:rPr>
                <w:rFonts w:eastAsia="SimSun"/>
                <w:sz w:val="18"/>
                <w:szCs w:val="18"/>
                <w:lang w:eastAsia="zh-CN"/>
              </w:rPr>
              <w:t>0</w:t>
            </w:r>
            <w:r w:rsidR="00F77B05">
              <w:rPr>
                <w:rFonts w:eastAsia="SimSun"/>
                <w:sz w:val="18"/>
                <w:szCs w:val="18"/>
                <w:lang w:eastAsia="zh-CN"/>
              </w:rPr>
              <w:t>2</w:t>
            </w:r>
            <w:r w:rsidR="00920FBC">
              <w:rPr>
                <w:rFonts w:eastAsia="SimSun"/>
                <w:sz w:val="18"/>
                <w:szCs w:val="18"/>
                <w:lang w:eastAsia="zh-CN"/>
              </w:rPr>
              <w:t>5</w:t>
            </w: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Oprávky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gridAfter w:val="1"/>
          <w:wAfter w:w="29" w:type="dxa"/>
          <w:trHeight w:val="289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1 008 378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09140A">
            <w:pPr>
              <w:ind w:right="-92"/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2 622 </w:t>
            </w:r>
            <w:r w:rsidR="00643F41">
              <w:rPr>
                <w:rFonts w:eastAsia="SimSun"/>
                <w:sz w:val="18"/>
                <w:szCs w:val="18"/>
                <w:lang w:eastAsia="zh-CN"/>
              </w:rPr>
              <w:t>4</w:t>
            </w:r>
            <w:r>
              <w:rPr>
                <w:rFonts w:eastAsia="SimSun"/>
                <w:sz w:val="18"/>
                <w:szCs w:val="18"/>
                <w:lang w:eastAsia="zh-CN"/>
              </w:rPr>
              <w:t>87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</w:t>
            </w:r>
            <w:r w:rsidR="00F77B05">
              <w:rPr>
                <w:rFonts w:eastAsia="SimSun"/>
                <w:sz w:val="18"/>
                <w:szCs w:val="18"/>
                <w:lang w:eastAsia="zh-CN"/>
              </w:rPr>
              <w:t> </w:t>
            </w:r>
            <w:r>
              <w:rPr>
                <w:rFonts w:eastAsia="SimSun"/>
                <w:sz w:val="18"/>
                <w:szCs w:val="18"/>
                <w:lang w:eastAsia="zh-CN"/>
              </w:rPr>
              <w:t>6</w:t>
            </w:r>
            <w:r w:rsidR="00F77B05">
              <w:rPr>
                <w:rFonts w:eastAsia="SimSun"/>
                <w:sz w:val="18"/>
                <w:szCs w:val="18"/>
                <w:lang w:eastAsia="zh-CN"/>
              </w:rPr>
              <w:t xml:space="preserve">30 </w:t>
            </w:r>
            <w:r w:rsidR="00643F41">
              <w:rPr>
                <w:rFonts w:eastAsia="SimSun"/>
                <w:sz w:val="18"/>
                <w:szCs w:val="18"/>
                <w:lang w:eastAsia="zh-CN"/>
              </w:rPr>
              <w:t>8</w:t>
            </w:r>
            <w:r w:rsidR="00F77B05">
              <w:rPr>
                <w:rFonts w:eastAsia="SimSun"/>
                <w:sz w:val="18"/>
                <w:szCs w:val="18"/>
                <w:lang w:eastAsia="zh-CN"/>
              </w:rPr>
              <w:t>65</w:t>
            </w: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 - odpisy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42 087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F77B0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51 011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643F41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93 098</w:t>
            </w: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Presuny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F77B0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        0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643F41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:rsidTr="0009140A">
        <w:trPr>
          <w:gridAfter w:val="1"/>
          <w:wAfter w:w="29" w:type="dxa"/>
          <w:trHeight w:val="30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</w:t>
            </w:r>
            <w:r w:rsidR="00F77B05">
              <w:rPr>
                <w:rFonts w:eastAsia="SimSun"/>
                <w:sz w:val="18"/>
                <w:szCs w:val="18"/>
                <w:lang w:eastAsia="zh-CN"/>
              </w:rPr>
              <w:t> 050 465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</w:t>
            </w:r>
            <w:r w:rsidR="00643F41">
              <w:rPr>
                <w:rFonts w:eastAsia="SimSun"/>
                <w:sz w:val="18"/>
                <w:szCs w:val="18"/>
                <w:lang w:eastAsia="zh-CN"/>
              </w:rPr>
              <w:t> </w:t>
            </w:r>
            <w:r>
              <w:rPr>
                <w:rFonts w:eastAsia="SimSun"/>
                <w:sz w:val="18"/>
                <w:szCs w:val="18"/>
                <w:lang w:eastAsia="zh-CN"/>
              </w:rPr>
              <w:t>6</w:t>
            </w:r>
            <w:r w:rsidR="00643F41">
              <w:rPr>
                <w:rFonts w:eastAsia="SimSun"/>
                <w:sz w:val="18"/>
                <w:szCs w:val="18"/>
                <w:lang w:eastAsia="zh-CN"/>
              </w:rPr>
              <w:t>73 498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</w:t>
            </w:r>
            <w:r w:rsidR="00643F41">
              <w:rPr>
                <w:rFonts w:eastAsia="SimSun"/>
                <w:sz w:val="18"/>
                <w:szCs w:val="18"/>
                <w:lang w:eastAsia="zh-CN"/>
              </w:rPr>
              <w:t> 723 963</w:t>
            </w: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Opravné položky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gridAfter w:val="1"/>
          <w:wAfter w:w="29" w:type="dxa"/>
          <w:trHeight w:val="285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gridAfter w:val="1"/>
          <w:wAfter w:w="29" w:type="dxa"/>
          <w:trHeight w:val="312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Zostatková hodnota 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gridAfter w:val="1"/>
          <w:wAfter w:w="29" w:type="dxa"/>
          <w:trHeight w:val="292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F77B05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175 003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643F41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375 147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643F41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102 370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643F41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16 500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643F41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669 020</w:t>
            </w:r>
          </w:p>
        </w:tc>
      </w:tr>
      <w:tr w:rsidR="005124AD" w:rsidRPr="00D7507A" w:rsidTr="0009140A">
        <w:trPr>
          <w:gridAfter w:val="1"/>
          <w:wAfter w:w="29" w:type="dxa"/>
          <w:trHeight w:val="268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175 003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</w:t>
            </w:r>
            <w:r w:rsidR="00643F41">
              <w:rPr>
                <w:rFonts w:eastAsia="SimSun"/>
                <w:sz w:val="18"/>
                <w:szCs w:val="18"/>
                <w:lang w:eastAsia="zh-CN"/>
              </w:rPr>
              <w:t>33 060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</w:t>
            </w:r>
            <w:r w:rsidR="00643F41">
              <w:rPr>
                <w:rFonts w:eastAsia="SimSun"/>
                <w:sz w:val="18"/>
                <w:szCs w:val="18"/>
                <w:lang w:eastAsia="zh-CN"/>
              </w:rPr>
              <w:t>34 78</w:t>
            </w:r>
            <w:r w:rsidR="00920FBC">
              <w:rPr>
                <w:rFonts w:eastAsia="SimSun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643F41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34 215</w:t>
            </w:r>
          </w:p>
        </w:tc>
        <w:tc>
          <w:tcPr>
            <w:tcW w:w="8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643F41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677 06</w:t>
            </w:r>
            <w:r w:rsidR="00920FBC">
              <w:rPr>
                <w:rFonts w:eastAsia="SimSun"/>
                <w:sz w:val="18"/>
                <w:szCs w:val="18"/>
                <w:lang w:eastAsia="zh-CN"/>
              </w:rPr>
              <w:t>2</w:t>
            </w:r>
          </w:p>
        </w:tc>
      </w:tr>
    </w:tbl>
    <w:p w:rsidR="00561E6F" w:rsidRDefault="00561E6F" w:rsidP="00DA2341">
      <w:pPr>
        <w:pStyle w:val="Zkladntext"/>
        <w:rPr>
          <w:sz w:val="20"/>
        </w:rPr>
      </w:pPr>
    </w:p>
    <w:p w:rsidR="009C231F" w:rsidRDefault="009C231F" w:rsidP="00DA2341">
      <w:pPr>
        <w:pStyle w:val="Zkladntext"/>
        <w:rPr>
          <w:sz w:val="20"/>
        </w:rPr>
      </w:pPr>
    </w:p>
    <w:tbl>
      <w:tblPr>
        <w:tblpPr w:leftFromText="141" w:rightFromText="141" w:vertAnchor="text" w:horzAnchor="margin" w:tblpY="47"/>
        <w:tblW w:w="942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22"/>
        <w:gridCol w:w="850"/>
        <w:gridCol w:w="851"/>
        <w:gridCol w:w="1559"/>
        <w:gridCol w:w="709"/>
        <w:gridCol w:w="992"/>
        <w:gridCol w:w="851"/>
        <w:gridCol w:w="992"/>
      </w:tblGrid>
      <w:tr w:rsidR="009C231F" w:rsidRPr="00D7507A" w:rsidTr="0009140A">
        <w:trPr>
          <w:trHeight w:val="255"/>
        </w:trPr>
        <w:tc>
          <w:tcPr>
            <w:tcW w:w="2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231F" w:rsidRPr="00D7507A" w:rsidRDefault="009C231F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Dlhodobý hmotný majetok</w:t>
            </w:r>
          </w:p>
        </w:tc>
        <w:tc>
          <w:tcPr>
            <w:tcW w:w="6804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9C231F" w:rsidRPr="00D7507A" w:rsidRDefault="009C231F" w:rsidP="000B0307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Bezprostredne predchádzajúce účtovné obdobie 20</w:t>
            </w: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2</w:t>
            </w:r>
            <w:r w:rsidR="000B0307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1</w:t>
            </w:r>
          </w:p>
        </w:tc>
      </w:tr>
      <w:tr w:rsidR="009C231F" w:rsidRPr="00D7507A" w:rsidTr="0009140A">
        <w:trPr>
          <w:trHeight w:val="435"/>
        </w:trPr>
        <w:tc>
          <w:tcPr>
            <w:tcW w:w="2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31F" w:rsidRPr="00D7507A" w:rsidRDefault="009C231F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85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Pozemky</w:t>
            </w:r>
          </w:p>
        </w:tc>
        <w:tc>
          <w:tcPr>
            <w:tcW w:w="85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Stavby</w:t>
            </w:r>
          </w:p>
        </w:tc>
        <w:tc>
          <w:tcPr>
            <w:tcW w:w="155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Samostatné hnuteľné veci a súbory hnuteľných vecí</w:t>
            </w:r>
          </w:p>
        </w:tc>
        <w:tc>
          <w:tcPr>
            <w:tcW w:w="70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Ostatný DHM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Obsta</w:t>
            </w:r>
            <w:r w:rsidRPr="00D7507A">
              <w:rPr>
                <w:rFonts w:eastAsia="SimSun"/>
                <w:sz w:val="16"/>
                <w:szCs w:val="16"/>
                <w:lang w:eastAsia="zh-CN"/>
              </w:rPr>
              <w:t>rávaný DHM</w:t>
            </w:r>
          </w:p>
        </w:tc>
        <w:tc>
          <w:tcPr>
            <w:tcW w:w="85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Poskytnuté preddavky na DHM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SPOLU</w:t>
            </w:r>
          </w:p>
        </w:tc>
      </w:tr>
      <w:tr w:rsidR="009C231F" w:rsidRPr="00D7507A" w:rsidTr="0009140A">
        <w:trPr>
          <w:trHeight w:val="327"/>
        </w:trPr>
        <w:tc>
          <w:tcPr>
            <w:tcW w:w="2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31F" w:rsidRPr="00D7507A" w:rsidRDefault="009C231F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85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85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70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85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</w:tr>
      <w:tr w:rsidR="000B0307" w:rsidRPr="00D7507A" w:rsidTr="0009140A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Prvotné ocenenie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0B0307" w:rsidRPr="00D7507A" w:rsidTr="0009140A">
        <w:trPr>
          <w:trHeight w:val="266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99 20</w:t>
            </w:r>
            <w:r>
              <w:rPr>
                <w:rFonts w:eastAsia="SimSun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1 123 917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2 790 502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255 080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4 268 702</w:t>
            </w:r>
          </w:p>
        </w:tc>
      </w:tr>
      <w:tr w:rsidR="000B0307" w:rsidRPr="00D7507A" w:rsidTr="0009140A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75 800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259 608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89 476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182 415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607 299</w:t>
            </w:r>
          </w:p>
        </w:tc>
      </w:tr>
      <w:tr w:rsidR="000B0307" w:rsidRPr="00D7507A" w:rsidTr="0009140A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155 121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420 995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576 116</w:t>
            </w:r>
          </w:p>
        </w:tc>
      </w:tr>
      <w:tr w:rsidR="000B0307" w:rsidRPr="00D7507A" w:rsidTr="0009140A">
        <w:trPr>
          <w:trHeight w:val="523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Presuny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0B0307" w:rsidRPr="00D7507A" w:rsidTr="0009140A">
        <w:trPr>
          <w:trHeight w:val="196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175 003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1 383 525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2 724 857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16 500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4 299 885</w:t>
            </w:r>
          </w:p>
        </w:tc>
      </w:tr>
      <w:tr w:rsidR="000B0307" w:rsidRPr="00D7507A" w:rsidTr="0009140A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Oprávky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0B0307" w:rsidRPr="00D7507A" w:rsidTr="0009140A">
        <w:trPr>
          <w:trHeight w:val="290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970 </w:t>
            </w:r>
            <w:proofErr w:type="spellStart"/>
            <w:r>
              <w:rPr>
                <w:rFonts w:eastAsia="SimSun"/>
                <w:sz w:val="18"/>
                <w:szCs w:val="18"/>
                <w:lang w:eastAsia="zh-CN"/>
              </w:rPr>
              <w:t>970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ind w:right="-92"/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2 724 971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3 695 941</w:t>
            </w:r>
          </w:p>
        </w:tc>
      </w:tr>
      <w:tr w:rsidR="000B0307" w:rsidRPr="00D7507A" w:rsidTr="0009140A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 - odpisy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37 408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155 121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158 529</w:t>
            </w:r>
          </w:p>
        </w:tc>
      </w:tr>
      <w:tr w:rsidR="000B0307" w:rsidTr="0009140A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 - vyradenie v ZC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0B0307" w:rsidRPr="00D7507A" w:rsidTr="0009140A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52 637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52 637</w:t>
            </w:r>
          </w:p>
        </w:tc>
      </w:tr>
      <w:tr w:rsidR="000B0307" w:rsidRPr="00D7507A" w:rsidTr="0009140A">
        <w:trPr>
          <w:trHeight w:val="334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1 008 378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2 622 487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3 630 865</w:t>
            </w:r>
          </w:p>
        </w:tc>
      </w:tr>
      <w:tr w:rsidR="000B0307" w:rsidRPr="00D7507A" w:rsidTr="0009140A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0B0307" w:rsidRPr="00D7507A" w:rsidTr="0009140A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0B0307" w:rsidRPr="00D7507A" w:rsidTr="0009140A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0B0307" w:rsidRPr="00D7507A" w:rsidTr="0009140A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0B0307" w:rsidRPr="00D7507A" w:rsidTr="0009140A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0B0307" w:rsidRPr="00D7507A" w:rsidTr="0009140A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0B0307" w:rsidRPr="00D7507A" w:rsidTr="00B84783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850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99 203</w:t>
            </w:r>
          </w:p>
        </w:tc>
        <w:tc>
          <w:tcPr>
            <w:tcW w:w="851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152 947</w:t>
            </w:r>
          </w:p>
        </w:tc>
        <w:tc>
          <w:tcPr>
            <w:tcW w:w="1559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65 531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255 080</w:t>
            </w:r>
          </w:p>
        </w:tc>
        <w:tc>
          <w:tcPr>
            <w:tcW w:w="851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572 761</w:t>
            </w:r>
          </w:p>
        </w:tc>
      </w:tr>
      <w:tr w:rsidR="000B0307" w:rsidRPr="00D7507A" w:rsidTr="00B84783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175 003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375 147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102 370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16 500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669 020</w:t>
            </w:r>
          </w:p>
        </w:tc>
      </w:tr>
    </w:tbl>
    <w:p w:rsidR="009C231F" w:rsidRDefault="009C231F" w:rsidP="009C231F">
      <w:pPr>
        <w:pStyle w:val="Zkladntext"/>
        <w:ind w:left="0"/>
        <w:rPr>
          <w:sz w:val="20"/>
        </w:rPr>
      </w:pPr>
    </w:p>
    <w:p w:rsidR="009C231F" w:rsidRDefault="009C231F" w:rsidP="00DA2341">
      <w:pPr>
        <w:pStyle w:val="Zkladntext"/>
        <w:rPr>
          <w:sz w:val="20"/>
        </w:rPr>
      </w:pPr>
    </w:p>
    <w:p w:rsidR="009C231F" w:rsidRDefault="009C231F" w:rsidP="00DA2341">
      <w:pPr>
        <w:pStyle w:val="Zkladntext"/>
        <w:rPr>
          <w:sz w:val="20"/>
        </w:rPr>
      </w:pPr>
    </w:p>
    <w:p w:rsidR="00AA32BF" w:rsidRDefault="00AA32BF" w:rsidP="00AA32BF">
      <w:pPr>
        <w:pStyle w:val="Zkladntext"/>
        <w:ind w:left="0"/>
      </w:pPr>
      <w:r w:rsidRPr="00D7507A">
        <w:t>Dlhodobý hmotný majetok je poistený pre prípad škôd spôsobených krádežou a živelnou pohromou do výšky</w:t>
      </w:r>
      <w:r>
        <w:t xml:space="preserve"> 7 061 318</w:t>
      </w:r>
      <w:r w:rsidRPr="00D7507A">
        <w:t xml:space="preserve"> €.</w:t>
      </w:r>
    </w:p>
    <w:p w:rsidR="00AA32BF" w:rsidRDefault="00AA32BF" w:rsidP="00AA32BF">
      <w:pPr>
        <w:pStyle w:val="Zkladntext"/>
        <w:rPr>
          <w:sz w:val="12"/>
        </w:rPr>
      </w:pPr>
    </w:p>
    <w:tbl>
      <w:tblPr>
        <w:tblW w:w="9080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5200"/>
        <w:gridCol w:w="3880"/>
      </w:tblGrid>
      <w:tr w:rsidR="004A5A00" w:rsidRPr="00D7507A" w:rsidTr="004A5A00">
        <w:trPr>
          <w:trHeight w:val="360"/>
        </w:trPr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Dlhodobý hmotný majetok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Hodnota za bežné účtovné obdobie 20</w:t>
            </w: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2</w:t>
            </w:r>
            <w:r w:rsidR="00643F41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2</w:t>
            </w:r>
          </w:p>
        </w:tc>
      </w:tr>
      <w:tr w:rsidR="004A5A00" w:rsidRPr="00D7507A" w:rsidTr="004A5A00">
        <w:trPr>
          <w:trHeight w:val="360"/>
        </w:trPr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Dlhodobý hmotný majetok, na ktorý je zriadené záložné právo, odpisovaný v obstarávacej / zostatkovej cene</w:t>
            </w:r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613 776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 / </w:t>
            </w:r>
            <w:r w:rsidR="006A656A">
              <w:rPr>
                <w:rFonts w:eastAsia="SimSun"/>
                <w:sz w:val="18"/>
                <w:szCs w:val="18"/>
                <w:lang w:eastAsia="zh-CN"/>
              </w:rPr>
              <w:t>70 271</w:t>
            </w:r>
          </w:p>
        </w:tc>
      </w:tr>
      <w:tr w:rsidR="004A5A00" w:rsidRPr="00D7507A" w:rsidTr="004A5A00">
        <w:trPr>
          <w:trHeight w:val="360"/>
        </w:trPr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Dlhodobý hmotný majetok, na ktorý je zriadené záložné právo, neodpisovaný</w:t>
            </w:r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8 97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2</w:t>
            </w:r>
          </w:p>
        </w:tc>
      </w:tr>
    </w:tbl>
    <w:p w:rsidR="004A5A00" w:rsidRDefault="004A5A00" w:rsidP="00AA32BF">
      <w:pPr>
        <w:pStyle w:val="Zkladntext"/>
        <w:ind w:left="0"/>
      </w:pPr>
    </w:p>
    <w:p w:rsidR="004A5A00" w:rsidRDefault="004A5A00" w:rsidP="00AA32BF">
      <w:pPr>
        <w:pStyle w:val="Zkladntext"/>
        <w:ind w:left="0"/>
      </w:pPr>
    </w:p>
    <w:p w:rsidR="00AA32BF" w:rsidRDefault="00AA32BF" w:rsidP="00AA32BF">
      <w:pPr>
        <w:pStyle w:val="Zkladntext"/>
        <w:ind w:left="0"/>
      </w:pPr>
      <w:r w:rsidRPr="00D7507A">
        <w:t>Na zabezpečenie úverov</w:t>
      </w:r>
      <w:r>
        <w:t xml:space="preserve"> vo výške aktuálneho čerpania 600</w:t>
      </w:r>
      <w:r w:rsidRPr="00D7507A">
        <w:t xml:space="preserve"> 000€ v prospech banky VÚB </w:t>
      </w:r>
      <w:r>
        <w:t xml:space="preserve">a.s. je zriadené záložné právo </w:t>
      </w:r>
    </w:p>
    <w:p w:rsidR="00AA32BF" w:rsidRDefault="00AA32BF" w:rsidP="00AA32BF">
      <w:pPr>
        <w:pStyle w:val="Zkladntext"/>
        <w:ind w:left="0"/>
      </w:pPr>
      <w:r w:rsidRPr="00D7507A">
        <w:t xml:space="preserve"> pod V 334/09 na pozemok </w:t>
      </w:r>
      <w:proofErr w:type="spellStart"/>
      <w:r w:rsidRPr="00D7507A">
        <w:t>p.č</w:t>
      </w:r>
      <w:proofErr w:type="spellEnd"/>
      <w:r w:rsidRPr="00D7507A">
        <w:t xml:space="preserve">. 675/3 </w:t>
      </w:r>
      <w:r>
        <w:t>v OC 8 97</w:t>
      </w:r>
      <w:r w:rsidRPr="00D7507A">
        <w:t xml:space="preserve">2 EUR a výrobnú halu </w:t>
      </w:r>
      <w:proofErr w:type="spellStart"/>
      <w:r w:rsidRPr="00D7507A">
        <w:t>s.č</w:t>
      </w:r>
      <w:proofErr w:type="spellEnd"/>
      <w:r w:rsidRPr="00D7507A">
        <w:t>. 675/3 v OC vrá</w:t>
      </w:r>
      <w:r>
        <w:t>tane technického zhodnotenia</w:t>
      </w:r>
    </w:p>
    <w:p w:rsidR="00BF7179" w:rsidRDefault="00AA32BF" w:rsidP="00AA32BF">
      <w:pPr>
        <w:pStyle w:val="Zkladntext"/>
        <w:ind w:left="0"/>
      </w:pPr>
      <w:r>
        <w:t xml:space="preserve"> 614</w:t>
      </w:r>
      <w:r w:rsidRPr="00D7507A">
        <w:t xml:space="preserve"> tis. EUR, zostatková </w:t>
      </w:r>
      <w:r w:rsidR="00B637E6">
        <w:t>cena k 31.12.2022</w:t>
      </w:r>
      <w:r w:rsidRPr="00D7507A">
        <w:t xml:space="preserve"> bola</w:t>
      </w:r>
      <w:r w:rsidR="00B637E6">
        <w:t xml:space="preserve"> 70</w:t>
      </w:r>
      <w:r>
        <w:t xml:space="preserve"> </w:t>
      </w:r>
      <w:r w:rsidRPr="00D7507A">
        <w:t>tis. EUR. Pri každej úverovej zmluve je spísaná notárska zápisnica</w:t>
      </w:r>
      <w:r>
        <w:t>.</w:t>
      </w:r>
    </w:p>
    <w:p w:rsidR="00063862" w:rsidRDefault="00063862" w:rsidP="00063862">
      <w:pPr>
        <w:pStyle w:val="Zkladntext"/>
        <w:ind w:left="0"/>
      </w:pPr>
      <w:r w:rsidRPr="00D7507A">
        <w:t>Re</w:t>
      </w:r>
      <w:r w:rsidR="00B637E6">
        <w:t>volvingový  úver  vo výške 5</w:t>
      </w:r>
      <w:r>
        <w:t>0 000</w:t>
      </w:r>
      <w:r w:rsidRPr="00D7507A">
        <w:t xml:space="preserve"> € na zásoby </w:t>
      </w:r>
      <w:r w:rsidR="00B637E6">
        <w:t>bol obnovený v marci 2022, úroková sadzba EURIBOR+1,90</w:t>
      </w:r>
      <w:r>
        <w:t>%</w:t>
      </w:r>
    </w:p>
    <w:p w:rsidR="00063862" w:rsidRPr="00D7507A" w:rsidRDefault="00B637E6" w:rsidP="00063862">
      <w:pPr>
        <w:pStyle w:val="Zkladntext"/>
        <w:ind w:left="0"/>
      </w:pPr>
      <w:r>
        <w:t>a odplata 0,60</w:t>
      </w:r>
      <w:r w:rsidR="00063862">
        <w:t>% z čiastky úveru.</w:t>
      </w:r>
    </w:p>
    <w:p w:rsidR="00063862" w:rsidRPr="00D7507A" w:rsidRDefault="00063862" w:rsidP="00063862">
      <w:pPr>
        <w:pStyle w:val="Zkladntext"/>
        <w:ind w:left="0"/>
      </w:pPr>
      <w:r w:rsidRPr="00D7507A">
        <w:t>Debetný r</w:t>
      </w:r>
      <w:r>
        <w:t>ámec VÚB a.s. na 500 000,-</w:t>
      </w:r>
      <w:r w:rsidR="00B637E6">
        <w:t>€. Úroková sadzba 6M EURIBOR+2,20</w:t>
      </w:r>
      <w:r w:rsidRPr="00D7507A">
        <w:t>% a odplata 0,</w:t>
      </w:r>
      <w:r w:rsidR="00B637E6">
        <w:t>60</w:t>
      </w:r>
      <w:r>
        <w:t>% z čiastky úveru</w:t>
      </w:r>
      <w:r w:rsidRPr="00D7507A">
        <w:t>.</w:t>
      </w:r>
    </w:p>
    <w:p w:rsidR="00063862" w:rsidRDefault="00063862" w:rsidP="00063862">
      <w:pPr>
        <w:pStyle w:val="Zkladntext"/>
        <w:ind w:left="0"/>
      </w:pPr>
      <w:r w:rsidRPr="00D7507A">
        <w:t>Špecifické podmienky úverov</w:t>
      </w:r>
      <w:r>
        <w:t xml:space="preserve"> ako realizovať platobný styk cez účty vedené veriteľom minimálne vo výške 70% z celkového </w:t>
      </w:r>
    </w:p>
    <w:p w:rsidR="00063862" w:rsidRPr="00D7507A" w:rsidRDefault="00063862" w:rsidP="00063862">
      <w:pPr>
        <w:pStyle w:val="Zkladntext"/>
        <w:ind w:left="0"/>
      </w:pPr>
      <w:r>
        <w:t xml:space="preserve">ročného obratu.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063862" w:rsidRPr="00D7507A" w:rsidRDefault="00063862" w:rsidP="00063862">
      <w:pPr>
        <w:pStyle w:val="Zkladntext"/>
        <w:ind w:left="0"/>
      </w:pPr>
      <w:r w:rsidRPr="00D7507A">
        <w:t xml:space="preserve">Spoločnosť ďalej využíva </w:t>
      </w:r>
      <w:proofErr w:type="spellStart"/>
      <w:r w:rsidRPr="00D7507A">
        <w:t>faktoringové</w:t>
      </w:r>
      <w:proofErr w:type="spellEnd"/>
      <w:r w:rsidRPr="00D7507A">
        <w:t xml:space="preserve"> financovanie so spoločnosťou VÚB </w:t>
      </w:r>
      <w:proofErr w:type="spellStart"/>
      <w:r w:rsidRPr="00D7507A">
        <w:t>Factoring</w:t>
      </w:r>
      <w:proofErr w:type="spellEnd"/>
      <w:r w:rsidRPr="00D7507A">
        <w:t xml:space="preserve">, </w:t>
      </w:r>
      <w:r w:rsidR="00F57DE8">
        <w:t>a.s., zmluvy č. 51342.0, 51342.4</w:t>
      </w:r>
      <w:r w:rsidRPr="00D7507A">
        <w:t xml:space="preserve">, </w:t>
      </w:r>
    </w:p>
    <w:p w:rsidR="00063862" w:rsidRPr="00D654BF" w:rsidRDefault="00063862" w:rsidP="00063862">
      <w:pPr>
        <w:pStyle w:val="Zkladntext"/>
        <w:ind w:left="0"/>
      </w:pPr>
      <w:r w:rsidRPr="00D7507A">
        <w:t>zabezpečenie bianko zmenkou</w:t>
      </w:r>
      <w:r w:rsidR="00561E6F">
        <w:t>.</w:t>
      </w:r>
    </w:p>
    <w:p w:rsidR="00AA32BF" w:rsidRDefault="00AA32BF" w:rsidP="004A5A00">
      <w:pPr>
        <w:pStyle w:val="Zkladntext"/>
        <w:ind w:left="0"/>
        <w:rPr>
          <w:sz w:val="12"/>
        </w:rPr>
      </w:pPr>
    </w:p>
    <w:p w:rsidR="004A5A00" w:rsidRDefault="004A5A00" w:rsidP="004A5A00">
      <w:pPr>
        <w:pStyle w:val="Zkladntext"/>
        <w:ind w:left="0"/>
        <w:rPr>
          <w:sz w:val="12"/>
        </w:rPr>
      </w:pPr>
    </w:p>
    <w:p w:rsidR="00FF2281" w:rsidRPr="0050504D" w:rsidRDefault="0009140A" w:rsidP="00AA32BF">
      <w:pPr>
        <w:pStyle w:val="Zkladntext"/>
        <w:ind w:left="0"/>
        <w:rPr>
          <w:sz w:val="20"/>
        </w:rPr>
      </w:pPr>
      <w:r w:rsidRPr="00680050">
        <w:rPr>
          <w:b/>
          <w:sz w:val="20"/>
        </w:rPr>
        <w:t>2</w:t>
      </w:r>
      <w:r w:rsidRPr="0050504D">
        <w:rPr>
          <w:sz w:val="20"/>
        </w:rPr>
        <w:t>.</w:t>
      </w:r>
      <w:r w:rsidR="00FF2281" w:rsidRPr="0050504D">
        <w:rPr>
          <w:sz w:val="20"/>
        </w:rPr>
        <w:t xml:space="preserve"> </w:t>
      </w:r>
      <w:r w:rsidR="0050504D" w:rsidRPr="0050504D">
        <w:rPr>
          <w:b/>
          <w:sz w:val="20"/>
        </w:rPr>
        <w:t>ZÁSOBY</w:t>
      </w:r>
    </w:p>
    <w:p w:rsidR="00AA32BF" w:rsidRDefault="00AA32BF" w:rsidP="00AA32BF">
      <w:pPr>
        <w:pStyle w:val="Zkladntext"/>
        <w:ind w:left="0"/>
      </w:pPr>
      <w:r w:rsidRPr="00D7507A">
        <w:t>Zásoby sú poistené pre prípad škôd spôsobených krádežou a žive</w:t>
      </w:r>
      <w:r>
        <w:t>lnou pohromou do výšky 5</w:t>
      </w:r>
      <w:r w:rsidRPr="00D7507A">
        <w:t>00 000 €.</w:t>
      </w:r>
    </w:p>
    <w:p w:rsidR="004A5A00" w:rsidRDefault="004A5A00" w:rsidP="00AA32BF">
      <w:pPr>
        <w:pStyle w:val="Zkladntext"/>
        <w:ind w:left="0"/>
      </w:pPr>
    </w:p>
    <w:p w:rsidR="004A5A00" w:rsidRPr="00D7507A" w:rsidRDefault="004A5A00" w:rsidP="004A5A00">
      <w:pPr>
        <w:pStyle w:val="Zkladntext"/>
      </w:pPr>
      <w:r w:rsidRPr="00D7507A">
        <w:t>Spoločnosť tvorí opravné položky k </w:t>
      </w:r>
      <w:proofErr w:type="spellStart"/>
      <w:r w:rsidRPr="00D7507A">
        <w:t>pomalyobrátkovým</w:t>
      </w:r>
      <w:proofErr w:type="spellEnd"/>
      <w:r w:rsidRPr="00D7507A">
        <w:t xml:space="preserve"> zásobám.</w:t>
      </w:r>
    </w:p>
    <w:tbl>
      <w:tblPr>
        <w:tblW w:w="9540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1960"/>
        <w:gridCol w:w="160"/>
        <w:gridCol w:w="1423"/>
        <w:gridCol w:w="160"/>
        <w:gridCol w:w="1120"/>
        <w:gridCol w:w="185"/>
        <w:gridCol w:w="1271"/>
        <w:gridCol w:w="185"/>
        <w:gridCol w:w="1305"/>
        <w:gridCol w:w="185"/>
        <w:gridCol w:w="1586"/>
      </w:tblGrid>
      <w:tr w:rsidR="004A5A00" w:rsidRPr="00D7507A" w:rsidTr="004A5A00">
        <w:trPr>
          <w:trHeight w:val="24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stav OP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tvorba OP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zúčtovanie OP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zúčtovanie OP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stav OP</w:t>
            </w:r>
          </w:p>
        </w:tc>
      </w:tr>
      <w:tr w:rsidR="004A5A00" w:rsidRPr="00D7507A" w:rsidTr="004A5A00">
        <w:trPr>
          <w:trHeight w:val="24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zásoby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na zač.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úč.obd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>.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(zvýšenie)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z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dôv.zániku</w:t>
            </w:r>
            <w:proofErr w:type="spell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z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dôv.vyrad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>.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na konci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úč.obd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>.</w:t>
            </w:r>
          </w:p>
        </w:tc>
      </w:tr>
      <w:tr w:rsidR="004A5A00" w:rsidRPr="00D7507A" w:rsidTr="004A5A00">
        <w:trPr>
          <w:trHeight w:val="240"/>
        </w:trPr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v EUR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v EUR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opodstatnenosti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majetku z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účt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>.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v EUR</w:t>
            </w:r>
          </w:p>
        </w:tc>
      </w:tr>
      <w:tr w:rsidR="004A5A00" w:rsidRPr="00D7507A" w:rsidTr="004A5A00">
        <w:trPr>
          <w:trHeight w:val="255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materiál účet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B637E6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40 001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CE2EBE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CE2EBE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40 001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CE2EBE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4A5A00" w:rsidRPr="00D7507A" w:rsidTr="004A5A00">
        <w:trPr>
          <w:trHeight w:val="255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nedokončená výroba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4A5A00" w:rsidRPr="00D7507A" w:rsidTr="004A5A00">
        <w:trPr>
          <w:trHeight w:val="255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výrobky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            </w:t>
            </w:r>
            <w:r>
              <w:rPr>
                <w:rFonts w:eastAsia="SimSun"/>
                <w:sz w:val="18"/>
                <w:szCs w:val="18"/>
                <w:lang w:eastAsia="zh-CN"/>
              </w:rPr>
              <w:t>40 001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CE2EBE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4A5A00" w:rsidRPr="00D7507A" w:rsidTr="004A5A00">
        <w:trPr>
          <w:trHeight w:val="255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poskyt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.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preddav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. na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zás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>.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CE2EBE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CE2EBE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40 001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4A5A00" w:rsidRPr="00D7507A" w:rsidTr="004A5A00">
        <w:trPr>
          <w:trHeight w:val="36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spolu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80 00</w:t>
            </w:r>
            <w:r w:rsidR="00CE2EBE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CE2EBE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3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CE2EBE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80 002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CE2EBE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0</w:t>
            </w:r>
          </w:p>
        </w:tc>
      </w:tr>
    </w:tbl>
    <w:p w:rsidR="004A5A00" w:rsidRDefault="004A5A00" w:rsidP="00AA32BF">
      <w:pPr>
        <w:pStyle w:val="Zkladntext"/>
        <w:ind w:left="0"/>
      </w:pPr>
    </w:p>
    <w:p w:rsidR="00AA32BF" w:rsidRDefault="00CE2EBE" w:rsidP="00AA32BF">
      <w:pPr>
        <w:pStyle w:val="Zkladntext"/>
        <w:ind w:left="0"/>
      </w:pPr>
      <w:r>
        <w:t>V  roku 2022</w:t>
      </w:r>
      <w:r w:rsidR="00AA32BF">
        <w:t xml:space="preserve"> spoločnosť netvorila opravnú položku k pohľadávkam.</w:t>
      </w:r>
    </w:p>
    <w:p w:rsidR="00AA32BF" w:rsidRDefault="00AA32BF" w:rsidP="00AA32BF">
      <w:pPr>
        <w:pStyle w:val="Zkladntext"/>
        <w:ind w:left="0"/>
        <w:rPr>
          <w:snapToGrid w:val="0"/>
          <w:szCs w:val="18"/>
        </w:rPr>
      </w:pPr>
      <w:r w:rsidRPr="00D7507A">
        <w:rPr>
          <w:snapToGrid w:val="0"/>
          <w:szCs w:val="18"/>
        </w:rPr>
        <w:t>Odložené daňové záväzky a daňové pohľadávky nie sú vzájomne kompenzované</w:t>
      </w:r>
      <w:r>
        <w:rPr>
          <w:snapToGrid w:val="0"/>
          <w:szCs w:val="18"/>
        </w:rPr>
        <w:t>.</w:t>
      </w:r>
    </w:p>
    <w:p w:rsidR="00AA32BF" w:rsidRDefault="00AA32BF" w:rsidP="00AA32BF">
      <w:pPr>
        <w:pStyle w:val="Zkladntext"/>
        <w:ind w:left="0"/>
        <w:rPr>
          <w:snapToGrid w:val="0"/>
          <w:szCs w:val="18"/>
        </w:rPr>
      </w:pPr>
      <w:r w:rsidRPr="00D7507A">
        <w:t>Záväzky (okrem úverov) nie sú kryté záložným právom</w:t>
      </w:r>
    </w:p>
    <w:p w:rsidR="00AA32BF" w:rsidRDefault="00AA32BF" w:rsidP="00AA32BF">
      <w:pPr>
        <w:pStyle w:val="Zkladntext"/>
        <w:ind w:left="0"/>
        <w:rPr>
          <w:snapToGrid w:val="0"/>
          <w:szCs w:val="18"/>
        </w:rPr>
      </w:pPr>
      <w:r w:rsidRPr="00D7507A">
        <w:t>Sociálny fond sa čerpá na: stravovanie, sociálne, zdravotné a rekreačné  potreby zamestnancov</w:t>
      </w:r>
      <w:r w:rsidR="00BF7179">
        <w:t>.</w:t>
      </w:r>
    </w:p>
    <w:p w:rsidR="00FF2281" w:rsidRDefault="008D76A7" w:rsidP="009274A3">
      <w:pPr>
        <w:rPr>
          <w:sz w:val="18"/>
          <w:szCs w:val="18"/>
        </w:rPr>
      </w:pPr>
      <w:r>
        <w:rPr>
          <w:sz w:val="18"/>
          <w:szCs w:val="18"/>
        </w:rPr>
        <w:t xml:space="preserve">  </w:t>
      </w:r>
    </w:p>
    <w:p w:rsidR="00FF2281" w:rsidRPr="0050504D" w:rsidRDefault="00FF2281" w:rsidP="009274A3">
      <w:r w:rsidRPr="00680050">
        <w:rPr>
          <w:b/>
        </w:rPr>
        <w:t>3</w:t>
      </w:r>
      <w:r w:rsidRPr="0050504D">
        <w:t xml:space="preserve">. </w:t>
      </w:r>
      <w:r w:rsidR="0050504D" w:rsidRPr="0050504D">
        <w:rPr>
          <w:b/>
        </w:rPr>
        <w:t>POHĽADÁVKY</w:t>
      </w:r>
    </w:p>
    <w:p w:rsidR="00A60D14" w:rsidRDefault="00A60D14" w:rsidP="00A60D14">
      <w:pPr>
        <w:pStyle w:val="Zkladntext"/>
        <w:ind w:left="0"/>
        <w:rPr>
          <w:szCs w:val="18"/>
        </w:rPr>
      </w:pPr>
    </w:p>
    <w:p w:rsidR="00FF2281" w:rsidRPr="002F5FF1" w:rsidRDefault="00FF2281" w:rsidP="00A60D14">
      <w:pPr>
        <w:pStyle w:val="Zkladntext"/>
        <w:ind w:left="0"/>
      </w:pPr>
      <w:r w:rsidRPr="00D7507A">
        <w:t>Štruktúra pohľadávok d</w:t>
      </w:r>
      <w:r>
        <w:t>o lehoty a p</w:t>
      </w:r>
      <w:r w:rsidR="00CE2EBE">
        <w:t>o lehote splatnosti k 31.12.2022</w:t>
      </w:r>
      <w:r>
        <w:t>:</w:t>
      </w:r>
    </w:p>
    <w:p w:rsidR="00FF2281" w:rsidRPr="00D7507A" w:rsidRDefault="00FF2281" w:rsidP="00FF2281">
      <w:pPr>
        <w:pStyle w:val="Zkladntext"/>
      </w:pPr>
    </w:p>
    <w:tbl>
      <w:tblPr>
        <w:tblW w:w="9510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3020"/>
        <w:gridCol w:w="1092"/>
        <w:gridCol w:w="1460"/>
        <w:gridCol w:w="180"/>
        <w:gridCol w:w="1660"/>
        <w:gridCol w:w="180"/>
        <w:gridCol w:w="1918"/>
      </w:tblGrid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Názov položky v Súvahe: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v lehote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spl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>.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po lehote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spl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. 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pohľadávky spolu</w:t>
            </w: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Dlhodobé pohľadávky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B46738" w:rsidP="006E0A21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3 329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B46738" w:rsidP="00B46738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3 329</w:t>
            </w: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proofErr w:type="spellStart"/>
            <w:r>
              <w:rPr>
                <w:rFonts w:eastAsia="SimSun"/>
                <w:sz w:val="18"/>
                <w:szCs w:val="18"/>
                <w:lang w:eastAsia="zh-CN"/>
              </w:rPr>
              <w:t>odl.daň.pohľ</w:t>
            </w:r>
            <w:proofErr w:type="spellEnd"/>
            <w:r>
              <w:rPr>
                <w:rFonts w:eastAsia="SimSun"/>
                <w:sz w:val="18"/>
                <w:szCs w:val="18"/>
                <w:lang w:eastAsia="zh-CN"/>
              </w:rPr>
              <w:t>. r. 52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B46738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</w:t>
            </w:r>
            <w:r w:rsidR="00B46738">
              <w:rPr>
                <w:rFonts w:eastAsia="SimSun"/>
                <w:sz w:val="18"/>
                <w:szCs w:val="18"/>
                <w:lang w:eastAsia="zh-CN"/>
              </w:rPr>
              <w:t>3 329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  <w:r w:rsidRPr="00D7507A">
              <w:rPr>
                <w:rFonts w:eastAsia="SimSun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624C8C" w:rsidRDefault="00B46738" w:rsidP="00B46738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3 329</w:t>
            </w:r>
          </w:p>
        </w:tc>
      </w:tr>
      <w:tr w:rsidR="00FF2281" w:rsidRPr="00D7507A" w:rsidTr="006E0A21">
        <w:trPr>
          <w:trHeight w:val="27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Dlhodobé pohľadávky spolu B.II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B46738" w:rsidP="006E0A21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3 329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B46738" w:rsidP="00B46738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3 329</w:t>
            </w:r>
          </w:p>
        </w:tc>
      </w:tr>
      <w:tr w:rsidR="00FF2281" w:rsidRPr="00D7507A" w:rsidTr="006E0A21">
        <w:trPr>
          <w:trHeight w:val="27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84783" w:rsidRDefault="00B84783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  <w:p w:rsidR="00B84783" w:rsidRDefault="00B84783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  <w:p w:rsidR="00B84783" w:rsidRDefault="00B84783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  <w:p w:rsidR="00FF2281" w:rsidRPr="00B84783" w:rsidRDefault="00FF2281" w:rsidP="006E0A21">
            <w:pPr>
              <w:rPr>
                <w:rFonts w:eastAsia="SimSun"/>
                <w:b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                                              </w:t>
            </w:r>
            <w:r w:rsidRPr="00B84783">
              <w:rPr>
                <w:rFonts w:eastAsia="SimSun"/>
                <w:b/>
                <w:sz w:val="18"/>
                <w:szCs w:val="18"/>
                <w:lang w:eastAsia="zh-CN"/>
              </w:rPr>
              <w:lastRenderedPageBreak/>
              <w:t xml:space="preserve">Krátkodobé pohľadávky                  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proofErr w:type="spellStart"/>
            <w:r>
              <w:rPr>
                <w:rFonts w:eastAsia="SimSun"/>
                <w:sz w:val="18"/>
                <w:szCs w:val="18"/>
                <w:lang w:eastAsia="zh-CN"/>
              </w:rPr>
              <w:lastRenderedPageBreak/>
              <w:t>pohľ</w:t>
            </w:r>
            <w:proofErr w:type="spellEnd"/>
            <w:r>
              <w:rPr>
                <w:rFonts w:eastAsia="SimSun"/>
                <w:sz w:val="18"/>
                <w:szCs w:val="18"/>
                <w:lang w:eastAsia="zh-CN"/>
              </w:rPr>
              <w:t>. z obch. styku r. 54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B46738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191 507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B46738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30 420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B46738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221 927</w:t>
            </w: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pohľ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. voči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spoloč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>.</w:t>
            </w:r>
            <w:r>
              <w:rPr>
                <w:rFonts w:eastAsia="SimSun"/>
                <w:sz w:val="18"/>
                <w:szCs w:val="18"/>
                <w:lang w:eastAsia="zh-CN"/>
              </w:rPr>
              <w:t>, členom r. 6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sociálne poistenie r. 6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daňové </w:t>
            </w:r>
            <w:proofErr w:type="spellStart"/>
            <w:r>
              <w:rPr>
                <w:rFonts w:eastAsia="SimSun"/>
                <w:sz w:val="18"/>
                <w:szCs w:val="18"/>
                <w:lang w:eastAsia="zh-CN"/>
              </w:rPr>
              <w:t>pohľ</w:t>
            </w:r>
            <w:proofErr w:type="spellEnd"/>
            <w:r>
              <w:rPr>
                <w:rFonts w:eastAsia="SimSun"/>
                <w:sz w:val="18"/>
                <w:szCs w:val="18"/>
                <w:lang w:eastAsia="zh-CN"/>
              </w:rPr>
              <w:t>. a dotácie r. 6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B46738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28 617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B46738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 xml:space="preserve"> 28 617</w:t>
            </w: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iné </w:t>
            </w:r>
            <w:proofErr w:type="spellStart"/>
            <w:r>
              <w:rPr>
                <w:rFonts w:eastAsia="SimSun"/>
                <w:sz w:val="18"/>
                <w:szCs w:val="18"/>
                <w:lang w:eastAsia="zh-CN"/>
              </w:rPr>
              <w:t>pohľ</w:t>
            </w:r>
            <w:proofErr w:type="spellEnd"/>
            <w:r>
              <w:rPr>
                <w:rFonts w:eastAsia="SimSun"/>
                <w:sz w:val="18"/>
                <w:szCs w:val="18"/>
                <w:lang w:eastAsia="zh-CN"/>
              </w:rPr>
              <w:t>. r. 65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B46738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293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B46738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293</w:t>
            </w:r>
          </w:p>
        </w:tc>
      </w:tr>
      <w:tr w:rsidR="00FF2281" w:rsidRPr="00D7507A" w:rsidTr="006E0A21">
        <w:trPr>
          <w:trHeight w:val="27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Krátkodobé pohľadávky spolu B.I</w:t>
            </w: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II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B46738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  <w:r>
              <w:rPr>
                <w:rFonts w:eastAsia="SimSun"/>
                <w:b/>
                <w:bCs/>
                <w:lang w:eastAsia="zh-CN"/>
              </w:rPr>
              <w:t>220 417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B46738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  <w:r>
              <w:rPr>
                <w:rFonts w:eastAsia="SimSun"/>
                <w:b/>
                <w:bCs/>
                <w:lang w:eastAsia="zh-CN"/>
              </w:rPr>
              <w:t>30 420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BB26CF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  <w:r>
              <w:rPr>
                <w:rFonts w:eastAsia="SimSun"/>
                <w:b/>
                <w:bCs/>
                <w:lang w:eastAsia="zh-CN"/>
              </w:rPr>
              <w:t>250 837</w:t>
            </w:r>
          </w:p>
        </w:tc>
      </w:tr>
    </w:tbl>
    <w:p w:rsidR="00A60D14" w:rsidRDefault="00A60D14" w:rsidP="00A60D14">
      <w:pPr>
        <w:pStyle w:val="Zkladntext"/>
        <w:ind w:left="0"/>
      </w:pPr>
    </w:p>
    <w:p w:rsidR="00FF2281" w:rsidRPr="00544D28" w:rsidRDefault="00FF2281" w:rsidP="00A60D14">
      <w:pPr>
        <w:pStyle w:val="Zkladntext"/>
        <w:ind w:left="0"/>
      </w:pPr>
      <w:r w:rsidRPr="00D7507A">
        <w:t>Štruktúra pohľadávok d</w:t>
      </w:r>
      <w:r>
        <w:t>o lehoty a po lehote s</w:t>
      </w:r>
      <w:r w:rsidR="00BB26CF">
        <w:t>platnosti k 31.12.2021</w:t>
      </w:r>
      <w:r>
        <w:t>:</w:t>
      </w:r>
    </w:p>
    <w:p w:rsidR="00FF2281" w:rsidRPr="00D7507A" w:rsidRDefault="00FF2281" w:rsidP="00FF2281">
      <w:pPr>
        <w:pStyle w:val="Zkladntext"/>
      </w:pPr>
    </w:p>
    <w:tbl>
      <w:tblPr>
        <w:tblW w:w="8540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3020"/>
        <w:gridCol w:w="180"/>
        <w:gridCol w:w="1660"/>
        <w:gridCol w:w="180"/>
        <w:gridCol w:w="1660"/>
        <w:gridCol w:w="180"/>
        <w:gridCol w:w="1660"/>
      </w:tblGrid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Názov položky v Súvahe: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v lehote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spl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>.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po lehote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spl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. 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pohľadávky spolu</w:t>
            </w: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Dlhodobé pohľadávky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BB26CF" w:rsidP="006E0A21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24 576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BB26CF" w:rsidP="006E0A21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24 576</w:t>
            </w: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proofErr w:type="spellStart"/>
            <w:r>
              <w:rPr>
                <w:rFonts w:eastAsia="SimSun"/>
                <w:sz w:val="18"/>
                <w:szCs w:val="18"/>
                <w:lang w:eastAsia="zh-CN"/>
              </w:rPr>
              <w:t>odl.daň.pohľ</w:t>
            </w:r>
            <w:proofErr w:type="spellEnd"/>
            <w:r>
              <w:rPr>
                <w:rFonts w:eastAsia="SimSun"/>
                <w:sz w:val="18"/>
                <w:szCs w:val="18"/>
                <w:lang w:eastAsia="zh-CN"/>
              </w:rPr>
              <w:t>. r.52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BB26CF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</w:t>
            </w:r>
            <w:r w:rsidR="00BB26CF">
              <w:rPr>
                <w:rFonts w:eastAsia="SimSun"/>
                <w:sz w:val="18"/>
                <w:szCs w:val="18"/>
                <w:lang w:eastAsia="zh-CN"/>
              </w:rPr>
              <w:t>24 576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  <w:r w:rsidRPr="00D7507A">
              <w:rPr>
                <w:rFonts w:eastAsia="SimSun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624C8C" w:rsidRDefault="00BB26CF" w:rsidP="006E0A21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24 576</w:t>
            </w:r>
          </w:p>
        </w:tc>
      </w:tr>
      <w:tr w:rsidR="00FF2281" w:rsidRPr="00D7507A" w:rsidTr="006E0A21">
        <w:trPr>
          <w:trHeight w:val="27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Dlhodobé pohľadávky spolu B.II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BB26CF" w:rsidP="006E0A21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24 576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BB26CF" w:rsidP="006E0A21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24 576</w:t>
            </w:r>
          </w:p>
        </w:tc>
      </w:tr>
      <w:tr w:rsidR="00FF2281" w:rsidRPr="00D7507A" w:rsidTr="006E0A21">
        <w:trPr>
          <w:trHeight w:val="27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Krátkodobé pohľadávky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 xml:space="preserve">                                         </w:t>
            </w: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proofErr w:type="spellStart"/>
            <w:r>
              <w:rPr>
                <w:rFonts w:eastAsia="SimSun"/>
                <w:sz w:val="18"/>
                <w:szCs w:val="18"/>
                <w:lang w:eastAsia="zh-CN"/>
              </w:rPr>
              <w:t>pohľ</w:t>
            </w:r>
            <w:proofErr w:type="spellEnd"/>
            <w:r>
              <w:rPr>
                <w:rFonts w:eastAsia="SimSun"/>
                <w:sz w:val="18"/>
                <w:szCs w:val="18"/>
                <w:lang w:eastAsia="zh-CN"/>
              </w:rPr>
              <w:t>. z obch. styku r. 54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BB26CF" w:rsidP="00BB26CF">
            <w:pPr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 xml:space="preserve">                 113 251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BB26CF" w:rsidP="00BB26CF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11 525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BB26CF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124 776</w:t>
            </w: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proofErr w:type="spellStart"/>
            <w:r>
              <w:rPr>
                <w:rFonts w:eastAsia="SimSun"/>
                <w:sz w:val="18"/>
                <w:szCs w:val="18"/>
                <w:lang w:eastAsia="zh-CN"/>
              </w:rPr>
              <w:t>pohľ</w:t>
            </w:r>
            <w:proofErr w:type="spellEnd"/>
            <w:r>
              <w:rPr>
                <w:rFonts w:eastAsia="SimSun"/>
                <w:sz w:val="18"/>
                <w:szCs w:val="18"/>
                <w:lang w:eastAsia="zh-CN"/>
              </w:rPr>
              <w:t xml:space="preserve">. voči </w:t>
            </w:r>
            <w:proofErr w:type="spellStart"/>
            <w:r>
              <w:rPr>
                <w:rFonts w:eastAsia="SimSun"/>
                <w:sz w:val="18"/>
                <w:szCs w:val="18"/>
                <w:lang w:eastAsia="zh-CN"/>
              </w:rPr>
              <w:t>spoloč</w:t>
            </w:r>
            <w:proofErr w:type="spellEnd"/>
            <w:r>
              <w:rPr>
                <w:rFonts w:eastAsia="SimSun"/>
                <w:sz w:val="18"/>
                <w:szCs w:val="18"/>
                <w:lang w:eastAsia="zh-CN"/>
              </w:rPr>
              <w:t>., členom r. 61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sociálne poistenie r. 62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daňové </w:t>
            </w:r>
            <w:proofErr w:type="spellStart"/>
            <w:r>
              <w:rPr>
                <w:rFonts w:eastAsia="SimSun"/>
                <w:sz w:val="18"/>
                <w:szCs w:val="18"/>
                <w:lang w:eastAsia="zh-CN"/>
              </w:rPr>
              <w:t>pohľ</w:t>
            </w:r>
            <w:proofErr w:type="spellEnd"/>
            <w:r>
              <w:rPr>
                <w:rFonts w:eastAsia="SimSun"/>
                <w:sz w:val="18"/>
                <w:szCs w:val="18"/>
                <w:lang w:eastAsia="zh-CN"/>
              </w:rPr>
              <w:t>. a dotácie r. 63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BB26CF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16392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BB26CF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16392</w:t>
            </w: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iné </w:t>
            </w:r>
            <w:proofErr w:type="spellStart"/>
            <w:r>
              <w:rPr>
                <w:rFonts w:eastAsia="SimSun"/>
                <w:sz w:val="18"/>
                <w:szCs w:val="18"/>
                <w:lang w:eastAsia="zh-CN"/>
              </w:rPr>
              <w:t>pohľ</w:t>
            </w:r>
            <w:proofErr w:type="spellEnd"/>
            <w:r>
              <w:rPr>
                <w:rFonts w:eastAsia="SimSun"/>
                <w:sz w:val="18"/>
                <w:szCs w:val="18"/>
                <w:lang w:eastAsia="zh-CN"/>
              </w:rPr>
              <w:t>. r. 65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0</w:t>
            </w:r>
          </w:p>
        </w:tc>
      </w:tr>
      <w:tr w:rsidR="00FF2281" w:rsidRPr="00D7507A" w:rsidTr="006E0A21">
        <w:trPr>
          <w:trHeight w:val="27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Krátkodobé pohľadávky spolu B.III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BB26CF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264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BB26CF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264</w:t>
            </w:r>
          </w:p>
        </w:tc>
      </w:tr>
      <w:tr w:rsidR="00FF2281" w:rsidRPr="00D7507A" w:rsidTr="006E0A21">
        <w:trPr>
          <w:trHeight w:val="27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BB26CF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  <w:r>
              <w:rPr>
                <w:rFonts w:eastAsia="SimSun"/>
                <w:b/>
                <w:bCs/>
                <w:lang w:eastAsia="zh-CN"/>
              </w:rPr>
              <w:t>129 907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BB26CF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  <w:r>
              <w:rPr>
                <w:rFonts w:eastAsia="SimSun"/>
                <w:b/>
                <w:bCs/>
                <w:lang w:eastAsia="zh-CN"/>
              </w:rPr>
              <w:t>11 525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BB26CF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  <w:r>
              <w:rPr>
                <w:rFonts w:eastAsia="SimSun"/>
                <w:b/>
                <w:bCs/>
                <w:lang w:eastAsia="zh-CN"/>
              </w:rPr>
              <w:t>141 432</w:t>
            </w:r>
          </w:p>
        </w:tc>
      </w:tr>
    </w:tbl>
    <w:p w:rsidR="00FF2281" w:rsidRPr="002F5FF1" w:rsidRDefault="00BB26CF" w:rsidP="00FF2281">
      <w:pPr>
        <w:pStyle w:val="Zkladntext"/>
        <w:ind w:left="0"/>
      </w:pPr>
      <w:r>
        <w:t>V  roku 2022</w:t>
      </w:r>
      <w:r w:rsidR="00FF2281">
        <w:t xml:space="preserve">  Spoločnosť netvorila opravnú položku k pohľadávkam.</w:t>
      </w:r>
    </w:p>
    <w:p w:rsidR="00FF2281" w:rsidRPr="00D7507A" w:rsidRDefault="00FF2281" w:rsidP="00FF2281">
      <w:pPr>
        <w:pStyle w:val="Zkladntext"/>
      </w:pPr>
    </w:p>
    <w:p w:rsidR="009868B3" w:rsidRPr="00063862" w:rsidRDefault="00FF2281" w:rsidP="009274A3">
      <w:pPr>
        <w:rPr>
          <w:sz w:val="18"/>
          <w:szCs w:val="18"/>
        </w:rPr>
      </w:pPr>
      <w:r w:rsidRPr="00680050">
        <w:rPr>
          <w:b/>
        </w:rPr>
        <w:t>4.</w:t>
      </w:r>
      <w:r w:rsidRPr="0050504D">
        <w:t xml:space="preserve"> </w:t>
      </w:r>
      <w:r w:rsidR="0050504D" w:rsidRPr="0050504D">
        <w:rPr>
          <w:b/>
        </w:rPr>
        <w:t>REZERVY</w:t>
      </w:r>
      <w:r w:rsidR="008D76A7" w:rsidRPr="0050504D">
        <w:t xml:space="preserve">                                                                                                           </w:t>
      </w:r>
      <w:r w:rsidR="00B9002A" w:rsidRPr="0050504D">
        <w:t xml:space="preserve">                             </w:t>
      </w:r>
      <w:r w:rsidR="00B02120" w:rsidRPr="0050504D">
        <w:t xml:space="preserve">                                                      </w:t>
      </w:r>
      <w:r w:rsidR="00063862" w:rsidRPr="0050504D">
        <w:t xml:space="preserve">                 </w:t>
      </w:r>
      <w:r w:rsidR="009868B3" w:rsidRPr="00063862">
        <w:t>Zákonné rezervy</w:t>
      </w:r>
    </w:p>
    <w:p w:rsidR="00B14D96" w:rsidRDefault="009868B3" w:rsidP="00063862">
      <w:pPr>
        <w:pStyle w:val="Zkladntext"/>
        <w:tabs>
          <w:tab w:val="left" w:pos="7147"/>
        </w:tabs>
        <w:ind w:left="0"/>
      </w:pPr>
      <w:r w:rsidRPr="00D7507A">
        <w:t>Rezerva na mzdy za dovolenky včítane sociálneho zabezpečenia bola vytvorená v sp</w:t>
      </w:r>
      <w:r w:rsidR="00B14D96">
        <w:t xml:space="preserve">olupráci  so mzdovým oddelením </w:t>
      </w:r>
    </w:p>
    <w:p w:rsidR="009868B3" w:rsidRPr="00D7507A" w:rsidRDefault="009868B3" w:rsidP="00063862">
      <w:pPr>
        <w:pStyle w:val="Zkladntext"/>
        <w:ind w:left="0"/>
      </w:pPr>
      <w:r w:rsidRPr="00D7507A">
        <w:t xml:space="preserve">podľa zostatkov nevyčerpanej dovolenky po prenásobení priemernou mzdou pre pracovno-právne účely. </w:t>
      </w:r>
    </w:p>
    <w:p w:rsidR="00AA32BF" w:rsidRDefault="009868B3" w:rsidP="00063862">
      <w:pPr>
        <w:pStyle w:val="Zkladntext"/>
        <w:ind w:left="0"/>
      </w:pPr>
      <w:r w:rsidRPr="00D7507A">
        <w:t>Podľa platných uzatvorených zmlúv bola vytvorená r</w:t>
      </w:r>
      <w:r w:rsidR="00F57DE8">
        <w:t>ezerva na nevyfakturované</w:t>
      </w:r>
      <w:r w:rsidRPr="00D7507A">
        <w:t> dodávky na vodné a stočné.</w:t>
      </w:r>
    </w:p>
    <w:p w:rsidR="00B7191B" w:rsidRDefault="00B7191B" w:rsidP="00AA32BF">
      <w:pPr>
        <w:pStyle w:val="Zkladntext"/>
        <w:ind w:left="0"/>
        <w:rPr>
          <w:b/>
        </w:rPr>
      </w:pPr>
    </w:p>
    <w:p w:rsidR="009868B3" w:rsidRPr="00063862" w:rsidRDefault="009868B3" w:rsidP="00AA32BF">
      <w:pPr>
        <w:pStyle w:val="Zkladntext"/>
        <w:ind w:left="0"/>
      </w:pPr>
      <w:r w:rsidRPr="00063862">
        <w:t>Ostatné rezervy</w:t>
      </w:r>
    </w:p>
    <w:p w:rsidR="006648F0" w:rsidRDefault="009868B3" w:rsidP="00063862">
      <w:pPr>
        <w:autoSpaceDE w:val="0"/>
        <w:autoSpaceDN w:val="0"/>
        <w:adjustRightInd w:val="0"/>
        <w:spacing w:line="240" w:lineRule="atLeast"/>
        <w:jc w:val="both"/>
        <w:rPr>
          <w:color w:val="000000"/>
          <w:sz w:val="18"/>
          <w:szCs w:val="18"/>
        </w:rPr>
      </w:pPr>
      <w:r w:rsidRPr="00D7507A">
        <w:rPr>
          <w:color w:val="000000"/>
          <w:sz w:val="18"/>
          <w:szCs w:val="18"/>
        </w:rPr>
        <w:t xml:space="preserve">Spoločnosť </w:t>
      </w:r>
      <w:r w:rsidR="006648F0">
        <w:rPr>
          <w:color w:val="000000"/>
          <w:sz w:val="18"/>
          <w:szCs w:val="18"/>
        </w:rPr>
        <w:t xml:space="preserve">je </w:t>
      </w:r>
      <w:r w:rsidRPr="00D7507A">
        <w:rPr>
          <w:color w:val="000000"/>
          <w:sz w:val="18"/>
          <w:szCs w:val="18"/>
        </w:rPr>
        <w:t xml:space="preserve">povinná zaplatiť svojim zamestnancom pri odchode do starobného alebo invalidného dôchodku </w:t>
      </w:r>
    </w:p>
    <w:p w:rsidR="006648F0" w:rsidRDefault="009868B3" w:rsidP="00063862">
      <w:pPr>
        <w:autoSpaceDE w:val="0"/>
        <w:autoSpaceDN w:val="0"/>
        <w:adjustRightInd w:val="0"/>
        <w:spacing w:line="240" w:lineRule="atLeast"/>
        <w:jc w:val="both"/>
        <w:rPr>
          <w:color w:val="000000"/>
          <w:sz w:val="18"/>
          <w:szCs w:val="18"/>
        </w:rPr>
      </w:pPr>
      <w:r w:rsidRPr="00D7507A">
        <w:rPr>
          <w:color w:val="000000"/>
          <w:sz w:val="18"/>
          <w:szCs w:val="18"/>
        </w:rPr>
        <w:t>jeden násobok ich priemernej mesačnej mzdy, tzv. odchodné. Ide o</w:t>
      </w:r>
      <w:r w:rsidR="00B14D96">
        <w:rPr>
          <w:color w:val="000000"/>
          <w:sz w:val="18"/>
          <w:szCs w:val="18"/>
        </w:rPr>
        <w:t> </w:t>
      </w:r>
      <w:r w:rsidRPr="00D7507A">
        <w:rPr>
          <w:color w:val="000000"/>
          <w:sz w:val="18"/>
          <w:szCs w:val="18"/>
        </w:rPr>
        <w:t xml:space="preserve">minimálnu požiadavku ustanovenú v Zákonníku práce. </w:t>
      </w:r>
    </w:p>
    <w:p w:rsidR="006648F0" w:rsidRDefault="009868B3" w:rsidP="00063862">
      <w:pPr>
        <w:autoSpaceDE w:val="0"/>
        <w:autoSpaceDN w:val="0"/>
        <w:adjustRightInd w:val="0"/>
        <w:spacing w:line="240" w:lineRule="atLeast"/>
        <w:jc w:val="both"/>
        <w:rPr>
          <w:color w:val="000000"/>
          <w:sz w:val="18"/>
          <w:szCs w:val="18"/>
        </w:rPr>
      </w:pPr>
      <w:r w:rsidRPr="00D7507A">
        <w:rPr>
          <w:color w:val="000000"/>
          <w:sz w:val="18"/>
          <w:szCs w:val="18"/>
        </w:rPr>
        <w:t>Diskontn</w:t>
      </w:r>
      <w:r w:rsidR="00BA1A91">
        <w:rPr>
          <w:color w:val="000000"/>
          <w:sz w:val="18"/>
          <w:szCs w:val="18"/>
        </w:rPr>
        <w:t xml:space="preserve">á sadzba 6,5 % p. </w:t>
      </w:r>
      <w:r w:rsidR="00BB26CF">
        <w:rPr>
          <w:color w:val="000000"/>
          <w:sz w:val="18"/>
          <w:szCs w:val="18"/>
        </w:rPr>
        <w:t>a. v roku 2022</w:t>
      </w:r>
      <w:r w:rsidRPr="00D7507A">
        <w:rPr>
          <w:color w:val="000000"/>
          <w:sz w:val="18"/>
          <w:szCs w:val="18"/>
        </w:rPr>
        <w:t xml:space="preserve"> a v ďalších rokoch. Budúci nárast miezd</w:t>
      </w:r>
      <w:r>
        <w:rPr>
          <w:color w:val="000000"/>
          <w:sz w:val="18"/>
          <w:szCs w:val="18"/>
        </w:rPr>
        <w:t xml:space="preserve"> 2 % p. a. v ro</w:t>
      </w:r>
      <w:r w:rsidR="00BB26CF">
        <w:rPr>
          <w:color w:val="000000"/>
          <w:sz w:val="18"/>
          <w:szCs w:val="18"/>
        </w:rPr>
        <w:t>ku 2022</w:t>
      </w:r>
      <w:r w:rsidR="00FF2281">
        <w:rPr>
          <w:color w:val="000000"/>
          <w:sz w:val="18"/>
          <w:szCs w:val="18"/>
        </w:rPr>
        <w:t xml:space="preserve"> </w:t>
      </w:r>
      <w:r w:rsidRPr="00D7507A">
        <w:rPr>
          <w:color w:val="000000"/>
          <w:sz w:val="18"/>
          <w:szCs w:val="18"/>
        </w:rPr>
        <w:t>a v ďalších rokoch.</w:t>
      </w:r>
    </w:p>
    <w:p w:rsidR="00B14D96" w:rsidRPr="00D17E2A" w:rsidRDefault="009868B3" w:rsidP="00063862">
      <w:pPr>
        <w:pStyle w:val="Zkladntext"/>
        <w:ind w:left="0"/>
        <w:rPr>
          <w:szCs w:val="18"/>
        </w:rPr>
      </w:pPr>
      <w:r w:rsidRPr="00D7507A">
        <w:t>Všetky krátkodobé rezervy budú vyčerpané</w:t>
      </w:r>
      <w:r w:rsidR="00FF2281">
        <w:t>, prípadne zrušené v roku 2022</w:t>
      </w:r>
      <w:r w:rsidRPr="00D7507A">
        <w:t xml:space="preserve">, dlhodobé rezervy na odchodné budú </w:t>
      </w:r>
    </w:p>
    <w:p w:rsidR="009868B3" w:rsidRDefault="009868B3" w:rsidP="00D4258F">
      <w:pPr>
        <w:pStyle w:val="Zkladntext"/>
        <w:ind w:left="0"/>
      </w:pPr>
      <w:r w:rsidRPr="00D7507A">
        <w:t>čerpané v roku vyplatenia odchodného.</w:t>
      </w:r>
    </w:p>
    <w:p w:rsidR="008E1BD7" w:rsidRDefault="008E1BD7" w:rsidP="00D4258F">
      <w:pPr>
        <w:pStyle w:val="Zkladntext"/>
        <w:ind w:left="0"/>
      </w:pPr>
    </w:p>
    <w:p w:rsidR="00E516BD" w:rsidRPr="00D7507A" w:rsidRDefault="00E516BD" w:rsidP="00E516BD">
      <w:pPr>
        <w:pStyle w:val="Nadpis2"/>
        <w:numPr>
          <w:ilvl w:val="0"/>
          <w:numId w:val="0"/>
        </w:numPr>
      </w:pPr>
    </w:p>
    <w:bookmarkStart w:id="3" w:name="_MON_1139810924"/>
    <w:bookmarkStart w:id="4" w:name="_MON_1139811114"/>
    <w:bookmarkStart w:id="5" w:name="_MON_1139811168"/>
    <w:bookmarkStart w:id="6" w:name="_MON_1139811182"/>
    <w:bookmarkStart w:id="7" w:name="_MON_1139815026"/>
    <w:bookmarkStart w:id="8" w:name="_MON_1140357021"/>
    <w:bookmarkStart w:id="9" w:name="_MON_1171438759"/>
    <w:bookmarkStart w:id="10" w:name="_MON_1171440859"/>
    <w:bookmarkStart w:id="11" w:name="_MON_1172034449"/>
    <w:bookmarkStart w:id="12" w:name="_MON_1202181405"/>
    <w:bookmarkStart w:id="13" w:name="_MON_1203244965"/>
    <w:bookmarkStart w:id="14" w:name="_MON_1203680265"/>
    <w:bookmarkStart w:id="15" w:name="_MON_1203680316"/>
    <w:bookmarkStart w:id="16" w:name="_MON_1203841856"/>
    <w:bookmarkStart w:id="17" w:name="_MON_1232358620"/>
    <w:bookmarkStart w:id="18" w:name="_MON_1232360216"/>
    <w:bookmarkStart w:id="19" w:name="_MON_1232361433"/>
    <w:bookmarkStart w:id="20" w:name="_MON_1232361487"/>
    <w:bookmarkStart w:id="21" w:name="_MON_1263795911"/>
    <w:bookmarkStart w:id="22" w:name="_MON_1264500204"/>
    <w:bookmarkStart w:id="23" w:name="_MON_1295772424"/>
    <w:bookmarkStart w:id="24" w:name="_MON_1295773040"/>
    <w:bookmarkStart w:id="25" w:name="_MON_1295773212"/>
    <w:bookmarkStart w:id="26" w:name="_MON_1326616418"/>
    <w:bookmarkStart w:id="27" w:name="_MON_1327294307"/>
    <w:bookmarkStart w:id="28" w:name="_MON_1327295513"/>
    <w:bookmarkStart w:id="29" w:name="_MON_1327745276"/>
    <w:bookmarkStart w:id="30" w:name="_MON_1358853559"/>
    <w:bookmarkStart w:id="31" w:name="_MON_1389697088"/>
    <w:bookmarkStart w:id="32" w:name="_MON_1389697637"/>
    <w:bookmarkStart w:id="33" w:name="_MON_1389697784"/>
    <w:bookmarkStart w:id="34" w:name="_MON_1389697830"/>
    <w:bookmarkStart w:id="35" w:name="_MON_1389697992"/>
    <w:bookmarkStart w:id="36" w:name="_MON_1389698109"/>
    <w:bookmarkStart w:id="37" w:name="_MON_1390291338"/>
    <w:bookmarkStart w:id="38" w:name="_MON_1391099392"/>
    <w:bookmarkStart w:id="39" w:name="_MON_1391099417"/>
    <w:bookmarkStart w:id="40" w:name="_MON_1391185274"/>
    <w:bookmarkStart w:id="41" w:name="_MON_1422765904"/>
    <w:bookmarkStart w:id="42" w:name="_MON_1422766467"/>
    <w:bookmarkStart w:id="43" w:name="_MON_1424502347"/>
    <w:bookmarkStart w:id="44" w:name="_MON_1453545816"/>
    <w:bookmarkStart w:id="45" w:name="_MON_1456487098"/>
    <w:bookmarkStart w:id="46" w:name="_MON_1456489737"/>
    <w:bookmarkStart w:id="47" w:name="_MON_1484650421"/>
    <w:bookmarkStart w:id="48" w:name="_MON_1484650689"/>
    <w:bookmarkStart w:id="49" w:name="_MON_1485067443"/>
    <w:bookmarkStart w:id="50" w:name="_MON_1488265504"/>
    <w:bookmarkStart w:id="51" w:name="_MON_1066739676"/>
    <w:bookmarkStart w:id="52" w:name="_MON_1066740132"/>
    <w:bookmarkStart w:id="53" w:name="_MON_1066752473"/>
    <w:bookmarkStart w:id="54" w:name="_MON_1066822639"/>
    <w:bookmarkStart w:id="55" w:name="_MON_1094480187"/>
    <w:bookmarkStart w:id="56" w:name="_MON_1122702972"/>
    <w:bookmarkStart w:id="57" w:name="_MON_1122703711"/>
    <w:bookmarkStart w:id="58" w:name="_MON_1122703928"/>
    <w:bookmarkStart w:id="59" w:name="_MON_1122704000"/>
    <w:bookmarkStart w:id="60" w:name="_MON_1122704009"/>
    <w:bookmarkStart w:id="61" w:name="_MON_1122704041"/>
    <w:bookmarkStart w:id="62" w:name="_MON_1122730219"/>
    <w:bookmarkStart w:id="63" w:name="_MON_1122731393"/>
    <w:bookmarkStart w:id="64" w:name="_MON_1122798405"/>
    <w:bookmarkStart w:id="65" w:name="_MON_1122803278"/>
    <w:bookmarkStart w:id="66" w:name="_MON_1122805260"/>
    <w:bookmarkStart w:id="67" w:name="_MON_1122875261"/>
    <w:bookmarkStart w:id="68" w:name="_MON_1122978928"/>
    <w:bookmarkStart w:id="69" w:name="_MON_1122979290"/>
    <w:bookmarkStart w:id="70" w:name="_MON_1122979324"/>
    <w:bookmarkStart w:id="71" w:name="_MON_1122979398"/>
    <w:bookmarkStart w:id="72" w:name="_MON_1122980039"/>
    <w:bookmarkStart w:id="73" w:name="_MON_1122993125"/>
    <w:bookmarkStart w:id="74" w:name="_MON_1123055762"/>
    <w:bookmarkStart w:id="75" w:name="_MON_1123059626"/>
    <w:bookmarkStart w:id="76" w:name="_MON_1126095269"/>
    <w:bookmarkStart w:id="77" w:name="_MON_1126095476"/>
    <w:bookmarkStart w:id="78" w:name="_MON_1126095880"/>
    <w:bookmarkStart w:id="79" w:name="_MON_1126095909"/>
    <w:bookmarkStart w:id="80" w:name="_MON_1126095928"/>
    <w:bookmarkStart w:id="81" w:name="_MON_1127126809"/>
    <w:bookmarkStart w:id="82" w:name="_MON_1127126870"/>
    <w:bookmarkStart w:id="83" w:name="_MON_1127126917"/>
    <w:bookmarkStart w:id="84" w:name="_MON_1139748867"/>
    <w:bookmarkStart w:id="85" w:name="_MON_1139749937"/>
    <w:bookmarkStart w:id="86" w:name="_MON_1139750889"/>
    <w:bookmarkStart w:id="87" w:name="_MON_1139750921"/>
    <w:bookmarkStart w:id="88" w:name="_MON_1139751389"/>
    <w:bookmarkStart w:id="89" w:name="_MON_1139751450"/>
    <w:bookmarkStart w:id="90" w:name="_MON_1139751490"/>
    <w:bookmarkStart w:id="91" w:name="_MON_1139751536"/>
    <w:bookmarkStart w:id="92" w:name="_MON_1139752045"/>
    <w:bookmarkStart w:id="93" w:name="_MON_1139805343"/>
    <w:bookmarkStart w:id="94" w:name="_MON_1139805652"/>
    <w:bookmarkStart w:id="95" w:name="_MON_1139806295"/>
    <w:bookmarkStart w:id="96" w:name="_MON_1139806641"/>
    <w:bookmarkStart w:id="97" w:name="_MON_1139806651"/>
    <w:bookmarkStart w:id="98" w:name="_MON_1139806709"/>
    <w:bookmarkStart w:id="99" w:name="_MON_1139806844"/>
    <w:bookmarkStart w:id="100" w:name="_MON_1139806954"/>
    <w:bookmarkStart w:id="101" w:name="_MON_1139807189"/>
    <w:bookmarkStart w:id="102" w:name="_MON_1139807310"/>
    <w:bookmarkStart w:id="103" w:name="_MON_1139810450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Start w:id="104" w:name="_MON_1139810857"/>
    <w:bookmarkEnd w:id="104"/>
    <w:p w:rsidR="00E516BD" w:rsidRDefault="00C56DC7" w:rsidP="00E516BD">
      <w:r w:rsidRPr="00D7507A">
        <w:object w:dxaOrig="8687" w:dyaOrig="42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201pt" o:ole="">
            <v:imagedata r:id="rId8" o:title=""/>
          </v:shape>
          <o:OLEObject Type="Embed" ProgID="Excel.Sheet.8" ShapeID="_x0000_i1025" DrawAspect="Content" ObjectID="_1740460401" r:id="rId9"/>
        </w:object>
      </w:r>
    </w:p>
    <w:p w:rsidR="00E516BD" w:rsidRDefault="00E516BD" w:rsidP="00E516BD"/>
    <w:p w:rsidR="00E516BD" w:rsidRDefault="00E516BD" w:rsidP="00E516BD"/>
    <w:p w:rsidR="00E516BD" w:rsidRDefault="00E516BD" w:rsidP="00E516BD"/>
    <w:p w:rsidR="00E516BD" w:rsidRPr="00D7507A" w:rsidRDefault="00E516BD" w:rsidP="00E516BD"/>
    <w:tbl>
      <w:tblPr>
        <w:tblW w:w="8532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60"/>
        <w:gridCol w:w="146"/>
        <w:gridCol w:w="1124"/>
        <w:gridCol w:w="146"/>
        <w:gridCol w:w="864"/>
        <w:gridCol w:w="185"/>
        <w:gridCol w:w="949"/>
        <w:gridCol w:w="185"/>
        <w:gridCol w:w="969"/>
        <w:gridCol w:w="185"/>
        <w:gridCol w:w="1319"/>
      </w:tblGrid>
      <w:tr w:rsidR="00E516BD" w:rsidTr="00443666">
        <w:trPr>
          <w:trHeight w:val="255"/>
        </w:trPr>
        <w:tc>
          <w:tcPr>
            <w:tcW w:w="2460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Rezervy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5926" w:type="dxa"/>
            <w:gridSpan w:val="9"/>
            <w:shd w:val="clear" w:color="auto" w:fill="FFFFFF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Bezprostredne </w:t>
            </w:r>
            <w:proofErr w:type="spellStart"/>
            <w:r>
              <w:rPr>
                <w:b/>
                <w:bCs/>
                <w:sz w:val="18"/>
                <w:szCs w:val="18"/>
                <w:lang w:eastAsia="sk-SK"/>
              </w:rPr>
              <w:t>predch</w:t>
            </w:r>
            <w:proofErr w:type="spellEnd"/>
            <w:r>
              <w:rPr>
                <w:b/>
                <w:bCs/>
                <w:sz w:val="18"/>
                <w:szCs w:val="18"/>
                <w:lang w:eastAsia="sk-SK"/>
              </w:rPr>
              <w:t>. účtovné obdobie 2021</w:t>
            </w:r>
          </w:p>
        </w:tc>
      </w:tr>
      <w:tr w:rsidR="00E516BD" w:rsidTr="00443666">
        <w:trPr>
          <w:trHeight w:val="240"/>
        </w:trPr>
        <w:tc>
          <w:tcPr>
            <w:tcW w:w="2460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Súvaha - pasíva B.I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 xml:space="preserve">stav na </w:t>
            </w:r>
            <w:proofErr w:type="spellStart"/>
            <w:r w:rsidRPr="009868B3">
              <w:rPr>
                <w:sz w:val="18"/>
                <w:szCs w:val="18"/>
                <w:lang w:eastAsia="sk-SK"/>
              </w:rPr>
              <w:t>zč</w:t>
            </w:r>
            <w:proofErr w:type="spellEnd"/>
            <w:r w:rsidRPr="009868B3"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864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1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stav na konci</w:t>
            </w:r>
          </w:p>
        </w:tc>
      </w:tr>
      <w:tr w:rsidR="00E516BD" w:rsidTr="00443666">
        <w:trPr>
          <w:trHeight w:val="240"/>
        </w:trPr>
        <w:tc>
          <w:tcPr>
            <w:tcW w:w="2460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proofErr w:type="spellStart"/>
            <w:r w:rsidRPr="009868B3">
              <w:rPr>
                <w:sz w:val="18"/>
                <w:szCs w:val="18"/>
                <w:lang w:eastAsia="sk-SK"/>
              </w:rPr>
              <w:t>účt</w:t>
            </w:r>
            <w:proofErr w:type="spellEnd"/>
            <w:r w:rsidRPr="009868B3">
              <w:rPr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9868B3">
              <w:rPr>
                <w:sz w:val="18"/>
                <w:szCs w:val="18"/>
                <w:lang w:eastAsia="sk-SK"/>
              </w:rPr>
              <w:t>obd</w:t>
            </w:r>
            <w:proofErr w:type="spellEnd"/>
            <w:r w:rsidRPr="009868B3"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864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v EUR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v EUR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v EUR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proofErr w:type="spellStart"/>
            <w:r w:rsidRPr="009868B3">
              <w:rPr>
                <w:sz w:val="18"/>
                <w:szCs w:val="18"/>
                <w:lang w:eastAsia="sk-SK"/>
              </w:rPr>
              <w:t>účt</w:t>
            </w:r>
            <w:proofErr w:type="spellEnd"/>
            <w:r w:rsidRPr="009868B3">
              <w:rPr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9868B3">
              <w:rPr>
                <w:sz w:val="18"/>
                <w:szCs w:val="18"/>
                <w:lang w:eastAsia="sk-SK"/>
              </w:rPr>
              <w:t>obd</w:t>
            </w:r>
            <w:proofErr w:type="spellEnd"/>
            <w:r w:rsidRPr="009868B3">
              <w:rPr>
                <w:sz w:val="18"/>
                <w:szCs w:val="18"/>
                <w:lang w:eastAsia="sk-SK"/>
              </w:rPr>
              <w:t>.</w:t>
            </w:r>
          </w:p>
        </w:tc>
      </w:tr>
      <w:tr w:rsidR="00E516BD" w:rsidTr="00443666">
        <w:trPr>
          <w:trHeight w:val="240"/>
        </w:trPr>
        <w:tc>
          <w:tcPr>
            <w:tcW w:w="2460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868B3">
              <w:rPr>
                <w:b/>
                <w:bCs/>
                <w:sz w:val="18"/>
                <w:szCs w:val="18"/>
                <w:lang w:eastAsia="sk-SK"/>
              </w:rPr>
              <w:t>Dlhodobé rezervy - ostatné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64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1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E516BD" w:rsidTr="00443666">
        <w:trPr>
          <w:trHeight w:val="240"/>
        </w:trPr>
        <w:tc>
          <w:tcPr>
            <w:tcW w:w="2460" w:type="dxa"/>
            <w:shd w:val="clear" w:color="auto" w:fill="auto"/>
          </w:tcPr>
          <w:p w:rsidR="00E516BD" w:rsidRPr="009868B3" w:rsidRDefault="00E516BD" w:rsidP="0044366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868B3">
              <w:rPr>
                <w:color w:val="000000"/>
                <w:sz w:val="18"/>
                <w:szCs w:val="18"/>
                <w:lang w:eastAsia="sk-SK"/>
              </w:rPr>
              <w:t>rez. na odchodné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8435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64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33 860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</w:tcPr>
          <w:p w:rsidR="00E516BD" w:rsidRPr="009868B3" w:rsidRDefault="00E516BD" w:rsidP="00E516B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16 486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right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9" w:type="dxa"/>
            <w:shd w:val="clear" w:color="auto" w:fill="auto"/>
            <w:noWrap/>
            <w:vAlign w:val="bottom"/>
          </w:tcPr>
          <w:p w:rsidR="00E516BD" w:rsidRPr="009868B3" w:rsidRDefault="00463892" w:rsidP="00443666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</w:t>
            </w:r>
            <w:r w:rsidR="00E516BD">
              <w:rPr>
                <w:sz w:val="18"/>
                <w:szCs w:val="18"/>
                <w:lang w:eastAsia="sk-SK"/>
              </w:rPr>
              <w:t>25 809</w:t>
            </w:r>
          </w:p>
        </w:tc>
      </w:tr>
      <w:tr w:rsidR="00E516BD" w:rsidTr="00443666">
        <w:trPr>
          <w:trHeight w:val="240"/>
        </w:trPr>
        <w:tc>
          <w:tcPr>
            <w:tcW w:w="2460" w:type="dxa"/>
            <w:shd w:val="clear" w:color="auto" w:fill="auto"/>
          </w:tcPr>
          <w:p w:rsidR="00E516BD" w:rsidRPr="009868B3" w:rsidRDefault="00E516BD" w:rsidP="0044366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bottom"/>
          </w:tcPr>
          <w:p w:rsidR="00E516BD" w:rsidRPr="00463892" w:rsidRDefault="00E516BD" w:rsidP="00443666">
            <w:pPr>
              <w:jc w:val="right"/>
              <w:rPr>
                <w:b/>
                <w:sz w:val="18"/>
                <w:szCs w:val="18"/>
                <w:lang w:eastAsia="sk-SK"/>
              </w:rPr>
            </w:pPr>
            <w:r w:rsidRPr="00463892">
              <w:rPr>
                <w:b/>
                <w:sz w:val="18"/>
                <w:szCs w:val="18"/>
                <w:lang w:eastAsia="sk-SK"/>
              </w:rPr>
              <w:t>8 435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463892" w:rsidRDefault="00E516BD" w:rsidP="00443666">
            <w:pPr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864" w:type="dxa"/>
            <w:shd w:val="clear" w:color="auto" w:fill="auto"/>
            <w:noWrap/>
            <w:vAlign w:val="bottom"/>
          </w:tcPr>
          <w:p w:rsidR="00E516BD" w:rsidRPr="00463892" w:rsidRDefault="00E516BD" w:rsidP="00443666">
            <w:pPr>
              <w:jc w:val="right"/>
              <w:rPr>
                <w:b/>
                <w:sz w:val="18"/>
                <w:szCs w:val="18"/>
                <w:lang w:eastAsia="sk-SK"/>
              </w:rPr>
            </w:pPr>
            <w:r w:rsidRPr="00463892">
              <w:rPr>
                <w:b/>
                <w:sz w:val="18"/>
                <w:szCs w:val="18"/>
                <w:lang w:eastAsia="sk-SK"/>
              </w:rPr>
              <w:t>33 860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463892" w:rsidRDefault="00E516BD" w:rsidP="00443666">
            <w:pPr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</w:tcPr>
          <w:p w:rsidR="00E516BD" w:rsidRPr="00463892" w:rsidRDefault="00E516BD" w:rsidP="00443666">
            <w:pPr>
              <w:jc w:val="right"/>
              <w:rPr>
                <w:b/>
                <w:sz w:val="18"/>
                <w:szCs w:val="18"/>
                <w:lang w:eastAsia="sk-SK"/>
              </w:rPr>
            </w:pPr>
            <w:r w:rsidRPr="00463892">
              <w:rPr>
                <w:b/>
                <w:sz w:val="18"/>
                <w:szCs w:val="18"/>
                <w:lang w:eastAsia="sk-SK"/>
              </w:rPr>
              <w:t>16 486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463892" w:rsidRDefault="00E516BD" w:rsidP="00443666">
            <w:pPr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shd w:val="clear" w:color="auto" w:fill="auto"/>
            <w:noWrap/>
            <w:vAlign w:val="bottom"/>
          </w:tcPr>
          <w:p w:rsidR="00E516BD" w:rsidRPr="00463892" w:rsidRDefault="00E516BD" w:rsidP="00443666">
            <w:pPr>
              <w:jc w:val="right"/>
              <w:rPr>
                <w:b/>
                <w:sz w:val="18"/>
                <w:szCs w:val="18"/>
                <w:lang w:eastAsia="sk-SK"/>
              </w:rPr>
            </w:pPr>
            <w:r w:rsidRPr="00463892">
              <w:rPr>
                <w:b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463892" w:rsidRDefault="00E516BD" w:rsidP="00443666">
            <w:pPr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319" w:type="dxa"/>
            <w:shd w:val="clear" w:color="auto" w:fill="auto"/>
            <w:noWrap/>
            <w:vAlign w:val="bottom"/>
          </w:tcPr>
          <w:p w:rsidR="00E516BD" w:rsidRPr="00463892" w:rsidRDefault="00463892" w:rsidP="00443666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 xml:space="preserve">            </w:t>
            </w:r>
            <w:r w:rsidR="00E516BD" w:rsidRPr="00463892">
              <w:rPr>
                <w:b/>
                <w:sz w:val="18"/>
                <w:szCs w:val="18"/>
                <w:lang w:eastAsia="sk-SK"/>
              </w:rPr>
              <w:t>25 809</w:t>
            </w:r>
          </w:p>
        </w:tc>
      </w:tr>
      <w:tr w:rsidR="00E516BD" w:rsidTr="00443666">
        <w:trPr>
          <w:trHeight w:val="240"/>
        </w:trPr>
        <w:tc>
          <w:tcPr>
            <w:tcW w:w="2460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868B3">
              <w:rPr>
                <w:b/>
                <w:bCs/>
                <w:sz w:val="18"/>
                <w:szCs w:val="18"/>
                <w:lang w:eastAsia="sk-SK"/>
              </w:rPr>
              <w:t xml:space="preserve">Krátkodobé rezervy </w:t>
            </w:r>
            <w:r>
              <w:rPr>
                <w:b/>
                <w:bCs/>
                <w:sz w:val="18"/>
                <w:szCs w:val="18"/>
                <w:lang w:eastAsia="sk-SK"/>
              </w:rPr>
              <w:t>–</w:t>
            </w:r>
            <w:r w:rsidRPr="009868B3">
              <w:rPr>
                <w:b/>
                <w:bCs/>
                <w:sz w:val="18"/>
                <w:szCs w:val="18"/>
                <w:lang w:eastAsia="sk-SK"/>
              </w:rPr>
              <w:t xml:space="preserve"> zákonné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64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</w:tr>
      <w:tr w:rsidR="00E516BD" w:rsidTr="00443666">
        <w:trPr>
          <w:trHeight w:val="240"/>
        </w:trPr>
        <w:tc>
          <w:tcPr>
            <w:tcW w:w="2460" w:type="dxa"/>
            <w:shd w:val="clear" w:color="auto" w:fill="auto"/>
          </w:tcPr>
          <w:p w:rsidR="00E516BD" w:rsidRPr="009868B3" w:rsidRDefault="00E516BD" w:rsidP="0044366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868B3">
              <w:rPr>
                <w:color w:val="000000"/>
                <w:sz w:val="18"/>
                <w:szCs w:val="18"/>
                <w:lang w:eastAsia="sk-SK"/>
              </w:rPr>
              <w:t xml:space="preserve">rez na </w:t>
            </w:r>
            <w:proofErr w:type="spellStart"/>
            <w:r w:rsidRPr="009868B3">
              <w:rPr>
                <w:color w:val="000000"/>
                <w:sz w:val="18"/>
                <w:szCs w:val="18"/>
                <w:lang w:eastAsia="sk-SK"/>
              </w:rPr>
              <w:t>dod</w:t>
            </w:r>
            <w:proofErr w:type="spellEnd"/>
            <w:r w:rsidRPr="009868B3">
              <w:rPr>
                <w:color w:val="000000"/>
                <w:sz w:val="18"/>
                <w:szCs w:val="18"/>
                <w:lang w:eastAsia="sk-SK"/>
              </w:rPr>
              <w:t>. a služby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center"/>
          </w:tcPr>
          <w:p w:rsidR="00E516BD" w:rsidRPr="009868B3" w:rsidRDefault="00C56DC7" w:rsidP="00443666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613</w:t>
            </w:r>
          </w:p>
        </w:tc>
        <w:tc>
          <w:tcPr>
            <w:tcW w:w="146" w:type="dxa"/>
            <w:shd w:val="clear" w:color="auto" w:fill="auto"/>
            <w:noWrap/>
            <w:vAlign w:val="center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64" w:type="dxa"/>
            <w:shd w:val="clear" w:color="auto" w:fill="auto"/>
            <w:noWrap/>
            <w:vAlign w:val="center"/>
          </w:tcPr>
          <w:p w:rsidR="00E516BD" w:rsidRPr="009868B3" w:rsidRDefault="00463892" w:rsidP="00443666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750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49" w:type="dxa"/>
            <w:shd w:val="clear" w:color="auto" w:fill="auto"/>
            <w:noWrap/>
            <w:vAlign w:val="center"/>
          </w:tcPr>
          <w:p w:rsidR="00E516BD" w:rsidRPr="009868B3" w:rsidRDefault="00C56DC7" w:rsidP="00443666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613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shd w:val="clear" w:color="auto" w:fill="auto"/>
            <w:noWrap/>
            <w:vAlign w:val="center"/>
          </w:tcPr>
          <w:p w:rsidR="00E516BD" w:rsidRPr="009868B3" w:rsidRDefault="00E516BD" w:rsidP="00443666">
            <w:pPr>
              <w:jc w:val="right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9" w:type="dxa"/>
            <w:shd w:val="clear" w:color="auto" w:fill="auto"/>
            <w:noWrap/>
            <w:vAlign w:val="center"/>
          </w:tcPr>
          <w:p w:rsidR="00E516BD" w:rsidRPr="009868B3" w:rsidRDefault="00463892" w:rsidP="00443666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750</w:t>
            </w:r>
          </w:p>
        </w:tc>
      </w:tr>
      <w:tr w:rsidR="00E516BD" w:rsidTr="00443666">
        <w:trPr>
          <w:trHeight w:val="240"/>
        </w:trPr>
        <w:tc>
          <w:tcPr>
            <w:tcW w:w="2460" w:type="dxa"/>
            <w:shd w:val="clear" w:color="auto" w:fill="auto"/>
          </w:tcPr>
          <w:p w:rsidR="00E516BD" w:rsidRPr="009868B3" w:rsidRDefault="00E516BD" w:rsidP="0044366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868B3">
              <w:rPr>
                <w:color w:val="000000"/>
                <w:sz w:val="18"/>
                <w:szCs w:val="18"/>
                <w:lang w:eastAsia="sk-SK"/>
              </w:rPr>
              <w:t xml:space="preserve">mzdy za </w:t>
            </w:r>
            <w:proofErr w:type="spellStart"/>
            <w:r w:rsidRPr="009868B3">
              <w:rPr>
                <w:color w:val="000000"/>
                <w:sz w:val="18"/>
                <w:szCs w:val="18"/>
                <w:lang w:eastAsia="sk-SK"/>
              </w:rPr>
              <w:t>dov.vrátane</w:t>
            </w:r>
            <w:proofErr w:type="spellEnd"/>
            <w:r w:rsidRPr="009868B3">
              <w:rPr>
                <w:color w:val="000000"/>
                <w:sz w:val="18"/>
                <w:szCs w:val="18"/>
                <w:lang w:eastAsia="sk-SK"/>
              </w:rPr>
              <w:t xml:space="preserve"> SP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center"/>
          </w:tcPr>
          <w:p w:rsidR="00E516BD" w:rsidRPr="009868B3" w:rsidRDefault="00C56DC7" w:rsidP="00443666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129 047</w:t>
            </w:r>
          </w:p>
        </w:tc>
        <w:tc>
          <w:tcPr>
            <w:tcW w:w="146" w:type="dxa"/>
            <w:shd w:val="clear" w:color="auto" w:fill="auto"/>
            <w:noWrap/>
            <w:vAlign w:val="center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64" w:type="dxa"/>
            <w:shd w:val="clear" w:color="auto" w:fill="auto"/>
            <w:noWrap/>
            <w:vAlign w:val="center"/>
          </w:tcPr>
          <w:p w:rsidR="00E516BD" w:rsidRPr="009868B3" w:rsidRDefault="00C56DC7" w:rsidP="00443666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129 086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49" w:type="dxa"/>
            <w:shd w:val="clear" w:color="auto" w:fill="auto"/>
            <w:noWrap/>
            <w:vAlign w:val="center"/>
          </w:tcPr>
          <w:p w:rsidR="00E516BD" w:rsidRPr="009868B3" w:rsidRDefault="00C56DC7" w:rsidP="00443666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129 047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shd w:val="clear" w:color="auto" w:fill="auto"/>
            <w:noWrap/>
            <w:vAlign w:val="center"/>
          </w:tcPr>
          <w:p w:rsidR="00E516BD" w:rsidRPr="009868B3" w:rsidRDefault="00E516BD" w:rsidP="00443666">
            <w:pPr>
              <w:jc w:val="right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9" w:type="dxa"/>
            <w:shd w:val="clear" w:color="auto" w:fill="auto"/>
            <w:noWrap/>
            <w:vAlign w:val="center"/>
          </w:tcPr>
          <w:p w:rsidR="00E516BD" w:rsidRPr="009868B3" w:rsidRDefault="00C56DC7" w:rsidP="00443666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129 086</w:t>
            </w:r>
          </w:p>
        </w:tc>
      </w:tr>
      <w:tr w:rsidR="00E516BD" w:rsidTr="00443666">
        <w:trPr>
          <w:trHeight w:val="240"/>
        </w:trPr>
        <w:tc>
          <w:tcPr>
            <w:tcW w:w="2460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bottom"/>
          </w:tcPr>
          <w:p w:rsidR="00E516BD" w:rsidRPr="009868B3" w:rsidRDefault="00C56DC7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129 660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64" w:type="dxa"/>
            <w:shd w:val="clear" w:color="auto" w:fill="auto"/>
            <w:noWrap/>
            <w:vAlign w:val="bottom"/>
          </w:tcPr>
          <w:p w:rsidR="00E516BD" w:rsidRPr="009868B3" w:rsidRDefault="00C56DC7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129 83</w:t>
            </w:r>
            <w:r w:rsidR="00463892">
              <w:rPr>
                <w:b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</w:tcPr>
          <w:p w:rsidR="00E516BD" w:rsidRPr="009868B3" w:rsidRDefault="00C56DC7" w:rsidP="00C56DC7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    129 660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9868B3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19" w:type="dxa"/>
            <w:shd w:val="clear" w:color="auto" w:fill="auto"/>
            <w:noWrap/>
            <w:vAlign w:val="bottom"/>
          </w:tcPr>
          <w:p w:rsidR="00E516BD" w:rsidRPr="009868B3" w:rsidRDefault="00C56DC7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129 83</w:t>
            </w:r>
            <w:r w:rsidR="00463892">
              <w:rPr>
                <w:b/>
                <w:bCs/>
                <w:sz w:val="18"/>
                <w:szCs w:val="18"/>
                <w:lang w:eastAsia="sk-SK"/>
              </w:rPr>
              <w:t>6</w:t>
            </w:r>
          </w:p>
        </w:tc>
      </w:tr>
      <w:tr w:rsidR="00E516BD" w:rsidTr="00443666">
        <w:trPr>
          <w:trHeight w:val="240"/>
        </w:trPr>
        <w:tc>
          <w:tcPr>
            <w:tcW w:w="2460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868B3">
              <w:rPr>
                <w:b/>
                <w:bCs/>
                <w:sz w:val="18"/>
                <w:szCs w:val="18"/>
                <w:lang w:eastAsia="sk-SK"/>
              </w:rPr>
              <w:t>Krátkodobé rezervy - ostatné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64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1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E516BD" w:rsidTr="00443666">
        <w:trPr>
          <w:trHeight w:val="240"/>
        </w:trPr>
        <w:tc>
          <w:tcPr>
            <w:tcW w:w="2460" w:type="dxa"/>
            <w:shd w:val="clear" w:color="auto" w:fill="auto"/>
          </w:tcPr>
          <w:p w:rsidR="00E516BD" w:rsidRPr="009868B3" w:rsidRDefault="00E516BD" w:rsidP="0044366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868B3">
              <w:rPr>
                <w:color w:val="000000"/>
                <w:sz w:val="18"/>
                <w:szCs w:val="18"/>
                <w:lang w:eastAsia="sk-SK"/>
              </w:rPr>
              <w:t>rez. na odchodné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center"/>
          </w:tcPr>
          <w:p w:rsidR="00E516BD" w:rsidRPr="009868B3" w:rsidRDefault="00C56DC7" w:rsidP="00443666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3 397</w:t>
            </w:r>
          </w:p>
        </w:tc>
        <w:tc>
          <w:tcPr>
            <w:tcW w:w="146" w:type="dxa"/>
            <w:shd w:val="clear" w:color="auto" w:fill="auto"/>
            <w:noWrap/>
            <w:vAlign w:val="center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64" w:type="dxa"/>
            <w:shd w:val="clear" w:color="auto" w:fill="auto"/>
            <w:noWrap/>
            <w:vAlign w:val="center"/>
          </w:tcPr>
          <w:p w:rsidR="00E516BD" w:rsidRPr="009868B3" w:rsidRDefault="00C56DC7" w:rsidP="00C56DC7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8 051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49" w:type="dxa"/>
            <w:shd w:val="clear" w:color="auto" w:fill="auto"/>
            <w:noWrap/>
            <w:vAlign w:val="center"/>
          </w:tcPr>
          <w:p w:rsidR="00E516BD" w:rsidRPr="009868B3" w:rsidRDefault="00C56DC7" w:rsidP="00C56DC7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3 397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shd w:val="clear" w:color="auto" w:fill="auto"/>
            <w:noWrap/>
            <w:vAlign w:val="center"/>
          </w:tcPr>
          <w:p w:rsidR="00E516BD" w:rsidRPr="009868B3" w:rsidRDefault="00E516BD" w:rsidP="00443666">
            <w:pPr>
              <w:jc w:val="right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9" w:type="dxa"/>
            <w:shd w:val="clear" w:color="auto" w:fill="auto"/>
            <w:noWrap/>
            <w:vAlign w:val="center"/>
          </w:tcPr>
          <w:p w:rsidR="00E516BD" w:rsidRPr="009868B3" w:rsidRDefault="00C56DC7" w:rsidP="00443666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8 051</w:t>
            </w:r>
          </w:p>
        </w:tc>
      </w:tr>
      <w:tr w:rsidR="00E516BD" w:rsidTr="00443666">
        <w:trPr>
          <w:trHeight w:val="240"/>
        </w:trPr>
        <w:tc>
          <w:tcPr>
            <w:tcW w:w="2460" w:type="dxa"/>
            <w:shd w:val="clear" w:color="auto" w:fill="auto"/>
          </w:tcPr>
          <w:p w:rsidR="00E516BD" w:rsidRPr="009868B3" w:rsidRDefault="00E516BD" w:rsidP="0044366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center"/>
          </w:tcPr>
          <w:p w:rsidR="00E516BD" w:rsidRPr="00C56DC7" w:rsidRDefault="00C56DC7" w:rsidP="00443666">
            <w:pPr>
              <w:jc w:val="right"/>
              <w:rPr>
                <w:b/>
                <w:sz w:val="18"/>
                <w:szCs w:val="18"/>
                <w:lang w:eastAsia="sk-SK"/>
              </w:rPr>
            </w:pPr>
            <w:r w:rsidRPr="00C56DC7">
              <w:rPr>
                <w:b/>
                <w:sz w:val="18"/>
                <w:szCs w:val="18"/>
                <w:lang w:eastAsia="sk-SK"/>
              </w:rPr>
              <w:t>3</w:t>
            </w:r>
            <w:r>
              <w:rPr>
                <w:b/>
                <w:sz w:val="18"/>
                <w:szCs w:val="18"/>
                <w:lang w:eastAsia="sk-SK"/>
              </w:rPr>
              <w:t xml:space="preserve"> </w:t>
            </w:r>
            <w:r w:rsidRPr="00C56DC7">
              <w:rPr>
                <w:b/>
                <w:sz w:val="18"/>
                <w:szCs w:val="18"/>
                <w:lang w:eastAsia="sk-SK"/>
              </w:rPr>
              <w:t>397</w:t>
            </w:r>
          </w:p>
        </w:tc>
        <w:tc>
          <w:tcPr>
            <w:tcW w:w="146" w:type="dxa"/>
            <w:shd w:val="clear" w:color="auto" w:fill="auto"/>
            <w:noWrap/>
            <w:vAlign w:val="center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64" w:type="dxa"/>
            <w:shd w:val="clear" w:color="auto" w:fill="auto"/>
            <w:noWrap/>
            <w:vAlign w:val="center"/>
          </w:tcPr>
          <w:p w:rsidR="00E516BD" w:rsidRPr="00C56DC7" w:rsidRDefault="00C56DC7" w:rsidP="00443666">
            <w:pPr>
              <w:jc w:val="right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8 051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49" w:type="dxa"/>
            <w:shd w:val="clear" w:color="auto" w:fill="auto"/>
            <w:noWrap/>
            <w:vAlign w:val="center"/>
          </w:tcPr>
          <w:p w:rsidR="00E516BD" w:rsidRPr="00C56DC7" w:rsidRDefault="00C56DC7" w:rsidP="00C56DC7">
            <w:pPr>
              <w:jc w:val="right"/>
              <w:rPr>
                <w:b/>
                <w:sz w:val="18"/>
                <w:szCs w:val="18"/>
                <w:lang w:eastAsia="sk-SK"/>
              </w:rPr>
            </w:pPr>
            <w:r w:rsidRPr="00C56DC7">
              <w:rPr>
                <w:b/>
                <w:sz w:val="18"/>
                <w:szCs w:val="18"/>
                <w:lang w:eastAsia="sk-SK"/>
              </w:rPr>
              <w:t>3 397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shd w:val="clear" w:color="auto" w:fill="auto"/>
            <w:noWrap/>
            <w:vAlign w:val="center"/>
          </w:tcPr>
          <w:p w:rsidR="00E516BD" w:rsidRPr="009868B3" w:rsidRDefault="00E516BD" w:rsidP="00443666">
            <w:pPr>
              <w:jc w:val="right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9" w:type="dxa"/>
            <w:shd w:val="clear" w:color="auto" w:fill="auto"/>
            <w:noWrap/>
            <w:vAlign w:val="center"/>
          </w:tcPr>
          <w:p w:rsidR="00E516BD" w:rsidRPr="00C56DC7" w:rsidRDefault="00C56DC7" w:rsidP="00443666">
            <w:pPr>
              <w:jc w:val="right"/>
              <w:rPr>
                <w:b/>
                <w:sz w:val="18"/>
                <w:szCs w:val="18"/>
                <w:lang w:eastAsia="sk-SK"/>
              </w:rPr>
            </w:pPr>
            <w:r w:rsidRPr="00C56DC7">
              <w:rPr>
                <w:b/>
                <w:sz w:val="18"/>
                <w:szCs w:val="18"/>
                <w:lang w:eastAsia="sk-SK"/>
              </w:rPr>
              <w:t>8 051</w:t>
            </w:r>
          </w:p>
        </w:tc>
      </w:tr>
      <w:tr w:rsidR="00E516BD" w:rsidTr="00443666">
        <w:trPr>
          <w:trHeight w:val="240"/>
        </w:trPr>
        <w:tc>
          <w:tcPr>
            <w:tcW w:w="2460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868B3">
              <w:rPr>
                <w:b/>
                <w:bCs/>
                <w:sz w:val="18"/>
                <w:szCs w:val="18"/>
                <w:lang w:eastAsia="sk-SK"/>
              </w:rPr>
              <w:t>Krátkodobé rezervy  spolu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bottom"/>
          </w:tcPr>
          <w:p w:rsidR="00E516BD" w:rsidRPr="009868B3" w:rsidRDefault="00C56DC7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133 057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64" w:type="dxa"/>
            <w:shd w:val="clear" w:color="auto" w:fill="auto"/>
            <w:noWrap/>
            <w:vAlign w:val="bottom"/>
          </w:tcPr>
          <w:p w:rsidR="00E516BD" w:rsidRPr="009868B3" w:rsidRDefault="00463892" w:rsidP="0044366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133 88</w:t>
            </w:r>
            <w:r w:rsidR="00613AB5">
              <w:rPr>
                <w:b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</w:tcPr>
          <w:p w:rsidR="00E516BD" w:rsidRPr="009868B3" w:rsidRDefault="00C56DC7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133 057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9868B3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19" w:type="dxa"/>
            <w:shd w:val="clear" w:color="auto" w:fill="auto"/>
            <w:noWrap/>
            <w:vAlign w:val="bottom"/>
          </w:tcPr>
          <w:p w:rsidR="00E516BD" w:rsidRPr="009868B3" w:rsidRDefault="00C56DC7" w:rsidP="0044366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            137 88</w:t>
            </w:r>
            <w:r w:rsidR="00613AB5">
              <w:rPr>
                <w:b/>
                <w:bCs/>
                <w:sz w:val="18"/>
                <w:szCs w:val="18"/>
                <w:lang w:eastAsia="sk-SK"/>
              </w:rPr>
              <w:t>7</w:t>
            </w:r>
          </w:p>
        </w:tc>
      </w:tr>
      <w:tr w:rsidR="00E516BD" w:rsidTr="00443666">
        <w:trPr>
          <w:trHeight w:val="120"/>
        </w:trPr>
        <w:tc>
          <w:tcPr>
            <w:tcW w:w="2460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64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1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E516BD" w:rsidTr="00443666">
        <w:trPr>
          <w:trHeight w:val="300"/>
        </w:trPr>
        <w:tc>
          <w:tcPr>
            <w:tcW w:w="2460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868B3">
              <w:rPr>
                <w:b/>
                <w:bCs/>
                <w:sz w:val="18"/>
                <w:szCs w:val="18"/>
                <w:lang w:eastAsia="sk-SK"/>
              </w:rPr>
              <w:t>Rezervy celkom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vAlign w:val="bottom"/>
          </w:tcPr>
          <w:p w:rsidR="00E516BD" w:rsidRPr="009868B3" w:rsidRDefault="00C56DC7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141 492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64" w:type="dxa"/>
            <w:shd w:val="clear" w:color="auto" w:fill="auto"/>
            <w:vAlign w:val="bottom"/>
          </w:tcPr>
          <w:p w:rsidR="00E516BD" w:rsidRPr="009868B3" w:rsidRDefault="00463892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171 74</w:t>
            </w:r>
            <w:r w:rsidR="00613AB5">
              <w:rPr>
                <w:b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5" w:type="dxa"/>
            <w:shd w:val="clear" w:color="auto" w:fill="auto"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49" w:type="dxa"/>
            <w:shd w:val="clear" w:color="auto" w:fill="auto"/>
            <w:vAlign w:val="bottom"/>
          </w:tcPr>
          <w:p w:rsidR="00E516BD" w:rsidRPr="009868B3" w:rsidRDefault="00C56DC7" w:rsidP="0044366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149</w:t>
            </w:r>
            <w:r w:rsidR="00613AB5"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bCs/>
                <w:sz w:val="18"/>
                <w:szCs w:val="18"/>
                <w:lang w:eastAsia="sk-SK"/>
              </w:rPr>
              <w:t>543</w:t>
            </w:r>
          </w:p>
        </w:tc>
        <w:tc>
          <w:tcPr>
            <w:tcW w:w="185" w:type="dxa"/>
            <w:shd w:val="clear" w:color="auto" w:fill="auto"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shd w:val="clear" w:color="auto" w:fill="auto"/>
            <w:vAlign w:val="bottom"/>
          </w:tcPr>
          <w:p w:rsidR="00E516BD" w:rsidRPr="009868B3" w:rsidRDefault="00E516BD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9868B3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shd w:val="clear" w:color="auto" w:fill="auto"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19" w:type="dxa"/>
            <w:shd w:val="clear" w:color="auto" w:fill="auto"/>
            <w:vAlign w:val="bottom"/>
          </w:tcPr>
          <w:p w:rsidR="00E516BD" w:rsidRPr="009868B3" w:rsidRDefault="00463892" w:rsidP="00463892">
            <w:pPr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             163 69</w:t>
            </w:r>
            <w:r w:rsidR="00613AB5">
              <w:rPr>
                <w:b/>
                <w:bCs/>
                <w:sz w:val="18"/>
                <w:szCs w:val="18"/>
                <w:lang w:eastAsia="sk-SK"/>
              </w:rPr>
              <w:t>6</w:t>
            </w:r>
          </w:p>
        </w:tc>
      </w:tr>
    </w:tbl>
    <w:p w:rsidR="008E1BD7" w:rsidRDefault="008E1BD7" w:rsidP="00D4258F">
      <w:pPr>
        <w:pStyle w:val="Zkladntext"/>
        <w:ind w:left="0"/>
      </w:pPr>
    </w:p>
    <w:p w:rsidR="008E1BD7" w:rsidRDefault="008E1BD7" w:rsidP="00D4258F">
      <w:pPr>
        <w:pStyle w:val="Zkladntext"/>
        <w:ind w:left="0"/>
      </w:pPr>
    </w:p>
    <w:p w:rsidR="00AA32BF" w:rsidRDefault="006E0A21" w:rsidP="009868B3">
      <w:pPr>
        <w:rPr>
          <w:b/>
        </w:rPr>
      </w:pPr>
      <w:r w:rsidRPr="00680050">
        <w:rPr>
          <w:b/>
        </w:rPr>
        <w:t>5.</w:t>
      </w:r>
      <w:r>
        <w:t xml:space="preserve"> </w:t>
      </w:r>
      <w:r w:rsidR="0050504D">
        <w:rPr>
          <w:b/>
        </w:rPr>
        <w:t>ODLOŽENÁ DAŇOVÁ POHĽADÁVKA A ZÁVAZOK</w:t>
      </w:r>
    </w:p>
    <w:p w:rsidR="006E0A21" w:rsidRDefault="006E0A21" w:rsidP="009868B3">
      <w:r w:rsidRPr="006E0A21">
        <w:t xml:space="preserve">    Zmena odloženého daňového záväzku a </w:t>
      </w:r>
      <w:proofErr w:type="spellStart"/>
      <w:r w:rsidRPr="006E0A21">
        <w:t>pohľadavky</w:t>
      </w:r>
      <w:proofErr w:type="spellEnd"/>
      <w:r w:rsidRPr="006E0A21">
        <w:t xml:space="preserve"> (v netto vyjadrení) je uvedená v </w:t>
      </w:r>
      <w:proofErr w:type="spellStart"/>
      <w:r w:rsidRPr="006E0A21">
        <w:t>následujúcej</w:t>
      </w:r>
      <w:proofErr w:type="spellEnd"/>
      <w:r w:rsidRPr="006E0A21">
        <w:t xml:space="preserve"> tabuľke</w:t>
      </w:r>
      <w:r>
        <w:t>:</w:t>
      </w:r>
    </w:p>
    <w:p w:rsidR="00566689" w:rsidRDefault="00566689" w:rsidP="009868B3"/>
    <w:p w:rsidR="006E0A21" w:rsidRDefault="006E0A21" w:rsidP="009868B3">
      <w:r>
        <w:t>Účet 481</w:t>
      </w:r>
    </w:p>
    <w:p w:rsidR="006E0A21" w:rsidRDefault="00BB26CF" w:rsidP="006E0A21">
      <w:pPr>
        <w:tabs>
          <w:tab w:val="left" w:pos="7987"/>
        </w:tabs>
      </w:pPr>
      <w:r>
        <w:t>Stav k 31.12.2022</w:t>
      </w:r>
      <w:r w:rsidR="006E0A21">
        <w:t xml:space="preserve">                       </w:t>
      </w:r>
      <w:r>
        <w:t xml:space="preserve">                                                                                                          -20 490</w:t>
      </w:r>
    </w:p>
    <w:p w:rsidR="00566689" w:rsidRDefault="00BB26CF" w:rsidP="00E30C1E">
      <w:pPr>
        <w:tabs>
          <w:tab w:val="left" w:pos="7987"/>
        </w:tabs>
        <w:rPr>
          <w:snapToGrid w:val="0"/>
        </w:rPr>
      </w:pPr>
      <w:r>
        <w:t>Stav k 31.12.2021</w:t>
      </w:r>
      <w:r w:rsidR="007A393B">
        <w:tab/>
      </w:r>
      <w:r>
        <w:t>-3</w:t>
      </w:r>
      <w:r w:rsidR="00566689">
        <w:t> </w:t>
      </w:r>
      <w:r>
        <w:t>569</w:t>
      </w:r>
      <w:r w:rsidR="00B7191B">
        <w:rPr>
          <w:snapToGrid w:val="0"/>
        </w:rPr>
        <w:t xml:space="preserve"> </w:t>
      </w:r>
    </w:p>
    <w:p w:rsidR="00566689" w:rsidRDefault="00566689" w:rsidP="00E30C1E">
      <w:pPr>
        <w:tabs>
          <w:tab w:val="left" w:pos="7987"/>
        </w:tabs>
        <w:rPr>
          <w:snapToGrid w:val="0"/>
        </w:rPr>
      </w:pPr>
    </w:p>
    <w:p w:rsidR="00566689" w:rsidRPr="00566689" w:rsidRDefault="00566689" w:rsidP="00566689">
      <w:r>
        <w:t xml:space="preserve">Odložené daňové </w:t>
      </w:r>
      <w:proofErr w:type="spellStart"/>
      <w:r>
        <w:t>pohľadavky</w:t>
      </w:r>
      <w:proofErr w:type="spellEnd"/>
      <w:r>
        <w:t xml:space="preserve"> a záväzky vplývajúce na výsledok hospodárenia vznikajú z týchto položiek.</w:t>
      </w:r>
    </w:p>
    <w:p w:rsidR="00566689" w:rsidRDefault="00566689" w:rsidP="00566689">
      <w:pPr>
        <w:tabs>
          <w:tab w:val="left" w:pos="7987"/>
        </w:tabs>
        <w:rPr>
          <w:snapToGrid w:val="0"/>
        </w:rPr>
      </w:pPr>
      <w:bookmarkStart w:id="105" w:name="_MON_1264501646"/>
      <w:bookmarkStart w:id="106" w:name="_MON_1266591569"/>
      <w:bookmarkStart w:id="107" w:name="_MON_1296973510"/>
      <w:bookmarkStart w:id="108" w:name="_MON_1296982216"/>
      <w:bookmarkStart w:id="109" w:name="_MON_1296983394"/>
      <w:bookmarkStart w:id="110" w:name="_MON_1297002959"/>
      <w:bookmarkStart w:id="111" w:name="_MON_1297002999"/>
      <w:bookmarkStart w:id="112" w:name="_MON_1297003201"/>
      <w:bookmarkStart w:id="113" w:name="_MON_1327483241"/>
      <w:bookmarkStart w:id="114" w:name="_MON_1327726232"/>
      <w:bookmarkStart w:id="115" w:name="_MON_1328341974"/>
      <w:bookmarkStart w:id="116" w:name="_MON_1358226616"/>
      <w:bookmarkStart w:id="117" w:name="_MON_1359038597"/>
      <w:bookmarkStart w:id="118" w:name="_MON_1359038656"/>
      <w:bookmarkStart w:id="119" w:name="_MON_1359038730"/>
      <w:bookmarkStart w:id="120" w:name="_MON_1388916149"/>
      <w:bookmarkStart w:id="121" w:name="_MON_1388916425"/>
      <w:bookmarkStart w:id="122" w:name="_MON_1388916467"/>
      <w:bookmarkStart w:id="123" w:name="_MON_1388916599"/>
      <w:bookmarkStart w:id="124" w:name="_MON_1390981018"/>
      <w:bookmarkStart w:id="125" w:name="_MON_1391025776"/>
      <w:bookmarkStart w:id="126" w:name="_MON_1391272818"/>
      <w:bookmarkStart w:id="127" w:name="_MON_1421488018"/>
      <w:bookmarkStart w:id="128" w:name="_MON_1422961011"/>
      <w:bookmarkStart w:id="129" w:name="_MON_1423917948"/>
      <w:bookmarkStart w:id="130" w:name="_MON_1423982059"/>
      <w:bookmarkStart w:id="131" w:name="_MON_1424501946"/>
      <w:bookmarkStart w:id="132" w:name="_MON_1424502200"/>
      <w:bookmarkStart w:id="133" w:name="_MON_1424502284"/>
      <w:bookmarkStart w:id="134" w:name="_MON_1453544987"/>
      <w:bookmarkStart w:id="135" w:name="_MON_1453545124"/>
      <w:bookmarkStart w:id="136" w:name="_MON_1456486040"/>
      <w:bookmarkStart w:id="137" w:name="_MON_1456486090"/>
      <w:bookmarkStart w:id="138" w:name="_MON_1484649870"/>
      <w:bookmarkStart w:id="139" w:name="_MON_1484650241"/>
      <w:bookmarkStart w:id="140" w:name="_MON_1203682950"/>
      <w:bookmarkStart w:id="141" w:name="_MON_1203683816"/>
      <w:bookmarkStart w:id="142" w:name="_MON_1203846800"/>
      <w:bookmarkStart w:id="143" w:name="_MON_1203846993"/>
      <w:bookmarkStart w:id="144" w:name="_MON_1203847151"/>
      <w:bookmarkStart w:id="145" w:name="_MON_1203847240"/>
      <w:bookmarkStart w:id="146" w:name="_MON_1203847475"/>
      <w:bookmarkStart w:id="147" w:name="_MON_1203847566"/>
      <w:bookmarkStart w:id="148" w:name="_MON_1203847623"/>
      <w:bookmarkStart w:id="149" w:name="_MON_1203853254"/>
      <w:bookmarkStart w:id="150" w:name="_MON_1232525635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</w:p>
    <w:p w:rsidR="00566689" w:rsidRDefault="00770BA0" w:rsidP="00566689">
      <w:pPr>
        <w:tabs>
          <w:tab w:val="left" w:pos="7987"/>
        </w:tabs>
      </w:pPr>
      <w:r>
        <w:rPr>
          <w:noProof/>
        </w:rPr>
        <w:pict>
          <v:shape id="_x0000_s1039" type="#_x0000_t75" style="position:absolute;margin-left:0;margin-top:-.1pt;width:448.3pt;height:177.5pt;z-index:1;mso-position-horizontal:left">
            <v:imagedata r:id="rId10" o:title=""/>
            <w10:wrap type="square" side="right"/>
          </v:shape>
          <o:OLEObject Type="Embed" ProgID="Excel.Sheet.8" ShapeID="_x0000_s1039" DrawAspect="Content" ObjectID="_1740460403" r:id="rId11"/>
        </w:pict>
      </w: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E516BD" w:rsidRDefault="00E516BD" w:rsidP="00566689">
      <w:pPr>
        <w:tabs>
          <w:tab w:val="left" w:pos="7987"/>
        </w:tabs>
        <w:rPr>
          <w:snapToGrid w:val="0"/>
          <w:sz w:val="18"/>
          <w:szCs w:val="18"/>
        </w:rPr>
      </w:pPr>
    </w:p>
    <w:p w:rsidR="00E516BD" w:rsidRDefault="00E516BD" w:rsidP="00566689">
      <w:pPr>
        <w:tabs>
          <w:tab w:val="left" w:pos="7987"/>
        </w:tabs>
        <w:rPr>
          <w:snapToGrid w:val="0"/>
          <w:sz w:val="18"/>
          <w:szCs w:val="18"/>
        </w:rPr>
      </w:pPr>
    </w:p>
    <w:p w:rsidR="00E516BD" w:rsidRDefault="00E516BD" w:rsidP="00566689">
      <w:pPr>
        <w:tabs>
          <w:tab w:val="left" w:pos="7987"/>
        </w:tabs>
        <w:rPr>
          <w:snapToGrid w:val="0"/>
          <w:sz w:val="18"/>
          <w:szCs w:val="18"/>
        </w:rPr>
      </w:pPr>
    </w:p>
    <w:p w:rsidR="003A6358" w:rsidRPr="00566689" w:rsidRDefault="003A6358" w:rsidP="00566689">
      <w:pPr>
        <w:tabs>
          <w:tab w:val="left" w:pos="7987"/>
        </w:tabs>
      </w:pPr>
      <w:r w:rsidRPr="00D7507A">
        <w:rPr>
          <w:snapToGrid w:val="0"/>
          <w:sz w:val="18"/>
          <w:szCs w:val="18"/>
        </w:rPr>
        <w:t xml:space="preserve">Odložené daňové záväzky a daňové pohľadávky nie sú vzájomne kompenzované. </w:t>
      </w:r>
    </w:p>
    <w:p w:rsidR="003A6358" w:rsidRDefault="003A6358" w:rsidP="003A6358">
      <w:pPr>
        <w:pStyle w:val="Nadpis2"/>
        <w:numPr>
          <w:ilvl w:val="0"/>
          <w:numId w:val="0"/>
        </w:numPr>
      </w:pPr>
    </w:p>
    <w:p w:rsidR="006E0A21" w:rsidRDefault="00872A9F" w:rsidP="009868B3">
      <w:pPr>
        <w:rPr>
          <w:b/>
        </w:rPr>
      </w:pPr>
      <w:r w:rsidRPr="00680050">
        <w:rPr>
          <w:b/>
        </w:rPr>
        <w:t>6.</w:t>
      </w:r>
      <w:r w:rsidR="0050504D">
        <w:rPr>
          <w:b/>
        </w:rPr>
        <w:t xml:space="preserve"> ČASOVÉ ROZLÍŠENIE</w:t>
      </w:r>
    </w:p>
    <w:p w:rsidR="00872A9F" w:rsidRPr="00D7507A" w:rsidRDefault="00872A9F" w:rsidP="00872A9F">
      <w:pPr>
        <w:pStyle w:val="Nadpis2"/>
        <w:numPr>
          <w:ilvl w:val="0"/>
          <w:numId w:val="0"/>
        </w:numPr>
      </w:pPr>
    </w:p>
    <w:tbl>
      <w:tblPr>
        <w:tblpPr w:leftFromText="141" w:rightFromText="141" w:vertAnchor="text" w:tblpY="1"/>
        <w:tblOverlap w:val="never"/>
        <w:tblW w:w="8120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5320"/>
        <w:gridCol w:w="160"/>
        <w:gridCol w:w="1240"/>
        <w:gridCol w:w="160"/>
        <w:gridCol w:w="1240"/>
      </w:tblGrid>
      <w:tr w:rsidR="00872A9F" w:rsidRPr="00D7507A" w:rsidTr="00913F1B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913F1B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 xml:space="preserve">Súvaha - aktíva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bežné účtovné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proofErr w:type="spellStart"/>
            <w:r w:rsidRPr="00D7507A">
              <w:rPr>
                <w:rFonts w:eastAsia="SimSun"/>
                <w:sz w:val="16"/>
                <w:szCs w:val="16"/>
                <w:lang w:eastAsia="zh-CN"/>
              </w:rPr>
              <w:t>bezprost.predch</w:t>
            </w:r>
            <w:proofErr w:type="spellEnd"/>
            <w:r w:rsidRPr="00D7507A">
              <w:rPr>
                <w:rFonts w:eastAsia="SimSun"/>
                <w:sz w:val="16"/>
                <w:szCs w:val="16"/>
                <w:lang w:eastAsia="zh-CN"/>
              </w:rPr>
              <w:t>.</w:t>
            </w:r>
          </w:p>
        </w:tc>
      </w:tr>
      <w:tr w:rsidR="00872A9F" w:rsidRPr="00D7507A" w:rsidTr="00913F1B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Opis položky časového rozlíšenia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o</w:t>
            </w:r>
            <w:r w:rsidRPr="00D7507A">
              <w:rPr>
                <w:rFonts w:eastAsia="SimSun"/>
                <w:sz w:val="16"/>
                <w:szCs w:val="16"/>
                <w:lang w:eastAsia="zh-CN"/>
              </w:rPr>
              <w:t>bdobie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účtovné obdobie</w:t>
            </w:r>
          </w:p>
        </w:tc>
      </w:tr>
      <w:tr w:rsidR="00872A9F" w:rsidRPr="00D7507A" w:rsidTr="00913F1B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381 Náklady budúcich období  dlhodobé,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</w:tr>
      <w:tr w:rsidR="00872A9F" w:rsidRPr="00D7507A" w:rsidTr="00913F1B">
        <w:trPr>
          <w:trHeight w:val="107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</w:tr>
      <w:tr w:rsidR="00872A9F" w:rsidRPr="00D7507A" w:rsidTr="00913F1B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381 Náklady budúcich období  krátkodobé,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486E7B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2 501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566689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4 942</w:t>
            </w:r>
          </w:p>
        </w:tc>
      </w:tr>
      <w:tr w:rsidR="00872A9F" w:rsidRPr="00D7507A" w:rsidTr="00913F1B">
        <w:trPr>
          <w:trHeight w:val="341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 xml:space="preserve"> - v tom poistné, literatúra, telefóny, predplatené letenky, poplatky za výstavy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486E7B" w:rsidP="00913F1B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2 501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 xml:space="preserve"> </w:t>
            </w:r>
            <w:r w:rsidR="00566689">
              <w:rPr>
                <w:rFonts w:eastAsia="SimSun"/>
                <w:sz w:val="16"/>
                <w:szCs w:val="16"/>
                <w:lang w:eastAsia="zh-CN"/>
              </w:rPr>
              <w:t xml:space="preserve"> 4 942</w:t>
            </w:r>
          </w:p>
        </w:tc>
      </w:tr>
      <w:tr w:rsidR="00872A9F" w:rsidRPr="00D7507A" w:rsidTr="00913F1B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385 Príjmy budúcich období dlhodobé,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</w:tr>
      <w:tr w:rsidR="00872A9F" w:rsidRPr="00D7507A" w:rsidTr="00913F1B">
        <w:trPr>
          <w:trHeight w:val="94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</w:tr>
      <w:tr w:rsidR="00872A9F" w:rsidRPr="00D7507A" w:rsidTr="00913F1B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385 Príjmy budúcich období krátkodobé,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486E7B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7 000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566689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1 008</w:t>
            </w:r>
          </w:p>
        </w:tc>
      </w:tr>
      <w:tr w:rsidR="00872A9F" w:rsidRPr="00D7507A" w:rsidTr="00913F1B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lastRenderedPageBreak/>
              <w:t xml:space="preserve"> -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486E7B" w:rsidP="00913F1B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7 000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 xml:space="preserve">                       0</w:t>
            </w:r>
          </w:p>
        </w:tc>
      </w:tr>
      <w:tr w:rsidR="00872A9F" w:rsidRPr="00D7507A" w:rsidTr="00913F1B">
        <w:trPr>
          <w:trHeight w:val="8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566689" w:rsidP="00913F1B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1 008</w:t>
            </w:r>
          </w:p>
        </w:tc>
      </w:tr>
      <w:tr w:rsidR="00872A9F" w:rsidRPr="00D7507A" w:rsidTr="00913F1B">
        <w:trPr>
          <w:trHeight w:val="255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Spolu časové rozlíšenie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486E7B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9 501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566689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5 950</w:t>
            </w:r>
          </w:p>
        </w:tc>
      </w:tr>
    </w:tbl>
    <w:p w:rsidR="006E0A21" w:rsidRDefault="00913F1B" w:rsidP="009868B3">
      <w:pPr>
        <w:rPr>
          <w:b/>
        </w:rPr>
      </w:pPr>
      <w:r>
        <w:rPr>
          <w:b/>
        </w:rPr>
        <w:br w:type="textWrapping" w:clear="all"/>
      </w:r>
    </w:p>
    <w:p w:rsidR="006E0A21" w:rsidRDefault="006E0A21" w:rsidP="00BB3DFA">
      <w:pPr>
        <w:rPr>
          <w:b/>
        </w:rPr>
      </w:pPr>
    </w:p>
    <w:p w:rsidR="00913F1B" w:rsidRDefault="00913F1B" w:rsidP="00BB3DFA">
      <w:pPr>
        <w:rPr>
          <w:b/>
        </w:rPr>
      </w:pPr>
    </w:p>
    <w:tbl>
      <w:tblPr>
        <w:tblpPr w:leftFromText="141" w:rightFromText="141" w:vertAnchor="text" w:tblpY="1"/>
        <w:tblOverlap w:val="never"/>
        <w:tblW w:w="8120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5320"/>
        <w:gridCol w:w="160"/>
        <w:gridCol w:w="1240"/>
        <w:gridCol w:w="160"/>
        <w:gridCol w:w="1240"/>
      </w:tblGrid>
      <w:tr w:rsidR="00913F1B" w:rsidRPr="00D7507A" w:rsidTr="008E1BD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Súvaha - pasíva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bežné účtovné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proofErr w:type="spellStart"/>
            <w:r w:rsidRPr="00D7507A">
              <w:rPr>
                <w:rFonts w:eastAsia="SimSun"/>
                <w:sz w:val="16"/>
                <w:szCs w:val="16"/>
                <w:lang w:eastAsia="zh-CN"/>
              </w:rPr>
              <w:t>bezprost.predch</w:t>
            </w:r>
            <w:proofErr w:type="spellEnd"/>
            <w:r w:rsidRPr="00D7507A">
              <w:rPr>
                <w:rFonts w:eastAsia="SimSun"/>
                <w:sz w:val="16"/>
                <w:szCs w:val="16"/>
                <w:lang w:eastAsia="zh-CN"/>
              </w:rPr>
              <w:t>.</w:t>
            </w:r>
          </w:p>
        </w:tc>
      </w:tr>
      <w:tr w:rsidR="00913F1B" w:rsidRPr="00D7507A" w:rsidTr="008E1BD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Opis položky časového rozlíšenia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o</w:t>
            </w:r>
            <w:r w:rsidRPr="00D7507A">
              <w:rPr>
                <w:rFonts w:eastAsia="SimSun"/>
                <w:sz w:val="16"/>
                <w:szCs w:val="16"/>
                <w:lang w:eastAsia="zh-CN"/>
              </w:rPr>
              <w:t>bdobie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účtovné obdobie</w:t>
            </w:r>
          </w:p>
        </w:tc>
      </w:tr>
      <w:tr w:rsidR="00913F1B" w:rsidRPr="00D7507A" w:rsidTr="008E1BD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383 Výdavky</w:t>
            </w: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 xml:space="preserve"> budúcich období  dlhodobé,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</w:tr>
      <w:tr w:rsidR="00913F1B" w:rsidRPr="00D7507A" w:rsidTr="008E1BD7">
        <w:trPr>
          <w:trHeight w:val="107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</w:tr>
      <w:tr w:rsidR="00913F1B" w:rsidRPr="00D7507A" w:rsidTr="008E1BD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383 Výdavky</w:t>
            </w: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 xml:space="preserve"> budúcich období  krátkodobé,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209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61</w:t>
            </w:r>
          </w:p>
        </w:tc>
      </w:tr>
      <w:tr w:rsidR="00913F1B" w:rsidRPr="00D7507A" w:rsidTr="008E1BD7">
        <w:trPr>
          <w:trHeight w:val="341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 xml:space="preserve"> - v tom </w:t>
            </w:r>
            <w:r w:rsidR="00400EF0">
              <w:rPr>
                <w:rFonts w:eastAsia="SimSun"/>
                <w:sz w:val="16"/>
                <w:szCs w:val="16"/>
                <w:lang w:eastAsia="zh-CN"/>
              </w:rPr>
              <w:t xml:space="preserve"> bankové úroky, poplatok za znečistenie ovzdušia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209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61</w:t>
            </w:r>
          </w:p>
        </w:tc>
      </w:tr>
      <w:tr w:rsidR="00913F1B" w:rsidRPr="00D7507A" w:rsidTr="008E1BD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385 Príjmy budúcich období dlhodobé,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</w:tr>
      <w:tr w:rsidR="00913F1B" w:rsidRPr="00D7507A" w:rsidTr="008E1BD7">
        <w:trPr>
          <w:trHeight w:val="94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</w:tr>
      <w:tr w:rsidR="00913F1B" w:rsidRPr="00D7507A" w:rsidTr="008E1BD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385 Príjmy budúcich období krátkodobé,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181 390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191 413</w:t>
            </w:r>
          </w:p>
        </w:tc>
      </w:tr>
      <w:tr w:rsidR="00913F1B" w:rsidRPr="00D7507A" w:rsidTr="008E1BD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 xml:space="preserve">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 xml:space="preserve">                       0</w:t>
            </w:r>
          </w:p>
        </w:tc>
      </w:tr>
      <w:tr w:rsidR="00913F1B" w:rsidRPr="00D7507A" w:rsidTr="008E1BD7">
        <w:trPr>
          <w:trHeight w:val="8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 xml:space="preserve">Dotácia na </w:t>
            </w:r>
            <w:proofErr w:type="spellStart"/>
            <w:r>
              <w:rPr>
                <w:rFonts w:eastAsia="SimSun"/>
                <w:sz w:val="16"/>
                <w:szCs w:val="16"/>
                <w:lang w:eastAsia="zh-CN"/>
              </w:rPr>
              <w:t>fotovoltaiku</w:t>
            </w:r>
            <w:proofErr w:type="spellEnd"/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 xml:space="preserve">              181 390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191 413</w:t>
            </w:r>
          </w:p>
        </w:tc>
      </w:tr>
      <w:tr w:rsidR="00913F1B" w:rsidRPr="00D7507A" w:rsidTr="008E1BD7">
        <w:trPr>
          <w:trHeight w:val="255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Spolu časové rozlíšenie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181 599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191 474</w:t>
            </w:r>
          </w:p>
        </w:tc>
      </w:tr>
    </w:tbl>
    <w:p w:rsidR="00913F1B" w:rsidRDefault="00913F1B" w:rsidP="00BB3DFA">
      <w:pPr>
        <w:rPr>
          <w:b/>
        </w:rPr>
      </w:pPr>
    </w:p>
    <w:p w:rsidR="00913F1B" w:rsidRDefault="00913F1B" w:rsidP="00BB3DFA">
      <w:pPr>
        <w:rPr>
          <w:b/>
        </w:rPr>
      </w:pPr>
    </w:p>
    <w:p w:rsidR="00913F1B" w:rsidRDefault="00913F1B" w:rsidP="00BB3DFA">
      <w:pPr>
        <w:rPr>
          <w:b/>
        </w:rPr>
      </w:pPr>
    </w:p>
    <w:p w:rsidR="00913F1B" w:rsidRDefault="00913F1B" w:rsidP="00BB3DFA">
      <w:pPr>
        <w:rPr>
          <w:b/>
        </w:rPr>
      </w:pPr>
    </w:p>
    <w:p w:rsidR="00913F1B" w:rsidRDefault="00913F1B" w:rsidP="00BB3DFA">
      <w:pPr>
        <w:rPr>
          <w:b/>
        </w:rPr>
      </w:pPr>
    </w:p>
    <w:p w:rsidR="00913F1B" w:rsidRDefault="00913F1B" w:rsidP="00BB3DFA">
      <w:pPr>
        <w:rPr>
          <w:b/>
        </w:rPr>
      </w:pPr>
    </w:p>
    <w:p w:rsidR="00913F1B" w:rsidRDefault="00913F1B" w:rsidP="00BB3DFA">
      <w:pPr>
        <w:rPr>
          <w:b/>
        </w:rPr>
      </w:pPr>
    </w:p>
    <w:p w:rsidR="00913F1B" w:rsidRDefault="00913F1B" w:rsidP="00BB3DFA">
      <w:pPr>
        <w:rPr>
          <w:b/>
        </w:rPr>
      </w:pPr>
    </w:p>
    <w:p w:rsidR="00913F1B" w:rsidRDefault="00913F1B" w:rsidP="00BB3DFA">
      <w:pPr>
        <w:rPr>
          <w:b/>
        </w:rPr>
      </w:pPr>
    </w:p>
    <w:p w:rsidR="00913F1B" w:rsidRDefault="00913F1B" w:rsidP="009868B3">
      <w:pPr>
        <w:rPr>
          <w:b/>
        </w:rPr>
      </w:pPr>
    </w:p>
    <w:p w:rsidR="00913F1B" w:rsidRDefault="00913F1B" w:rsidP="009868B3">
      <w:pPr>
        <w:rPr>
          <w:b/>
        </w:rPr>
      </w:pPr>
    </w:p>
    <w:p w:rsidR="00913F1B" w:rsidRDefault="00913F1B" w:rsidP="009868B3">
      <w:pPr>
        <w:rPr>
          <w:b/>
        </w:rPr>
      </w:pPr>
    </w:p>
    <w:p w:rsidR="00913F1B" w:rsidRDefault="00913F1B" w:rsidP="009868B3">
      <w:pPr>
        <w:rPr>
          <w:b/>
        </w:rPr>
      </w:pPr>
    </w:p>
    <w:p w:rsidR="00913F1B" w:rsidRDefault="00913F1B" w:rsidP="009868B3">
      <w:pPr>
        <w:rPr>
          <w:b/>
        </w:rPr>
      </w:pPr>
    </w:p>
    <w:p w:rsidR="00DA67D9" w:rsidRDefault="00DA67D9" w:rsidP="009868B3">
      <w:r w:rsidRPr="00680050">
        <w:rPr>
          <w:b/>
        </w:rPr>
        <w:t>7.</w:t>
      </w:r>
      <w:r>
        <w:t xml:space="preserve"> </w:t>
      </w:r>
      <w:r w:rsidRPr="00DA67D9">
        <w:rPr>
          <w:b/>
        </w:rPr>
        <w:t>Z</w:t>
      </w:r>
      <w:r w:rsidR="0050504D">
        <w:rPr>
          <w:b/>
        </w:rPr>
        <w:t>ÁVAZKY</w:t>
      </w:r>
    </w:p>
    <w:p w:rsidR="00DA67D9" w:rsidRDefault="00DA67D9" w:rsidP="009868B3"/>
    <w:p w:rsidR="00DA67D9" w:rsidRPr="00D7507A" w:rsidRDefault="00DA67D9" w:rsidP="00DA67D9">
      <w:pPr>
        <w:pStyle w:val="PismenkaChar"/>
        <w:numPr>
          <w:ilvl w:val="0"/>
          <w:numId w:val="0"/>
        </w:numPr>
        <w:ind w:firstLine="426"/>
        <w:rPr>
          <w:sz w:val="18"/>
          <w:szCs w:val="18"/>
        </w:rPr>
      </w:pPr>
      <w:r w:rsidRPr="00D7507A">
        <w:rPr>
          <w:sz w:val="18"/>
          <w:szCs w:val="18"/>
        </w:rPr>
        <w:t>Štruktúra záväzkov (okrem úverov)  podľa zostatkovej doby splatnosti</w:t>
      </w:r>
    </w:p>
    <w:p w:rsidR="00DA67D9" w:rsidRPr="00D7507A" w:rsidRDefault="00DA67D9" w:rsidP="00DA67D9">
      <w:pPr>
        <w:pStyle w:val="Zkladntext"/>
        <w:rPr>
          <w:sz w:val="8"/>
          <w:szCs w:val="8"/>
        </w:rPr>
      </w:pPr>
    </w:p>
    <w:bookmarkStart w:id="151" w:name="_MON_1203842283"/>
    <w:bookmarkStart w:id="152" w:name="_MON_1203846604"/>
    <w:bookmarkStart w:id="153" w:name="_MON_1203853191"/>
    <w:bookmarkStart w:id="154" w:name="_MON_1232524361"/>
    <w:bookmarkStart w:id="155" w:name="_MON_1232947499"/>
    <w:bookmarkStart w:id="156" w:name="_MON_1263797301"/>
    <w:bookmarkStart w:id="157" w:name="_MON_1264501301"/>
    <w:bookmarkStart w:id="158" w:name="_MON_1295776164"/>
    <w:bookmarkStart w:id="159" w:name="_MON_1295940052"/>
    <w:bookmarkStart w:id="160" w:name="_MON_1326616616"/>
    <w:bookmarkStart w:id="161" w:name="_MON_1327306054"/>
    <w:bookmarkStart w:id="162" w:name="_MON_1327306457"/>
    <w:bookmarkStart w:id="163" w:name="_MON_1327745944"/>
    <w:bookmarkStart w:id="164" w:name="_MON_1358916466"/>
    <w:bookmarkStart w:id="165" w:name="_MON_1389700320"/>
    <w:bookmarkStart w:id="166" w:name="_MON_1389700602"/>
    <w:bookmarkStart w:id="167" w:name="_MON_1390292844"/>
    <w:bookmarkStart w:id="168" w:name="_MON_1391100557"/>
    <w:bookmarkStart w:id="169" w:name="_MON_1391185318"/>
    <w:bookmarkStart w:id="170" w:name="_MON_1422767239"/>
    <w:bookmarkStart w:id="171" w:name="_MON_1422961313"/>
    <w:bookmarkStart w:id="172" w:name="_MON_1423918879"/>
    <w:bookmarkStart w:id="173" w:name="_MON_1424502471"/>
    <w:bookmarkStart w:id="174" w:name="_MON_1453546563"/>
    <w:bookmarkStart w:id="175" w:name="_MON_1453546575"/>
    <w:bookmarkStart w:id="176" w:name="_MON_1453546634"/>
    <w:bookmarkStart w:id="177" w:name="_MON_1456490084"/>
    <w:bookmarkStart w:id="178" w:name="_MON_1456490138"/>
    <w:bookmarkStart w:id="179" w:name="_MON_1484650751"/>
    <w:bookmarkStart w:id="180" w:name="_MON_1484650768"/>
    <w:bookmarkStart w:id="181" w:name="_MON_1486178848"/>
    <w:bookmarkStart w:id="182" w:name="_MON_1551357689"/>
    <w:bookmarkStart w:id="183" w:name="_MON_1139815075"/>
    <w:bookmarkStart w:id="184" w:name="_MON_1139817038"/>
    <w:bookmarkStart w:id="185" w:name="_MON_1139817880"/>
    <w:bookmarkStart w:id="186" w:name="_MON_1139818330"/>
    <w:bookmarkStart w:id="187" w:name="_MON_1139818364"/>
    <w:bookmarkStart w:id="188" w:name="_MON_1139818384"/>
    <w:bookmarkStart w:id="189" w:name="_MON_1171441418"/>
    <w:bookmarkStart w:id="190" w:name="_MON_1172034672"/>
    <w:bookmarkStart w:id="191" w:name="_MON_1202103294"/>
    <w:bookmarkStart w:id="192" w:name="_MON_1202188423"/>
    <w:bookmarkStart w:id="193" w:name="_MON_1202188505"/>
    <w:bookmarkStart w:id="194" w:name="_MON_1203245195"/>
    <w:bookmarkStart w:id="195" w:name="_MON_1203681845"/>
    <w:bookmarkStart w:id="196" w:name="_MON_1203684141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Start w:id="197" w:name="_MON_1203842160"/>
    <w:bookmarkEnd w:id="197"/>
    <w:p w:rsidR="00DA67D9" w:rsidRPr="00D7507A" w:rsidRDefault="00633A57" w:rsidP="00DA67D9">
      <w:pPr>
        <w:pStyle w:val="Zkladntext"/>
      </w:pPr>
      <w:r w:rsidRPr="00D7507A">
        <w:object w:dxaOrig="8723" w:dyaOrig="2179">
          <v:shape id="_x0000_i1026" type="#_x0000_t75" style="width:438pt;height:108.6pt" o:ole="">
            <v:imagedata r:id="rId12" o:title=""/>
          </v:shape>
          <o:OLEObject Type="Embed" ProgID="Excel.Sheet.8" ShapeID="_x0000_i1026" DrawAspect="Content" ObjectID="_1740460402" r:id="rId13"/>
        </w:object>
      </w:r>
    </w:p>
    <w:p w:rsidR="00DA67D9" w:rsidRDefault="00DA67D9" w:rsidP="00DA67D9">
      <w:pPr>
        <w:pStyle w:val="Zkladntext"/>
        <w:rPr>
          <w:szCs w:val="18"/>
        </w:rPr>
      </w:pPr>
    </w:p>
    <w:p w:rsidR="00DA67D9" w:rsidRPr="00D7507A" w:rsidRDefault="00DA67D9" w:rsidP="00DA67D9">
      <w:pPr>
        <w:pStyle w:val="PismenkaChar"/>
        <w:numPr>
          <w:ilvl w:val="0"/>
          <w:numId w:val="0"/>
        </w:numPr>
        <w:ind w:firstLine="426"/>
        <w:rPr>
          <w:sz w:val="18"/>
          <w:szCs w:val="18"/>
        </w:rPr>
      </w:pPr>
      <w:r w:rsidRPr="00D7507A">
        <w:rPr>
          <w:sz w:val="18"/>
          <w:szCs w:val="18"/>
        </w:rPr>
        <w:t>Záväzky zabezpečené záložným právom</w:t>
      </w:r>
    </w:p>
    <w:p w:rsidR="00DA67D9" w:rsidRDefault="00DA67D9" w:rsidP="002B293A">
      <w:pPr>
        <w:pStyle w:val="Zkladntext"/>
      </w:pPr>
      <w:r w:rsidRPr="00D7507A">
        <w:t>Záväzky (okrem úverov) nie sú kryté záložným právom.</w:t>
      </w:r>
    </w:p>
    <w:p w:rsidR="00680050" w:rsidRDefault="00680050" w:rsidP="002B293A">
      <w:pPr>
        <w:pStyle w:val="Zkladntext"/>
      </w:pPr>
    </w:p>
    <w:p w:rsidR="00680050" w:rsidRPr="00D7507A" w:rsidRDefault="00680050" w:rsidP="00680050">
      <w:pPr>
        <w:pStyle w:val="Nadpis2"/>
        <w:numPr>
          <w:ilvl w:val="0"/>
          <w:numId w:val="0"/>
        </w:numPr>
        <w:ind w:left="30"/>
      </w:pPr>
      <w:r w:rsidRPr="00D7507A">
        <w:t>Bankové úvery</w:t>
      </w:r>
    </w:p>
    <w:tbl>
      <w:tblPr>
        <w:tblW w:w="8961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425"/>
        <w:gridCol w:w="629"/>
        <w:gridCol w:w="1180"/>
        <w:gridCol w:w="1050"/>
        <w:gridCol w:w="543"/>
        <w:gridCol w:w="1134"/>
      </w:tblGrid>
      <w:tr w:rsidR="00680050" w:rsidRPr="00D7507A" w:rsidTr="00680050">
        <w:trPr>
          <w:trHeight w:val="235"/>
        </w:trPr>
        <w:tc>
          <w:tcPr>
            <w:tcW w:w="4425" w:type="dxa"/>
          </w:tcPr>
          <w:p w:rsidR="00680050" w:rsidRPr="00D7507A" w:rsidRDefault="00680050" w:rsidP="00680050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629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80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50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stav</w:t>
            </w:r>
          </w:p>
        </w:tc>
        <w:tc>
          <w:tcPr>
            <w:tcW w:w="543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stav</w:t>
            </w:r>
          </w:p>
        </w:tc>
      </w:tr>
      <w:tr w:rsidR="00680050" w:rsidRPr="00D7507A" w:rsidTr="00680050">
        <w:trPr>
          <w:trHeight w:val="235"/>
        </w:trPr>
        <w:tc>
          <w:tcPr>
            <w:tcW w:w="4425" w:type="dxa"/>
          </w:tcPr>
          <w:p w:rsidR="00680050" w:rsidRPr="00D7507A" w:rsidRDefault="00680050" w:rsidP="00680050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629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Mena</w:t>
            </w:r>
          </w:p>
        </w:tc>
        <w:tc>
          <w:tcPr>
            <w:tcW w:w="1180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splatnosť</w:t>
            </w:r>
          </w:p>
        </w:tc>
        <w:tc>
          <w:tcPr>
            <w:tcW w:w="1050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31. 12. 20</w:t>
            </w:r>
            <w:r>
              <w:rPr>
                <w:snapToGrid w:val="0"/>
                <w:color w:val="000000"/>
                <w:sz w:val="18"/>
              </w:rPr>
              <w:t>22</w:t>
            </w:r>
          </w:p>
        </w:tc>
        <w:tc>
          <w:tcPr>
            <w:tcW w:w="543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31. 12. 20</w:t>
            </w:r>
            <w:r>
              <w:rPr>
                <w:snapToGrid w:val="0"/>
                <w:color w:val="000000"/>
                <w:sz w:val="18"/>
              </w:rPr>
              <w:t>21</w:t>
            </w:r>
          </w:p>
        </w:tc>
      </w:tr>
      <w:tr w:rsidR="00680050" w:rsidRPr="00D7507A" w:rsidTr="00680050">
        <w:trPr>
          <w:trHeight w:val="235"/>
        </w:trPr>
        <w:tc>
          <w:tcPr>
            <w:tcW w:w="4425" w:type="dxa"/>
            <w:tcBorders>
              <w:bottom w:val="single" w:sz="4" w:space="0" w:color="auto"/>
            </w:tcBorders>
          </w:tcPr>
          <w:p w:rsidR="00680050" w:rsidRPr="00D7507A" w:rsidRDefault="00680050" w:rsidP="00680050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629" w:type="dxa"/>
            <w:tcBorders>
              <w:bottom w:val="single" w:sz="4" w:space="0" w:color="auto"/>
            </w:tcBorders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80" w:type="dxa"/>
            <w:tcBorders>
              <w:bottom w:val="single" w:sz="4" w:space="0" w:color="auto"/>
            </w:tcBorders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50" w:type="dxa"/>
            <w:tcBorders>
              <w:bottom w:val="single" w:sz="4" w:space="0" w:color="auto"/>
            </w:tcBorders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v príslušnej mene</w:t>
            </w:r>
          </w:p>
        </w:tc>
        <w:tc>
          <w:tcPr>
            <w:tcW w:w="543" w:type="dxa"/>
            <w:tcBorders>
              <w:bottom w:val="single" w:sz="4" w:space="0" w:color="auto"/>
            </w:tcBorders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v príslušnej mene</w:t>
            </w:r>
          </w:p>
        </w:tc>
      </w:tr>
      <w:tr w:rsidR="00680050" w:rsidRPr="00D7507A" w:rsidTr="00680050">
        <w:trPr>
          <w:trHeight w:val="235"/>
        </w:trPr>
        <w:tc>
          <w:tcPr>
            <w:tcW w:w="4425" w:type="dxa"/>
            <w:tcBorders>
              <w:top w:val="single" w:sz="4" w:space="0" w:color="auto"/>
            </w:tcBorders>
          </w:tcPr>
          <w:p w:rsidR="00680050" w:rsidRPr="00D7507A" w:rsidRDefault="00680050" w:rsidP="00680050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bankový úver  VÚB a.s.</w:t>
            </w:r>
            <w:r>
              <w:rPr>
                <w:snapToGrid w:val="0"/>
                <w:color w:val="000000"/>
                <w:sz w:val="18"/>
              </w:rPr>
              <w:t>, EURIBOR + 1,90%, limit           50 000</w:t>
            </w:r>
            <w:r w:rsidRPr="00D7507A">
              <w:rPr>
                <w:snapToGrid w:val="0"/>
                <w:color w:val="000000"/>
                <w:sz w:val="18"/>
              </w:rPr>
              <w:t>,-</w:t>
            </w:r>
          </w:p>
        </w:tc>
        <w:tc>
          <w:tcPr>
            <w:tcW w:w="629" w:type="dxa"/>
            <w:tcBorders>
              <w:top w:val="single" w:sz="4" w:space="0" w:color="auto"/>
            </w:tcBorders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EUR</w:t>
            </w:r>
          </w:p>
        </w:tc>
        <w:tc>
          <w:tcPr>
            <w:tcW w:w="1180" w:type="dxa"/>
            <w:tcBorders>
              <w:top w:val="single" w:sz="4" w:space="0" w:color="auto"/>
            </w:tcBorders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19.3.2023</w:t>
            </w:r>
          </w:p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proofErr w:type="spellStart"/>
            <w:r w:rsidRPr="00D7507A">
              <w:rPr>
                <w:snapToGrid w:val="0"/>
                <w:color w:val="000000"/>
                <w:sz w:val="18"/>
              </w:rPr>
              <w:t>revolving</w:t>
            </w:r>
            <w:proofErr w:type="spellEnd"/>
          </w:p>
        </w:tc>
        <w:tc>
          <w:tcPr>
            <w:tcW w:w="1050" w:type="dxa"/>
            <w:tcBorders>
              <w:top w:val="single" w:sz="4" w:space="0" w:color="auto"/>
            </w:tcBorders>
          </w:tcPr>
          <w:p w:rsidR="00680050" w:rsidRPr="00D7507A" w:rsidRDefault="00680050" w:rsidP="00680050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50 000</w:t>
            </w:r>
          </w:p>
        </w:tc>
        <w:tc>
          <w:tcPr>
            <w:tcW w:w="543" w:type="dxa"/>
            <w:tcBorders>
              <w:top w:val="single" w:sz="4" w:space="0" w:color="auto"/>
            </w:tcBorders>
          </w:tcPr>
          <w:p w:rsidR="00680050" w:rsidRPr="00D7507A" w:rsidRDefault="00680050" w:rsidP="00680050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80050" w:rsidRPr="00D7507A" w:rsidRDefault="00913F1B" w:rsidP="00680050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100 000</w:t>
            </w:r>
          </w:p>
        </w:tc>
      </w:tr>
      <w:tr w:rsidR="00680050" w:rsidRPr="00D7507A" w:rsidTr="00680050">
        <w:trPr>
          <w:trHeight w:val="235"/>
        </w:trPr>
        <w:tc>
          <w:tcPr>
            <w:tcW w:w="4425" w:type="dxa"/>
          </w:tcPr>
          <w:p w:rsidR="00680050" w:rsidRPr="00D7507A" w:rsidRDefault="00680050" w:rsidP="00680050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bankový úver  </w:t>
            </w:r>
            <w:r>
              <w:rPr>
                <w:snapToGrid w:val="0"/>
                <w:color w:val="000000"/>
                <w:sz w:val="18"/>
              </w:rPr>
              <w:t>VÚB a.s. , EURIBOR + 2,20% do 500</w:t>
            </w:r>
            <w:r w:rsidRPr="00D7507A">
              <w:rPr>
                <w:snapToGrid w:val="0"/>
                <w:color w:val="000000"/>
                <w:sz w:val="18"/>
              </w:rPr>
              <w:t xml:space="preserve"> 000,-; </w:t>
            </w:r>
          </w:p>
        </w:tc>
        <w:tc>
          <w:tcPr>
            <w:tcW w:w="629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EUR</w:t>
            </w:r>
          </w:p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80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FFFFFF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19.3.2023</w:t>
            </w:r>
          </w:p>
        </w:tc>
        <w:tc>
          <w:tcPr>
            <w:tcW w:w="1050" w:type="dxa"/>
          </w:tcPr>
          <w:p w:rsidR="00680050" w:rsidRPr="00D7507A" w:rsidRDefault="00680050" w:rsidP="00680050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135 888</w:t>
            </w:r>
          </w:p>
        </w:tc>
        <w:tc>
          <w:tcPr>
            <w:tcW w:w="543" w:type="dxa"/>
          </w:tcPr>
          <w:p w:rsidR="00680050" w:rsidRPr="00D7507A" w:rsidRDefault="00680050" w:rsidP="00680050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</w:tcPr>
          <w:p w:rsidR="00680050" w:rsidRPr="00D7507A" w:rsidRDefault="00913F1B" w:rsidP="00680050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479</w:t>
            </w:r>
          </w:p>
        </w:tc>
      </w:tr>
      <w:tr w:rsidR="00680050" w:rsidRPr="00D7507A" w:rsidTr="00680050">
        <w:trPr>
          <w:trHeight w:val="235"/>
        </w:trPr>
        <w:tc>
          <w:tcPr>
            <w:tcW w:w="4425" w:type="dxa"/>
            <w:tcBorders>
              <w:bottom w:val="single" w:sz="4" w:space="0" w:color="auto"/>
            </w:tcBorders>
          </w:tcPr>
          <w:p w:rsidR="00680050" w:rsidRPr="00D7507A" w:rsidRDefault="00680050" w:rsidP="00680050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VÚB a.s. kreditné karty, limit 2 x 16 597 EUR</w:t>
            </w:r>
          </w:p>
        </w:tc>
        <w:tc>
          <w:tcPr>
            <w:tcW w:w="629" w:type="dxa"/>
            <w:tcBorders>
              <w:bottom w:val="single" w:sz="4" w:space="0" w:color="auto"/>
            </w:tcBorders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EUR</w:t>
            </w:r>
          </w:p>
        </w:tc>
        <w:tc>
          <w:tcPr>
            <w:tcW w:w="1180" w:type="dxa"/>
            <w:tcBorders>
              <w:bottom w:val="single" w:sz="4" w:space="0" w:color="auto"/>
            </w:tcBorders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13.2.2023</w:t>
            </w:r>
          </w:p>
        </w:tc>
        <w:tc>
          <w:tcPr>
            <w:tcW w:w="1050" w:type="dxa"/>
            <w:tcBorders>
              <w:bottom w:val="single" w:sz="4" w:space="0" w:color="auto"/>
            </w:tcBorders>
          </w:tcPr>
          <w:p w:rsidR="00680050" w:rsidRPr="00D7507A" w:rsidRDefault="00680050" w:rsidP="00680050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1 172</w:t>
            </w:r>
          </w:p>
        </w:tc>
        <w:tc>
          <w:tcPr>
            <w:tcW w:w="543" w:type="dxa"/>
            <w:tcBorders>
              <w:bottom w:val="single" w:sz="4" w:space="0" w:color="auto"/>
            </w:tcBorders>
          </w:tcPr>
          <w:p w:rsidR="00680050" w:rsidRPr="00D7507A" w:rsidRDefault="00680050" w:rsidP="00680050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80050" w:rsidRPr="00D7507A" w:rsidRDefault="00913F1B" w:rsidP="00680050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788</w:t>
            </w:r>
          </w:p>
        </w:tc>
      </w:tr>
      <w:tr w:rsidR="00680050" w:rsidRPr="00D7507A" w:rsidTr="00680050">
        <w:trPr>
          <w:trHeight w:val="235"/>
        </w:trPr>
        <w:tc>
          <w:tcPr>
            <w:tcW w:w="4425" w:type="dxa"/>
            <w:tcBorders>
              <w:top w:val="single" w:sz="4" w:space="0" w:color="auto"/>
            </w:tcBorders>
          </w:tcPr>
          <w:p w:rsidR="00680050" w:rsidRPr="00D7507A" w:rsidRDefault="00680050" w:rsidP="00680050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krátkodobé úvery spolu</w:t>
            </w:r>
          </w:p>
        </w:tc>
        <w:tc>
          <w:tcPr>
            <w:tcW w:w="629" w:type="dxa"/>
            <w:tcBorders>
              <w:top w:val="single" w:sz="4" w:space="0" w:color="auto"/>
            </w:tcBorders>
          </w:tcPr>
          <w:p w:rsidR="00680050" w:rsidRPr="00D7507A" w:rsidRDefault="00680050" w:rsidP="00680050">
            <w:pPr>
              <w:jc w:val="center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</w:tcBorders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</w:tcPr>
          <w:p w:rsidR="00680050" w:rsidRPr="00D7507A" w:rsidRDefault="00680050" w:rsidP="00680050">
            <w:pPr>
              <w:jc w:val="center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 xml:space="preserve">      187 060 </w:t>
            </w:r>
          </w:p>
        </w:tc>
        <w:tc>
          <w:tcPr>
            <w:tcW w:w="543" w:type="dxa"/>
            <w:tcBorders>
              <w:top w:val="single" w:sz="4" w:space="0" w:color="auto"/>
            </w:tcBorders>
          </w:tcPr>
          <w:p w:rsidR="00680050" w:rsidRPr="00D7507A" w:rsidRDefault="00680050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80050" w:rsidRPr="00D7507A" w:rsidRDefault="00913F1B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101 267</w:t>
            </w:r>
          </w:p>
        </w:tc>
      </w:tr>
      <w:tr w:rsidR="00680050" w:rsidRPr="00D7507A" w:rsidTr="00680050">
        <w:trPr>
          <w:trHeight w:val="235"/>
        </w:trPr>
        <w:tc>
          <w:tcPr>
            <w:tcW w:w="4425" w:type="dxa"/>
          </w:tcPr>
          <w:p w:rsidR="00680050" w:rsidRPr="00D7507A" w:rsidRDefault="00680050" w:rsidP="00680050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úvery vykázané ako dlhodobé spolu</w:t>
            </w:r>
          </w:p>
        </w:tc>
        <w:tc>
          <w:tcPr>
            <w:tcW w:w="629" w:type="dxa"/>
          </w:tcPr>
          <w:p w:rsidR="00680050" w:rsidRPr="00D7507A" w:rsidRDefault="00680050" w:rsidP="00680050">
            <w:pPr>
              <w:jc w:val="center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180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50" w:type="dxa"/>
          </w:tcPr>
          <w:p w:rsidR="00680050" w:rsidRPr="00D7507A" w:rsidRDefault="00680050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0</w:t>
            </w:r>
          </w:p>
        </w:tc>
        <w:tc>
          <w:tcPr>
            <w:tcW w:w="543" w:type="dxa"/>
          </w:tcPr>
          <w:p w:rsidR="00680050" w:rsidRPr="00D7507A" w:rsidRDefault="00680050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</w:tcPr>
          <w:p w:rsidR="00680050" w:rsidRPr="00D7507A" w:rsidRDefault="00680050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0</w:t>
            </w:r>
          </w:p>
        </w:tc>
      </w:tr>
      <w:tr w:rsidR="00680050" w:rsidRPr="00D7507A" w:rsidTr="00680050">
        <w:trPr>
          <w:trHeight w:val="235"/>
        </w:trPr>
        <w:tc>
          <w:tcPr>
            <w:tcW w:w="4425" w:type="dxa"/>
          </w:tcPr>
          <w:p w:rsidR="00680050" w:rsidRPr="00D7507A" w:rsidRDefault="00680050" w:rsidP="00680050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629" w:type="dxa"/>
          </w:tcPr>
          <w:p w:rsidR="00680050" w:rsidRPr="00D7507A" w:rsidRDefault="00680050" w:rsidP="00680050">
            <w:pPr>
              <w:jc w:val="center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180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50" w:type="dxa"/>
          </w:tcPr>
          <w:p w:rsidR="00680050" w:rsidRPr="00D7507A" w:rsidRDefault="00913F1B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187 060</w:t>
            </w:r>
          </w:p>
        </w:tc>
        <w:tc>
          <w:tcPr>
            <w:tcW w:w="543" w:type="dxa"/>
          </w:tcPr>
          <w:p w:rsidR="00680050" w:rsidRPr="00D7507A" w:rsidRDefault="00680050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</w:tcPr>
          <w:p w:rsidR="00680050" w:rsidRPr="00D7507A" w:rsidRDefault="00913F1B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101 267</w:t>
            </w:r>
          </w:p>
        </w:tc>
      </w:tr>
    </w:tbl>
    <w:p w:rsidR="00680050" w:rsidRDefault="00680050" w:rsidP="002B293A">
      <w:pPr>
        <w:pStyle w:val="Zkladntext"/>
      </w:pPr>
    </w:p>
    <w:p w:rsidR="00680050" w:rsidRDefault="00680050" w:rsidP="00680050">
      <w:pPr>
        <w:pStyle w:val="Zkladntext"/>
        <w:ind w:left="0"/>
      </w:pPr>
      <w:r w:rsidRPr="00D7507A">
        <w:t>Re</w:t>
      </w:r>
      <w:r w:rsidR="00913F1B">
        <w:t>volvingový  úver  vo výške 10</w:t>
      </w:r>
      <w:r>
        <w:t>0 000</w:t>
      </w:r>
      <w:r w:rsidRPr="00D7507A">
        <w:t xml:space="preserve"> € na zásoby </w:t>
      </w:r>
      <w:r>
        <w:t>bol obnovený v marci 2022</w:t>
      </w:r>
      <w:r w:rsidR="00913F1B">
        <w:t xml:space="preserve"> vo výške 50 000€</w:t>
      </w:r>
      <w:r>
        <w:t>, úroková sadzba EURIBOR+1,90%</w:t>
      </w:r>
    </w:p>
    <w:p w:rsidR="00680050" w:rsidRPr="00D7507A" w:rsidRDefault="00680050" w:rsidP="00680050">
      <w:pPr>
        <w:pStyle w:val="Zkladntext"/>
        <w:ind w:left="0"/>
      </w:pPr>
      <w:r>
        <w:t>a odplata 0,60% z čiastky úveru.</w:t>
      </w:r>
    </w:p>
    <w:p w:rsidR="00680050" w:rsidRPr="00D7507A" w:rsidRDefault="00680050" w:rsidP="00680050">
      <w:pPr>
        <w:pStyle w:val="Zkladntext"/>
        <w:ind w:left="0"/>
      </w:pPr>
      <w:r w:rsidRPr="00D7507A">
        <w:t>Debetný r</w:t>
      </w:r>
      <w:r>
        <w:t>ámec VÚB a.s. na 500 000,-€. Úroková sadzba 6M EURIBOR+2,20</w:t>
      </w:r>
      <w:r w:rsidRPr="00D7507A">
        <w:t>% a odplata 0,</w:t>
      </w:r>
      <w:r>
        <w:t>60% z čiastky úveru</w:t>
      </w:r>
      <w:r w:rsidRPr="00D7507A">
        <w:t>.</w:t>
      </w:r>
    </w:p>
    <w:p w:rsidR="00680050" w:rsidRDefault="00680050" w:rsidP="00680050">
      <w:pPr>
        <w:pStyle w:val="Zkladntext"/>
        <w:ind w:left="0"/>
      </w:pPr>
      <w:r w:rsidRPr="00D7507A">
        <w:t>Špecifické podmienky úverov</w:t>
      </w:r>
      <w:r>
        <w:t xml:space="preserve"> ako realizovať platobný styk cez účty vedené veriteľom minimálne vo výške 70% z celkového </w:t>
      </w:r>
    </w:p>
    <w:p w:rsidR="00680050" w:rsidRPr="00D7507A" w:rsidRDefault="00680050" w:rsidP="00680050">
      <w:pPr>
        <w:pStyle w:val="Zkladntext"/>
        <w:ind w:left="0"/>
      </w:pPr>
      <w:r>
        <w:t xml:space="preserve">ročného obratu.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680050" w:rsidRPr="00D7507A" w:rsidRDefault="00680050" w:rsidP="00680050">
      <w:pPr>
        <w:pStyle w:val="Zkladntext"/>
        <w:ind w:left="0"/>
      </w:pPr>
      <w:r w:rsidRPr="00D7507A">
        <w:t xml:space="preserve">Spoločnosť ďalej využíva </w:t>
      </w:r>
      <w:proofErr w:type="spellStart"/>
      <w:r w:rsidRPr="00D7507A">
        <w:t>faktoringové</w:t>
      </w:r>
      <w:proofErr w:type="spellEnd"/>
      <w:r w:rsidRPr="00D7507A">
        <w:t xml:space="preserve"> financovanie so spoločnosťou VÚB </w:t>
      </w:r>
      <w:proofErr w:type="spellStart"/>
      <w:r w:rsidRPr="00D7507A">
        <w:t>Factoring</w:t>
      </w:r>
      <w:proofErr w:type="spellEnd"/>
      <w:r w:rsidRPr="00D7507A">
        <w:t xml:space="preserve">, </w:t>
      </w:r>
      <w:r>
        <w:t>a.s., zmluvy č. 51342.0, 51342.4</w:t>
      </w:r>
      <w:r w:rsidRPr="00D7507A">
        <w:t xml:space="preserve">, </w:t>
      </w:r>
    </w:p>
    <w:p w:rsidR="00680050" w:rsidRPr="00D654BF" w:rsidRDefault="00680050" w:rsidP="00680050">
      <w:pPr>
        <w:pStyle w:val="Zkladntext"/>
        <w:ind w:left="0"/>
      </w:pPr>
      <w:r w:rsidRPr="00D7507A">
        <w:t>zabezpečenie bianko zmenkou</w:t>
      </w:r>
      <w:r>
        <w:t>.</w:t>
      </w:r>
    </w:p>
    <w:p w:rsidR="00680050" w:rsidRDefault="00680050" w:rsidP="002B293A">
      <w:pPr>
        <w:pStyle w:val="Zkladntext"/>
      </w:pPr>
    </w:p>
    <w:p w:rsidR="00680050" w:rsidRDefault="00680050" w:rsidP="002B293A">
      <w:pPr>
        <w:pStyle w:val="Zkladntext"/>
      </w:pPr>
    </w:p>
    <w:p w:rsidR="00680050" w:rsidRDefault="00680050" w:rsidP="002B293A">
      <w:pPr>
        <w:pStyle w:val="Zkladntext"/>
      </w:pPr>
    </w:p>
    <w:p w:rsidR="00463892" w:rsidRDefault="00463892" w:rsidP="002B293A">
      <w:pPr>
        <w:pStyle w:val="Nadpis2"/>
        <w:numPr>
          <w:ilvl w:val="0"/>
          <w:numId w:val="0"/>
        </w:numPr>
        <w:rPr>
          <w:rFonts w:ascii="Times New Roman" w:hAnsi="Times New Roman"/>
          <w:sz w:val="20"/>
        </w:rPr>
      </w:pPr>
    </w:p>
    <w:p w:rsidR="009868B3" w:rsidRDefault="002B293A" w:rsidP="002B293A">
      <w:pPr>
        <w:pStyle w:val="Nadpis2"/>
        <w:numPr>
          <w:ilvl w:val="0"/>
          <w:numId w:val="0"/>
        </w:numPr>
        <w:rPr>
          <w:rFonts w:ascii="Times New Roman" w:hAnsi="Times New Roman"/>
          <w:sz w:val="20"/>
        </w:rPr>
      </w:pPr>
      <w:r w:rsidRPr="00633A57">
        <w:rPr>
          <w:rFonts w:ascii="Times New Roman" w:hAnsi="Times New Roman"/>
          <w:sz w:val="20"/>
        </w:rPr>
        <w:t>8.</w:t>
      </w:r>
      <w:r w:rsidR="0050504D">
        <w:rPr>
          <w:rFonts w:ascii="Times New Roman" w:hAnsi="Times New Roman"/>
          <w:sz w:val="20"/>
        </w:rPr>
        <w:t>VÝNOSY</w:t>
      </w:r>
    </w:p>
    <w:p w:rsidR="00463892" w:rsidRDefault="00463892" w:rsidP="00463892"/>
    <w:p w:rsidR="00463892" w:rsidRPr="00D7507A" w:rsidRDefault="00463892" w:rsidP="00463892">
      <w:pPr>
        <w:pStyle w:val="Nadpis2"/>
        <w:numPr>
          <w:ilvl w:val="0"/>
          <w:numId w:val="8"/>
        </w:numPr>
        <w:tabs>
          <w:tab w:val="clear" w:pos="390"/>
          <w:tab w:val="num" w:pos="360"/>
        </w:tabs>
        <w:ind w:left="360"/>
      </w:pPr>
      <w:r w:rsidRPr="00D7507A">
        <w:t>Tržby za vlastné výkony a tovar</w:t>
      </w:r>
    </w:p>
    <w:p w:rsidR="00463892" w:rsidRPr="00D7507A" w:rsidRDefault="00463892" w:rsidP="00463892">
      <w:pPr>
        <w:pStyle w:val="Zkladntext"/>
        <w:ind w:left="0"/>
      </w:pPr>
      <w:r w:rsidRPr="00D7507A">
        <w:t>Tržby za vlastné výkony a tovar podľa jednotlivých segmentov, t. j. podľa výrobkov a služieb a podľa hlavných teritórií: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843"/>
        <w:gridCol w:w="144"/>
        <w:gridCol w:w="1132"/>
        <w:gridCol w:w="144"/>
        <w:gridCol w:w="990"/>
        <w:gridCol w:w="144"/>
        <w:gridCol w:w="144"/>
        <w:gridCol w:w="757"/>
        <w:gridCol w:w="144"/>
        <w:gridCol w:w="739"/>
        <w:gridCol w:w="144"/>
        <w:gridCol w:w="1083"/>
        <w:gridCol w:w="144"/>
        <w:gridCol w:w="953"/>
      </w:tblGrid>
      <w:tr w:rsidR="00463892" w:rsidRPr="00D7507A" w:rsidTr="00463892">
        <w:trPr>
          <w:trHeight w:val="235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26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Vlastné výrobky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4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služby a tovar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144" w:type="dxa"/>
            <w:tcBorders>
              <w:top w:val="single" w:sz="2" w:space="0" w:color="000000"/>
              <w:bottom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53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</w:tr>
      <w:tr w:rsidR="00463892" w:rsidRPr="00D7507A" w:rsidTr="00463892">
        <w:trPr>
          <w:trHeight w:val="235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22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201</w:t>
            </w:r>
            <w:r>
              <w:rPr>
                <w:snapToGrid w:val="0"/>
                <w:color w:val="000000"/>
                <w:sz w:val="18"/>
              </w:rPr>
              <w:t>1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22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21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22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21</w:t>
            </w:r>
          </w:p>
        </w:tc>
      </w:tr>
      <w:tr w:rsidR="00463892" w:rsidRPr="00D7507A" w:rsidTr="00463892">
        <w:trPr>
          <w:trHeight w:val="235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2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€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€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€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39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€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€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€</w:t>
            </w:r>
          </w:p>
        </w:tc>
      </w:tr>
      <w:tr w:rsidR="00463892" w:rsidRPr="00D7507A" w:rsidTr="00463892">
        <w:trPr>
          <w:trHeight w:val="264"/>
        </w:trPr>
        <w:tc>
          <w:tcPr>
            <w:tcW w:w="184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E74710" w:rsidRDefault="00463892" w:rsidP="00443666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Slovenská republika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2D10EC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</w:t>
            </w:r>
            <w:r w:rsidR="002D10EC">
              <w:rPr>
                <w:snapToGrid w:val="0"/>
                <w:color w:val="000000"/>
                <w:sz w:val="18"/>
              </w:rPr>
              <w:t>713 196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63892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744 440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2D10EC" w:rsidP="00443666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79 651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70 318</w:t>
            </w:r>
          </w:p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2D10EC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792 847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5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E74710" w:rsidRDefault="00463892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814 758</w:t>
            </w:r>
          </w:p>
        </w:tc>
      </w:tr>
      <w:tr w:rsidR="00463892" w:rsidRPr="00D7507A" w:rsidTr="00463892">
        <w:trPr>
          <w:trHeight w:val="235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EÚ + Vývoz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2D10EC" w:rsidP="00443666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2 624 658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63892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2 351 687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2D10EC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2 624 658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63892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2 351 687</w:t>
            </w:r>
          </w:p>
        </w:tc>
      </w:tr>
      <w:tr w:rsidR="00463892" w:rsidRPr="00D7507A" w:rsidTr="00463892">
        <w:trPr>
          <w:trHeight w:val="235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2D10EC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3 337 854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3 096 127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340A89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79</w:t>
            </w:r>
            <w:r w:rsidR="002D10EC">
              <w:rPr>
                <w:b/>
                <w:snapToGrid w:val="0"/>
                <w:color w:val="000000"/>
                <w:sz w:val="18"/>
              </w:rPr>
              <w:t xml:space="preserve"> 651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70 318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2D10EC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3 417 505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2D10EC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3 166 445</w:t>
            </w:r>
          </w:p>
        </w:tc>
      </w:tr>
    </w:tbl>
    <w:p w:rsidR="00463892" w:rsidRDefault="00463892" w:rsidP="00463892">
      <w:pPr>
        <w:pStyle w:val="Nadpis2"/>
        <w:numPr>
          <w:ilvl w:val="0"/>
          <w:numId w:val="0"/>
        </w:numPr>
        <w:ind w:left="360"/>
      </w:pPr>
    </w:p>
    <w:p w:rsidR="00F76EF8" w:rsidRPr="00633A57" w:rsidRDefault="00F76EF8" w:rsidP="00633A57">
      <w:pPr>
        <w:pStyle w:val="Nadpis1"/>
        <w:numPr>
          <w:ilvl w:val="0"/>
          <w:numId w:val="0"/>
        </w:numPr>
      </w:pPr>
    </w:p>
    <w:p w:rsidR="002B293A" w:rsidRPr="002B293A" w:rsidRDefault="002B293A" w:rsidP="008B0F45">
      <w:pPr>
        <w:pStyle w:val="Nadpis2"/>
        <w:numPr>
          <w:ilvl w:val="0"/>
          <w:numId w:val="0"/>
        </w:numPr>
        <w:rPr>
          <w:b w:val="0"/>
        </w:rPr>
      </w:pPr>
      <w:r w:rsidRPr="002B293A">
        <w:rPr>
          <w:b w:val="0"/>
        </w:rPr>
        <w:t>Zmena stavu zásob vlastnej výroby</w:t>
      </w:r>
    </w:p>
    <w:tbl>
      <w:tblPr>
        <w:tblpPr w:leftFromText="141" w:rightFromText="141" w:vertAnchor="text" w:horzAnchor="margin" w:tblpXSpec="center" w:tblpY="51"/>
        <w:tblW w:w="10095" w:type="dxa"/>
        <w:tblLayout w:type="fixed"/>
        <w:tblCellMar>
          <w:left w:w="30" w:type="dxa"/>
          <w:right w:w="30" w:type="dxa"/>
        </w:tblCellMar>
        <w:tblLook w:val="0100"/>
      </w:tblPr>
      <w:tblGrid>
        <w:gridCol w:w="1873"/>
        <w:gridCol w:w="142"/>
        <w:gridCol w:w="1559"/>
        <w:gridCol w:w="142"/>
        <w:gridCol w:w="1134"/>
        <w:gridCol w:w="425"/>
        <w:gridCol w:w="1276"/>
        <w:gridCol w:w="709"/>
        <w:gridCol w:w="1559"/>
        <w:gridCol w:w="283"/>
        <w:gridCol w:w="993"/>
      </w:tblGrid>
      <w:tr w:rsidR="002B293A" w:rsidRPr="00F76EF8" w:rsidTr="00722F3F">
        <w:trPr>
          <w:trHeight w:val="235"/>
        </w:trPr>
        <w:tc>
          <w:tcPr>
            <w:tcW w:w="1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stav k</w:t>
            </w:r>
          </w:p>
        </w:tc>
        <w:tc>
          <w:tcPr>
            <w:tcW w:w="142" w:type="dxa"/>
            <w:tcBorders>
              <w:top w:val="single" w:sz="2" w:space="0" w:color="000000"/>
              <w:bottom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bottom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2" w:space="0" w:color="000000"/>
              <w:bottom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8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4D57">
            <w:pPr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zmena stavu</w:t>
            </w:r>
          </w:p>
        </w:tc>
      </w:tr>
      <w:tr w:rsidR="002B293A" w:rsidRPr="00F76EF8" w:rsidTr="00722F3F">
        <w:trPr>
          <w:trHeight w:val="235"/>
        </w:trPr>
        <w:tc>
          <w:tcPr>
            <w:tcW w:w="1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31. 12. 202</w:t>
            </w:r>
            <w:r w:rsidR="003E607A">
              <w:rPr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31. 12. 20</w:t>
            </w:r>
            <w:r w:rsidR="00722F3F">
              <w:rPr>
                <w:snapToGrid w:val="0"/>
                <w:color w:val="000000"/>
                <w:sz w:val="16"/>
                <w:szCs w:val="16"/>
              </w:rPr>
              <w:t>2</w:t>
            </w:r>
            <w:r w:rsidR="003E607A">
              <w:rPr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31. 12. 20</w:t>
            </w:r>
            <w:r w:rsidR="003E607A">
              <w:rPr>
                <w:snapToGrid w:val="0"/>
                <w:color w:val="000000"/>
                <w:sz w:val="16"/>
                <w:szCs w:val="16"/>
              </w:rPr>
              <w:t>20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202</w:t>
            </w:r>
            <w:r w:rsidR="003E607A">
              <w:rPr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20</w:t>
            </w:r>
            <w:r w:rsidR="007A393B">
              <w:rPr>
                <w:snapToGrid w:val="0"/>
                <w:color w:val="000000"/>
                <w:sz w:val="16"/>
                <w:szCs w:val="16"/>
              </w:rPr>
              <w:t>2</w:t>
            </w:r>
            <w:r w:rsidR="003E607A">
              <w:rPr>
                <w:snapToGrid w:val="0"/>
                <w:color w:val="000000"/>
                <w:sz w:val="16"/>
                <w:szCs w:val="16"/>
              </w:rPr>
              <w:t>1</w:t>
            </w:r>
          </w:p>
        </w:tc>
      </w:tr>
      <w:tr w:rsidR="002B293A" w:rsidRPr="00F76EF8" w:rsidTr="00722F3F">
        <w:trPr>
          <w:trHeight w:val="262"/>
        </w:trPr>
        <w:tc>
          <w:tcPr>
            <w:tcW w:w="187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2B293A" w:rsidRPr="00F76EF8" w:rsidRDefault="002B293A" w:rsidP="002B293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€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€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€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€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€</w:t>
            </w:r>
          </w:p>
        </w:tc>
      </w:tr>
      <w:tr w:rsidR="003E607A" w:rsidRPr="00F76EF8" w:rsidTr="00722F3F">
        <w:trPr>
          <w:trHeight w:val="235"/>
        </w:trPr>
        <w:tc>
          <w:tcPr>
            <w:tcW w:w="187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nedokončená výroba</w:t>
            </w:r>
            <w:r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Pr="00F76EF8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snapToGrid w:val="0"/>
                <w:color w:val="000000"/>
                <w:sz w:val="16"/>
                <w:szCs w:val="16"/>
              </w:rPr>
              <w:t>ú</w:t>
            </w:r>
            <w:r w:rsidRPr="00F76EF8">
              <w:rPr>
                <w:snapToGrid w:val="0"/>
                <w:color w:val="000000"/>
                <w:sz w:val="16"/>
                <w:szCs w:val="16"/>
              </w:rPr>
              <w:t xml:space="preserve"> 121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51 253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131 247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88 093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-79 994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43 154</w:t>
            </w:r>
          </w:p>
        </w:tc>
      </w:tr>
      <w:tr w:rsidR="003E607A" w:rsidRPr="00F76EF8" w:rsidTr="00722F3F">
        <w:trPr>
          <w:trHeight w:val="235"/>
        </w:trPr>
        <w:tc>
          <w:tcPr>
            <w:tcW w:w="1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hotové výrobky ú 123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159 160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 xml:space="preserve">            </w:t>
            </w:r>
            <w:r>
              <w:rPr>
                <w:snapToGrid w:val="0"/>
                <w:color w:val="000000"/>
                <w:sz w:val="16"/>
                <w:szCs w:val="16"/>
              </w:rPr>
              <w:t>65 790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81 644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93 370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-15 855</w:t>
            </w:r>
          </w:p>
        </w:tc>
      </w:tr>
      <w:tr w:rsidR="003E607A" w:rsidRPr="00F76EF8" w:rsidTr="00722F3F">
        <w:trPr>
          <w:trHeight w:val="250"/>
        </w:trPr>
        <w:tc>
          <w:tcPr>
            <w:tcW w:w="1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2" w:space="0" w:color="000000"/>
              <w:bottom w:val="double" w:sz="6" w:space="0" w:color="auto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210 413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2" w:space="0" w:color="000000"/>
              <w:bottom w:val="double" w:sz="6" w:space="0" w:color="auto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197 037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2" w:space="0" w:color="000000"/>
              <w:bottom w:val="double" w:sz="6" w:space="0" w:color="auto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169 737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13 376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27 300</w:t>
            </w:r>
          </w:p>
        </w:tc>
      </w:tr>
      <w:tr w:rsidR="003E607A" w:rsidRPr="00F76EF8" w:rsidTr="00722F3F">
        <w:trPr>
          <w:trHeight w:val="235"/>
        </w:trPr>
        <w:tc>
          <w:tcPr>
            <w:tcW w:w="1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  <w:proofErr w:type="spellStart"/>
            <w:r w:rsidRPr="00F76EF8">
              <w:rPr>
                <w:snapToGrid w:val="0"/>
                <w:color w:val="000000"/>
                <w:sz w:val="16"/>
                <w:szCs w:val="16"/>
              </w:rPr>
              <w:t>Škody,ochr.pomôcky,OP</w:t>
            </w:r>
            <w:proofErr w:type="spellEnd"/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snapToGrid w:val="0"/>
                <w:sz w:val="16"/>
                <w:szCs w:val="16"/>
              </w:rPr>
            </w:pPr>
            <w:r>
              <w:rPr>
                <w:snapToGrid w:val="0"/>
                <w:sz w:val="16"/>
                <w:szCs w:val="16"/>
              </w:rPr>
              <w:t>10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snapToGrid w:val="0"/>
                <w:sz w:val="16"/>
                <w:szCs w:val="16"/>
              </w:rPr>
            </w:pPr>
            <w:r>
              <w:rPr>
                <w:snapToGrid w:val="0"/>
                <w:sz w:val="16"/>
                <w:szCs w:val="16"/>
              </w:rPr>
              <w:t>2 228</w:t>
            </w:r>
          </w:p>
        </w:tc>
      </w:tr>
      <w:tr w:rsidR="003E607A" w:rsidRPr="00F76EF8" w:rsidTr="00722F3F">
        <w:trPr>
          <w:trHeight w:val="250"/>
        </w:trPr>
        <w:tc>
          <w:tcPr>
            <w:tcW w:w="3574" w:type="dxa"/>
            <w:gridSpan w:val="3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zmena stavu vo výkaze ziskov a strát ú 611, 613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2" w:space="0" w:color="000000"/>
              <w:bottom w:val="double" w:sz="6" w:space="0" w:color="auto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b/>
                <w:snapToGrid w:val="0"/>
                <w:sz w:val="16"/>
                <w:szCs w:val="16"/>
              </w:rPr>
            </w:pPr>
            <w:r w:rsidRPr="00F76EF8">
              <w:rPr>
                <w:b/>
                <w:snapToGrid w:val="0"/>
                <w:sz w:val="16"/>
                <w:szCs w:val="16"/>
              </w:rPr>
              <w:t xml:space="preserve">   </w:t>
            </w:r>
            <w:r>
              <w:rPr>
                <w:b/>
                <w:snapToGrid w:val="0"/>
                <w:sz w:val="16"/>
                <w:szCs w:val="16"/>
              </w:rPr>
              <w:t>13 386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2" w:space="0" w:color="000000"/>
              <w:bottom w:val="double" w:sz="6" w:space="0" w:color="auto"/>
              <w:right w:val="single" w:sz="2" w:space="0" w:color="000000"/>
            </w:tcBorders>
          </w:tcPr>
          <w:p w:rsidR="003E607A" w:rsidRPr="00F76EF8" w:rsidRDefault="003E607A" w:rsidP="003E607A">
            <w:pPr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29 528</w:t>
            </w:r>
          </w:p>
        </w:tc>
      </w:tr>
    </w:tbl>
    <w:p w:rsidR="002B293A" w:rsidRPr="002B4D57" w:rsidRDefault="002B293A" w:rsidP="002B4D57">
      <w:pPr>
        <w:pStyle w:val="Nadpis2"/>
        <w:numPr>
          <w:ilvl w:val="0"/>
          <w:numId w:val="0"/>
        </w:numPr>
        <w:rPr>
          <w:sz w:val="16"/>
          <w:szCs w:val="16"/>
        </w:rPr>
      </w:pPr>
    </w:p>
    <w:p w:rsidR="002B293A" w:rsidRPr="002B4D57" w:rsidRDefault="002B293A" w:rsidP="008B0F45">
      <w:pPr>
        <w:pStyle w:val="Nadpis2"/>
        <w:numPr>
          <w:ilvl w:val="0"/>
          <w:numId w:val="0"/>
        </w:numPr>
        <w:rPr>
          <w:sz w:val="16"/>
          <w:szCs w:val="16"/>
        </w:rPr>
      </w:pPr>
    </w:p>
    <w:p w:rsidR="002B293A" w:rsidRPr="00F76EF8" w:rsidRDefault="00885C5B" w:rsidP="00F76EF8">
      <w:r>
        <w:t>Ostatné významné položky</w:t>
      </w:r>
      <w:r w:rsidR="007A393B">
        <w:t xml:space="preserve"> výnosov z </w:t>
      </w:r>
      <w:proofErr w:type="spellStart"/>
      <w:r w:rsidR="007A393B">
        <w:t>hodpodárskej</w:t>
      </w:r>
      <w:proofErr w:type="spellEnd"/>
      <w:r w:rsidR="007A393B">
        <w:t xml:space="preserve"> činnosti</w:t>
      </w:r>
    </w:p>
    <w:tbl>
      <w:tblPr>
        <w:tblW w:w="9551" w:type="dxa"/>
        <w:tblBorders>
          <w:bottom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541"/>
        <w:gridCol w:w="1670"/>
        <w:gridCol w:w="1670"/>
        <w:gridCol w:w="1670"/>
      </w:tblGrid>
      <w:tr w:rsidR="002B293A" w:rsidRPr="00D7507A" w:rsidTr="00722F3F">
        <w:trPr>
          <w:trHeight w:val="235"/>
        </w:trPr>
        <w:tc>
          <w:tcPr>
            <w:tcW w:w="4541" w:type="dxa"/>
          </w:tcPr>
          <w:p w:rsidR="002B293A" w:rsidRPr="00D7507A" w:rsidRDefault="002B293A" w:rsidP="00722F3F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2B293A" w:rsidRPr="00D7507A" w:rsidRDefault="002B293A" w:rsidP="00722F3F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        </w:t>
            </w: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3E607A">
              <w:rPr>
                <w:snapToGrid w:val="0"/>
                <w:color w:val="000000"/>
                <w:sz w:val="18"/>
              </w:rPr>
              <w:t>2</w:t>
            </w:r>
          </w:p>
        </w:tc>
        <w:tc>
          <w:tcPr>
            <w:tcW w:w="1670" w:type="dxa"/>
          </w:tcPr>
          <w:p w:rsidR="002B293A" w:rsidRPr="00D7507A" w:rsidRDefault="002B293A" w:rsidP="00722F3F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2B293A" w:rsidRPr="00D7507A" w:rsidRDefault="002B293A" w:rsidP="00722F3F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         </w:t>
            </w: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3E607A">
              <w:rPr>
                <w:snapToGrid w:val="0"/>
                <w:color w:val="000000"/>
                <w:sz w:val="18"/>
              </w:rPr>
              <w:t>1</w:t>
            </w:r>
          </w:p>
        </w:tc>
      </w:tr>
      <w:tr w:rsidR="002B293A" w:rsidRPr="00D7507A" w:rsidTr="00722F3F">
        <w:trPr>
          <w:trHeight w:val="225"/>
        </w:trPr>
        <w:tc>
          <w:tcPr>
            <w:tcW w:w="4541" w:type="dxa"/>
          </w:tcPr>
          <w:p w:rsidR="002B293A" w:rsidRPr="00D7507A" w:rsidRDefault="002B293A" w:rsidP="00722F3F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Tržby z predaja </w:t>
            </w:r>
            <w:r>
              <w:rPr>
                <w:snapToGrid w:val="0"/>
                <w:color w:val="000000"/>
                <w:sz w:val="18"/>
              </w:rPr>
              <w:t xml:space="preserve"> </w:t>
            </w:r>
            <w:r w:rsidRPr="00D7507A">
              <w:rPr>
                <w:snapToGrid w:val="0"/>
                <w:color w:val="000000"/>
                <w:sz w:val="18"/>
              </w:rPr>
              <w:t>zásob</w:t>
            </w:r>
          </w:p>
        </w:tc>
        <w:tc>
          <w:tcPr>
            <w:tcW w:w="1670" w:type="dxa"/>
          </w:tcPr>
          <w:p w:rsidR="002B293A" w:rsidRPr="00D7507A" w:rsidRDefault="007874D3" w:rsidP="00722F3F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16 315</w:t>
            </w:r>
          </w:p>
        </w:tc>
        <w:tc>
          <w:tcPr>
            <w:tcW w:w="1670" w:type="dxa"/>
          </w:tcPr>
          <w:p w:rsidR="002B293A" w:rsidRPr="00D7507A" w:rsidRDefault="002B293A" w:rsidP="00722F3F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2B293A" w:rsidRPr="00D7507A" w:rsidRDefault="003E607A" w:rsidP="00722F3F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3 730</w:t>
            </w:r>
          </w:p>
        </w:tc>
      </w:tr>
      <w:tr w:rsidR="002B293A" w:rsidRPr="00D7507A" w:rsidTr="00722F3F">
        <w:trPr>
          <w:trHeight w:val="235"/>
        </w:trPr>
        <w:tc>
          <w:tcPr>
            <w:tcW w:w="4541" w:type="dxa"/>
          </w:tcPr>
          <w:p w:rsidR="002B293A" w:rsidRPr="00D7507A" w:rsidRDefault="002B293A" w:rsidP="00722F3F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Tržby z predaja </w:t>
            </w:r>
            <w:r>
              <w:rPr>
                <w:snapToGrid w:val="0"/>
                <w:color w:val="000000"/>
                <w:sz w:val="18"/>
              </w:rPr>
              <w:t xml:space="preserve"> </w:t>
            </w:r>
            <w:r w:rsidRPr="00D7507A">
              <w:rPr>
                <w:snapToGrid w:val="0"/>
                <w:color w:val="000000"/>
                <w:sz w:val="18"/>
              </w:rPr>
              <w:t>dlhodobého majetku</w:t>
            </w:r>
          </w:p>
        </w:tc>
        <w:tc>
          <w:tcPr>
            <w:tcW w:w="1670" w:type="dxa"/>
          </w:tcPr>
          <w:p w:rsidR="002B293A" w:rsidRPr="00D7507A" w:rsidRDefault="002B293A" w:rsidP="001B759B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         </w:t>
            </w:r>
            <w:r w:rsidR="001B759B">
              <w:rPr>
                <w:snapToGrid w:val="0"/>
                <w:color w:val="000000"/>
                <w:sz w:val="18"/>
              </w:rPr>
              <w:t>0</w:t>
            </w:r>
          </w:p>
        </w:tc>
        <w:tc>
          <w:tcPr>
            <w:tcW w:w="1670" w:type="dxa"/>
          </w:tcPr>
          <w:p w:rsidR="002B293A" w:rsidRPr="00D7507A" w:rsidRDefault="002B293A" w:rsidP="00722F3F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2B293A" w:rsidRPr="00D7507A" w:rsidRDefault="003E607A" w:rsidP="00722F3F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2 500</w:t>
            </w:r>
          </w:p>
        </w:tc>
      </w:tr>
      <w:tr w:rsidR="002B293A" w:rsidRPr="00D7507A" w:rsidTr="00722F3F">
        <w:trPr>
          <w:trHeight w:val="235"/>
        </w:trPr>
        <w:tc>
          <w:tcPr>
            <w:tcW w:w="4541" w:type="dxa"/>
          </w:tcPr>
          <w:p w:rsidR="002B293A" w:rsidRPr="00D7507A" w:rsidRDefault="002B293A" w:rsidP="00722F3F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Ostatné výnosy – </w:t>
            </w:r>
            <w:r>
              <w:rPr>
                <w:snapToGrid w:val="0"/>
                <w:color w:val="000000"/>
                <w:sz w:val="18"/>
              </w:rPr>
              <w:t xml:space="preserve">zmluvné pokuty, poistenie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670" w:type="dxa"/>
          </w:tcPr>
          <w:p w:rsidR="002B293A" w:rsidRPr="00D7507A" w:rsidRDefault="001B759B" w:rsidP="00722F3F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41 589</w:t>
            </w:r>
            <w:r w:rsidR="002B293A">
              <w:rPr>
                <w:snapToGrid w:val="0"/>
                <w:color w:val="000000"/>
                <w:sz w:val="18"/>
              </w:rPr>
              <w:t xml:space="preserve">             </w:t>
            </w:r>
          </w:p>
        </w:tc>
        <w:tc>
          <w:tcPr>
            <w:tcW w:w="1670" w:type="dxa"/>
          </w:tcPr>
          <w:p w:rsidR="002B293A" w:rsidRPr="00D7507A" w:rsidRDefault="002B293A" w:rsidP="00722F3F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2B293A" w:rsidRPr="00D7507A" w:rsidRDefault="003E607A" w:rsidP="00722F3F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21 838</w:t>
            </w:r>
          </w:p>
        </w:tc>
      </w:tr>
      <w:tr w:rsidR="002B293A" w:rsidTr="00722F3F">
        <w:trPr>
          <w:trHeight w:val="235"/>
        </w:trPr>
        <w:tc>
          <w:tcPr>
            <w:tcW w:w="4541" w:type="dxa"/>
          </w:tcPr>
          <w:p w:rsidR="002B293A" w:rsidRPr="00D7507A" w:rsidRDefault="002B293A" w:rsidP="00722F3F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Ostatné výnosy- </w:t>
            </w:r>
            <w:proofErr w:type="spellStart"/>
            <w:r>
              <w:rPr>
                <w:snapToGrid w:val="0"/>
                <w:color w:val="000000"/>
                <w:sz w:val="18"/>
              </w:rPr>
              <w:t>prípevky</w:t>
            </w:r>
            <w:proofErr w:type="spellEnd"/>
            <w:r>
              <w:rPr>
                <w:snapToGrid w:val="0"/>
                <w:color w:val="000000"/>
                <w:sz w:val="18"/>
              </w:rPr>
              <w:t xml:space="preserve"> z </w:t>
            </w:r>
            <w:proofErr w:type="spellStart"/>
            <w:r>
              <w:rPr>
                <w:snapToGrid w:val="0"/>
                <w:color w:val="000000"/>
                <w:sz w:val="18"/>
              </w:rPr>
              <w:t>ÚPSVaR</w:t>
            </w:r>
            <w:proofErr w:type="spellEnd"/>
          </w:p>
        </w:tc>
        <w:tc>
          <w:tcPr>
            <w:tcW w:w="1670" w:type="dxa"/>
          </w:tcPr>
          <w:p w:rsidR="002B293A" w:rsidRDefault="001B759B" w:rsidP="00722F3F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0</w:t>
            </w:r>
          </w:p>
        </w:tc>
        <w:tc>
          <w:tcPr>
            <w:tcW w:w="1670" w:type="dxa"/>
          </w:tcPr>
          <w:p w:rsidR="002B293A" w:rsidRPr="00D7507A" w:rsidRDefault="002B293A" w:rsidP="00722F3F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2B293A" w:rsidRDefault="003E607A" w:rsidP="00722F3F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359 526</w:t>
            </w:r>
          </w:p>
        </w:tc>
      </w:tr>
      <w:tr w:rsidR="002B293A" w:rsidRPr="00D7507A" w:rsidTr="00722F3F">
        <w:trPr>
          <w:trHeight w:val="235"/>
        </w:trPr>
        <w:tc>
          <w:tcPr>
            <w:tcW w:w="4541" w:type="dxa"/>
          </w:tcPr>
          <w:p w:rsidR="002B293A" w:rsidRPr="00D7507A" w:rsidRDefault="002B293A" w:rsidP="00722F3F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Výnosy z odpis. pohľadávky, najmä </w:t>
            </w:r>
            <w:proofErr w:type="spellStart"/>
            <w:r w:rsidRPr="00D7507A">
              <w:rPr>
                <w:snapToGrid w:val="0"/>
                <w:color w:val="000000"/>
                <w:sz w:val="18"/>
              </w:rPr>
              <w:t>factoring</w:t>
            </w:r>
            <w:proofErr w:type="spellEnd"/>
          </w:p>
        </w:tc>
        <w:tc>
          <w:tcPr>
            <w:tcW w:w="1670" w:type="dxa"/>
          </w:tcPr>
          <w:p w:rsidR="002B293A" w:rsidRPr="00D7507A" w:rsidRDefault="001B759B" w:rsidP="00722F3F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318 133</w:t>
            </w:r>
          </w:p>
        </w:tc>
        <w:tc>
          <w:tcPr>
            <w:tcW w:w="1670" w:type="dxa"/>
          </w:tcPr>
          <w:p w:rsidR="002B293A" w:rsidRPr="00D7507A" w:rsidRDefault="002B293A" w:rsidP="00722F3F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2B293A" w:rsidRPr="00D7507A" w:rsidRDefault="003E607A" w:rsidP="00722F3F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464 785</w:t>
            </w:r>
          </w:p>
        </w:tc>
      </w:tr>
      <w:tr w:rsidR="002B293A" w:rsidRPr="00D7507A" w:rsidTr="00722F3F">
        <w:trPr>
          <w:trHeight w:val="250"/>
        </w:trPr>
        <w:tc>
          <w:tcPr>
            <w:tcW w:w="4541" w:type="dxa"/>
          </w:tcPr>
          <w:p w:rsidR="002B293A" w:rsidRPr="00D7507A" w:rsidRDefault="002B293A" w:rsidP="00722F3F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1670" w:type="dxa"/>
          </w:tcPr>
          <w:p w:rsidR="002B293A" w:rsidRPr="00D7507A" w:rsidRDefault="001B759B" w:rsidP="00722F3F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376 037</w:t>
            </w:r>
          </w:p>
        </w:tc>
        <w:tc>
          <w:tcPr>
            <w:tcW w:w="1670" w:type="dxa"/>
          </w:tcPr>
          <w:p w:rsidR="002B293A" w:rsidRDefault="002B293A" w:rsidP="00722F3F">
            <w:pPr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2B293A" w:rsidRPr="00D7507A" w:rsidRDefault="007874D3" w:rsidP="00722F3F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852 379</w:t>
            </w:r>
          </w:p>
        </w:tc>
      </w:tr>
    </w:tbl>
    <w:p w:rsidR="002B293A" w:rsidRDefault="002B293A" w:rsidP="008B0F45">
      <w:pPr>
        <w:pStyle w:val="Nadpis2"/>
        <w:numPr>
          <w:ilvl w:val="0"/>
          <w:numId w:val="0"/>
        </w:numPr>
      </w:pPr>
    </w:p>
    <w:p w:rsidR="002B293A" w:rsidRDefault="002B293A" w:rsidP="008B0F45">
      <w:pPr>
        <w:pStyle w:val="Nadpis2"/>
        <w:numPr>
          <w:ilvl w:val="0"/>
          <w:numId w:val="0"/>
        </w:numPr>
      </w:pPr>
    </w:p>
    <w:p w:rsidR="00974C09" w:rsidRPr="0050504D" w:rsidRDefault="00885C5B" w:rsidP="008B0F45">
      <w:pPr>
        <w:pStyle w:val="Nadpis2"/>
        <w:numPr>
          <w:ilvl w:val="0"/>
          <w:numId w:val="0"/>
        </w:numPr>
        <w:rPr>
          <w:sz w:val="20"/>
        </w:rPr>
      </w:pPr>
      <w:r w:rsidRPr="0050504D">
        <w:rPr>
          <w:sz w:val="20"/>
        </w:rPr>
        <w:t>9</w:t>
      </w:r>
      <w:r w:rsidR="008B0F45" w:rsidRPr="0050504D">
        <w:rPr>
          <w:sz w:val="20"/>
        </w:rPr>
        <w:t xml:space="preserve">. </w:t>
      </w:r>
      <w:r w:rsidR="0050504D" w:rsidRPr="0050504D">
        <w:rPr>
          <w:sz w:val="20"/>
        </w:rPr>
        <w:t>NÁKLADY</w:t>
      </w:r>
    </w:p>
    <w:p w:rsidR="008B0F45" w:rsidRPr="00D7507A" w:rsidRDefault="008B0F45" w:rsidP="008B0F45">
      <w:pPr>
        <w:pStyle w:val="Nadpis2"/>
        <w:numPr>
          <w:ilvl w:val="0"/>
          <w:numId w:val="0"/>
        </w:numPr>
      </w:pPr>
      <w:r w:rsidRPr="00D7507A">
        <w:t>Náklady na poskytnuté služby - významné</w:t>
      </w:r>
    </w:p>
    <w:p w:rsidR="005F2F34" w:rsidRDefault="005F2F34" w:rsidP="005F2F34"/>
    <w:tbl>
      <w:tblPr>
        <w:tblpPr w:leftFromText="141" w:rightFromText="141" w:vertAnchor="text" w:tblpY="1"/>
        <w:tblOverlap w:val="never"/>
        <w:tblW w:w="9549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541"/>
        <w:gridCol w:w="298"/>
        <w:gridCol w:w="2715"/>
        <w:gridCol w:w="325"/>
        <w:gridCol w:w="1670"/>
      </w:tblGrid>
      <w:tr w:rsidR="008B0F45" w:rsidRPr="00D7507A" w:rsidTr="00F57DE8">
        <w:trPr>
          <w:trHeight w:val="235"/>
        </w:trPr>
        <w:tc>
          <w:tcPr>
            <w:tcW w:w="4541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</w:t>
            </w:r>
            <w:r w:rsidR="001B759B">
              <w:rPr>
                <w:snapToGrid w:val="0"/>
                <w:color w:val="000000"/>
                <w:sz w:val="18"/>
              </w:rPr>
              <w:t xml:space="preserve">                            2022</w:t>
            </w:r>
            <w:r w:rsidRPr="00D7507A">
              <w:rPr>
                <w:snapToGrid w:val="0"/>
                <w:color w:val="000000"/>
                <w:sz w:val="18"/>
              </w:rPr>
              <w:t xml:space="preserve">       </w:t>
            </w:r>
            <w:r>
              <w:rPr>
                <w:snapToGrid w:val="0"/>
                <w:color w:val="000000"/>
                <w:sz w:val="18"/>
              </w:rPr>
              <w:t xml:space="preserve"> </w:t>
            </w:r>
            <w:r w:rsidRPr="00D7507A">
              <w:rPr>
                <w:snapToGrid w:val="0"/>
                <w:color w:val="000000"/>
                <w:sz w:val="18"/>
              </w:rPr>
              <w:t xml:space="preserve">                                        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      202</w:t>
            </w:r>
            <w:r w:rsidR="001B759B">
              <w:rPr>
                <w:snapToGrid w:val="0"/>
                <w:color w:val="000000"/>
                <w:sz w:val="18"/>
              </w:rPr>
              <w:t>1</w:t>
            </w:r>
          </w:p>
        </w:tc>
      </w:tr>
      <w:tr w:rsidR="008B0F45" w:rsidRPr="00D7507A" w:rsidTr="00F57DE8">
        <w:trPr>
          <w:trHeight w:val="235"/>
        </w:trPr>
        <w:tc>
          <w:tcPr>
            <w:tcW w:w="4541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Doprava</w:t>
            </w: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  <w:tcBorders>
              <w:top w:val="single" w:sz="4" w:space="0" w:color="auto"/>
            </w:tcBorders>
          </w:tcPr>
          <w:p w:rsidR="008B0F45" w:rsidRPr="00D7507A" w:rsidRDefault="001B759B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51 934</w:t>
            </w:r>
          </w:p>
        </w:tc>
        <w:tc>
          <w:tcPr>
            <w:tcW w:w="325" w:type="dxa"/>
            <w:tcBorders>
              <w:top w:val="single" w:sz="4" w:space="0" w:color="auto"/>
            </w:tcBorders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</w:tcBorders>
          </w:tcPr>
          <w:p w:rsidR="008B0F45" w:rsidRPr="00D7507A" w:rsidRDefault="001B759B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43 555</w:t>
            </w:r>
          </w:p>
        </w:tc>
      </w:tr>
      <w:tr w:rsidR="008B0F45" w:rsidRPr="00D7507A" w:rsidTr="00F57DE8">
        <w:trPr>
          <w:trHeight w:val="235"/>
        </w:trPr>
        <w:tc>
          <w:tcPr>
            <w:tcW w:w="4541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O</w:t>
            </w:r>
            <w:r w:rsidRPr="00D7507A">
              <w:rPr>
                <w:snapToGrid w:val="0"/>
                <w:color w:val="000000"/>
                <w:sz w:val="18"/>
              </w:rPr>
              <w:t>pravy</w:t>
            </w: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8B0F45" w:rsidRPr="00D7507A" w:rsidRDefault="001B759B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37 469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1B759B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45 802</w:t>
            </w:r>
          </w:p>
        </w:tc>
      </w:tr>
      <w:tr w:rsidR="008B0F45" w:rsidRPr="00D7507A" w:rsidTr="00F57DE8">
        <w:trPr>
          <w:trHeight w:val="235"/>
        </w:trPr>
        <w:tc>
          <w:tcPr>
            <w:tcW w:w="4541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Reprezentačné</w:t>
            </w: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8B0F45" w:rsidRPr="00D7507A" w:rsidRDefault="001B759B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1 942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1B759B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677</w:t>
            </w:r>
          </w:p>
        </w:tc>
      </w:tr>
      <w:tr w:rsidR="008B0F45" w:rsidRPr="00D7507A" w:rsidTr="00F57DE8">
        <w:trPr>
          <w:trHeight w:val="235"/>
        </w:trPr>
        <w:tc>
          <w:tcPr>
            <w:tcW w:w="4541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o</w:t>
            </w:r>
            <w:r w:rsidRPr="00D7507A">
              <w:rPr>
                <w:snapToGrid w:val="0"/>
                <w:color w:val="000000"/>
                <w:sz w:val="18"/>
              </w:rPr>
              <w:t xml:space="preserve">statné služby nevýrobnej povahy </w:t>
            </w: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8B0F45" w:rsidRPr="00D7507A" w:rsidRDefault="0050504D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38 579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1B759B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33 082</w:t>
            </w:r>
          </w:p>
        </w:tc>
      </w:tr>
      <w:tr w:rsidR="008B0F45" w:rsidRPr="00D7507A" w:rsidTr="00F57DE8">
        <w:trPr>
          <w:trHeight w:val="235"/>
        </w:trPr>
        <w:tc>
          <w:tcPr>
            <w:tcW w:w="4541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Cestovné</w:t>
            </w: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8B0F45" w:rsidRPr="00D7507A" w:rsidRDefault="001B759B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5 078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1B759B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2 681</w:t>
            </w:r>
          </w:p>
        </w:tc>
      </w:tr>
      <w:tr w:rsidR="008B0F45" w:rsidRPr="00D7507A" w:rsidTr="00F57DE8">
        <w:trPr>
          <w:trHeight w:val="235"/>
        </w:trPr>
        <w:tc>
          <w:tcPr>
            <w:tcW w:w="4541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telekomunikačné poplatky</w:t>
            </w: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8B0F45" w:rsidRPr="00D7507A" w:rsidRDefault="001B759B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4 194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1B759B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3 909</w:t>
            </w:r>
          </w:p>
        </w:tc>
      </w:tr>
      <w:tr w:rsidR="008B0F45" w:rsidRPr="00D7507A" w:rsidTr="00F57DE8">
        <w:trPr>
          <w:trHeight w:val="196"/>
        </w:trPr>
        <w:tc>
          <w:tcPr>
            <w:tcW w:w="4541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Nájomné</w:t>
            </w: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8B0F45" w:rsidRPr="00D7507A" w:rsidRDefault="001B759B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21 600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22 080</w:t>
            </w:r>
          </w:p>
        </w:tc>
      </w:tr>
      <w:tr w:rsidR="008B0F45" w:rsidRPr="00D7507A" w:rsidTr="00F57DE8">
        <w:trPr>
          <w:trHeight w:val="235"/>
        </w:trPr>
        <w:tc>
          <w:tcPr>
            <w:tcW w:w="4541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vývoz odpadu</w:t>
            </w: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8B0F45" w:rsidRPr="00D7507A" w:rsidRDefault="001B759B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4 949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1B759B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4 121</w:t>
            </w:r>
          </w:p>
        </w:tc>
      </w:tr>
      <w:tr w:rsidR="008B0F45" w:rsidRPr="00D7507A" w:rsidTr="00F57DE8">
        <w:trPr>
          <w:trHeight w:val="235"/>
        </w:trPr>
        <w:tc>
          <w:tcPr>
            <w:tcW w:w="4541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výstavy, veľtrhy</w:t>
            </w: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8B0F45" w:rsidRPr="00D7507A" w:rsidRDefault="001B759B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87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1B759B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9 516</w:t>
            </w:r>
          </w:p>
        </w:tc>
      </w:tr>
      <w:tr w:rsidR="008B0F45" w:rsidRPr="00D7507A" w:rsidTr="00F57DE8">
        <w:trPr>
          <w:trHeight w:val="235"/>
        </w:trPr>
        <w:tc>
          <w:tcPr>
            <w:tcW w:w="4541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náklady na upratovanie</w:t>
            </w: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8B0F45" w:rsidRPr="00D7507A" w:rsidRDefault="001B759B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27 700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1B759B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27 000</w:t>
            </w:r>
          </w:p>
        </w:tc>
      </w:tr>
      <w:tr w:rsidR="008B0F45" w:rsidRPr="00D7507A" w:rsidTr="00F57DE8">
        <w:trPr>
          <w:trHeight w:val="235"/>
        </w:trPr>
        <w:tc>
          <w:tcPr>
            <w:tcW w:w="4541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e</w:t>
            </w:r>
            <w:r w:rsidRPr="00D7507A">
              <w:rPr>
                <w:snapToGrid w:val="0"/>
                <w:color w:val="000000"/>
                <w:sz w:val="18"/>
              </w:rPr>
              <w:t>xterné opracovanie výrobkov – kooper</w:t>
            </w:r>
            <w:r>
              <w:rPr>
                <w:snapToGrid w:val="0"/>
                <w:color w:val="000000"/>
                <w:sz w:val="18"/>
              </w:rPr>
              <w:t>á</w:t>
            </w:r>
            <w:r w:rsidRPr="00D7507A">
              <w:rPr>
                <w:snapToGrid w:val="0"/>
                <w:color w:val="000000"/>
                <w:sz w:val="18"/>
              </w:rPr>
              <w:t>cie</w:t>
            </w: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8B0F45" w:rsidRPr="00D7507A" w:rsidRDefault="001B759B" w:rsidP="001B759B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410 123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1B759B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370 549</w:t>
            </w:r>
          </w:p>
        </w:tc>
      </w:tr>
      <w:tr w:rsidR="008B0F45" w:rsidRPr="00D7507A" w:rsidTr="00F57DE8">
        <w:trPr>
          <w:trHeight w:val="235"/>
        </w:trPr>
        <w:tc>
          <w:tcPr>
            <w:tcW w:w="4541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certifikácie a</w:t>
            </w:r>
            <w:r>
              <w:rPr>
                <w:snapToGrid w:val="0"/>
                <w:color w:val="000000"/>
                <w:sz w:val="18"/>
              </w:rPr>
              <w:t> </w:t>
            </w:r>
            <w:proofErr w:type="spellStart"/>
            <w:r w:rsidRPr="00D7507A">
              <w:rPr>
                <w:snapToGrid w:val="0"/>
                <w:color w:val="000000"/>
                <w:sz w:val="18"/>
              </w:rPr>
              <w:t>skúšky</w:t>
            </w:r>
            <w:r>
              <w:rPr>
                <w:snapToGrid w:val="0"/>
                <w:color w:val="000000"/>
                <w:sz w:val="18"/>
              </w:rPr>
              <w:t>,audit</w:t>
            </w:r>
            <w:proofErr w:type="spellEnd"/>
            <w:r>
              <w:rPr>
                <w:snapToGrid w:val="0"/>
                <w:color w:val="000000"/>
                <w:sz w:val="18"/>
              </w:rPr>
              <w:t xml:space="preserve"> kvality</w:t>
            </w: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8B0F45" w:rsidRPr="00D7507A" w:rsidRDefault="001B759B" w:rsidP="00974C09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1 920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1B759B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4 790</w:t>
            </w:r>
          </w:p>
        </w:tc>
      </w:tr>
      <w:tr w:rsidR="008B0F45" w:rsidRPr="00D7507A" w:rsidTr="00F57DE8">
        <w:trPr>
          <w:trHeight w:val="235"/>
        </w:trPr>
        <w:tc>
          <w:tcPr>
            <w:tcW w:w="4541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softvérové práce</w:t>
            </w: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8B0F45" w:rsidRPr="00D7507A" w:rsidRDefault="008B0F45" w:rsidP="001B759B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                       </w:t>
            </w:r>
            <w:r w:rsidR="001B759B">
              <w:rPr>
                <w:snapToGrid w:val="0"/>
                <w:color w:val="000000"/>
                <w:sz w:val="18"/>
              </w:rPr>
              <w:t>5 991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1B759B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6 599</w:t>
            </w:r>
          </w:p>
        </w:tc>
      </w:tr>
      <w:tr w:rsidR="008B0F45" w:rsidRPr="00D7507A" w:rsidTr="00F57DE8">
        <w:trPr>
          <w:trHeight w:val="235"/>
        </w:trPr>
        <w:tc>
          <w:tcPr>
            <w:tcW w:w="4541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S</w:t>
            </w:r>
            <w:r w:rsidRPr="00D7507A">
              <w:rPr>
                <w:snapToGrid w:val="0"/>
                <w:color w:val="000000"/>
                <w:sz w:val="18"/>
              </w:rPr>
              <w:t>točné</w:t>
            </w: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8B0F45" w:rsidRPr="00D7507A" w:rsidRDefault="001B759B" w:rsidP="00974C09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5 447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1B759B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3 318</w:t>
            </w:r>
          </w:p>
        </w:tc>
      </w:tr>
      <w:tr w:rsidR="008B0F45" w:rsidTr="00F57DE8">
        <w:trPr>
          <w:trHeight w:val="235"/>
        </w:trPr>
        <w:tc>
          <w:tcPr>
            <w:tcW w:w="4541" w:type="dxa"/>
          </w:tcPr>
          <w:p w:rsidR="008B0F45" w:rsidRDefault="008B0F45" w:rsidP="00F57DE8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služby právnej pomoci</w:t>
            </w: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8B0F45" w:rsidRDefault="008B0F45" w:rsidP="00974C09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2 788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2 788</w:t>
            </w:r>
          </w:p>
        </w:tc>
      </w:tr>
      <w:tr w:rsidR="008B0F45" w:rsidRPr="00D7507A" w:rsidTr="00F57DE8">
        <w:trPr>
          <w:trHeight w:val="250"/>
        </w:trPr>
        <w:tc>
          <w:tcPr>
            <w:tcW w:w="4541" w:type="dxa"/>
          </w:tcPr>
          <w:p w:rsidR="008B0F45" w:rsidRPr="00D7507A" w:rsidRDefault="008B0F45" w:rsidP="00F57DE8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  <w:tcBorders>
              <w:top w:val="single" w:sz="4" w:space="0" w:color="auto"/>
              <w:bottom w:val="double" w:sz="4" w:space="0" w:color="auto"/>
            </w:tcBorders>
          </w:tcPr>
          <w:p w:rsidR="008B0F45" w:rsidRPr="00D7507A" w:rsidRDefault="0050504D" w:rsidP="00974C09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619 801</w:t>
            </w:r>
          </w:p>
        </w:tc>
        <w:tc>
          <w:tcPr>
            <w:tcW w:w="325" w:type="dxa"/>
            <w:tcBorders>
              <w:top w:val="single" w:sz="4" w:space="0" w:color="auto"/>
              <w:bottom w:val="double" w:sz="4" w:space="0" w:color="auto"/>
            </w:tcBorders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bottom w:val="double" w:sz="4" w:space="0" w:color="auto"/>
            </w:tcBorders>
          </w:tcPr>
          <w:p w:rsidR="008B0F45" w:rsidRPr="00D7507A" w:rsidRDefault="001B759B" w:rsidP="00F57DE8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580 467</w:t>
            </w:r>
          </w:p>
        </w:tc>
      </w:tr>
    </w:tbl>
    <w:p w:rsidR="004A5A00" w:rsidRDefault="004A5A00" w:rsidP="008B0F45">
      <w:pPr>
        <w:pStyle w:val="Nadpis2"/>
        <w:numPr>
          <w:ilvl w:val="0"/>
          <w:numId w:val="0"/>
        </w:numPr>
      </w:pPr>
    </w:p>
    <w:p w:rsidR="004A5A00" w:rsidRDefault="004A5A00" w:rsidP="008B0F45">
      <w:pPr>
        <w:pStyle w:val="Nadpis2"/>
        <w:numPr>
          <w:ilvl w:val="0"/>
          <w:numId w:val="0"/>
        </w:numPr>
      </w:pPr>
    </w:p>
    <w:p w:rsidR="00340A89" w:rsidRDefault="00340A89" w:rsidP="008B0F45">
      <w:pPr>
        <w:pStyle w:val="Nadpis2"/>
        <w:numPr>
          <w:ilvl w:val="0"/>
          <w:numId w:val="0"/>
        </w:numPr>
      </w:pPr>
    </w:p>
    <w:p w:rsidR="008B0F45" w:rsidRPr="00D7507A" w:rsidRDefault="008B0F45" w:rsidP="008B0F45">
      <w:pPr>
        <w:pStyle w:val="Nadpis2"/>
        <w:numPr>
          <w:ilvl w:val="0"/>
          <w:numId w:val="0"/>
        </w:numPr>
      </w:pPr>
      <w:r>
        <w:t xml:space="preserve"> </w:t>
      </w:r>
      <w:r w:rsidRPr="00D7507A">
        <w:t>Významné položky nákladov z hospodárskej činnosti</w:t>
      </w:r>
    </w:p>
    <w:tbl>
      <w:tblPr>
        <w:tblW w:w="8158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618"/>
        <w:gridCol w:w="360"/>
        <w:gridCol w:w="1410"/>
        <w:gridCol w:w="360"/>
        <w:gridCol w:w="1410"/>
      </w:tblGrid>
      <w:tr w:rsidR="008B0F45" w:rsidRPr="00D7507A" w:rsidTr="00F57DE8">
        <w:trPr>
          <w:trHeight w:val="235"/>
        </w:trPr>
        <w:tc>
          <w:tcPr>
            <w:tcW w:w="4618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360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</w:t>
            </w: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AA51D3">
              <w:rPr>
                <w:snapToGrid w:val="0"/>
                <w:color w:val="000000"/>
                <w:sz w:val="18"/>
              </w:rPr>
              <w:t>2</w:t>
            </w:r>
          </w:p>
        </w:tc>
        <w:tc>
          <w:tcPr>
            <w:tcW w:w="360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</w:t>
            </w: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50504D">
              <w:rPr>
                <w:snapToGrid w:val="0"/>
                <w:color w:val="000000"/>
                <w:sz w:val="18"/>
              </w:rPr>
              <w:t>1</w:t>
            </w:r>
          </w:p>
        </w:tc>
      </w:tr>
      <w:tr w:rsidR="008B0F45" w:rsidRPr="00D7507A" w:rsidTr="00F57DE8">
        <w:trPr>
          <w:trHeight w:val="236"/>
        </w:trPr>
        <w:tc>
          <w:tcPr>
            <w:tcW w:w="4618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Odpis pohľa</w:t>
            </w:r>
            <w:r>
              <w:rPr>
                <w:snapToGrid w:val="0"/>
                <w:color w:val="000000"/>
                <w:sz w:val="18"/>
              </w:rPr>
              <w:t>dávky</w:t>
            </w:r>
            <w:r w:rsidRPr="00D7507A">
              <w:rPr>
                <w:snapToGrid w:val="0"/>
                <w:color w:val="000000"/>
                <w:sz w:val="18"/>
              </w:rPr>
              <w:t xml:space="preserve"> najmä </w:t>
            </w:r>
            <w:proofErr w:type="spellStart"/>
            <w:r w:rsidRPr="00D7507A">
              <w:rPr>
                <w:snapToGrid w:val="0"/>
                <w:color w:val="000000"/>
                <w:sz w:val="18"/>
              </w:rPr>
              <w:t>factoring</w:t>
            </w:r>
            <w:proofErr w:type="spellEnd"/>
          </w:p>
        </w:tc>
        <w:tc>
          <w:tcPr>
            <w:tcW w:w="360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8B0F45" w:rsidRPr="00D7507A" w:rsidRDefault="00AA51D3" w:rsidP="00F57DE8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318 273</w:t>
            </w:r>
          </w:p>
        </w:tc>
        <w:tc>
          <w:tcPr>
            <w:tcW w:w="360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8B0F45" w:rsidRPr="00D7507A" w:rsidRDefault="0050504D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464 785</w:t>
            </w:r>
          </w:p>
        </w:tc>
      </w:tr>
      <w:tr w:rsidR="008B0F45" w:rsidRPr="00D7507A" w:rsidTr="00F57DE8">
        <w:trPr>
          <w:trHeight w:val="236"/>
        </w:trPr>
        <w:tc>
          <w:tcPr>
            <w:tcW w:w="4618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Opravné </w:t>
            </w:r>
            <w:proofErr w:type="spellStart"/>
            <w:r>
              <w:rPr>
                <w:snapToGrid w:val="0"/>
                <w:color w:val="000000"/>
                <w:sz w:val="18"/>
              </w:rPr>
              <w:t>položký</w:t>
            </w:r>
            <w:proofErr w:type="spellEnd"/>
            <w:r>
              <w:rPr>
                <w:snapToGrid w:val="0"/>
                <w:color w:val="000000"/>
                <w:sz w:val="18"/>
              </w:rPr>
              <w:t xml:space="preserve"> k </w:t>
            </w:r>
            <w:proofErr w:type="spellStart"/>
            <w:r>
              <w:rPr>
                <w:snapToGrid w:val="0"/>
                <w:color w:val="000000"/>
                <w:sz w:val="18"/>
              </w:rPr>
              <w:t>pohľadavkám</w:t>
            </w:r>
            <w:proofErr w:type="spellEnd"/>
          </w:p>
        </w:tc>
        <w:tc>
          <w:tcPr>
            <w:tcW w:w="360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8B0F45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0</w:t>
            </w:r>
          </w:p>
        </w:tc>
        <w:tc>
          <w:tcPr>
            <w:tcW w:w="360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8B0F45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0</w:t>
            </w:r>
          </w:p>
        </w:tc>
      </w:tr>
      <w:tr w:rsidR="008B0F45" w:rsidRPr="00D7507A" w:rsidTr="00F57DE8">
        <w:trPr>
          <w:trHeight w:val="284"/>
        </w:trPr>
        <w:tc>
          <w:tcPr>
            <w:tcW w:w="4618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dane (z nehnuteľností, z motor. vozidiel, ostatné poplatky)</w:t>
            </w:r>
            <w:r>
              <w:rPr>
                <w:snapToGrid w:val="0"/>
                <w:color w:val="000000"/>
                <w:sz w:val="18"/>
              </w:rPr>
              <w:t xml:space="preserve">  </w:t>
            </w:r>
          </w:p>
        </w:tc>
        <w:tc>
          <w:tcPr>
            <w:tcW w:w="360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8B0F45" w:rsidRPr="00D7507A" w:rsidRDefault="00AA51D3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11 066</w:t>
            </w:r>
          </w:p>
        </w:tc>
        <w:tc>
          <w:tcPr>
            <w:tcW w:w="360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8B0F45" w:rsidRPr="00D7507A" w:rsidRDefault="0050504D" w:rsidP="0050504D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  10 424</w:t>
            </w:r>
          </w:p>
        </w:tc>
      </w:tr>
      <w:tr w:rsidR="008B0F45" w:rsidRPr="00D7507A" w:rsidTr="00F57DE8">
        <w:trPr>
          <w:trHeight w:val="281"/>
        </w:trPr>
        <w:tc>
          <w:tcPr>
            <w:tcW w:w="4618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Dary</w:t>
            </w:r>
          </w:p>
        </w:tc>
        <w:tc>
          <w:tcPr>
            <w:tcW w:w="360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8B0F45" w:rsidRPr="00D7507A" w:rsidRDefault="00AA51D3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5</w:t>
            </w:r>
            <w:r w:rsidR="008B0F45">
              <w:rPr>
                <w:snapToGrid w:val="0"/>
                <w:color w:val="000000"/>
                <w:sz w:val="18"/>
              </w:rPr>
              <w:t xml:space="preserve"> 000</w:t>
            </w:r>
          </w:p>
        </w:tc>
        <w:tc>
          <w:tcPr>
            <w:tcW w:w="360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8B0F45" w:rsidRPr="00D7507A" w:rsidRDefault="0050504D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3 000</w:t>
            </w:r>
          </w:p>
        </w:tc>
      </w:tr>
      <w:tr w:rsidR="008B0F45" w:rsidRPr="00D7507A" w:rsidTr="00F57DE8">
        <w:trPr>
          <w:trHeight w:val="235"/>
        </w:trPr>
        <w:tc>
          <w:tcPr>
            <w:tcW w:w="4618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zostatková cena predaného materiálu a</w:t>
            </w:r>
            <w:r>
              <w:rPr>
                <w:snapToGrid w:val="0"/>
                <w:color w:val="000000"/>
                <w:sz w:val="18"/>
              </w:rPr>
              <w:t> </w:t>
            </w:r>
            <w:r w:rsidRPr="00D7507A">
              <w:rPr>
                <w:snapToGrid w:val="0"/>
                <w:color w:val="000000"/>
                <w:sz w:val="18"/>
              </w:rPr>
              <w:t>majetku</w:t>
            </w:r>
          </w:p>
        </w:tc>
        <w:tc>
          <w:tcPr>
            <w:tcW w:w="360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8B0F45" w:rsidRPr="00D7507A" w:rsidRDefault="00AA51D3" w:rsidP="00AA51D3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11 680</w:t>
            </w:r>
          </w:p>
        </w:tc>
        <w:tc>
          <w:tcPr>
            <w:tcW w:w="360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8B0F45" w:rsidRPr="00D7507A" w:rsidRDefault="0050504D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477</w:t>
            </w:r>
          </w:p>
        </w:tc>
      </w:tr>
      <w:tr w:rsidR="008B0F45" w:rsidRPr="00D7507A" w:rsidTr="00F57DE8">
        <w:trPr>
          <w:trHeight w:val="235"/>
        </w:trPr>
        <w:tc>
          <w:tcPr>
            <w:tcW w:w="4618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poistenie, členské príspevky, a</w:t>
            </w:r>
            <w:r>
              <w:rPr>
                <w:snapToGrid w:val="0"/>
                <w:color w:val="000000"/>
                <w:sz w:val="18"/>
              </w:rPr>
              <w:t> </w:t>
            </w:r>
            <w:r w:rsidRPr="00D7507A">
              <w:rPr>
                <w:snapToGrid w:val="0"/>
                <w:color w:val="000000"/>
                <w:sz w:val="18"/>
              </w:rPr>
              <w:t>iné</w:t>
            </w:r>
          </w:p>
        </w:tc>
        <w:tc>
          <w:tcPr>
            <w:tcW w:w="360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8B0F45" w:rsidRPr="00D7507A" w:rsidRDefault="008B0F45" w:rsidP="00AA51D3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</w:t>
            </w:r>
            <w:r w:rsidR="00AA51D3">
              <w:rPr>
                <w:snapToGrid w:val="0"/>
                <w:color w:val="000000"/>
                <w:sz w:val="18"/>
              </w:rPr>
              <w:t>14 559</w:t>
            </w:r>
          </w:p>
        </w:tc>
        <w:tc>
          <w:tcPr>
            <w:tcW w:w="360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8B0F45" w:rsidRPr="00D7507A" w:rsidRDefault="0050504D" w:rsidP="00F57DE8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13 906</w:t>
            </w:r>
          </w:p>
        </w:tc>
      </w:tr>
      <w:tr w:rsidR="008B0F45" w:rsidRPr="00D7507A" w:rsidTr="00F57DE8">
        <w:trPr>
          <w:trHeight w:val="250"/>
        </w:trPr>
        <w:tc>
          <w:tcPr>
            <w:tcW w:w="4618" w:type="dxa"/>
          </w:tcPr>
          <w:p w:rsidR="008B0F45" w:rsidRPr="00D7507A" w:rsidRDefault="008B0F45" w:rsidP="00F57DE8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360" w:type="dxa"/>
          </w:tcPr>
          <w:p w:rsidR="008B0F45" w:rsidRPr="00D7507A" w:rsidRDefault="008B0F45" w:rsidP="00F57DE8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  <w:tcBorders>
              <w:top w:val="single" w:sz="6" w:space="0" w:color="auto"/>
              <w:bottom w:val="double" w:sz="6" w:space="0" w:color="auto"/>
            </w:tcBorders>
          </w:tcPr>
          <w:p w:rsidR="008B0F45" w:rsidRPr="00D7507A" w:rsidRDefault="00AA51D3" w:rsidP="00F57DE8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360 578</w:t>
            </w:r>
          </w:p>
        </w:tc>
        <w:tc>
          <w:tcPr>
            <w:tcW w:w="360" w:type="dxa"/>
            <w:tcBorders>
              <w:top w:val="single" w:sz="6" w:space="0" w:color="auto"/>
              <w:bottom w:val="double" w:sz="6" w:space="0" w:color="auto"/>
            </w:tcBorders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  <w:tcBorders>
              <w:top w:val="single" w:sz="6" w:space="0" w:color="auto"/>
              <w:bottom w:val="double" w:sz="6" w:space="0" w:color="auto"/>
            </w:tcBorders>
          </w:tcPr>
          <w:p w:rsidR="008B0F45" w:rsidRPr="00D7507A" w:rsidRDefault="0050504D" w:rsidP="00F57DE8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492 592</w:t>
            </w:r>
          </w:p>
        </w:tc>
      </w:tr>
    </w:tbl>
    <w:p w:rsidR="00902892" w:rsidRDefault="00902892" w:rsidP="00BB5F7D">
      <w:pPr>
        <w:pStyle w:val="Zkladntext"/>
        <w:ind w:left="0"/>
      </w:pPr>
    </w:p>
    <w:p w:rsidR="008B0F45" w:rsidRPr="00D7507A" w:rsidRDefault="008B0F45" w:rsidP="008B0F45">
      <w:pPr>
        <w:pStyle w:val="Nadpis2"/>
        <w:numPr>
          <w:ilvl w:val="0"/>
          <w:numId w:val="0"/>
        </w:numPr>
      </w:pPr>
      <w:r w:rsidRPr="00D7507A">
        <w:t xml:space="preserve">Významné položky finančných nákladov </w:t>
      </w:r>
    </w:p>
    <w:p w:rsidR="008B0F45" w:rsidRPr="00D7507A" w:rsidRDefault="008B0F45" w:rsidP="00902892">
      <w:pPr>
        <w:pStyle w:val="Zkladntext"/>
      </w:pPr>
    </w:p>
    <w:tbl>
      <w:tblPr>
        <w:tblpPr w:leftFromText="141" w:rightFromText="141" w:vertAnchor="text" w:tblpY="1"/>
        <w:tblOverlap w:val="never"/>
        <w:tblW w:w="8504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541"/>
        <w:gridCol w:w="298"/>
        <w:gridCol w:w="1670"/>
        <w:gridCol w:w="325"/>
        <w:gridCol w:w="1670"/>
      </w:tblGrid>
      <w:tr w:rsidR="008B0F45" w:rsidRPr="00D7507A" w:rsidTr="00F57DE8">
        <w:trPr>
          <w:trHeight w:val="235"/>
        </w:trPr>
        <w:tc>
          <w:tcPr>
            <w:tcW w:w="4541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       202</w:t>
            </w:r>
            <w:r w:rsidR="00AA51D3">
              <w:rPr>
                <w:snapToGrid w:val="0"/>
                <w:color w:val="000000"/>
                <w:sz w:val="18"/>
              </w:rPr>
              <w:t>2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     202</w:t>
            </w:r>
            <w:r w:rsidR="00AA51D3">
              <w:rPr>
                <w:snapToGrid w:val="0"/>
                <w:color w:val="000000"/>
                <w:sz w:val="18"/>
              </w:rPr>
              <w:t>1</w:t>
            </w:r>
          </w:p>
        </w:tc>
      </w:tr>
      <w:tr w:rsidR="008B0F45" w:rsidRPr="00D7507A" w:rsidTr="00F57DE8">
        <w:trPr>
          <w:trHeight w:val="235"/>
        </w:trPr>
        <w:tc>
          <w:tcPr>
            <w:tcW w:w="4541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Úroky z</w:t>
            </w:r>
            <w:r>
              <w:rPr>
                <w:snapToGrid w:val="0"/>
                <w:color w:val="000000"/>
                <w:sz w:val="18"/>
              </w:rPr>
              <w:t> </w:t>
            </w:r>
            <w:r w:rsidRPr="00D7507A">
              <w:rPr>
                <w:snapToGrid w:val="0"/>
                <w:color w:val="000000"/>
                <w:sz w:val="18"/>
              </w:rPr>
              <w:t>úverov</w:t>
            </w: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AA51D3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6 025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AA51D3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4 270</w:t>
            </w:r>
          </w:p>
        </w:tc>
      </w:tr>
      <w:tr w:rsidR="008B0F45" w:rsidRPr="00D7507A" w:rsidTr="00F57DE8">
        <w:trPr>
          <w:trHeight w:val="235"/>
        </w:trPr>
        <w:tc>
          <w:tcPr>
            <w:tcW w:w="4541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Úroky z prijatých pôžičiek</w:t>
            </w: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0  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0  </w:t>
            </w:r>
          </w:p>
        </w:tc>
      </w:tr>
      <w:tr w:rsidR="008B0F45" w:rsidRPr="00D7507A" w:rsidTr="00F57DE8">
        <w:trPr>
          <w:trHeight w:val="235"/>
        </w:trPr>
        <w:tc>
          <w:tcPr>
            <w:tcW w:w="4541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Úroky z</w:t>
            </w:r>
            <w:r>
              <w:rPr>
                <w:snapToGrid w:val="0"/>
                <w:color w:val="000000"/>
                <w:sz w:val="18"/>
              </w:rPr>
              <w:t> </w:t>
            </w:r>
            <w:r w:rsidRPr="00D7507A">
              <w:rPr>
                <w:snapToGrid w:val="0"/>
                <w:color w:val="000000"/>
                <w:sz w:val="18"/>
              </w:rPr>
              <w:t>leasingu</w:t>
            </w: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0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AA51D3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0</w:t>
            </w:r>
          </w:p>
        </w:tc>
      </w:tr>
      <w:tr w:rsidR="008B0F45" w:rsidRPr="00D7507A" w:rsidTr="00F57DE8">
        <w:trPr>
          <w:trHeight w:val="235"/>
        </w:trPr>
        <w:tc>
          <w:tcPr>
            <w:tcW w:w="4541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Úroky z postúpenia pohľadávky</w:t>
            </w: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AA51D3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1 225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AA51D3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1 182</w:t>
            </w:r>
          </w:p>
        </w:tc>
      </w:tr>
      <w:tr w:rsidR="008B0F45" w:rsidRPr="00D7507A" w:rsidTr="00F57DE8">
        <w:trPr>
          <w:trHeight w:val="250"/>
        </w:trPr>
        <w:tc>
          <w:tcPr>
            <w:tcW w:w="4541" w:type="dxa"/>
          </w:tcPr>
          <w:p w:rsidR="008B0F45" w:rsidRPr="00D7507A" w:rsidRDefault="008B0F45" w:rsidP="00F57DE8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bottom w:val="double" w:sz="6" w:space="0" w:color="auto"/>
            </w:tcBorders>
          </w:tcPr>
          <w:p w:rsidR="008B0F45" w:rsidRPr="00D7507A" w:rsidRDefault="00AA51D3" w:rsidP="00F57DE8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7 250</w:t>
            </w:r>
          </w:p>
        </w:tc>
        <w:tc>
          <w:tcPr>
            <w:tcW w:w="325" w:type="dxa"/>
            <w:tcBorders>
              <w:top w:val="single" w:sz="6" w:space="0" w:color="auto"/>
              <w:bottom w:val="double" w:sz="6" w:space="0" w:color="auto"/>
            </w:tcBorders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bottom w:val="double" w:sz="6" w:space="0" w:color="auto"/>
            </w:tcBorders>
          </w:tcPr>
          <w:p w:rsidR="008B0F45" w:rsidRPr="00D7507A" w:rsidRDefault="00AA51D3" w:rsidP="00F57DE8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5 452</w:t>
            </w:r>
          </w:p>
        </w:tc>
      </w:tr>
      <w:tr w:rsidR="008B0F45" w:rsidRPr="00D7507A" w:rsidTr="00F57DE8">
        <w:trPr>
          <w:trHeight w:val="235"/>
        </w:trPr>
        <w:tc>
          <w:tcPr>
            <w:tcW w:w="4541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Náklady z bankového styku a úverového financovania</w:t>
            </w: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721C07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6 025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AA51D3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4 270</w:t>
            </w:r>
          </w:p>
        </w:tc>
      </w:tr>
      <w:tr w:rsidR="008B0F45" w:rsidRPr="00D7507A" w:rsidTr="00F57DE8">
        <w:trPr>
          <w:trHeight w:val="235"/>
        </w:trPr>
        <w:tc>
          <w:tcPr>
            <w:tcW w:w="4541" w:type="dxa"/>
          </w:tcPr>
          <w:p w:rsidR="008B0F45" w:rsidRPr="00D7507A" w:rsidRDefault="008B0F45" w:rsidP="00F57DE8">
            <w:pPr>
              <w:rPr>
                <w:snapToGrid w:val="0"/>
                <w:color w:val="000000"/>
                <w:sz w:val="18"/>
              </w:rPr>
            </w:pPr>
            <w:proofErr w:type="spellStart"/>
            <w:r>
              <w:rPr>
                <w:snapToGrid w:val="0"/>
                <w:color w:val="000000"/>
                <w:sz w:val="18"/>
              </w:rPr>
              <w:t>Faktoringové</w:t>
            </w:r>
            <w:proofErr w:type="spellEnd"/>
            <w:r>
              <w:rPr>
                <w:snapToGrid w:val="0"/>
                <w:color w:val="000000"/>
                <w:sz w:val="18"/>
              </w:rPr>
              <w:t xml:space="preserve">  náklady</w:t>
            </w: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721C07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1 225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AA51D3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1 182</w:t>
            </w:r>
          </w:p>
        </w:tc>
      </w:tr>
    </w:tbl>
    <w:p w:rsidR="00902892" w:rsidRPr="00D7507A" w:rsidRDefault="00716A22" w:rsidP="00902892">
      <w:pPr>
        <w:pStyle w:val="Zkladntext"/>
        <w:ind w:left="0"/>
      </w:pPr>
      <w:r>
        <w:br w:type="textWrapping" w:clear="all"/>
      </w:r>
    </w:p>
    <w:p w:rsidR="005F2F34" w:rsidRDefault="005F2F34" w:rsidP="00D4258F">
      <w:pPr>
        <w:pStyle w:val="Nadpis1"/>
        <w:numPr>
          <w:ilvl w:val="0"/>
          <w:numId w:val="0"/>
        </w:numPr>
        <w:rPr>
          <w:b w:val="0"/>
        </w:rPr>
      </w:pPr>
    </w:p>
    <w:p w:rsidR="00902892" w:rsidRPr="00D4258F" w:rsidRDefault="00902892" w:rsidP="00D4258F">
      <w:pPr>
        <w:pStyle w:val="Nadpis1"/>
        <w:numPr>
          <w:ilvl w:val="0"/>
          <w:numId w:val="0"/>
        </w:numPr>
        <w:rPr>
          <w:b w:val="0"/>
        </w:rPr>
      </w:pPr>
      <w:r w:rsidRPr="00D4258F">
        <w:rPr>
          <w:b w:val="0"/>
        </w:rPr>
        <w:t>Informácie o daniach z</w:t>
      </w:r>
      <w:r w:rsidR="000C4A54" w:rsidRPr="00D4258F">
        <w:rPr>
          <w:b w:val="0"/>
        </w:rPr>
        <w:t> </w:t>
      </w:r>
      <w:r w:rsidRPr="00D4258F">
        <w:rPr>
          <w:b w:val="0"/>
        </w:rPr>
        <w:t>príjmov</w:t>
      </w:r>
    </w:p>
    <w:p w:rsidR="000C4A54" w:rsidRPr="00D4258F" w:rsidRDefault="000C4A54" w:rsidP="000C4A54"/>
    <w:p w:rsidR="00D17E2A" w:rsidRDefault="000C4A54" w:rsidP="0016025A">
      <w:pPr>
        <w:ind w:left="360"/>
      </w:pPr>
      <w:r>
        <w:t>Prevod od teoretickej dane z príj</w:t>
      </w:r>
      <w:r w:rsidR="001D0FEA">
        <w:t>mo</w:t>
      </w:r>
      <w:r>
        <w:t xml:space="preserve">v k vykázanej dani z príjmov </w:t>
      </w:r>
      <w:bookmarkStart w:id="198" w:name="_MON_1488265662"/>
      <w:bookmarkStart w:id="199" w:name="_MON_1488265684"/>
      <w:bookmarkStart w:id="200" w:name="_MON_1358760165"/>
      <w:bookmarkStart w:id="201" w:name="_MON_1389523269"/>
      <w:bookmarkStart w:id="202" w:name="_MON_1389523324"/>
      <w:bookmarkStart w:id="203" w:name="_MON_1390987220"/>
      <w:bookmarkStart w:id="204" w:name="_MON_1391271755"/>
      <w:bookmarkStart w:id="205" w:name="_MON_1391271789"/>
      <w:bookmarkStart w:id="206" w:name="_MON_1391271986"/>
      <w:bookmarkStart w:id="207" w:name="_MON_1422774490"/>
      <w:bookmarkStart w:id="208" w:name="_MON_1422774646"/>
      <w:bookmarkStart w:id="209" w:name="_MON_1453702671"/>
      <w:bookmarkStart w:id="210" w:name="_MON_1456499591"/>
      <w:bookmarkStart w:id="211" w:name="_MON_1456499730"/>
      <w:bookmarkStart w:id="212" w:name="_MON_1456499845"/>
      <w:bookmarkStart w:id="213" w:name="_MON_1485069687"/>
      <w:bookmarkStart w:id="214" w:name="_MON_1485070080"/>
      <w:bookmarkStart w:id="215" w:name="_MON_1485597631"/>
      <w:bookmarkStart w:id="216" w:name="_MON_1486381939"/>
      <w:bookmarkStart w:id="217" w:name="_MON_1486381990"/>
      <w:bookmarkStart w:id="218" w:name="_MON_1486459682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r w:rsidR="00057E3A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EC5832">
        <w:t xml:space="preserve">                         </w:t>
      </w:r>
    </w:p>
    <w:p w:rsidR="00D17E2A" w:rsidRDefault="00D17E2A" w:rsidP="00112B21">
      <w:pPr>
        <w:pStyle w:val="Zkladntext"/>
      </w:pPr>
    </w:p>
    <w:tbl>
      <w:tblPr>
        <w:tblW w:w="8948" w:type="dxa"/>
        <w:tblInd w:w="53" w:type="dxa"/>
        <w:tblCellMar>
          <w:left w:w="70" w:type="dxa"/>
          <w:right w:w="70" w:type="dxa"/>
        </w:tblCellMar>
        <w:tblLook w:val="0000"/>
      </w:tblPr>
      <w:tblGrid>
        <w:gridCol w:w="2560"/>
        <w:gridCol w:w="160"/>
        <w:gridCol w:w="818"/>
        <w:gridCol w:w="160"/>
        <w:gridCol w:w="818"/>
        <w:gridCol w:w="160"/>
        <w:gridCol w:w="2854"/>
        <w:gridCol w:w="1418"/>
      </w:tblGrid>
      <w:tr w:rsidR="00902892" w:rsidTr="007768F6">
        <w:trPr>
          <w:gridAfter w:val="1"/>
          <w:wAfter w:w="1418" w:type="dxa"/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2892" w:rsidRPr="0021015A" w:rsidRDefault="00902892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2892" w:rsidRPr="0021015A" w:rsidRDefault="00902892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81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2892" w:rsidRPr="0021015A" w:rsidRDefault="00987899" w:rsidP="0090289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</w:t>
            </w:r>
            <w:r w:rsidR="0016025A">
              <w:rPr>
                <w:sz w:val="18"/>
                <w:szCs w:val="18"/>
                <w:lang w:eastAsia="sk-SK"/>
              </w:rPr>
              <w:t>2</w:t>
            </w:r>
            <w:r w:rsidR="002D10EC">
              <w:rPr>
                <w:sz w:val="18"/>
                <w:szCs w:val="18"/>
                <w:lang w:eastAsia="sk-SK"/>
              </w:rPr>
              <w:t>2</w:t>
            </w:r>
          </w:p>
        </w:tc>
      </w:tr>
      <w:tr w:rsidR="00902892" w:rsidTr="007768F6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2892" w:rsidRPr="0021015A" w:rsidRDefault="00902892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2892" w:rsidRPr="0021015A" w:rsidRDefault="00902892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1D0FEA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Z</w:t>
            </w:r>
            <w:r w:rsidR="00902892" w:rsidRPr="0021015A">
              <w:rPr>
                <w:color w:val="000000"/>
                <w:sz w:val="18"/>
                <w:szCs w:val="18"/>
                <w:lang w:eastAsia="sk-SK"/>
              </w:rPr>
              <w:t>áklad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17486">
            <w:pPr>
              <w:ind w:right="83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902892" w:rsidTr="007768F6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2892" w:rsidRPr="0021015A" w:rsidRDefault="00902892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2892" w:rsidRPr="0021015A" w:rsidRDefault="00902892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1D0FEA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</w:t>
            </w:r>
            <w:r w:rsidR="00902892" w:rsidRPr="0021015A">
              <w:rPr>
                <w:color w:val="000000"/>
                <w:sz w:val="18"/>
                <w:szCs w:val="18"/>
                <w:lang w:eastAsia="sk-SK"/>
              </w:rPr>
              <w:t>ane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daň</w:t>
            </w:r>
          </w:p>
        </w:tc>
      </w:tr>
      <w:tr w:rsidR="00902892" w:rsidTr="007768F6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02892" w:rsidRPr="0021015A" w:rsidRDefault="00902892" w:rsidP="00902892">
            <w:pPr>
              <w:rPr>
                <w:sz w:val="18"/>
                <w:szCs w:val="18"/>
                <w:lang w:eastAsia="sk-SK"/>
              </w:rPr>
            </w:pPr>
            <w:r w:rsidRPr="0021015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2892" w:rsidRPr="0021015A" w:rsidRDefault="00902892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€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€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902892" w:rsidTr="007768F6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2892" w:rsidRPr="0021015A" w:rsidRDefault="00902892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2892" w:rsidRPr="0021015A" w:rsidRDefault="00902892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CA7E71" w:rsidTr="007768F6">
        <w:trPr>
          <w:trHeight w:val="45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výsledok hospodárenia pred zdanením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Default="00AA51D3" w:rsidP="00BA1A91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5 157</w:t>
            </w:r>
          </w:p>
          <w:p w:rsidR="00CA7E71" w:rsidRPr="0021015A" w:rsidRDefault="00CA7E71" w:rsidP="00BA1A9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jc w:val="center"/>
              <w:rPr>
                <w:sz w:val="18"/>
                <w:szCs w:val="18"/>
                <w:lang w:eastAsia="sk-SK"/>
              </w:rPr>
            </w:pPr>
            <w:r w:rsidRPr="0021015A">
              <w:rPr>
                <w:sz w:val="18"/>
                <w:szCs w:val="18"/>
                <w:lang w:eastAsia="sk-SK"/>
              </w:rPr>
              <w:t>100.00 %</w:t>
            </w:r>
          </w:p>
        </w:tc>
      </w:tr>
      <w:tr w:rsidR="00CA7E71" w:rsidTr="007768F6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z toho teoretická daň 21</w:t>
            </w:r>
            <w:r w:rsidRPr="0021015A">
              <w:rPr>
                <w:color w:val="000000"/>
                <w:sz w:val="18"/>
                <w:szCs w:val="18"/>
                <w:lang w:eastAsia="sk-SK"/>
              </w:rPr>
              <w:t xml:space="preserve"> %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162381" w:rsidP="00BA1A9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1 083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21</w:t>
            </w:r>
            <w:r w:rsidRPr="0021015A">
              <w:rPr>
                <w:sz w:val="18"/>
                <w:szCs w:val="18"/>
                <w:lang w:eastAsia="sk-SK"/>
              </w:rPr>
              <w:t>.00 %</w:t>
            </w:r>
          </w:p>
        </w:tc>
      </w:tr>
      <w:tr w:rsidR="00CA7E71" w:rsidTr="007768F6">
        <w:trPr>
          <w:trHeight w:val="7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</w:tr>
      <w:tr w:rsidR="00CA7E71" w:rsidTr="007768F6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daňovo neuznané náklady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162381" w:rsidP="00BA1A9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45 924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162381" w:rsidP="00BA1A9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9 644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447,64%</w:t>
            </w:r>
          </w:p>
        </w:tc>
      </w:tr>
      <w:tr w:rsidR="00CA7E71" w:rsidTr="007768F6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162381" w:rsidP="00BA1A9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-33 860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162381" w:rsidP="00BA1A9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-6433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tabs>
                <w:tab w:val="left" w:pos="3116"/>
              </w:tabs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-36,20%</w:t>
            </w:r>
          </w:p>
        </w:tc>
      </w:tr>
      <w:tr w:rsidR="00CA7E71" w:rsidRPr="0021015A" w:rsidTr="007768F6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úmorenie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daň.straty</w:t>
            </w:r>
            <w:proofErr w:type="spellEnd"/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-3168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-665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-306,99%</w:t>
            </w:r>
          </w:p>
        </w:tc>
      </w:tr>
      <w:tr w:rsidR="00CA7E71" w:rsidTr="007768F6">
        <w:trPr>
          <w:trHeight w:val="10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                         125,45%</w:t>
            </w:r>
          </w:p>
        </w:tc>
      </w:tr>
      <w:tr w:rsidR="00CA7E71" w:rsidTr="007768F6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splatná daň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162381" w:rsidP="00BA1A91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2 951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jc w:val="center"/>
              <w:rPr>
                <w:sz w:val="18"/>
                <w:szCs w:val="18"/>
                <w:lang w:eastAsia="sk-SK"/>
              </w:rPr>
            </w:pPr>
            <w:r w:rsidRPr="0021015A">
              <w:rPr>
                <w:sz w:val="18"/>
                <w:szCs w:val="18"/>
                <w:lang w:eastAsia="sk-SK"/>
              </w:rPr>
              <w:t>-0.02 %</w:t>
            </w:r>
          </w:p>
        </w:tc>
      </w:tr>
      <w:tr w:rsidR="00CA7E71" w:rsidTr="007768F6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odložená daň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162381" w:rsidP="00BA1A9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16 921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-31,16%</w:t>
            </w:r>
          </w:p>
        </w:tc>
      </w:tr>
      <w:tr w:rsidR="00CA7E71" w:rsidTr="007768F6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b/>
                <w:bCs/>
                <w:color w:val="000000"/>
                <w:sz w:val="18"/>
                <w:szCs w:val="18"/>
                <w:lang w:eastAsia="sk-SK"/>
              </w:rPr>
              <w:t>celková vykázaná daň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162381" w:rsidP="00BA1A9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19 872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-31,18%</w:t>
            </w:r>
          </w:p>
        </w:tc>
      </w:tr>
      <w:tr w:rsidR="00CA7E71" w:rsidTr="007768F6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CA7E71" w:rsidRDefault="00CA7E71" w:rsidP="009028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CA7E71" w:rsidRDefault="00CA7E71" w:rsidP="00685DE9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CA7E71" w:rsidTr="007768F6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CA7E71" w:rsidRDefault="00CA7E71" w:rsidP="009028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CA7E71" w:rsidRDefault="00CA7E71" w:rsidP="00685DE9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CA7E71" w:rsidRPr="0021015A" w:rsidTr="004751A4">
        <w:trPr>
          <w:gridAfter w:val="1"/>
          <w:wAfter w:w="1418" w:type="dxa"/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4751A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4751A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81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4751A4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A7E71" w:rsidRPr="0021015A" w:rsidTr="004751A4">
        <w:trPr>
          <w:gridAfter w:val="1"/>
          <w:wAfter w:w="1418" w:type="dxa"/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4751A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4751A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81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Default="00CA7E71" w:rsidP="004751A4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A7E71" w:rsidRPr="0021015A" w:rsidTr="004751A4">
        <w:trPr>
          <w:gridAfter w:val="1"/>
          <w:wAfter w:w="1418" w:type="dxa"/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81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202</w:t>
            </w:r>
            <w:r w:rsidR="00AA51D3">
              <w:rPr>
                <w:sz w:val="18"/>
                <w:szCs w:val="18"/>
                <w:lang w:eastAsia="sk-SK"/>
              </w:rPr>
              <w:t>1</w:t>
            </w:r>
          </w:p>
        </w:tc>
      </w:tr>
      <w:tr w:rsidR="00CA7E71" w:rsidRPr="0021015A" w:rsidTr="004751A4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Základ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ind w:right="83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CA7E71" w:rsidRPr="0021015A" w:rsidTr="004751A4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Dane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daň</w:t>
            </w:r>
          </w:p>
        </w:tc>
      </w:tr>
      <w:tr w:rsidR="00CA7E71" w:rsidRPr="0021015A" w:rsidTr="004751A4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  <w:r w:rsidRPr="0021015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€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€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CA7E71" w:rsidRPr="0021015A" w:rsidTr="004751A4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AA51D3" w:rsidRPr="0021015A" w:rsidTr="00BA1A91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51D3" w:rsidRPr="0021015A" w:rsidRDefault="00AA51D3" w:rsidP="00BA1A91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výsledok hospodárenia pred zdanením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51D3" w:rsidRPr="0021015A" w:rsidRDefault="00AA51D3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Default="00AA51D3" w:rsidP="00680050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40 891</w:t>
            </w:r>
          </w:p>
          <w:p w:rsidR="00AA51D3" w:rsidRPr="0021015A" w:rsidRDefault="00AA51D3" w:rsidP="0068005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center"/>
              <w:rPr>
                <w:sz w:val="18"/>
                <w:szCs w:val="18"/>
                <w:lang w:eastAsia="sk-SK"/>
              </w:rPr>
            </w:pPr>
            <w:r w:rsidRPr="0021015A">
              <w:rPr>
                <w:sz w:val="18"/>
                <w:szCs w:val="18"/>
                <w:lang w:eastAsia="sk-SK"/>
              </w:rPr>
              <w:t>100.00 %</w:t>
            </w:r>
          </w:p>
        </w:tc>
      </w:tr>
      <w:tr w:rsidR="00AA51D3" w:rsidRPr="0021015A" w:rsidTr="00BA1A91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51D3" w:rsidRPr="0021015A" w:rsidRDefault="00AA51D3" w:rsidP="00BA1A91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z toho teoretická daň 21</w:t>
            </w:r>
            <w:r w:rsidRPr="0021015A">
              <w:rPr>
                <w:color w:val="000000"/>
                <w:sz w:val="18"/>
                <w:szCs w:val="18"/>
                <w:lang w:eastAsia="sk-SK"/>
              </w:rPr>
              <w:t xml:space="preserve"> %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51D3" w:rsidRPr="0021015A" w:rsidRDefault="00AA51D3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8587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21</w:t>
            </w:r>
            <w:r w:rsidRPr="0021015A">
              <w:rPr>
                <w:sz w:val="18"/>
                <w:szCs w:val="18"/>
                <w:lang w:eastAsia="sk-SK"/>
              </w:rPr>
              <w:t>.00 %</w:t>
            </w:r>
          </w:p>
        </w:tc>
      </w:tr>
      <w:tr w:rsidR="00AA51D3" w:rsidRPr="0021015A" w:rsidTr="00BA1A91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51D3" w:rsidRPr="0021015A" w:rsidRDefault="00AA51D3" w:rsidP="00BA1A91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51D3" w:rsidRPr="0021015A" w:rsidRDefault="00AA51D3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</w:tr>
      <w:tr w:rsidR="00AA51D3" w:rsidRPr="0021015A" w:rsidTr="00BA1A91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51D3" w:rsidRPr="0021015A" w:rsidRDefault="00AA51D3" w:rsidP="00BA1A91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daňovo neuznané náklady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51D3" w:rsidRPr="0021015A" w:rsidRDefault="00AA51D3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405 206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85 093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447,64%</w:t>
            </w:r>
          </w:p>
        </w:tc>
      </w:tr>
      <w:tr w:rsidR="00AA51D3" w:rsidRPr="0021015A" w:rsidTr="00BA1A91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51D3" w:rsidRPr="0021015A" w:rsidRDefault="00AA51D3" w:rsidP="00BA1A91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51D3" w:rsidRPr="0021015A" w:rsidRDefault="00AA51D3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-391 358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-82 185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tabs>
                <w:tab w:val="left" w:pos="3116"/>
              </w:tabs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-36,20%</w:t>
            </w:r>
          </w:p>
        </w:tc>
      </w:tr>
      <w:tr w:rsidR="00AA51D3" w:rsidRPr="0021015A" w:rsidTr="00BA1A91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51D3" w:rsidRPr="0021015A" w:rsidRDefault="00AA51D3" w:rsidP="00BA1A91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lastRenderedPageBreak/>
              <w:t>úmorenie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daň.straty</w:t>
            </w:r>
            <w:proofErr w:type="spellEnd"/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51D3" w:rsidRPr="0021015A" w:rsidRDefault="00AA51D3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-3168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-665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-306,99%</w:t>
            </w:r>
          </w:p>
        </w:tc>
      </w:tr>
      <w:tr w:rsidR="00AA51D3" w:rsidRPr="0021015A" w:rsidTr="00BA1A91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51D3" w:rsidRPr="0021015A" w:rsidRDefault="00AA51D3" w:rsidP="00BA1A91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51D3" w:rsidRPr="0021015A" w:rsidRDefault="00AA51D3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                         125,45%</w:t>
            </w:r>
          </w:p>
        </w:tc>
      </w:tr>
      <w:tr w:rsidR="00AA51D3" w:rsidRPr="0021015A" w:rsidTr="00BA1A91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51D3" w:rsidRPr="0021015A" w:rsidRDefault="00AA51D3" w:rsidP="00BA1A91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splatná daň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51D3" w:rsidRPr="0021015A" w:rsidRDefault="00AA51D3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12 098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center"/>
              <w:rPr>
                <w:sz w:val="18"/>
                <w:szCs w:val="18"/>
                <w:lang w:eastAsia="sk-SK"/>
              </w:rPr>
            </w:pPr>
            <w:r w:rsidRPr="0021015A">
              <w:rPr>
                <w:sz w:val="18"/>
                <w:szCs w:val="18"/>
                <w:lang w:eastAsia="sk-SK"/>
              </w:rPr>
              <w:t>-0.02 %</w:t>
            </w:r>
          </w:p>
        </w:tc>
      </w:tr>
      <w:tr w:rsidR="00AA51D3" w:rsidRPr="0021015A" w:rsidTr="00BA1A91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51D3" w:rsidRPr="0021015A" w:rsidRDefault="00AA51D3" w:rsidP="00BA1A91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odložená daň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51D3" w:rsidRPr="0021015A" w:rsidRDefault="00AA51D3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-5 894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-31,16%</w:t>
            </w:r>
          </w:p>
        </w:tc>
      </w:tr>
      <w:tr w:rsidR="00AA51D3" w:rsidRPr="0021015A" w:rsidTr="00BA1A91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51D3" w:rsidRPr="0021015A" w:rsidRDefault="00AA51D3" w:rsidP="00BA1A9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b/>
                <w:bCs/>
                <w:color w:val="000000"/>
                <w:sz w:val="18"/>
                <w:szCs w:val="18"/>
                <w:lang w:eastAsia="sk-SK"/>
              </w:rPr>
              <w:t>celková vykázaná daň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51D3" w:rsidRPr="0021015A" w:rsidRDefault="00AA51D3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6204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-31,18%</w:t>
            </w:r>
          </w:p>
        </w:tc>
      </w:tr>
    </w:tbl>
    <w:p w:rsidR="00721C07" w:rsidRDefault="0006439A" w:rsidP="00111707">
      <w:pPr>
        <w:pStyle w:val="Zkladntext"/>
        <w:ind w:left="0"/>
        <w:rPr>
          <w:b/>
        </w:rPr>
      </w:pPr>
      <w:r>
        <w:t xml:space="preserve">      </w:t>
      </w:r>
      <w:r w:rsidR="00111707">
        <w:rPr>
          <w:b/>
        </w:rPr>
        <w:t xml:space="preserve">  </w:t>
      </w:r>
    </w:p>
    <w:p w:rsidR="00BC051E" w:rsidRPr="00D7507A" w:rsidRDefault="00111707" w:rsidP="00111707">
      <w:pPr>
        <w:pStyle w:val="Zkladntext"/>
        <w:ind w:left="0"/>
        <w:rPr>
          <w:b/>
        </w:rPr>
      </w:pPr>
      <w:r>
        <w:rPr>
          <w:b/>
        </w:rPr>
        <w:t xml:space="preserve">  </w:t>
      </w:r>
      <w:r w:rsidR="00BC051E" w:rsidRPr="00D7507A">
        <w:rPr>
          <w:b/>
        </w:rPr>
        <w:t>Zmena sadzby dane z príjmov</w:t>
      </w:r>
    </w:p>
    <w:p w:rsidR="00BC051E" w:rsidRPr="00D7507A" w:rsidRDefault="00BC051E" w:rsidP="00BC051E">
      <w:pPr>
        <w:pStyle w:val="Zkladntext"/>
      </w:pPr>
    </w:p>
    <w:p w:rsidR="00BC051E" w:rsidRPr="00D7507A" w:rsidRDefault="00CB5B74" w:rsidP="00CB5B74">
      <w:pPr>
        <w:pStyle w:val="Zkladntext"/>
        <w:ind w:left="0"/>
      </w:pPr>
      <w:r>
        <w:t xml:space="preserve">         </w:t>
      </w:r>
      <w:r w:rsidR="00BC051E" w:rsidRPr="00D7507A">
        <w:t xml:space="preserve"> U  odloženej dani je pri výpočte použitá sad</w:t>
      </w:r>
      <w:r w:rsidR="00150520">
        <w:t>zba platná</w:t>
      </w:r>
      <w:r w:rsidR="00AA51D3">
        <w:t xml:space="preserve"> od roku 2022</w:t>
      </w:r>
      <w:r w:rsidR="00685DE9">
        <w:t xml:space="preserve"> vo výške 21</w:t>
      </w:r>
      <w:r w:rsidR="00BC051E" w:rsidRPr="00D7507A">
        <w:t xml:space="preserve">%. </w:t>
      </w:r>
    </w:p>
    <w:p w:rsidR="00BC051E" w:rsidRPr="00D7507A" w:rsidRDefault="00BC051E" w:rsidP="00BC051E">
      <w:pPr>
        <w:pStyle w:val="Zkladntext"/>
        <w:ind w:left="0"/>
      </w:pPr>
    </w:p>
    <w:p w:rsidR="00BC051E" w:rsidRPr="00D7507A" w:rsidRDefault="00BC051E" w:rsidP="00BC051E">
      <w:pPr>
        <w:pStyle w:val="Zkladntext"/>
        <w:rPr>
          <w:sz w:val="8"/>
          <w:szCs w:val="8"/>
        </w:rPr>
      </w:pPr>
    </w:p>
    <w:p w:rsidR="00BB5F7D" w:rsidRDefault="00BB5F7D" w:rsidP="00BC051E">
      <w:pPr>
        <w:pStyle w:val="PismenkaChar"/>
        <w:numPr>
          <w:ilvl w:val="0"/>
          <w:numId w:val="0"/>
        </w:numPr>
        <w:rPr>
          <w:sz w:val="18"/>
          <w:szCs w:val="18"/>
        </w:rPr>
      </w:pPr>
      <w:bookmarkStart w:id="219" w:name="_Toc530739920"/>
    </w:p>
    <w:p w:rsidR="00BC051E" w:rsidRPr="00D7507A" w:rsidRDefault="004A5A00" w:rsidP="00BC051E">
      <w:pPr>
        <w:pStyle w:val="PismenkaChar"/>
        <w:numPr>
          <w:ilvl w:val="0"/>
          <w:numId w:val="0"/>
        </w:numPr>
        <w:rPr>
          <w:sz w:val="18"/>
          <w:szCs w:val="18"/>
        </w:rPr>
      </w:pPr>
      <w:r>
        <w:rPr>
          <w:sz w:val="18"/>
          <w:szCs w:val="18"/>
        </w:rPr>
        <w:t>N</w:t>
      </w:r>
      <w:r w:rsidR="00BC051E" w:rsidRPr="00D7507A">
        <w:rPr>
          <w:sz w:val="18"/>
          <w:szCs w:val="18"/>
        </w:rPr>
        <w:t>ajatý majetok</w:t>
      </w:r>
      <w:bookmarkEnd w:id="219"/>
    </w:p>
    <w:p w:rsidR="00C75C12" w:rsidRDefault="00BC051E" w:rsidP="00BC051E">
      <w:pPr>
        <w:pStyle w:val="Zkladntext"/>
        <w:rPr>
          <w:szCs w:val="18"/>
        </w:rPr>
      </w:pPr>
      <w:r w:rsidRPr="00D7507A">
        <w:rPr>
          <w:szCs w:val="18"/>
        </w:rPr>
        <w:t xml:space="preserve">Spoločnosť má v nájme od spoločníkov administratívnu a výrobnú </w:t>
      </w:r>
      <w:r w:rsidR="00443666">
        <w:rPr>
          <w:szCs w:val="18"/>
        </w:rPr>
        <w:t>budovu – ročné nájomné je 21 600</w:t>
      </w:r>
      <w:r w:rsidRPr="00D7507A">
        <w:rPr>
          <w:szCs w:val="18"/>
        </w:rPr>
        <w:t xml:space="preserve"> EUR. Nájomná </w:t>
      </w:r>
    </w:p>
    <w:p w:rsidR="00BC051E" w:rsidRPr="00D7507A" w:rsidRDefault="00BC051E" w:rsidP="00BC051E">
      <w:pPr>
        <w:pStyle w:val="Zkladntext"/>
        <w:rPr>
          <w:szCs w:val="18"/>
        </w:rPr>
      </w:pPr>
      <w:r w:rsidRPr="00D7507A">
        <w:rPr>
          <w:szCs w:val="18"/>
        </w:rPr>
        <w:t xml:space="preserve">zmluva je uzatvorená na dobu neurčitú. </w:t>
      </w:r>
    </w:p>
    <w:p w:rsidR="00816814" w:rsidRPr="00D7507A" w:rsidRDefault="00816814" w:rsidP="00816814">
      <w:pPr>
        <w:autoSpaceDE w:val="0"/>
        <w:autoSpaceDN w:val="0"/>
        <w:adjustRightInd w:val="0"/>
        <w:spacing w:line="240" w:lineRule="atLeast"/>
        <w:ind w:left="426"/>
        <w:jc w:val="both"/>
        <w:rPr>
          <w:color w:val="000000"/>
          <w:sz w:val="18"/>
          <w:szCs w:val="18"/>
        </w:rPr>
      </w:pPr>
      <w:r w:rsidRPr="00D7507A">
        <w:rPr>
          <w:color w:val="000000"/>
          <w:sz w:val="18"/>
          <w:szCs w:val="18"/>
        </w:rPr>
        <w:t xml:space="preserve">Spoločnosť uskutočnila v priebehu účtovného obdobia nasledujúce transakcie so spriaznenými osobami: </w:t>
      </w:r>
    </w:p>
    <w:tbl>
      <w:tblPr>
        <w:tblW w:w="8069" w:type="dxa"/>
        <w:tblInd w:w="496" w:type="dxa"/>
        <w:tblCellMar>
          <w:left w:w="70" w:type="dxa"/>
          <w:right w:w="70" w:type="dxa"/>
        </w:tblCellMar>
        <w:tblLook w:val="0000"/>
      </w:tblPr>
      <w:tblGrid>
        <w:gridCol w:w="4540"/>
        <w:gridCol w:w="1617"/>
        <w:gridCol w:w="160"/>
        <w:gridCol w:w="1752"/>
      </w:tblGrid>
      <w:tr w:rsidR="00816814" w:rsidRPr="00D7507A" w:rsidTr="00816814">
        <w:trPr>
          <w:trHeight w:val="402"/>
        </w:trPr>
        <w:tc>
          <w:tcPr>
            <w:tcW w:w="4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816814" w:rsidRPr="00D7507A" w:rsidRDefault="00816814" w:rsidP="00816814">
            <w:pPr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spriaznená osoba</w:t>
            </w:r>
          </w:p>
        </w:tc>
        <w:tc>
          <w:tcPr>
            <w:tcW w:w="35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jc w:val="center"/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hodnotové vyjadrenie obchodu</w:t>
            </w:r>
          </w:p>
        </w:tc>
      </w:tr>
      <w:tr w:rsidR="00816814" w:rsidRPr="00D7507A" w:rsidTr="00816814">
        <w:trPr>
          <w:trHeight w:val="402"/>
        </w:trPr>
        <w:tc>
          <w:tcPr>
            <w:tcW w:w="4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816814" w:rsidRPr="00D7507A" w:rsidRDefault="00816814" w:rsidP="00816814">
            <w:pPr>
              <w:rPr>
                <w:sz w:val="18"/>
                <w:szCs w:val="18"/>
              </w:rPr>
            </w:pP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jc w:val="center"/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 xml:space="preserve">bežné </w:t>
            </w:r>
            <w:proofErr w:type="spellStart"/>
            <w:r w:rsidRPr="00D7507A">
              <w:rPr>
                <w:sz w:val="18"/>
                <w:szCs w:val="18"/>
              </w:rPr>
              <w:t>účt</w:t>
            </w:r>
            <w:proofErr w:type="spellEnd"/>
            <w:r w:rsidRPr="00D7507A">
              <w:rPr>
                <w:sz w:val="18"/>
                <w:szCs w:val="18"/>
              </w:rPr>
              <w:t>. obdobie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jc w:val="center"/>
              <w:rPr>
                <w:sz w:val="18"/>
                <w:szCs w:val="18"/>
              </w:rPr>
            </w:pPr>
            <w:proofErr w:type="spellStart"/>
            <w:r w:rsidRPr="00D7507A">
              <w:rPr>
                <w:sz w:val="18"/>
                <w:szCs w:val="18"/>
              </w:rPr>
              <w:t>predch</w:t>
            </w:r>
            <w:proofErr w:type="spellEnd"/>
            <w:r w:rsidRPr="00D7507A">
              <w:rPr>
                <w:sz w:val="18"/>
                <w:szCs w:val="18"/>
              </w:rPr>
              <w:t xml:space="preserve">. </w:t>
            </w:r>
            <w:proofErr w:type="spellStart"/>
            <w:r w:rsidRPr="00D7507A">
              <w:rPr>
                <w:sz w:val="18"/>
                <w:szCs w:val="18"/>
              </w:rPr>
              <w:t>účt</w:t>
            </w:r>
            <w:proofErr w:type="spellEnd"/>
            <w:r w:rsidRPr="00D7507A">
              <w:rPr>
                <w:sz w:val="18"/>
                <w:szCs w:val="18"/>
              </w:rPr>
              <w:t>. obdobie</w:t>
            </w:r>
          </w:p>
        </w:tc>
      </w:tr>
      <w:tr w:rsidR="00816814" w:rsidRPr="00D7507A" w:rsidTr="00816814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spoločníci - výdavky na nájomné  ú. 518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162381">
              <w:rPr>
                <w:sz w:val="18"/>
                <w:szCs w:val="18"/>
              </w:rPr>
              <w:t>1 600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rPr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AA51D3" w:rsidP="0081681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22 080</w:t>
            </w:r>
          </w:p>
        </w:tc>
      </w:tr>
      <w:tr w:rsidR="00816814" w:rsidRPr="00D7507A" w:rsidTr="00816814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spoločníci - nákladový úrok k prijatým pôžičkám  ú. 562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jc w:val="right"/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jc w:val="right"/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0</w:t>
            </w:r>
          </w:p>
        </w:tc>
      </w:tr>
      <w:tr w:rsidR="00816814" w:rsidRPr="00D7507A" w:rsidTr="00816814">
        <w:trPr>
          <w:trHeight w:val="48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16814" w:rsidRPr="00D7507A" w:rsidRDefault="00816814" w:rsidP="00816814">
            <w:pPr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 xml:space="preserve">spoločníci - predaj budovy, stavby, pozemku a uhradený záväzok za kúpu nehnuteľností 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jc w:val="right"/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jc w:val="right"/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0</w:t>
            </w:r>
          </w:p>
        </w:tc>
      </w:tr>
      <w:tr w:rsidR="00816814" w:rsidRPr="00D7507A" w:rsidTr="00816814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AVEDO - náklady a výdavky za sprostredkovanie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16814" w:rsidRPr="00D7507A" w:rsidTr="00816814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443666" w:rsidP="0081681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AVEDO – tržby za predaj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Default="00443666" w:rsidP="0081681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1 318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Default="00443666" w:rsidP="0081681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816814" w:rsidRDefault="00816814" w:rsidP="00816814">
      <w:pPr>
        <w:pStyle w:val="PismenkaChar"/>
        <w:numPr>
          <w:ilvl w:val="0"/>
          <w:numId w:val="0"/>
        </w:numPr>
        <w:rPr>
          <w:sz w:val="18"/>
          <w:szCs w:val="18"/>
        </w:rPr>
      </w:pPr>
    </w:p>
    <w:p w:rsidR="00816814" w:rsidRDefault="00816814" w:rsidP="00816814">
      <w:pPr>
        <w:pStyle w:val="Zkladntext"/>
        <w:ind w:left="0"/>
      </w:pPr>
      <w:r w:rsidRPr="00D7507A">
        <w:t xml:space="preserve">Vedenie Spoločnosti je presvedčené, že obchodné podmienky poskytované tejto spoločnosti sa v zásade nelíšia od bežných </w:t>
      </w:r>
    </w:p>
    <w:p w:rsidR="00816814" w:rsidRDefault="00816814" w:rsidP="00816814">
      <w:pPr>
        <w:pStyle w:val="Zkladntext"/>
        <w:ind w:left="0"/>
      </w:pPr>
      <w:r w:rsidRPr="00D7507A">
        <w:t>obchodných podmienok poskytovaných iným spoločnostiam či inými spoločnosťami pre podnikanie v danej oblasti.</w:t>
      </w:r>
    </w:p>
    <w:p w:rsidR="00816814" w:rsidRDefault="00816814" w:rsidP="00816814">
      <w:pPr>
        <w:pStyle w:val="PismenkaChar"/>
        <w:numPr>
          <w:ilvl w:val="0"/>
          <w:numId w:val="0"/>
        </w:numPr>
        <w:rPr>
          <w:sz w:val="18"/>
          <w:szCs w:val="18"/>
        </w:rPr>
      </w:pPr>
    </w:p>
    <w:p w:rsidR="00BC051E" w:rsidRPr="00D7507A" w:rsidRDefault="00BC051E" w:rsidP="00BC051E">
      <w:pPr>
        <w:pStyle w:val="Zkladntext"/>
        <w:rPr>
          <w:szCs w:val="18"/>
        </w:rPr>
      </w:pPr>
    </w:p>
    <w:p w:rsidR="00BC051E" w:rsidRPr="00D7507A" w:rsidRDefault="00BC051E" w:rsidP="00BC051E">
      <w:pPr>
        <w:pStyle w:val="PismenkaChar"/>
        <w:numPr>
          <w:ilvl w:val="0"/>
          <w:numId w:val="0"/>
        </w:numPr>
        <w:rPr>
          <w:sz w:val="18"/>
          <w:szCs w:val="18"/>
        </w:rPr>
      </w:pPr>
      <w:r w:rsidRPr="00D7507A">
        <w:rPr>
          <w:sz w:val="18"/>
          <w:szCs w:val="18"/>
        </w:rPr>
        <w:t>Prenajatý majetok</w:t>
      </w:r>
    </w:p>
    <w:p w:rsidR="00CA7E71" w:rsidRDefault="00CA7E71" w:rsidP="00CA7E71">
      <w:pPr>
        <w:pStyle w:val="Zkladntext"/>
        <w:rPr>
          <w:szCs w:val="18"/>
        </w:rPr>
      </w:pPr>
      <w:r w:rsidRPr="00D7507A">
        <w:rPr>
          <w:szCs w:val="18"/>
        </w:rPr>
        <w:t>Spoločnosť prenajíma časť priestorov tretím osobám</w:t>
      </w:r>
      <w:r w:rsidR="005A7030">
        <w:rPr>
          <w:szCs w:val="18"/>
        </w:rPr>
        <w:t xml:space="preserve"> – </w:t>
      </w:r>
      <w:proofErr w:type="spellStart"/>
      <w:r w:rsidR="005A7030">
        <w:rPr>
          <w:szCs w:val="18"/>
        </w:rPr>
        <w:t>Matec</w:t>
      </w:r>
      <w:proofErr w:type="spellEnd"/>
      <w:r w:rsidR="005A7030">
        <w:rPr>
          <w:szCs w:val="18"/>
        </w:rPr>
        <w:t xml:space="preserve"> Slovakia, Lipany 5040</w:t>
      </w:r>
      <w:r>
        <w:rPr>
          <w:szCs w:val="18"/>
        </w:rPr>
        <w:t>€</w:t>
      </w:r>
      <w:r w:rsidRPr="00D7507A">
        <w:rPr>
          <w:szCs w:val="18"/>
        </w:rPr>
        <w:t xml:space="preserve"> </w:t>
      </w:r>
      <w:r w:rsidR="005A7030">
        <w:rPr>
          <w:szCs w:val="18"/>
        </w:rPr>
        <w:t>,Potravinová banka 1680</w:t>
      </w:r>
      <w:r>
        <w:rPr>
          <w:szCs w:val="18"/>
        </w:rPr>
        <w:t>€,</w:t>
      </w:r>
    </w:p>
    <w:p w:rsidR="00BB5F7D" w:rsidRDefault="005A7030" w:rsidP="00443666">
      <w:pPr>
        <w:pStyle w:val="Zkladntext"/>
        <w:ind w:left="0"/>
        <w:rPr>
          <w:szCs w:val="18"/>
        </w:rPr>
      </w:pPr>
      <w:proofErr w:type="spellStart"/>
      <w:r>
        <w:rPr>
          <w:szCs w:val="18"/>
        </w:rPr>
        <w:t>MK-nerez</w:t>
      </w:r>
      <w:proofErr w:type="spellEnd"/>
      <w:r>
        <w:rPr>
          <w:szCs w:val="18"/>
        </w:rPr>
        <w:t xml:space="preserve"> 3 990€, N.A.J. </w:t>
      </w:r>
      <w:proofErr w:type="spellStart"/>
      <w:r>
        <w:rPr>
          <w:szCs w:val="18"/>
        </w:rPr>
        <w:t>Cars</w:t>
      </w:r>
      <w:proofErr w:type="spellEnd"/>
      <w:r>
        <w:rPr>
          <w:szCs w:val="18"/>
        </w:rPr>
        <w:t xml:space="preserve"> 2 080€, Pavol Šuhaj 720 a Peter </w:t>
      </w:r>
      <w:proofErr w:type="spellStart"/>
      <w:r>
        <w:rPr>
          <w:szCs w:val="18"/>
        </w:rPr>
        <w:t>Cenker</w:t>
      </w:r>
      <w:proofErr w:type="spellEnd"/>
      <w:r>
        <w:rPr>
          <w:szCs w:val="18"/>
        </w:rPr>
        <w:t xml:space="preserve"> 267.</w:t>
      </w:r>
      <w:r w:rsidR="00CA7E71">
        <w:rPr>
          <w:szCs w:val="18"/>
        </w:rPr>
        <w:t xml:space="preserve"> </w:t>
      </w:r>
      <w:r w:rsidR="00CA7E71" w:rsidRPr="00D7507A">
        <w:rPr>
          <w:szCs w:val="18"/>
        </w:rPr>
        <w:t>Nájomná zmluva je uzatvorená na dobu neurčitú</w:t>
      </w:r>
      <w:r w:rsidR="00443666">
        <w:rPr>
          <w:szCs w:val="18"/>
        </w:rPr>
        <w:t>.</w:t>
      </w:r>
    </w:p>
    <w:p w:rsidR="00443666" w:rsidRDefault="00443666" w:rsidP="00443666">
      <w:pPr>
        <w:pStyle w:val="Zkladntext"/>
        <w:ind w:left="0"/>
        <w:rPr>
          <w:szCs w:val="18"/>
        </w:rPr>
      </w:pPr>
    </w:p>
    <w:p w:rsidR="00443666" w:rsidRDefault="00443666" w:rsidP="00443666">
      <w:pPr>
        <w:pStyle w:val="Zkladntext"/>
        <w:ind w:left="0"/>
        <w:rPr>
          <w:szCs w:val="18"/>
        </w:rPr>
      </w:pPr>
    </w:p>
    <w:p w:rsidR="00443666" w:rsidRPr="006A74C7" w:rsidRDefault="00443666" w:rsidP="00443666">
      <w:pPr>
        <w:pStyle w:val="Zkladntext"/>
      </w:pPr>
      <w:r w:rsidRPr="00D7507A">
        <w:t>Prehľad o pohybe vlastného imania v priebehu účtovného obdobia</w:t>
      </w:r>
      <w:r>
        <w:t xml:space="preserve"> 2022</w:t>
      </w:r>
    </w:p>
    <w:p w:rsidR="00443666" w:rsidRPr="0041692A" w:rsidRDefault="00443666" w:rsidP="00443666">
      <w:pPr>
        <w:pStyle w:val="Zkladntext"/>
        <w:tabs>
          <w:tab w:val="left" w:pos="8910"/>
        </w:tabs>
      </w:pPr>
      <w:r>
        <w:tab/>
      </w:r>
    </w:p>
    <w:tbl>
      <w:tblPr>
        <w:tblW w:w="9845" w:type="dxa"/>
        <w:tblInd w:w="53" w:type="dxa"/>
        <w:tblCellMar>
          <w:left w:w="70" w:type="dxa"/>
          <w:right w:w="70" w:type="dxa"/>
        </w:tblCellMar>
        <w:tblLook w:val="0000"/>
      </w:tblPr>
      <w:tblGrid>
        <w:gridCol w:w="183"/>
        <w:gridCol w:w="2916"/>
        <w:gridCol w:w="280"/>
        <w:gridCol w:w="280"/>
        <w:gridCol w:w="148"/>
        <w:gridCol w:w="559"/>
        <w:gridCol w:w="280"/>
        <w:gridCol w:w="140"/>
        <w:gridCol w:w="280"/>
        <w:gridCol w:w="536"/>
        <w:gridCol w:w="280"/>
        <w:gridCol w:w="280"/>
        <w:gridCol w:w="201"/>
        <w:gridCol w:w="412"/>
        <w:gridCol w:w="354"/>
        <w:gridCol w:w="280"/>
        <w:gridCol w:w="195"/>
        <w:gridCol w:w="484"/>
        <w:gridCol w:w="344"/>
        <w:gridCol w:w="280"/>
        <w:gridCol w:w="148"/>
        <w:gridCol w:w="656"/>
        <w:gridCol w:w="329"/>
      </w:tblGrid>
      <w:tr w:rsidR="00443666" w:rsidTr="00721C07">
        <w:trPr>
          <w:trHeight w:val="289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                   </w:t>
            </w:r>
            <w:r w:rsidRPr="00BC051E">
              <w:rPr>
                <w:sz w:val="17"/>
                <w:szCs w:val="17"/>
                <w:lang w:eastAsia="sk-SK"/>
              </w:rPr>
              <w:t xml:space="preserve">Položky vlastného imania 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6038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bežné účtovné obdobie 2022</w:t>
            </w:r>
          </w:p>
        </w:tc>
      </w:tr>
      <w:tr w:rsidR="00F44CD2" w:rsidTr="00721C07">
        <w:trPr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 xml:space="preserve">Súvaha </w:t>
            </w:r>
            <w:r>
              <w:rPr>
                <w:sz w:val="17"/>
                <w:szCs w:val="17"/>
                <w:lang w:eastAsia="sk-SK"/>
              </w:rPr>
              <w:t>–</w:t>
            </w:r>
            <w:r w:rsidRPr="00BC051E">
              <w:rPr>
                <w:sz w:val="17"/>
                <w:szCs w:val="17"/>
                <w:lang w:eastAsia="sk-SK"/>
              </w:rPr>
              <w:t xml:space="preserve"> pasíva </w:t>
            </w:r>
            <w:r>
              <w:rPr>
                <w:sz w:val="17"/>
                <w:szCs w:val="17"/>
                <w:lang w:eastAsia="sk-SK"/>
              </w:rPr>
              <w:t>–</w:t>
            </w:r>
            <w:r w:rsidRPr="00BC051E">
              <w:rPr>
                <w:sz w:val="17"/>
                <w:szCs w:val="17"/>
                <w:lang w:eastAsia="sk-SK"/>
              </w:rPr>
              <w:t xml:space="preserve"> A.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 xml:space="preserve">stav na 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Prírastky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úbytky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presuny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stav na</w:t>
            </w:r>
          </w:p>
        </w:tc>
      </w:tr>
      <w:tr w:rsidR="00F44CD2" w:rsidTr="00721C07">
        <w:trPr>
          <w:trHeight w:val="272"/>
        </w:trPr>
        <w:tc>
          <w:tcPr>
            <w:tcW w:w="1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31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začiatku ÚO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 EUR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7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 EUR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 EUR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8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konci ÚO</w:t>
            </w:r>
          </w:p>
        </w:tc>
      </w:tr>
      <w:tr w:rsidR="00F44CD2" w:rsidTr="00721C07">
        <w:trPr>
          <w:trHeight w:val="272"/>
        </w:trPr>
        <w:tc>
          <w:tcPr>
            <w:tcW w:w="33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A.I.Základné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imanie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</w:tr>
      <w:tr w:rsidR="00F44CD2" w:rsidTr="00721C07">
        <w:trPr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Základné imanie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16 929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16 929</w:t>
            </w:r>
          </w:p>
        </w:tc>
      </w:tr>
      <w:tr w:rsidR="00F44CD2" w:rsidTr="00721C07">
        <w:trPr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Vlastné akcie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vlastné obchodné podiely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721C07">
        <w:trPr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Zmena základného imania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721C07">
        <w:trPr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 xml:space="preserve">Pohľadávky za upísané </w:t>
            </w:r>
            <w:proofErr w:type="spellStart"/>
            <w:r w:rsidRPr="00BC051E">
              <w:rPr>
                <w:sz w:val="17"/>
                <w:szCs w:val="17"/>
                <w:lang w:eastAsia="sk-SK"/>
              </w:rPr>
              <w:t>vl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>. Imanie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721C07">
        <w:trPr>
          <w:trHeight w:val="272"/>
        </w:trPr>
        <w:tc>
          <w:tcPr>
            <w:tcW w:w="33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A.II. Kapitálové fondy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</w:tr>
      <w:tr w:rsidR="00F44CD2" w:rsidTr="00721C07">
        <w:trPr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Emisné ážio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721C07">
        <w:trPr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Ostatné kapitálové fondy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296 017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296 017</w:t>
            </w:r>
          </w:p>
        </w:tc>
      </w:tr>
      <w:tr w:rsidR="00F44CD2" w:rsidTr="00721C07">
        <w:trPr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Zákonný rezervný fond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kapitálových vkladov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721C07">
        <w:trPr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Oceň.rozdiely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precenenia majetku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záväzkov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721C07">
        <w:trPr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Oceň.rozdiely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kapitálových účastín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721C07">
        <w:trPr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Oceň.rozdiely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z</w:t>
            </w:r>
            <w:r>
              <w:rPr>
                <w:sz w:val="17"/>
                <w:szCs w:val="17"/>
                <w:lang w:eastAsia="sk-SK"/>
              </w:rPr>
              <w:t> </w:t>
            </w:r>
            <w:proofErr w:type="spellStart"/>
            <w:r w:rsidRPr="00BC051E">
              <w:rPr>
                <w:sz w:val="17"/>
                <w:szCs w:val="17"/>
                <w:lang w:eastAsia="sk-SK"/>
              </w:rPr>
              <w:t>precen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>. Pri splynutí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rozdelení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721C07">
        <w:trPr>
          <w:trHeight w:val="344"/>
        </w:trPr>
        <w:tc>
          <w:tcPr>
            <w:tcW w:w="33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A.III.Fondy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zo zisku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</w:tr>
      <w:tr w:rsidR="00F44CD2" w:rsidTr="00721C07">
        <w:trPr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Zákonný rezervný fond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1 693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1 693</w:t>
            </w:r>
          </w:p>
        </w:tc>
      </w:tr>
      <w:tr w:rsidR="00F44CD2" w:rsidTr="00721C07">
        <w:trPr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Nedeliteľný fond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721C07">
        <w:trPr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Štatutárne fondy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ostatné fondy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85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85</w:t>
            </w:r>
          </w:p>
        </w:tc>
      </w:tr>
      <w:tr w:rsidR="00F44CD2" w:rsidTr="00721C07">
        <w:trPr>
          <w:trHeight w:val="272"/>
        </w:trPr>
        <w:tc>
          <w:tcPr>
            <w:tcW w:w="33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lastRenderedPageBreak/>
              <w:t>A.IV.Výsledok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hospodárenia minulých rokov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</w:tr>
      <w:tr w:rsidR="00F44CD2" w:rsidTr="00721C07">
        <w:trPr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Nerozdelený zisk minulých rokov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DC6357" w:rsidP="00443666">
            <w:pPr>
              <w:jc w:val="center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426 579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     </w:t>
            </w: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       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721C07" w:rsidP="00DC6357">
            <w:pPr>
              <w:jc w:val="center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</w:t>
            </w:r>
            <w:r w:rsidR="00F44CD2">
              <w:rPr>
                <w:sz w:val="17"/>
                <w:szCs w:val="17"/>
                <w:lang w:eastAsia="sk-SK"/>
              </w:rPr>
              <w:t xml:space="preserve"> </w:t>
            </w:r>
            <w:r w:rsidR="00DC6357">
              <w:rPr>
                <w:sz w:val="17"/>
                <w:szCs w:val="17"/>
                <w:lang w:eastAsia="sk-SK"/>
              </w:rPr>
              <w:t>461 266</w:t>
            </w:r>
          </w:p>
        </w:tc>
      </w:tr>
      <w:tr w:rsidR="00F44CD2" w:rsidTr="00721C07">
        <w:trPr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Neuhradená strata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minulých rokov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721C07">
        <w:trPr>
          <w:trHeight w:val="272"/>
        </w:trPr>
        <w:tc>
          <w:tcPr>
            <w:tcW w:w="33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A.V.Výsledok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hospodárenia za bežné účtovné obdobie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DC6357" w:rsidP="00443666">
            <w:pPr>
              <w:jc w:val="right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34 687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DC6357" w:rsidP="00F44CD2">
            <w:pPr>
              <w:jc w:val="center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   -14 715</w:t>
            </w:r>
          </w:p>
        </w:tc>
      </w:tr>
      <w:tr w:rsidR="00F44CD2" w:rsidTr="00721C07">
        <w:trPr>
          <w:trHeight w:val="289"/>
        </w:trPr>
        <w:tc>
          <w:tcPr>
            <w:tcW w:w="33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b/>
                <w:bCs/>
                <w:sz w:val="17"/>
                <w:szCs w:val="17"/>
                <w:lang w:eastAsia="sk-SK"/>
              </w:rPr>
            </w:pPr>
            <w:r w:rsidRPr="00BC051E">
              <w:rPr>
                <w:b/>
                <w:bCs/>
                <w:sz w:val="17"/>
                <w:szCs w:val="17"/>
                <w:lang w:eastAsia="sk-SK"/>
              </w:rPr>
              <w:t>A. Vlastné imanie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DC6357" w:rsidP="00443666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>
              <w:rPr>
                <w:b/>
                <w:bCs/>
                <w:sz w:val="17"/>
                <w:szCs w:val="17"/>
                <w:lang w:eastAsia="sk-SK"/>
              </w:rPr>
              <w:t>775 990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 w:rsidRPr="00BC051E">
              <w:rPr>
                <w:b/>
                <w:bCs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 w:rsidRPr="00BC051E">
              <w:rPr>
                <w:b/>
                <w:bCs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>
              <w:rPr>
                <w:b/>
                <w:bCs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DC6357" w:rsidP="00443666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>
              <w:rPr>
                <w:b/>
                <w:bCs/>
                <w:sz w:val="17"/>
                <w:szCs w:val="17"/>
                <w:lang w:eastAsia="sk-SK"/>
              </w:rPr>
              <w:t>761 275</w:t>
            </w:r>
          </w:p>
        </w:tc>
      </w:tr>
      <w:tr w:rsidR="00F44CD2" w:rsidTr="00721C07">
        <w:trPr>
          <w:trHeight w:val="289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  <w:r w:rsidRPr="00BC051E">
              <w:rPr>
                <w:sz w:val="18"/>
                <w:szCs w:val="18"/>
                <w:lang w:eastAsia="sk-SK"/>
              </w:rPr>
              <w:t>Vyplatené dividendy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sz w:val="18"/>
                <w:szCs w:val="18"/>
                <w:lang w:eastAsia="sk-SK"/>
              </w:rPr>
            </w:pPr>
            <w:r w:rsidRPr="00BC051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</w:tr>
      <w:tr w:rsidR="00F44CD2" w:rsidTr="00721C07">
        <w:trPr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3666" w:rsidRPr="00BC051E" w:rsidRDefault="00443666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C051E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DC6357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775 990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051E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051E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DC6357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761 275</w:t>
            </w:r>
          </w:p>
        </w:tc>
      </w:tr>
      <w:tr w:rsidR="00F44CD2" w:rsidTr="00721C07">
        <w:trPr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3666" w:rsidRPr="00BC051E" w:rsidRDefault="00443666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44CD2" w:rsidTr="00721C07">
        <w:trPr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3666" w:rsidRPr="00BC051E" w:rsidRDefault="00443666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43666" w:rsidTr="00721C07">
        <w:trPr>
          <w:gridAfter w:val="1"/>
          <w:wAfter w:w="329" w:type="dxa"/>
          <w:trHeight w:val="289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 xml:space="preserve">Položky vlastného imania 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5857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Bezprostredne pre</w:t>
            </w:r>
            <w:r w:rsidR="00F44CD2">
              <w:rPr>
                <w:sz w:val="17"/>
                <w:szCs w:val="17"/>
                <w:lang w:eastAsia="sk-SK"/>
              </w:rPr>
              <w:t>dchádzajúce účtovné obdobie 202</w:t>
            </w:r>
            <w:r w:rsidR="00721C07">
              <w:rPr>
                <w:sz w:val="17"/>
                <w:szCs w:val="17"/>
                <w:lang w:eastAsia="sk-SK"/>
              </w:rPr>
              <w:t>1</w:t>
            </w:r>
          </w:p>
        </w:tc>
      </w:tr>
      <w:tr w:rsidR="00443666" w:rsidTr="00721C07">
        <w:trPr>
          <w:gridAfter w:val="1"/>
          <w:wAfter w:w="329" w:type="dxa"/>
          <w:trHeight w:val="289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5857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</w:tr>
      <w:tr w:rsidR="00F44CD2" w:rsidTr="00DC6357">
        <w:trPr>
          <w:gridAfter w:val="1"/>
          <w:wAfter w:w="329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 xml:space="preserve">Súvaha </w:t>
            </w:r>
            <w:r>
              <w:rPr>
                <w:sz w:val="17"/>
                <w:szCs w:val="17"/>
                <w:lang w:eastAsia="sk-SK"/>
              </w:rPr>
              <w:t>–</w:t>
            </w:r>
            <w:r w:rsidRPr="00BC051E">
              <w:rPr>
                <w:sz w:val="17"/>
                <w:szCs w:val="17"/>
                <w:lang w:eastAsia="sk-SK"/>
              </w:rPr>
              <w:t xml:space="preserve"> pasíva </w:t>
            </w:r>
            <w:r>
              <w:rPr>
                <w:sz w:val="17"/>
                <w:szCs w:val="17"/>
                <w:lang w:eastAsia="sk-SK"/>
              </w:rPr>
              <w:t>–</w:t>
            </w:r>
            <w:r w:rsidRPr="00BC051E">
              <w:rPr>
                <w:sz w:val="17"/>
                <w:szCs w:val="17"/>
                <w:lang w:eastAsia="sk-SK"/>
              </w:rPr>
              <w:t xml:space="preserve"> A.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 xml:space="preserve">stav na 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Prírastky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úbytky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presuny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stav na</w:t>
            </w:r>
          </w:p>
        </w:tc>
      </w:tr>
      <w:tr w:rsidR="00F44CD2" w:rsidTr="00DC6357">
        <w:trPr>
          <w:gridAfter w:val="1"/>
          <w:wAfter w:w="329" w:type="dxa"/>
          <w:trHeight w:val="272"/>
        </w:trPr>
        <w:tc>
          <w:tcPr>
            <w:tcW w:w="1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začiatku ÚO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 EUR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61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 EUR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6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 EUR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8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konci ÚO</w:t>
            </w:r>
          </w:p>
        </w:tc>
      </w:tr>
      <w:tr w:rsidR="00F44CD2" w:rsidTr="00DC6357">
        <w:trPr>
          <w:gridAfter w:val="1"/>
          <w:wAfter w:w="329" w:type="dxa"/>
          <w:trHeight w:val="272"/>
        </w:trPr>
        <w:tc>
          <w:tcPr>
            <w:tcW w:w="30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A.I.Základné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imanie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</w:tr>
      <w:tr w:rsidR="00F44CD2" w:rsidTr="00DC6357">
        <w:trPr>
          <w:gridAfter w:val="1"/>
          <w:wAfter w:w="329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Základné imanie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16 929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16 929</w:t>
            </w:r>
          </w:p>
        </w:tc>
      </w:tr>
      <w:tr w:rsidR="00F44CD2" w:rsidTr="00DC6357">
        <w:trPr>
          <w:gridAfter w:val="1"/>
          <w:wAfter w:w="329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Vlastné akcie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vlastné obchodné podiely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DC6357">
        <w:trPr>
          <w:gridAfter w:val="1"/>
          <w:wAfter w:w="329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Zmena základného imania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DC6357">
        <w:trPr>
          <w:gridAfter w:val="1"/>
          <w:wAfter w:w="329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 xml:space="preserve">Pohľadávky za upísané </w:t>
            </w:r>
            <w:proofErr w:type="spellStart"/>
            <w:r w:rsidRPr="00BC051E">
              <w:rPr>
                <w:sz w:val="17"/>
                <w:szCs w:val="17"/>
                <w:lang w:eastAsia="sk-SK"/>
              </w:rPr>
              <w:t>vl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>. Imanie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DC6357">
        <w:trPr>
          <w:gridAfter w:val="1"/>
          <w:wAfter w:w="329" w:type="dxa"/>
          <w:trHeight w:val="272"/>
        </w:trPr>
        <w:tc>
          <w:tcPr>
            <w:tcW w:w="30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A.II. Kapitálové fondy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</w:tr>
      <w:tr w:rsidR="00F44CD2" w:rsidTr="00DC6357">
        <w:trPr>
          <w:gridAfter w:val="1"/>
          <w:wAfter w:w="329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Emisné ážio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DC6357">
        <w:trPr>
          <w:gridAfter w:val="1"/>
          <w:wAfter w:w="329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Ostatné kapitálové fondy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296 017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296 017</w:t>
            </w:r>
          </w:p>
        </w:tc>
      </w:tr>
      <w:tr w:rsidR="00F44CD2" w:rsidTr="00DC6357">
        <w:trPr>
          <w:gridAfter w:val="1"/>
          <w:wAfter w:w="329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Zákonný rezervný fond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kapitálových vkladov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DC6357">
        <w:trPr>
          <w:gridAfter w:val="1"/>
          <w:wAfter w:w="329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Oceň.rozdiely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precenenia majetku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záväzkov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DC6357">
        <w:trPr>
          <w:gridAfter w:val="1"/>
          <w:wAfter w:w="329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Oceň.rozdiely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kapitálových účastín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DC6357">
        <w:trPr>
          <w:gridAfter w:val="1"/>
          <w:wAfter w:w="329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Oceň.rozdiely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z</w:t>
            </w:r>
            <w:r>
              <w:rPr>
                <w:sz w:val="17"/>
                <w:szCs w:val="17"/>
                <w:lang w:eastAsia="sk-SK"/>
              </w:rPr>
              <w:t> </w:t>
            </w:r>
            <w:proofErr w:type="spellStart"/>
            <w:r w:rsidRPr="00BC051E">
              <w:rPr>
                <w:sz w:val="17"/>
                <w:szCs w:val="17"/>
                <w:lang w:eastAsia="sk-SK"/>
              </w:rPr>
              <w:t>precen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>. Pri splynutí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rozdelení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DC6357">
        <w:trPr>
          <w:gridAfter w:val="1"/>
          <w:wAfter w:w="329" w:type="dxa"/>
          <w:trHeight w:val="272"/>
        </w:trPr>
        <w:tc>
          <w:tcPr>
            <w:tcW w:w="30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A.III.Fondy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zo zisku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</w:tr>
      <w:tr w:rsidR="00F44CD2" w:rsidTr="00DC6357">
        <w:trPr>
          <w:gridAfter w:val="1"/>
          <w:wAfter w:w="329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Zákonný rezervný fond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1 693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1 693</w:t>
            </w:r>
          </w:p>
        </w:tc>
      </w:tr>
      <w:tr w:rsidR="00F44CD2" w:rsidTr="00DC6357">
        <w:trPr>
          <w:gridAfter w:val="1"/>
          <w:wAfter w:w="329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Nedeliteľný fond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DC6357">
        <w:trPr>
          <w:gridAfter w:val="1"/>
          <w:wAfter w:w="329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Štatutárne fondy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ostatné fondy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85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85</w:t>
            </w:r>
          </w:p>
        </w:tc>
      </w:tr>
      <w:tr w:rsidR="00F44CD2" w:rsidTr="00DC6357">
        <w:trPr>
          <w:trHeight w:val="272"/>
        </w:trPr>
        <w:tc>
          <w:tcPr>
            <w:tcW w:w="30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A.IV.Výsledok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hospodárenia minulých rokov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29" w:type="dxa"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</w:tr>
      <w:tr w:rsidR="00F44CD2" w:rsidTr="00DC6357">
        <w:trPr>
          <w:gridAfter w:val="1"/>
          <w:wAfter w:w="329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Nerozdelený zisk minulých rokov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jc w:val="right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4</w:t>
            </w:r>
            <w:r w:rsidR="00721C07">
              <w:rPr>
                <w:sz w:val="17"/>
                <w:szCs w:val="17"/>
                <w:lang w:eastAsia="sk-SK"/>
              </w:rPr>
              <w:t>18 402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     </w:t>
            </w: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       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721C07" w:rsidP="00B84783">
            <w:pPr>
              <w:jc w:val="right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426 579</w:t>
            </w:r>
          </w:p>
        </w:tc>
      </w:tr>
      <w:tr w:rsidR="00F44CD2" w:rsidTr="00DC6357">
        <w:trPr>
          <w:gridAfter w:val="1"/>
          <w:wAfter w:w="329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Neuhradená strata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minulých rokov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jc w:val="right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jc w:val="right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DC6357">
        <w:trPr>
          <w:trHeight w:val="510"/>
        </w:trPr>
        <w:tc>
          <w:tcPr>
            <w:tcW w:w="30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A.V.Výsledok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hospodárenia za bežné účtovné obdobie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721C07" w:rsidP="00721C07">
            <w:pPr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28 177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F44CD2" w:rsidP="00B84783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44CD2" w:rsidRPr="00BC051E" w:rsidRDefault="00DC6357" w:rsidP="00F44CD2">
            <w:pPr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</w:t>
            </w:r>
            <w:r w:rsidR="00721C07">
              <w:rPr>
                <w:sz w:val="17"/>
                <w:szCs w:val="17"/>
                <w:lang w:eastAsia="sk-SK"/>
              </w:rPr>
              <w:t xml:space="preserve"> 34 687</w:t>
            </w:r>
          </w:p>
        </w:tc>
        <w:tc>
          <w:tcPr>
            <w:tcW w:w="329" w:type="dxa"/>
            <w:vAlign w:val="center"/>
          </w:tcPr>
          <w:p w:rsidR="00F44CD2" w:rsidRPr="00BC051E" w:rsidRDefault="00F44CD2" w:rsidP="00B84783">
            <w:pPr>
              <w:rPr>
                <w:sz w:val="17"/>
                <w:szCs w:val="17"/>
                <w:lang w:eastAsia="sk-SK"/>
              </w:rPr>
            </w:pPr>
          </w:p>
        </w:tc>
      </w:tr>
      <w:tr w:rsidR="00F44CD2" w:rsidTr="00DC6357">
        <w:trPr>
          <w:gridAfter w:val="1"/>
          <w:wAfter w:w="329" w:type="dxa"/>
          <w:trHeight w:val="289"/>
        </w:trPr>
        <w:tc>
          <w:tcPr>
            <w:tcW w:w="30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rPr>
                <w:b/>
                <w:bCs/>
                <w:sz w:val="17"/>
                <w:szCs w:val="17"/>
                <w:lang w:eastAsia="sk-SK"/>
              </w:rPr>
            </w:pPr>
            <w:r w:rsidRPr="00BC051E">
              <w:rPr>
                <w:b/>
                <w:bCs/>
                <w:sz w:val="17"/>
                <w:szCs w:val="17"/>
                <w:lang w:eastAsia="sk-SK"/>
              </w:rPr>
              <w:t>A. Vlastné imanie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721C07" w:rsidP="00721C07">
            <w:pPr>
              <w:rPr>
                <w:b/>
                <w:bCs/>
                <w:sz w:val="17"/>
                <w:szCs w:val="17"/>
                <w:lang w:eastAsia="sk-SK"/>
              </w:rPr>
            </w:pPr>
            <w:r>
              <w:rPr>
                <w:b/>
                <w:bCs/>
                <w:sz w:val="17"/>
                <w:szCs w:val="17"/>
                <w:lang w:eastAsia="sk-SK"/>
              </w:rPr>
              <w:t>761 303</w:t>
            </w:r>
            <w:r w:rsidR="00F44CD2">
              <w:rPr>
                <w:b/>
                <w:bCs/>
                <w:sz w:val="17"/>
                <w:szCs w:val="17"/>
                <w:lang w:eastAsia="sk-SK"/>
              </w:rPr>
              <w:t xml:space="preserve"> 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>
              <w:rPr>
                <w:b/>
                <w:bCs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>
              <w:rPr>
                <w:b/>
                <w:bCs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>
              <w:rPr>
                <w:b/>
                <w:bCs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721C07" w:rsidP="00B84783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>
              <w:rPr>
                <w:b/>
                <w:bCs/>
                <w:sz w:val="17"/>
                <w:szCs w:val="17"/>
                <w:lang w:eastAsia="sk-SK"/>
              </w:rPr>
              <w:t>775 990</w:t>
            </w:r>
            <w:r w:rsidR="00F44CD2">
              <w:rPr>
                <w:b/>
                <w:bCs/>
                <w:sz w:val="17"/>
                <w:szCs w:val="17"/>
                <w:lang w:eastAsia="sk-SK"/>
              </w:rPr>
              <w:t xml:space="preserve"> </w:t>
            </w:r>
          </w:p>
        </w:tc>
      </w:tr>
      <w:tr w:rsidR="00F44CD2" w:rsidTr="00DC6357">
        <w:trPr>
          <w:gridAfter w:val="1"/>
          <w:wAfter w:w="329" w:type="dxa"/>
          <w:trHeight w:val="289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44CD2" w:rsidRPr="00BC051E" w:rsidRDefault="00F44CD2" w:rsidP="00B84783">
            <w:pPr>
              <w:rPr>
                <w:sz w:val="18"/>
                <w:szCs w:val="18"/>
                <w:lang w:eastAsia="sk-SK"/>
              </w:rPr>
            </w:pPr>
            <w:r w:rsidRPr="00BC051E">
              <w:rPr>
                <w:sz w:val="18"/>
                <w:szCs w:val="18"/>
                <w:lang w:eastAsia="sk-SK"/>
              </w:rPr>
              <w:t>Vyplatené dividendy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jc w:val="right"/>
              <w:rPr>
                <w:sz w:val="18"/>
                <w:szCs w:val="18"/>
                <w:lang w:eastAsia="sk-SK"/>
              </w:rPr>
            </w:pPr>
            <w:r w:rsidRPr="00BC051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rPr>
                <w:sz w:val="18"/>
                <w:szCs w:val="18"/>
                <w:lang w:eastAsia="sk-SK"/>
              </w:rPr>
            </w:pPr>
          </w:p>
        </w:tc>
      </w:tr>
      <w:tr w:rsidR="00F44CD2" w:rsidTr="00DC6357">
        <w:trPr>
          <w:gridAfter w:val="1"/>
          <w:wAfter w:w="329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44CD2" w:rsidRPr="00BC051E" w:rsidRDefault="00F44CD2" w:rsidP="00B84783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C051E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DC6357" w:rsidP="00B84783">
            <w:pPr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761303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F44CD2" w:rsidP="00B8478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44CD2" w:rsidRPr="00BC051E" w:rsidRDefault="00DC6357" w:rsidP="00F44CD2">
            <w:pPr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775990</w:t>
            </w:r>
          </w:p>
        </w:tc>
      </w:tr>
    </w:tbl>
    <w:p w:rsidR="00F44CD2" w:rsidRDefault="00F44CD2" w:rsidP="00F44CD2">
      <w:pPr>
        <w:pStyle w:val="Zkladntext"/>
        <w:ind w:left="0"/>
      </w:pPr>
    </w:p>
    <w:p w:rsidR="00443666" w:rsidRDefault="00443666" w:rsidP="00443666">
      <w:pPr>
        <w:pStyle w:val="Zkladntext"/>
        <w:ind w:left="0"/>
        <w:rPr>
          <w:szCs w:val="18"/>
        </w:rPr>
      </w:pPr>
    </w:p>
    <w:p w:rsidR="00443666" w:rsidRDefault="00443666" w:rsidP="00443666">
      <w:pPr>
        <w:pStyle w:val="Zkladntext"/>
        <w:ind w:left="0"/>
        <w:rPr>
          <w:szCs w:val="18"/>
        </w:rPr>
      </w:pPr>
    </w:p>
    <w:p w:rsidR="00F44CD2" w:rsidRDefault="00F44CD2" w:rsidP="00F44CD2">
      <w:pPr>
        <w:pStyle w:val="Zkladntext"/>
        <w:ind w:left="0"/>
      </w:pPr>
    </w:p>
    <w:p w:rsidR="00F44CD2" w:rsidRDefault="00F44CD2" w:rsidP="00F44CD2">
      <w:pPr>
        <w:pStyle w:val="Zkladntext"/>
        <w:ind w:left="0"/>
      </w:pPr>
      <w:r>
        <w:t xml:space="preserve">     </w:t>
      </w:r>
      <w:r w:rsidRPr="00D7507A">
        <w:t>O naložení s výsledkom hosp</w:t>
      </w:r>
      <w:r>
        <w:t>odárenia straty za účtovné obdobie 2022 vo výške -14 715</w:t>
      </w:r>
      <w:r w:rsidRPr="00D7507A">
        <w:t>,</w:t>
      </w:r>
      <w:r>
        <w:t xml:space="preserve">- €  rozhodlo valné zhromaždenie </w:t>
      </w:r>
    </w:p>
    <w:p w:rsidR="00F44CD2" w:rsidRDefault="00F44CD2" w:rsidP="00F44CD2">
      <w:pPr>
        <w:pStyle w:val="Zkladntext"/>
        <w:ind w:left="0"/>
      </w:pPr>
      <w:proofErr w:type="spellStart"/>
      <w:r>
        <w:t>preučtovať</w:t>
      </w:r>
      <w:proofErr w:type="spellEnd"/>
      <w:r>
        <w:t xml:space="preserve"> na nerozdelený zisk z minulých rokov. O naložení zisku za účtovné obdobie 2021 vo výške </w:t>
      </w:r>
      <w:r w:rsidR="002D2710">
        <w:t>34 687</w:t>
      </w:r>
      <w:r>
        <w:t>,- € rozhodlo</w:t>
      </w:r>
    </w:p>
    <w:p w:rsidR="00F44CD2" w:rsidRDefault="00F44CD2" w:rsidP="00F44CD2">
      <w:pPr>
        <w:pStyle w:val="Zkladntext"/>
        <w:ind w:left="0"/>
      </w:pPr>
      <w:r>
        <w:t xml:space="preserve"> valné zhromaždenie </w:t>
      </w:r>
      <w:proofErr w:type="spellStart"/>
      <w:r>
        <w:t>preučtovať</w:t>
      </w:r>
      <w:proofErr w:type="spellEnd"/>
      <w:r>
        <w:t xml:space="preserve"> na nerozdelený zisk z minulých rokov.</w:t>
      </w:r>
    </w:p>
    <w:p w:rsidR="00F44CD2" w:rsidRPr="00D7507A" w:rsidRDefault="00F44CD2" w:rsidP="00F44CD2">
      <w:pPr>
        <w:pStyle w:val="Zkladntext"/>
        <w:ind w:left="0"/>
      </w:pPr>
    </w:p>
    <w:p w:rsidR="00F44CD2" w:rsidRDefault="00F44CD2" w:rsidP="00F44CD2">
      <w:pPr>
        <w:pStyle w:val="Zkladntext"/>
        <w:ind w:left="142" w:hanging="142"/>
      </w:pPr>
      <w:r>
        <w:t xml:space="preserve">        P</w:t>
      </w:r>
      <w:r w:rsidRPr="00D7507A">
        <w:t>ovinný prídel do zákonného rezervného fondu vo výške min. 10% z čistého zisku nie je potrebný,</w:t>
      </w:r>
      <w:r>
        <w:t xml:space="preserve"> pretože zákonný</w:t>
      </w:r>
    </w:p>
    <w:p w:rsidR="00F44CD2" w:rsidRDefault="00F44CD2" w:rsidP="00F44CD2">
      <w:pPr>
        <w:pStyle w:val="Zkladntext"/>
        <w:ind w:left="142" w:hanging="142"/>
      </w:pPr>
      <w:r>
        <w:t xml:space="preserve"> rezervný fond  </w:t>
      </w:r>
      <w:r w:rsidRPr="00D7507A">
        <w:t>dosiahol svoju  hranicu stanovenú v právnych predpisoch pre s.r.o.</w:t>
      </w:r>
    </w:p>
    <w:p w:rsidR="00DC6357" w:rsidRDefault="00DC6357" w:rsidP="00F44CD2">
      <w:pPr>
        <w:pStyle w:val="Nadpis2"/>
        <w:numPr>
          <w:ilvl w:val="0"/>
          <w:numId w:val="0"/>
        </w:numPr>
        <w:ind w:left="360" w:hanging="360"/>
        <w:rPr>
          <w:rFonts w:ascii="Times New Roman" w:hAnsi="Times New Roman"/>
        </w:rPr>
      </w:pPr>
    </w:p>
    <w:p w:rsidR="00DC6357" w:rsidRDefault="00DC6357" w:rsidP="00F44CD2">
      <w:pPr>
        <w:pStyle w:val="Nadpis2"/>
        <w:numPr>
          <w:ilvl w:val="0"/>
          <w:numId w:val="0"/>
        </w:numPr>
        <w:ind w:left="360" w:hanging="360"/>
        <w:rPr>
          <w:rFonts w:ascii="Times New Roman" w:hAnsi="Times New Roman"/>
        </w:rPr>
      </w:pPr>
    </w:p>
    <w:p w:rsidR="00F44CD2" w:rsidRPr="00C009B2" w:rsidRDefault="00F44CD2" w:rsidP="00F44CD2">
      <w:pPr>
        <w:pStyle w:val="Nadpis2"/>
        <w:numPr>
          <w:ilvl w:val="0"/>
          <w:numId w:val="0"/>
        </w:numPr>
        <w:ind w:left="360" w:hanging="360"/>
        <w:rPr>
          <w:rFonts w:ascii="Times New Roman" w:hAnsi="Times New Roman"/>
        </w:rPr>
      </w:pPr>
      <w:r w:rsidRPr="00C009B2">
        <w:rPr>
          <w:rFonts w:ascii="Times New Roman" w:hAnsi="Times New Roman"/>
        </w:rPr>
        <w:t>PREHĽAD  PEŇAŽNÝCH TOKOV K 31. decembru 20</w:t>
      </w:r>
      <w:r w:rsidR="002D2710">
        <w:rPr>
          <w:rFonts w:ascii="Times New Roman" w:hAnsi="Times New Roman"/>
        </w:rPr>
        <w:t>22</w:t>
      </w:r>
    </w:p>
    <w:p w:rsidR="00F44CD2" w:rsidRDefault="00F44CD2" w:rsidP="00F44CD2"/>
    <w:p w:rsidR="00DC6357" w:rsidRDefault="00F44CD2" w:rsidP="00F44CD2">
      <w:pPr>
        <w:pStyle w:val="Zkladntext"/>
        <w:ind w:left="0"/>
        <w:rPr>
          <w:sz w:val="20"/>
        </w:rPr>
      </w:pPr>
      <w:r>
        <w:rPr>
          <w:sz w:val="20"/>
        </w:rPr>
        <w:t xml:space="preserve">      </w:t>
      </w:r>
    </w:p>
    <w:p w:rsidR="00F44CD2" w:rsidRPr="00D7507A" w:rsidRDefault="00F44CD2" w:rsidP="00F44CD2">
      <w:pPr>
        <w:pStyle w:val="Zkladntext"/>
        <w:ind w:left="0"/>
      </w:pPr>
      <w:r>
        <w:rPr>
          <w:sz w:val="20"/>
        </w:rPr>
        <w:t xml:space="preserve">  </w:t>
      </w:r>
      <w:r w:rsidRPr="00D7507A">
        <w:t>Pre potreby zostavenia peňažných tokov zaraďujeme pod:</w:t>
      </w:r>
    </w:p>
    <w:p w:rsidR="00F44CD2" w:rsidRPr="00D7507A" w:rsidRDefault="00F44CD2" w:rsidP="00F44CD2">
      <w:pPr>
        <w:pStyle w:val="Zkladntext"/>
      </w:pPr>
      <w:r w:rsidRPr="00D7507A">
        <w:t xml:space="preserve"> </w:t>
      </w:r>
    </w:p>
    <w:p w:rsidR="00F44CD2" w:rsidRPr="00D7507A" w:rsidRDefault="00F44CD2" w:rsidP="00F44CD2">
      <w:pPr>
        <w:pStyle w:val="Zkladntext"/>
        <w:numPr>
          <w:ilvl w:val="0"/>
          <w:numId w:val="28"/>
        </w:numPr>
        <w:rPr>
          <w:u w:val="single"/>
        </w:rPr>
      </w:pPr>
      <w:r w:rsidRPr="00D7507A">
        <w:rPr>
          <w:u w:val="single"/>
        </w:rPr>
        <w:t>Peňažné prostriedky:</w:t>
      </w:r>
    </w:p>
    <w:p w:rsidR="00F44CD2" w:rsidRPr="00D7507A" w:rsidRDefault="00F44CD2" w:rsidP="00F44CD2">
      <w:pPr>
        <w:pStyle w:val="Zkladntext"/>
        <w:numPr>
          <w:ilvl w:val="0"/>
          <w:numId w:val="27"/>
        </w:numPr>
      </w:pPr>
      <w:r w:rsidRPr="00D7507A">
        <w:t>peniaze v hotovosti /z účtu 211/</w:t>
      </w:r>
    </w:p>
    <w:p w:rsidR="00F44CD2" w:rsidRPr="00D7507A" w:rsidRDefault="00F44CD2" w:rsidP="00F44CD2">
      <w:pPr>
        <w:pStyle w:val="Zkladntext"/>
        <w:numPr>
          <w:ilvl w:val="0"/>
          <w:numId w:val="27"/>
        </w:numPr>
      </w:pPr>
      <w:r w:rsidRPr="00D7507A">
        <w:t>ceniny /z účtu 213/</w:t>
      </w:r>
    </w:p>
    <w:p w:rsidR="00F44CD2" w:rsidRPr="00D7507A" w:rsidRDefault="00F44CD2" w:rsidP="00F44CD2">
      <w:pPr>
        <w:pStyle w:val="Zkladntext"/>
        <w:numPr>
          <w:ilvl w:val="0"/>
          <w:numId w:val="27"/>
        </w:numPr>
      </w:pPr>
      <w:r w:rsidRPr="00D7507A">
        <w:t>peniaze na ceste /z účtu 261/</w:t>
      </w:r>
    </w:p>
    <w:p w:rsidR="00F44CD2" w:rsidRPr="00D7507A" w:rsidRDefault="00F44CD2" w:rsidP="00F44CD2">
      <w:pPr>
        <w:pStyle w:val="Zkladntext"/>
        <w:numPr>
          <w:ilvl w:val="0"/>
          <w:numId w:val="29"/>
        </w:numPr>
      </w:pPr>
      <w:r w:rsidRPr="00D7507A">
        <w:t>bežné bankové účty /z účtu 221/</w:t>
      </w:r>
    </w:p>
    <w:p w:rsidR="00F44CD2" w:rsidRPr="00D7507A" w:rsidRDefault="00F44CD2" w:rsidP="00F44CD2">
      <w:pPr>
        <w:pStyle w:val="Zkladntext"/>
      </w:pPr>
    </w:p>
    <w:p w:rsidR="00F44CD2" w:rsidRPr="00D7507A" w:rsidRDefault="00F44CD2" w:rsidP="00F44CD2">
      <w:pPr>
        <w:pStyle w:val="Zkladntext"/>
        <w:rPr>
          <w:u w:val="single"/>
        </w:rPr>
      </w:pPr>
      <w:r w:rsidRPr="00D7507A">
        <w:rPr>
          <w:u w:val="single"/>
        </w:rPr>
        <w:t>2.    Peňažné ekvivalenty:</w:t>
      </w:r>
    </w:p>
    <w:p w:rsidR="00F44CD2" w:rsidRDefault="00F44CD2" w:rsidP="00F44CD2">
      <w:pPr>
        <w:pStyle w:val="Zkladntext"/>
        <w:numPr>
          <w:ilvl w:val="0"/>
          <w:numId w:val="29"/>
        </w:numPr>
      </w:pPr>
      <w:r w:rsidRPr="00D7507A">
        <w:t>termínované vklady na bankových účtoch uložené najviac na trojmesačnú výpovednú lehotu /z účtu 221/</w:t>
      </w:r>
    </w:p>
    <w:p w:rsidR="00F44CD2" w:rsidRDefault="00F44CD2" w:rsidP="00F44CD2">
      <w:pPr>
        <w:pStyle w:val="Zkladntext"/>
      </w:pPr>
    </w:p>
    <w:p w:rsidR="00F44CD2" w:rsidRDefault="00F44CD2" w:rsidP="00F44CD2">
      <w:pPr>
        <w:pStyle w:val="Zkladntext"/>
      </w:pPr>
    </w:p>
    <w:p w:rsidR="00F44CD2" w:rsidRDefault="00F44CD2" w:rsidP="00F44CD2">
      <w:pPr>
        <w:pStyle w:val="Zkladntext"/>
      </w:pPr>
      <w:r w:rsidRPr="00155B83">
        <w:t>Zložky peňažných prostriedkov (PP) a peňažných ekvivalentov (PE) a súlad medzi sumami vykazovanými v </w:t>
      </w:r>
      <w:proofErr w:type="spellStart"/>
      <w:r w:rsidRPr="00155B83">
        <w:t>Cash</w:t>
      </w:r>
      <w:proofErr w:type="spellEnd"/>
      <w:r w:rsidRPr="00155B83">
        <w:t xml:space="preserve"> </w:t>
      </w:r>
      <w:proofErr w:type="spellStart"/>
      <w:r w:rsidRPr="00155B83">
        <w:t>flow</w:t>
      </w:r>
      <w:proofErr w:type="spellEnd"/>
    </w:p>
    <w:p w:rsidR="00F44CD2" w:rsidRPr="00155B83" w:rsidRDefault="00F44CD2" w:rsidP="00F44CD2">
      <w:pPr>
        <w:pStyle w:val="Zkladntext"/>
      </w:pPr>
      <w:r w:rsidRPr="00155B83">
        <w:t xml:space="preserve"> a Súvahe sú uvedené v nasledujúcej tabuľke:</w:t>
      </w:r>
    </w:p>
    <w:p w:rsidR="00F44CD2" w:rsidRPr="007768F6" w:rsidRDefault="00F44CD2" w:rsidP="00F44CD2">
      <w:pPr>
        <w:pStyle w:val="Zkladntext"/>
        <w:ind w:left="0"/>
      </w:pPr>
    </w:p>
    <w:p w:rsidR="00F44CD2" w:rsidRDefault="00F44CD2" w:rsidP="00F44CD2">
      <w:pPr>
        <w:pStyle w:val="Zkladntext"/>
      </w:pPr>
    </w:p>
    <w:p w:rsidR="00F44CD2" w:rsidRDefault="00770BA0" w:rsidP="00F44CD2">
      <w:pPr>
        <w:pStyle w:val="Zkladntext"/>
      </w:pPr>
      <w:r>
        <w:rPr>
          <w:noProof/>
        </w:rPr>
        <w:pict>
          <v:shape id="_x0000_s1043" type="#_x0000_t75" style="position:absolute;left:0;text-align:left;margin-left:21.3pt;margin-top:5pt;width:478.85pt;height:207.5pt;z-index:2">
            <v:imagedata r:id="rId14" o:title=""/>
            <w10:wrap type="square" side="right"/>
          </v:shape>
          <o:OLEObject Type="Embed" ProgID="Excel.Sheet.8" ShapeID="_x0000_s1043" DrawAspect="Content" ObjectID="_1740460404" r:id="rId15"/>
        </w:pict>
      </w:r>
    </w:p>
    <w:p w:rsidR="00F44CD2" w:rsidRDefault="00F44CD2" w:rsidP="00F44CD2">
      <w:pPr>
        <w:pStyle w:val="Zkladntext"/>
        <w:ind w:left="0"/>
      </w:pPr>
    </w:p>
    <w:p w:rsidR="00F44CD2" w:rsidRPr="007768F6" w:rsidRDefault="00F44CD2" w:rsidP="00F44CD2"/>
    <w:p w:rsidR="00BC051E" w:rsidRDefault="00443666" w:rsidP="00BC051E">
      <w:pPr>
        <w:pStyle w:val="Nadpis1"/>
        <w:numPr>
          <w:ilvl w:val="0"/>
          <w:numId w:val="0"/>
        </w:numPr>
      </w:pPr>
      <w:r>
        <w:t xml:space="preserve">  </w:t>
      </w:r>
      <w:r w:rsidR="009274A3">
        <w:t xml:space="preserve">  V -</w:t>
      </w:r>
      <w:r w:rsidR="00BC051E" w:rsidRPr="00D7507A">
        <w:t xml:space="preserve">  Informácie o iných aktívach a iných pasívach</w:t>
      </w:r>
    </w:p>
    <w:p w:rsidR="00BB5F7D" w:rsidRPr="00BB5F7D" w:rsidRDefault="00BB5F7D" w:rsidP="00BB5F7D"/>
    <w:p w:rsidR="00BC051E" w:rsidRPr="00162381" w:rsidRDefault="00BB5F7D" w:rsidP="00162381">
      <w:pPr>
        <w:pStyle w:val="PismenkaChar"/>
        <w:numPr>
          <w:ilvl w:val="0"/>
          <w:numId w:val="0"/>
        </w:numPr>
        <w:rPr>
          <w:b w:val="0"/>
          <w:sz w:val="18"/>
          <w:szCs w:val="18"/>
        </w:rPr>
      </w:pPr>
      <w:r w:rsidRPr="0024727A">
        <w:rPr>
          <w:b w:val="0"/>
          <w:sz w:val="18"/>
          <w:szCs w:val="18"/>
        </w:rPr>
        <w:t xml:space="preserve"> Spoločnosť na podsúvahových účtoch eviduje odpísané pohľad</w:t>
      </w:r>
      <w:r>
        <w:rPr>
          <w:b w:val="0"/>
          <w:sz w:val="18"/>
          <w:szCs w:val="18"/>
        </w:rPr>
        <w:t>á</w:t>
      </w:r>
      <w:r w:rsidRPr="0024727A">
        <w:rPr>
          <w:b w:val="0"/>
          <w:sz w:val="18"/>
          <w:szCs w:val="18"/>
        </w:rPr>
        <w:t>vk</w:t>
      </w:r>
      <w:r w:rsidR="00162381">
        <w:rPr>
          <w:b w:val="0"/>
          <w:sz w:val="18"/>
          <w:szCs w:val="18"/>
        </w:rPr>
        <w:t>y stav k 31.12.2022</w:t>
      </w:r>
      <w:r w:rsidRPr="0024727A">
        <w:rPr>
          <w:b w:val="0"/>
          <w:sz w:val="18"/>
          <w:szCs w:val="18"/>
        </w:rPr>
        <w:t xml:space="preserve"> vo výške 57 192,19 firma TKI </w:t>
      </w:r>
      <w:proofErr w:type="spellStart"/>
      <w:r w:rsidRPr="0024727A">
        <w:rPr>
          <w:b w:val="0"/>
          <w:sz w:val="18"/>
          <w:szCs w:val="18"/>
        </w:rPr>
        <w:t>Holand</w:t>
      </w:r>
      <w:proofErr w:type="spellEnd"/>
      <w:r>
        <w:rPr>
          <w:sz w:val="18"/>
          <w:szCs w:val="18"/>
        </w:rPr>
        <w:t>.</w:t>
      </w:r>
      <w:r w:rsidR="00820ABA">
        <w:rPr>
          <w:b w:val="0"/>
          <w:sz w:val="18"/>
          <w:szCs w:val="18"/>
        </w:rPr>
        <w:t xml:space="preserve">  </w:t>
      </w:r>
      <w:r w:rsidR="00BC051E" w:rsidRPr="00162381">
        <w:rPr>
          <w:b w:val="0"/>
          <w:sz w:val="18"/>
          <w:szCs w:val="18"/>
        </w:rPr>
        <w:t xml:space="preserve">Spoločnosť  o iných aktívach a pasívach neúčtuje ani ich nevykazuje. </w:t>
      </w:r>
    </w:p>
    <w:p w:rsidR="00BC051E" w:rsidRPr="0041692A" w:rsidRDefault="00BC051E" w:rsidP="00BC051E">
      <w:pPr>
        <w:pStyle w:val="Zkladntext"/>
        <w:ind w:left="0"/>
      </w:pPr>
    </w:p>
    <w:p w:rsidR="00BC051E" w:rsidRPr="00D7507A" w:rsidRDefault="00BC051E" w:rsidP="00D4258F">
      <w:pPr>
        <w:pStyle w:val="Nadpis1"/>
        <w:numPr>
          <w:ilvl w:val="0"/>
          <w:numId w:val="0"/>
        </w:numPr>
      </w:pPr>
    </w:p>
    <w:p w:rsidR="00BC051E" w:rsidRPr="00BB5F7D" w:rsidRDefault="00BC051E" w:rsidP="00BB5F7D">
      <w:pPr>
        <w:pStyle w:val="Zkladntext"/>
      </w:pPr>
      <w:r w:rsidRPr="00D7507A">
        <w:t>.</w:t>
      </w:r>
    </w:p>
    <w:p w:rsidR="00C75C12" w:rsidRDefault="00D4258F" w:rsidP="00BC051E">
      <w:pPr>
        <w:pStyle w:val="Nadpis1"/>
        <w:numPr>
          <w:ilvl w:val="0"/>
          <w:numId w:val="0"/>
        </w:numPr>
      </w:pPr>
      <w:r>
        <w:t>VI</w:t>
      </w:r>
      <w:r w:rsidR="00BC051E" w:rsidRPr="00D7507A">
        <w:t>.   Informácie o skutočnostiach, ktoré nastali po dni, ku kt</w:t>
      </w:r>
      <w:r w:rsidR="00C75C12">
        <w:t>orému sa zostavuje účtovná</w:t>
      </w:r>
      <w:r w:rsidR="00BC051E" w:rsidRPr="00D7507A">
        <w:t xml:space="preserve">  závierka, do dňa </w:t>
      </w:r>
    </w:p>
    <w:p w:rsidR="00BC051E" w:rsidRPr="00D7507A" w:rsidRDefault="00315080" w:rsidP="00BC051E">
      <w:pPr>
        <w:pStyle w:val="Nadpis1"/>
        <w:numPr>
          <w:ilvl w:val="0"/>
          <w:numId w:val="0"/>
        </w:numPr>
      </w:pPr>
      <w:r>
        <w:t xml:space="preserve">       </w:t>
      </w:r>
      <w:r w:rsidR="00BC051E" w:rsidRPr="00D7507A">
        <w:t>zostavenia účtovnej závierky</w:t>
      </w:r>
    </w:p>
    <w:p w:rsidR="00BC051E" w:rsidRPr="00D7507A" w:rsidRDefault="00BC051E" w:rsidP="00BC051E">
      <w:pPr>
        <w:pStyle w:val="Zkladntext"/>
      </w:pPr>
    </w:p>
    <w:p w:rsidR="00C75C12" w:rsidRDefault="00BC051E" w:rsidP="00BC051E">
      <w:pPr>
        <w:pStyle w:val="Zkladntext"/>
      </w:pPr>
      <w:r w:rsidRPr="00D7507A">
        <w:t>V účtovnej</w:t>
      </w:r>
      <w:r w:rsidR="00111707">
        <w:t xml:space="preserve"> </w:t>
      </w:r>
      <w:r w:rsidR="00162381">
        <w:t>závierke nenastali po 31.12.2022</w:t>
      </w:r>
      <w:r w:rsidRPr="00D7507A">
        <w:t xml:space="preserve"> žiadne významné udalosti, ktoré by neboli v nej zohľadnené, a majú významný </w:t>
      </w:r>
    </w:p>
    <w:p w:rsidR="0022658D" w:rsidRDefault="00BC051E" w:rsidP="00162381">
      <w:pPr>
        <w:pStyle w:val="Zkladntext"/>
        <w:ind w:left="0"/>
      </w:pPr>
      <w:r w:rsidRPr="00D7507A">
        <w:t>vplyv na verné zobrazenie skutočností, ktoré sú predmetom účtovníctva.</w:t>
      </w:r>
    </w:p>
    <w:p w:rsidR="00315080" w:rsidRDefault="00315080" w:rsidP="00111707">
      <w:pPr>
        <w:pStyle w:val="Zkladntext"/>
        <w:ind w:left="0"/>
      </w:pPr>
    </w:p>
    <w:p w:rsidR="00315080" w:rsidRPr="0041692A" w:rsidRDefault="00315080" w:rsidP="0041692A">
      <w:pPr>
        <w:pStyle w:val="Zkladntext"/>
      </w:pPr>
    </w:p>
    <w:p w:rsidR="00112B21" w:rsidRDefault="00D07062" w:rsidP="00337DB3">
      <w:pPr>
        <w:pStyle w:val="Zkladntext"/>
        <w:ind w:left="0"/>
      </w:pPr>
      <w:r>
        <w:t xml:space="preserve"> </w:t>
      </w:r>
      <w:r w:rsidR="003F6F82">
        <w:t xml:space="preserve"> </w:t>
      </w:r>
    </w:p>
    <w:p w:rsidR="00112B21" w:rsidRPr="00D7507A" w:rsidRDefault="00112B21" w:rsidP="00112B21">
      <w:pPr>
        <w:pStyle w:val="Zkladntext"/>
        <w:ind w:left="0"/>
      </w:pPr>
    </w:p>
    <w:p w:rsidR="00CF0CD8" w:rsidRPr="007768F6" w:rsidRDefault="00112B21" w:rsidP="003F6F82">
      <w:pPr>
        <w:pStyle w:val="Zkladntext"/>
        <w:ind w:left="142" w:hanging="142"/>
      </w:pPr>
      <w:r>
        <w:t xml:space="preserve">        </w:t>
      </w:r>
    </w:p>
    <w:p w:rsidR="00CF0CD8" w:rsidRDefault="00CF0CD8" w:rsidP="00CF0CD8">
      <w:pPr>
        <w:pStyle w:val="Zkladntext"/>
      </w:pPr>
    </w:p>
    <w:p w:rsidR="00CF0CD8" w:rsidRDefault="00CF0CD8" w:rsidP="00CF0CD8">
      <w:pPr>
        <w:pStyle w:val="Zkladntext"/>
      </w:pPr>
    </w:p>
    <w:p w:rsidR="00CF0CD8" w:rsidRDefault="00CF0CD8" w:rsidP="00CF0CD8">
      <w:pPr>
        <w:pStyle w:val="Zkladntext"/>
        <w:ind w:left="0"/>
      </w:pPr>
    </w:p>
    <w:p w:rsidR="00CF0CD8" w:rsidRPr="007768F6" w:rsidRDefault="00CF0CD8" w:rsidP="00CF0CD8"/>
    <w:p w:rsidR="007768F6" w:rsidRDefault="007768F6" w:rsidP="00035005">
      <w:pPr>
        <w:pStyle w:val="Zkladntext"/>
        <w:ind w:left="0"/>
      </w:pPr>
    </w:p>
    <w:p w:rsidR="007768F6" w:rsidRPr="007768F6" w:rsidRDefault="007768F6" w:rsidP="007768F6"/>
    <w:p w:rsidR="001A2DF2" w:rsidRDefault="001A2DF2" w:rsidP="00035005">
      <w:pPr>
        <w:pStyle w:val="Hlavika"/>
        <w:rPr>
          <w:sz w:val="18"/>
          <w:szCs w:val="18"/>
        </w:rPr>
      </w:pPr>
    </w:p>
    <w:sectPr w:rsidR="001A2DF2" w:rsidSect="00F76EF8">
      <w:headerReference w:type="default" r:id="rId16"/>
      <w:footerReference w:type="default" r:id="rId17"/>
      <w:type w:val="continuous"/>
      <w:pgSz w:w="11907" w:h="16840" w:code="9"/>
      <w:pgMar w:top="1979" w:right="851" w:bottom="357" w:left="1298" w:header="675" w:footer="408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3D2F" w:rsidRDefault="008A3D2F" w:rsidP="00E95128">
      <w:r>
        <w:separator/>
      </w:r>
    </w:p>
  </w:endnote>
  <w:endnote w:type="continuationSeparator" w:id="0">
    <w:p w:rsidR="008A3D2F" w:rsidRDefault="008A3D2F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altName w:val="Times New Roman"/>
    <w:charset w:val="00"/>
    <w:family w:val="auto"/>
    <w:pitch w:val="variable"/>
    <w:sig w:usb0="8000002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783" w:rsidRDefault="00B84783">
    <w:pPr>
      <w:pStyle w:val="Pta"/>
      <w:jc w:val="right"/>
    </w:pPr>
    <w:fldSimple w:instr=" PAGE   \* MERGEFORMAT ">
      <w:r w:rsidR="00DC6357">
        <w:rPr>
          <w:noProof/>
        </w:rPr>
        <w:t>15</w:t>
      </w:r>
    </w:fldSimple>
  </w:p>
  <w:p w:rsidR="00B84783" w:rsidRDefault="00B8478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3D2F" w:rsidRDefault="008A3D2F" w:rsidP="00E95128">
      <w:r>
        <w:separator/>
      </w:r>
    </w:p>
  </w:footnote>
  <w:footnote w:type="continuationSeparator" w:id="0">
    <w:p w:rsidR="008A3D2F" w:rsidRDefault="008A3D2F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783" w:rsidRDefault="00B84783" w:rsidP="00D4258F">
    <w:pPr>
      <w:tabs>
        <w:tab w:val="left" w:pos="6933"/>
      </w:tabs>
      <w:rPr>
        <w:b/>
        <w:sz w:val="28"/>
        <w:szCs w:val="28"/>
      </w:rPr>
    </w:pPr>
    <w:r>
      <w:rPr>
        <w:b/>
        <w:sz w:val="28"/>
        <w:szCs w:val="28"/>
      </w:rPr>
      <w:t xml:space="preserve">Poznámky </w:t>
    </w:r>
    <w:proofErr w:type="spellStart"/>
    <w:r>
      <w:rPr>
        <w:b/>
        <w:sz w:val="28"/>
        <w:szCs w:val="28"/>
      </w:rPr>
      <w:t>Úč</w:t>
    </w:r>
    <w:proofErr w:type="spellEnd"/>
    <w:r>
      <w:rPr>
        <w:b/>
        <w:sz w:val="28"/>
        <w:szCs w:val="28"/>
      </w:rPr>
      <w:t xml:space="preserve"> PODV 3-01</w:t>
    </w:r>
    <w:r>
      <w:rPr>
        <w:b/>
        <w:sz w:val="28"/>
        <w:szCs w:val="28"/>
      </w:rPr>
      <w:tab/>
      <w:t>IČO: 31650139</w:t>
    </w:r>
  </w:p>
  <w:p w:rsidR="00B84783" w:rsidRPr="005124AD" w:rsidRDefault="00B84783" w:rsidP="005124AD">
    <w:pPr>
      <w:tabs>
        <w:tab w:val="left" w:pos="6933"/>
      </w:tabs>
      <w:rPr>
        <w:b/>
        <w:sz w:val="28"/>
        <w:szCs w:val="28"/>
      </w:rPr>
    </w:pPr>
    <w:r>
      <w:rPr>
        <w:b/>
        <w:sz w:val="28"/>
        <w:szCs w:val="28"/>
      </w:rPr>
      <w:t xml:space="preserve">                                                                                                   DIČ: 2020522537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4480A66"/>
    <w:multiLevelType w:val="singleLevel"/>
    <w:tmpl w:val="434049B0"/>
    <w:lvl w:ilvl="0">
      <w:start w:val="1"/>
      <w:numFmt w:val="decimal"/>
      <w:pStyle w:val="PismenkaChar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7">
    <w:nsid w:val="264D09B1"/>
    <w:multiLevelType w:val="singleLevel"/>
    <w:tmpl w:val="12E6479C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90"/>
        </w:tabs>
        <w:ind w:left="390" w:hanging="360"/>
      </w:pPr>
      <w:rPr>
        <w:rFonts w:cs="Times New Roman" w:hint="default"/>
      </w:rPr>
    </w:lvl>
  </w:abstractNum>
  <w:abstractNum w:abstractNumId="9">
    <w:nsid w:val="39443462"/>
    <w:multiLevelType w:val="singleLevel"/>
    <w:tmpl w:val="04050015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419C48C8"/>
    <w:multiLevelType w:val="singleLevel"/>
    <w:tmpl w:val="A43642AE"/>
    <w:lvl w:ilvl="0">
      <w:start w:val="5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3CA5BC2"/>
    <w:multiLevelType w:val="singleLevel"/>
    <w:tmpl w:val="4E00ED2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</w:abstractNum>
  <w:abstractNum w:abstractNumId="13">
    <w:nsid w:val="4C29787F"/>
    <w:multiLevelType w:val="hybridMultilevel"/>
    <w:tmpl w:val="8E3282EE"/>
    <w:lvl w:ilvl="0" w:tplc="E1FAC66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D22F106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81E03F1"/>
    <w:multiLevelType w:val="singleLevel"/>
    <w:tmpl w:val="A43642AE"/>
    <w:lvl w:ilvl="0">
      <w:start w:val="5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6"/>
  </w:num>
  <w:num w:numId="2">
    <w:abstractNumId w:val="8"/>
  </w:num>
  <w:num w:numId="3">
    <w:abstractNumId w:val="6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7"/>
  </w:num>
  <w:num w:numId="6">
    <w:abstractNumId w:val="8"/>
  </w:num>
  <w:num w:numId="7">
    <w:abstractNumId w:val="8"/>
  </w:num>
  <w:num w:numId="8">
    <w:abstractNumId w:val="8"/>
    <w:lvlOverride w:ilvl="0">
      <w:startOverride w:val="1"/>
    </w:lvlOverride>
  </w:num>
  <w:num w:numId="9">
    <w:abstractNumId w:val="11"/>
  </w:num>
  <w:num w:numId="10">
    <w:abstractNumId w:val="5"/>
  </w:num>
  <w:num w:numId="11">
    <w:abstractNumId w:val="4"/>
  </w:num>
  <w:num w:numId="12">
    <w:abstractNumId w:val="8"/>
    <w:lvlOverride w:ilvl="0">
      <w:startOverride w:val="1"/>
    </w:lvlOverride>
  </w:num>
  <w:num w:numId="13">
    <w:abstractNumId w:val="8"/>
    <w:lvlOverride w:ilvl="0">
      <w:startOverride w:val="1"/>
    </w:lvlOverride>
  </w:num>
  <w:num w:numId="14">
    <w:abstractNumId w:val="8"/>
    <w:lvlOverride w:ilvl="0">
      <w:startOverride w:val="1"/>
    </w:lvlOverride>
  </w:num>
  <w:num w:numId="15">
    <w:abstractNumId w:val="2"/>
  </w:num>
  <w:num w:numId="16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</w:num>
  <w:num w:numId="18">
    <w:abstractNumId w:val="8"/>
    <w:lvlOverride w:ilvl="0">
      <w:startOverride w:val="2"/>
    </w:lvlOverride>
  </w:num>
  <w:num w:numId="19">
    <w:abstractNumId w:val="14"/>
  </w:num>
  <w:num w:numId="20">
    <w:abstractNumId w:val="9"/>
  </w:num>
  <w:num w:numId="21">
    <w:abstractNumId w:val="12"/>
  </w:num>
  <w:num w:numId="22">
    <w:abstractNumId w:val="13"/>
  </w:num>
  <w:num w:numId="23">
    <w:abstractNumId w:val="8"/>
    <w:lvlOverride w:ilvl="0">
      <w:startOverride w:val="1"/>
    </w:lvlOverride>
  </w:num>
  <w:num w:numId="24">
    <w:abstractNumId w:val="8"/>
    <w:lvlOverride w:ilvl="0">
      <w:startOverride w:val="1"/>
    </w:lvlOverride>
  </w:num>
  <w:num w:numId="25">
    <w:abstractNumId w:val="8"/>
    <w:lvlOverride w:ilvl="0">
      <w:startOverride w:val="1"/>
    </w:lvlOverride>
  </w:num>
  <w:num w:numId="26">
    <w:abstractNumId w:val="16"/>
    <w:lvlOverride w:ilvl="0">
      <w:startOverride w:val="18"/>
    </w:lvlOverride>
  </w:num>
  <w:num w:numId="27">
    <w:abstractNumId w:val="15"/>
  </w:num>
  <w:num w:numId="28">
    <w:abstractNumId w:val="7"/>
  </w:num>
  <w:num w:numId="29">
    <w:abstractNumId w:val="10"/>
  </w:num>
  <w:num w:numId="30">
    <w:abstractNumId w:val="8"/>
    <w:lvlOverride w:ilvl="0">
      <w:startOverride w:val="1"/>
    </w:lvlOverride>
  </w:num>
  <w:num w:numId="31">
    <w:abstractNumId w:val="16"/>
    <w:lvlOverride w:ilvl="0">
      <w:startOverride w:val="9"/>
    </w:lvlOverride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34498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EBD"/>
    <w:rsid w:val="00001925"/>
    <w:rsid w:val="0000290B"/>
    <w:rsid w:val="00002921"/>
    <w:rsid w:val="00003C63"/>
    <w:rsid w:val="00003F92"/>
    <w:rsid w:val="000040F5"/>
    <w:rsid w:val="00004F99"/>
    <w:rsid w:val="00006F02"/>
    <w:rsid w:val="00010822"/>
    <w:rsid w:val="00010C2A"/>
    <w:rsid w:val="0001373A"/>
    <w:rsid w:val="0001640C"/>
    <w:rsid w:val="000172DD"/>
    <w:rsid w:val="00017791"/>
    <w:rsid w:val="00025561"/>
    <w:rsid w:val="000324E1"/>
    <w:rsid w:val="000331E6"/>
    <w:rsid w:val="000338A2"/>
    <w:rsid w:val="00035005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3023"/>
    <w:rsid w:val="00054859"/>
    <w:rsid w:val="00057E3A"/>
    <w:rsid w:val="00062334"/>
    <w:rsid w:val="00062DCD"/>
    <w:rsid w:val="00063862"/>
    <w:rsid w:val="0006439A"/>
    <w:rsid w:val="000658BA"/>
    <w:rsid w:val="00067E22"/>
    <w:rsid w:val="0007097A"/>
    <w:rsid w:val="0007210C"/>
    <w:rsid w:val="00073853"/>
    <w:rsid w:val="000738DF"/>
    <w:rsid w:val="000739AC"/>
    <w:rsid w:val="00075559"/>
    <w:rsid w:val="00075B41"/>
    <w:rsid w:val="00076486"/>
    <w:rsid w:val="00076572"/>
    <w:rsid w:val="00077153"/>
    <w:rsid w:val="000812CD"/>
    <w:rsid w:val="00082DB2"/>
    <w:rsid w:val="0008425B"/>
    <w:rsid w:val="00085012"/>
    <w:rsid w:val="00085A3A"/>
    <w:rsid w:val="00086A82"/>
    <w:rsid w:val="00087420"/>
    <w:rsid w:val="0009140A"/>
    <w:rsid w:val="0009221C"/>
    <w:rsid w:val="00092C39"/>
    <w:rsid w:val="00093CC4"/>
    <w:rsid w:val="00093E41"/>
    <w:rsid w:val="00095A95"/>
    <w:rsid w:val="000965D0"/>
    <w:rsid w:val="000A1BBA"/>
    <w:rsid w:val="000A246E"/>
    <w:rsid w:val="000A3505"/>
    <w:rsid w:val="000A3BBB"/>
    <w:rsid w:val="000A4124"/>
    <w:rsid w:val="000A4ACF"/>
    <w:rsid w:val="000A5AA5"/>
    <w:rsid w:val="000A6FBA"/>
    <w:rsid w:val="000A7A09"/>
    <w:rsid w:val="000B0307"/>
    <w:rsid w:val="000B0746"/>
    <w:rsid w:val="000B13D6"/>
    <w:rsid w:val="000B2CFF"/>
    <w:rsid w:val="000B4629"/>
    <w:rsid w:val="000B4E1B"/>
    <w:rsid w:val="000B6195"/>
    <w:rsid w:val="000B6AA9"/>
    <w:rsid w:val="000B7620"/>
    <w:rsid w:val="000B7957"/>
    <w:rsid w:val="000C0A70"/>
    <w:rsid w:val="000C17C3"/>
    <w:rsid w:val="000C2309"/>
    <w:rsid w:val="000C2D66"/>
    <w:rsid w:val="000C2E5F"/>
    <w:rsid w:val="000C3422"/>
    <w:rsid w:val="000C4A54"/>
    <w:rsid w:val="000C68B3"/>
    <w:rsid w:val="000D165F"/>
    <w:rsid w:val="000D22FF"/>
    <w:rsid w:val="000D479C"/>
    <w:rsid w:val="000D4824"/>
    <w:rsid w:val="000E4B8D"/>
    <w:rsid w:val="000E4D12"/>
    <w:rsid w:val="000E5A45"/>
    <w:rsid w:val="000E6FA7"/>
    <w:rsid w:val="000F038C"/>
    <w:rsid w:val="000F0A6B"/>
    <w:rsid w:val="000F1306"/>
    <w:rsid w:val="000F27A2"/>
    <w:rsid w:val="000F40C4"/>
    <w:rsid w:val="000F4F9A"/>
    <w:rsid w:val="000F5666"/>
    <w:rsid w:val="000F66C2"/>
    <w:rsid w:val="00100BA5"/>
    <w:rsid w:val="0010269D"/>
    <w:rsid w:val="00102C1A"/>
    <w:rsid w:val="00103B71"/>
    <w:rsid w:val="00104AE1"/>
    <w:rsid w:val="00104E7E"/>
    <w:rsid w:val="00107FAD"/>
    <w:rsid w:val="001107E8"/>
    <w:rsid w:val="0011133F"/>
    <w:rsid w:val="00111707"/>
    <w:rsid w:val="00111DFD"/>
    <w:rsid w:val="001124E2"/>
    <w:rsid w:val="00112B21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D13"/>
    <w:rsid w:val="00125E19"/>
    <w:rsid w:val="00126EB9"/>
    <w:rsid w:val="00127D9C"/>
    <w:rsid w:val="00130DA0"/>
    <w:rsid w:val="0013160B"/>
    <w:rsid w:val="001325B8"/>
    <w:rsid w:val="00134145"/>
    <w:rsid w:val="00134C00"/>
    <w:rsid w:val="00134FB7"/>
    <w:rsid w:val="00134FCC"/>
    <w:rsid w:val="00135187"/>
    <w:rsid w:val="001357ED"/>
    <w:rsid w:val="00135ED0"/>
    <w:rsid w:val="00136273"/>
    <w:rsid w:val="00136A4A"/>
    <w:rsid w:val="0013788A"/>
    <w:rsid w:val="00137FDE"/>
    <w:rsid w:val="00141691"/>
    <w:rsid w:val="00141832"/>
    <w:rsid w:val="00142529"/>
    <w:rsid w:val="00142DDE"/>
    <w:rsid w:val="001438AC"/>
    <w:rsid w:val="0014486E"/>
    <w:rsid w:val="00146904"/>
    <w:rsid w:val="00146A95"/>
    <w:rsid w:val="00147FB3"/>
    <w:rsid w:val="0015039D"/>
    <w:rsid w:val="001503BE"/>
    <w:rsid w:val="00150520"/>
    <w:rsid w:val="00150D3F"/>
    <w:rsid w:val="00151067"/>
    <w:rsid w:val="0015114A"/>
    <w:rsid w:val="0015230B"/>
    <w:rsid w:val="00152DFF"/>
    <w:rsid w:val="00153603"/>
    <w:rsid w:val="00155869"/>
    <w:rsid w:val="00156231"/>
    <w:rsid w:val="0015674B"/>
    <w:rsid w:val="00156885"/>
    <w:rsid w:val="0016025A"/>
    <w:rsid w:val="00160AAA"/>
    <w:rsid w:val="001612EC"/>
    <w:rsid w:val="00162381"/>
    <w:rsid w:val="00163128"/>
    <w:rsid w:val="0016389B"/>
    <w:rsid w:val="00163B7A"/>
    <w:rsid w:val="00166FA8"/>
    <w:rsid w:val="001712A8"/>
    <w:rsid w:val="0017194C"/>
    <w:rsid w:val="0017228C"/>
    <w:rsid w:val="0017267A"/>
    <w:rsid w:val="00172D44"/>
    <w:rsid w:val="001733C5"/>
    <w:rsid w:val="0017651F"/>
    <w:rsid w:val="00177051"/>
    <w:rsid w:val="00177897"/>
    <w:rsid w:val="00177BCA"/>
    <w:rsid w:val="00177C59"/>
    <w:rsid w:val="0018054A"/>
    <w:rsid w:val="001824D2"/>
    <w:rsid w:val="001844A9"/>
    <w:rsid w:val="00184E52"/>
    <w:rsid w:val="001858B4"/>
    <w:rsid w:val="00190C41"/>
    <w:rsid w:val="00193EE6"/>
    <w:rsid w:val="00194A39"/>
    <w:rsid w:val="001963D0"/>
    <w:rsid w:val="00196D6A"/>
    <w:rsid w:val="001A14AF"/>
    <w:rsid w:val="001A1C39"/>
    <w:rsid w:val="001A28CF"/>
    <w:rsid w:val="001A2DF2"/>
    <w:rsid w:val="001A4977"/>
    <w:rsid w:val="001A566C"/>
    <w:rsid w:val="001A5F9F"/>
    <w:rsid w:val="001A6CC5"/>
    <w:rsid w:val="001A7CD7"/>
    <w:rsid w:val="001B0AAF"/>
    <w:rsid w:val="001B11EC"/>
    <w:rsid w:val="001B1D26"/>
    <w:rsid w:val="001B4938"/>
    <w:rsid w:val="001B5156"/>
    <w:rsid w:val="001B5855"/>
    <w:rsid w:val="001B69F3"/>
    <w:rsid w:val="001B759B"/>
    <w:rsid w:val="001C0A6A"/>
    <w:rsid w:val="001C172F"/>
    <w:rsid w:val="001C6938"/>
    <w:rsid w:val="001D06F0"/>
    <w:rsid w:val="001D0FEA"/>
    <w:rsid w:val="001D181E"/>
    <w:rsid w:val="001D3160"/>
    <w:rsid w:val="001D3DCB"/>
    <w:rsid w:val="001D4E8A"/>
    <w:rsid w:val="001D507C"/>
    <w:rsid w:val="001D5F78"/>
    <w:rsid w:val="001D626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03FD"/>
    <w:rsid w:val="00204925"/>
    <w:rsid w:val="00205E14"/>
    <w:rsid w:val="002074F0"/>
    <w:rsid w:val="0021015A"/>
    <w:rsid w:val="002112DA"/>
    <w:rsid w:val="0021293B"/>
    <w:rsid w:val="002130D8"/>
    <w:rsid w:val="00214198"/>
    <w:rsid w:val="00214924"/>
    <w:rsid w:val="0021533B"/>
    <w:rsid w:val="00216E9E"/>
    <w:rsid w:val="0021757D"/>
    <w:rsid w:val="0022051A"/>
    <w:rsid w:val="00221F76"/>
    <w:rsid w:val="0022292B"/>
    <w:rsid w:val="00223446"/>
    <w:rsid w:val="00225398"/>
    <w:rsid w:val="0022658D"/>
    <w:rsid w:val="0023026F"/>
    <w:rsid w:val="002303A4"/>
    <w:rsid w:val="002304B6"/>
    <w:rsid w:val="002311B6"/>
    <w:rsid w:val="00232D0A"/>
    <w:rsid w:val="00233947"/>
    <w:rsid w:val="00234F8E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4727A"/>
    <w:rsid w:val="002472DC"/>
    <w:rsid w:val="00247756"/>
    <w:rsid w:val="002513D6"/>
    <w:rsid w:val="00251AE3"/>
    <w:rsid w:val="00251BF2"/>
    <w:rsid w:val="00254418"/>
    <w:rsid w:val="002547C1"/>
    <w:rsid w:val="0025662A"/>
    <w:rsid w:val="00260C4C"/>
    <w:rsid w:val="00262CD4"/>
    <w:rsid w:val="00262CE6"/>
    <w:rsid w:val="00262E33"/>
    <w:rsid w:val="00262EB4"/>
    <w:rsid w:val="0026590F"/>
    <w:rsid w:val="002709D6"/>
    <w:rsid w:val="00271316"/>
    <w:rsid w:val="002724ED"/>
    <w:rsid w:val="0027298D"/>
    <w:rsid w:val="002761B2"/>
    <w:rsid w:val="00280D5B"/>
    <w:rsid w:val="00283139"/>
    <w:rsid w:val="00285365"/>
    <w:rsid w:val="00285D2E"/>
    <w:rsid w:val="00285E7D"/>
    <w:rsid w:val="002861DB"/>
    <w:rsid w:val="00286A3D"/>
    <w:rsid w:val="00286D2A"/>
    <w:rsid w:val="00290A84"/>
    <w:rsid w:val="00290F83"/>
    <w:rsid w:val="00294B9A"/>
    <w:rsid w:val="00294BAE"/>
    <w:rsid w:val="002977CC"/>
    <w:rsid w:val="002A264B"/>
    <w:rsid w:val="002A338E"/>
    <w:rsid w:val="002A597C"/>
    <w:rsid w:val="002A7CDF"/>
    <w:rsid w:val="002B293A"/>
    <w:rsid w:val="002B2E36"/>
    <w:rsid w:val="002B4000"/>
    <w:rsid w:val="002B4A67"/>
    <w:rsid w:val="002B4D57"/>
    <w:rsid w:val="002B6120"/>
    <w:rsid w:val="002C191C"/>
    <w:rsid w:val="002C341E"/>
    <w:rsid w:val="002C4BC0"/>
    <w:rsid w:val="002C59EE"/>
    <w:rsid w:val="002C7C60"/>
    <w:rsid w:val="002D0E6D"/>
    <w:rsid w:val="002D10EC"/>
    <w:rsid w:val="002D2710"/>
    <w:rsid w:val="002D45DC"/>
    <w:rsid w:val="002D4AEE"/>
    <w:rsid w:val="002D535C"/>
    <w:rsid w:val="002D5689"/>
    <w:rsid w:val="002D69FB"/>
    <w:rsid w:val="002D79A9"/>
    <w:rsid w:val="002E0DE7"/>
    <w:rsid w:val="002E0E7B"/>
    <w:rsid w:val="002E31E7"/>
    <w:rsid w:val="002E35FC"/>
    <w:rsid w:val="002E41CA"/>
    <w:rsid w:val="002F033C"/>
    <w:rsid w:val="002F05C7"/>
    <w:rsid w:val="002F2C69"/>
    <w:rsid w:val="002F3429"/>
    <w:rsid w:val="002F3C09"/>
    <w:rsid w:val="002F4984"/>
    <w:rsid w:val="002F4BEC"/>
    <w:rsid w:val="002F538E"/>
    <w:rsid w:val="002F5513"/>
    <w:rsid w:val="002F5FF1"/>
    <w:rsid w:val="002F626C"/>
    <w:rsid w:val="002F770F"/>
    <w:rsid w:val="00301031"/>
    <w:rsid w:val="00301C73"/>
    <w:rsid w:val="00302B7A"/>
    <w:rsid w:val="003047FD"/>
    <w:rsid w:val="00305983"/>
    <w:rsid w:val="00307540"/>
    <w:rsid w:val="00307F5D"/>
    <w:rsid w:val="00312666"/>
    <w:rsid w:val="003147AA"/>
    <w:rsid w:val="00315080"/>
    <w:rsid w:val="003162E3"/>
    <w:rsid w:val="00320F41"/>
    <w:rsid w:val="00322139"/>
    <w:rsid w:val="003226A5"/>
    <w:rsid w:val="00326CC2"/>
    <w:rsid w:val="00331FD6"/>
    <w:rsid w:val="00332136"/>
    <w:rsid w:val="00334301"/>
    <w:rsid w:val="003355D0"/>
    <w:rsid w:val="00335AA2"/>
    <w:rsid w:val="00335C04"/>
    <w:rsid w:val="00336044"/>
    <w:rsid w:val="00337934"/>
    <w:rsid w:val="00337DB3"/>
    <w:rsid w:val="003407DE"/>
    <w:rsid w:val="00340A89"/>
    <w:rsid w:val="00340CB1"/>
    <w:rsid w:val="0034119B"/>
    <w:rsid w:val="0034230A"/>
    <w:rsid w:val="00342E08"/>
    <w:rsid w:val="003434C5"/>
    <w:rsid w:val="00345AFB"/>
    <w:rsid w:val="00345D2D"/>
    <w:rsid w:val="00352453"/>
    <w:rsid w:val="00352961"/>
    <w:rsid w:val="00354B2F"/>
    <w:rsid w:val="00355496"/>
    <w:rsid w:val="0035654A"/>
    <w:rsid w:val="00361248"/>
    <w:rsid w:val="003614C7"/>
    <w:rsid w:val="003642CE"/>
    <w:rsid w:val="0036502B"/>
    <w:rsid w:val="00365032"/>
    <w:rsid w:val="003654E8"/>
    <w:rsid w:val="00367A6E"/>
    <w:rsid w:val="00370F56"/>
    <w:rsid w:val="00373215"/>
    <w:rsid w:val="00374155"/>
    <w:rsid w:val="00374CFA"/>
    <w:rsid w:val="00375AB4"/>
    <w:rsid w:val="00381180"/>
    <w:rsid w:val="003830E0"/>
    <w:rsid w:val="003846B1"/>
    <w:rsid w:val="0039097A"/>
    <w:rsid w:val="003911FC"/>
    <w:rsid w:val="00394528"/>
    <w:rsid w:val="00396E0A"/>
    <w:rsid w:val="003A0F96"/>
    <w:rsid w:val="003A1A88"/>
    <w:rsid w:val="003A2AE6"/>
    <w:rsid w:val="003A4862"/>
    <w:rsid w:val="003A5476"/>
    <w:rsid w:val="003A62F4"/>
    <w:rsid w:val="003A6358"/>
    <w:rsid w:val="003A6371"/>
    <w:rsid w:val="003A781E"/>
    <w:rsid w:val="003B03F8"/>
    <w:rsid w:val="003B1FF2"/>
    <w:rsid w:val="003B2A5D"/>
    <w:rsid w:val="003B591C"/>
    <w:rsid w:val="003B5E05"/>
    <w:rsid w:val="003B762E"/>
    <w:rsid w:val="003B7C90"/>
    <w:rsid w:val="003C04E8"/>
    <w:rsid w:val="003C0DE9"/>
    <w:rsid w:val="003C139E"/>
    <w:rsid w:val="003C233B"/>
    <w:rsid w:val="003C3682"/>
    <w:rsid w:val="003C3FDF"/>
    <w:rsid w:val="003C4B78"/>
    <w:rsid w:val="003C5925"/>
    <w:rsid w:val="003C6B7B"/>
    <w:rsid w:val="003C703D"/>
    <w:rsid w:val="003D140B"/>
    <w:rsid w:val="003D1E9C"/>
    <w:rsid w:val="003D2067"/>
    <w:rsid w:val="003D5127"/>
    <w:rsid w:val="003E07BC"/>
    <w:rsid w:val="003E0FA2"/>
    <w:rsid w:val="003E149A"/>
    <w:rsid w:val="003E1D5F"/>
    <w:rsid w:val="003E25DD"/>
    <w:rsid w:val="003E4261"/>
    <w:rsid w:val="003E42BF"/>
    <w:rsid w:val="003E607A"/>
    <w:rsid w:val="003F28D5"/>
    <w:rsid w:val="003F4C92"/>
    <w:rsid w:val="003F6F82"/>
    <w:rsid w:val="003F7ADD"/>
    <w:rsid w:val="004007CA"/>
    <w:rsid w:val="00400EF0"/>
    <w:rsid w:val="0040150D"/>
    <w:rsid w:val="00401912"/>
    <w:rsid w:val="00401F9E"/>
    <w:rsid w:val="004027CF"/>
    <w:rsid w:val="00403FF5"/>
    <w:rsid w:val="00404DE0"/>
    <w:rsid w:val="00404FC6"/>
    <w:rsid w:val="0040614D"/>
    <w:rsid w:val="00407243"/>
    <w:rsid w:val="004108AD"/>
    <w:rsid w:val="00411D88"/>
    <w:rsid w:val="004136A4"/>
    <w:rsid w:val="004145EE"/>
    <w:rsid w:val="004165C7"/>
    <w:rsid w:val="0041692A"/>
    <w:rsid w:val="00416A0F"/>
    <w:rsid w:val="0042017D"/>
    <w:rsid w:val="00420D87"/>
    <w:rsid w:val="00423AFA"/>
    <w:rsid w:val="004241D4"/>
    <w:rsid w:val="00424C34"/>
    <w:rsid w:val="004251E6"/>
    <w:rsid w:val="004262D7"/>
    <w:rsid w:val="00426669"/>
    <w:rsid w:val="00426D56"/>
    <w:rsid w:val="00430148"/>
    <w:rsid w:val="004313A2"/>
    <w:rsid w:val="00431750"/>
    <w:rsid w:val="004317F0"/>
    <w:rsid w:val="00432AE6"/>
    <w:rsid w:val="004330B3"/>
    <w:rsid w:val="00434343"/>
    <w:rsid w:val="00435C31"/>
    <w:rsid w:val="0043618D"/>
    <w:rsid w:val="00436388"/>
    <w:rsid w:val="004401E3"/>
    <w:rsid w:val="004409F5"/>
    <w:rsid w:val="00442157"/>
    <w:rsid w:val="004430B4"/>
    <w:rsid w:val="00443666"/>
    <w:rsid w:val="00444033"/>
    <w:rsid w:val="00446423"/>
    <w:rsid w:val="004465CA"/>
    <w:rsid w:val="0044737A"/>
    <w:rsid w:val="004508CD"/>
    <w:rsid w:val="00452218"/>
    <w:rsid w:val="00452464"/>
    <w:rsid w:val="00452C96"/>
    <w:rsid w:val="0045465E"/>
    <w:rsid w:val="0046024D"/>
    <w:rsid w:val="00460337"/>
    <w:rsid w:val="00460A08"/>
    <w:rsid w:val="0046138C"/>
    <w:rsid w:val="00461D2D"/>
    <w:rsid w:val="004626B8"/>
    <w:rsid w:val="00462D57"/>
    <w:rsid w:val="00463892"/>
    <w:rsid w:val="00464F45"/>
    <w:rsid w:val="0046572B"/>
    <w:rsid w:val="00470651"/>
    <w:rsid w:val="004732F8"/>
    <w:rsid w:val="004751A4"/>
    <w:rsid w:val="00482CA4"/>
    <w:rsid w:val="0048314E"/>
    <w:rsid w:val="00483A16"/>
    <w:rsid w:val="00485C1F"/>
    <w:rsid w:val="00486E7B"/>
    <w:rsid w:val="00490ED4"/>
    <w:rsid w:val="00491AF0"/>
    <w:rsid w:val="00491C69"/>
    <w:rsid w:val="00491F10"/>
    <w:rsid w:val="00492E81"/>
    <w:rsid w:val="004931F7"/>
    <w:rsid w:val="004938A0"/>
    <w:rsid w:val="00494B7D"/>
    <w:rsid w:val="00496A4E"/>
    <w:rsid w:val="00497423"/>
    <w:rsid w:val="004A045E"/>
    <w:rsid w:val="004A085B"/>
    <w:rsid w:val="004A4D80"/>
    <w:rsid w:val="004A591E"/>
    <w:rsid w:val="004A5A00"/>
    <w:rsid w:val="004A5E5B"/>
    <w:rsid w:val="004A64A5"/>
    <w:rsid w:val="004A6B41"/>
    <w:rsid w:val="004A6C40"/>
    <w:rsid w:val="004B0930"/>
    <w:rsid w:val="004B0BBB"/>
    <w:rsid w:val="004B0F19"/>
    <w:rsid w:val="004B1B38"/>
    <w:rsid w:val="004B233F"/>
    <w:rsid w:val="004B2651"/>
    <w:rsid w:val="004B2A84"/>
    <w:rsid w:val="004B3FDA"/>
    <w:rsid w:val="004B4663"/>
    <w:rsid w:val="004B4940"/>
    <w:rsid w:val="004B599A"/>
    <w:rsid w:val="004B69E1"/>
    <w:rsid w:val="004C0403"/>
    <w:rsid w:val="004C0B85"/>
    <w:rsid w:val="004C0D06"/>
    <w:rsid w:val="004C154B"/>
    <w:rsid w:val="004C1C27"/>
    <w:rsid w:val="004C254A"/>
    <w:rsid w:val="004C3AE4"/>
    <w:rsid w:val="004C540D"/>
    <w:rsid w:val="004C587E"/>
    <w:rsid w:val="004D1815"/>
    <w:rsid w:val="004D25F3"/>
    <w:rsid w:val="004D3B14"/>
    <w:rsid w:val="004D3B4A"/>
    <w:rsid w:val="004D68AC"/>
    <w:rsid w:val="004D7178"/>
    <w:rsid w:val="004E0168"/>
    <w:rsid w:val="004E0BAA"/>
    <w:rsid w:val="004E0C8C"/>
    <w:rsid w:val="004E185C"/>
    <w:rsid w:val="004E7FC9"/>
    <w:rsid w:val="004F1F45"/>
    <w:rsid w:val="004F3DD3"/>
    <w:rsid w:val="004F78BE"/>
    <w:rsid w:val="00500B7D"/>
    <w:rsid w:val="00501620"/>
    <w:rsid w:val="00503C90"/>
    <w:rsid w:val="0050504D"/>
    <w:rsid w:val="00506E0F"/>
    <w:rsid w:val="00507B8B"/>
    <w:rsid w:val="00507CB4"/>
    <w:rsid w:val="005124AD"/>
    <w:rsid w:val="005131C0"/>
    <w:rsid w:val="005138B1"/>
    <w:rsid w:val="00515879"/>
    <w:rsid w:val="00517E78"/>
    <w:rsid w:val="00520742"/>
    <w:rsid w:val="005213F9"/>
    <w:rsid w:val="00522617"/>
    <w:rsid w:val="00527E0B"/>
    <w:rsid w:val="005302CD"/>
    <w:rsid w:val="00530F38"/>
    <w:rsid w:val="0053545A"/>
    <w:rsid w:val="0053560A"/>
    <w:rsid w:val="0054025F"/>
    <w:rsid w:val="00540718"/>
    <w:rsid w:val="00540852"/>
    <w:rsid w:val="00541789"/>
    <w:rsid w:val="00542006"/>
    <w:rsid w:val="005422A4"/>
    <w:rsid w:val="0054259E"/>
    <w:rsid w:val="00544D28"/>
    <w:rsid w:val="005450B9"/>
    <w:rsid w:val="00545B77"/>
    <w:rsid w:val="00546BD3"/>
    <w:rsid w:val="0054786F"/>
    <w:rsid w:val="0055329C"/>
    <w:rsid w:val="00553566"/>
    <w:rsid w:val="00553AFB"/>
    <w:rsid w:val="0055657F"/>
    <w:rsid w:val="00556FF2"/>
    <w:rsid w:val="00561027"/>
    <w:rsid w:val="00561E6F"/>
    <w:rsid w:val="00562A6D"/>
    <w:rsid w:val="005644B5"/>
    <w:rsid w:val="00564B72"/>
    <w:rsid w:val="00565ABC"/>
    <w:rsid w:val="00566389"/>
    <w:rsid w:val="00566689"/>
    <w:rsid w:val="00566D7A"/>
    <w:rsid w:val="00567765"/>
    <w:rsid w:val="00571627"/>
    <w:rsid w:val="0057260E"/>
    <w:rsid w:val="00572AF9"/>
    <w:rsid w:val="00573530"/>
    <w:rsid w:val="0057382A"/>
    <w:rsid w:val="00574527"/>
    <w:rsid w:val="0057480F"/>
    <w:rsid w:val="005826E3"/>
    <w:rsid w:val="0058479C"/>
    <w:rsid w:val="005852DC"/>
    <w:rsid w:val="00590A4A"/>
    <w:rsid w:val="005918F5"/>
    <w:rsid w:val="00592616"/>
    <w:rsid w:val="00592B74"/>
    <w:rsid w:val="00592F76"/>
    <w:rsid w:val="00594529"/>
    <w:rsid w:val="0059460D"/>
    <w:rsid w:val="00596686"/>
    <w:rsid w:val="005A2556"/>
    <w:rsid w:val="005A25EA"/>
    <w:rsid w:val="005A38F9"/>
    <w:rsid w:val="005A5552"/>
    <w:rsid w:val="005A7030"/>
    <w:rsid w:val="005A76F0"/>
    <w:rsid w:val="005A7FDD"/>
    <w:rsid w:val="005B316E"/>
    <w:rsid w:val="005B4970"/>
    <w:rsid w:val="005B508D"/>
    <w:rsid w:val="005B6372"/>
    <w:rsid w:val="005B70DE"/>
    <w:rsid w:val="005C143B"/>
    <w:rsid w:val="005C50FC"/>
    <w:rsid w:val="005C6657"/>
    <w:rsid w:val="005C666D"/>
    <w:rsid w:val="005C7637"/>
    <w:rsid w:val="005C7B2F"/>
    <w:rsid w:val="005D1A98"/>
    <w:rsid w:val="005D25E4"/>
    <w:rsid w:val="005D26A6"/>
    <w:rsid w:val="005D2A89"/>
    <w:rsid w:val="005D330E"/>
    <w:rsid w:val="005D462B"/>
    <w:rsid w:val="005D4842"/>
    <w:rsid w:val="005D614C"/>
    <w:rsid w:val="005E020D"/>
    <w:rsid w:val="005E042A"/>
    <w:rsid w:val="005E07C9"/>
    <w:rsid w:val="005E09B4"/>
    <w:rsid w:val="005E0DD6"/>
    <w:rsid w:val="005E1AE3"/>
    <w:rsid w:val="005E3ACC"/>
    <w:rsid w:val="005E3BB4"/>
    <w:rsid w:val="005E4178"/>
    <w:rsid w:val="005E7AC3"/>
    <w:rsid w:val="005F07F5"/>
    <w:rsid w:val="005F0BED"/>
    <w:rsid w:val="005F153B"/>
    <w:rsid w:val="005F21C8"/>
    <w:rsid w:val="005F2BC8"/>
    <w:rsid w:val="005F2F34"/>
    <w:rsid w:val="005F4F74"/>
    <w:rsid w:val="005F54A3"/>
    <w:rsid w:val="005F5D4F"/>
    <w:rsid w:val="005F6004"/>
    <w:rsid w:val="005F6E8B"/>
    <w:rsid w:val="005F6EE4"/>
    <w:rsid w:val="005F6EF1"/>
    <w:rsid w:val="005F7FDE"/>
    <w:rsid w:val="00600330"/>
    <w:rsid w:val="0060236A"/>
    <w:rsid w:val="0060256B"/>
    <w:rsid w:val="00603EFB"/>
    <w:rsid w:val="0060513E"/>
    <w:rsid w:val="00605372"/>
    <w:rsid w:val="006063E8"/>
    <w:rsid w:val="006069D3"/>
    <w:rsid w:val="0060790D"/>
    <w:rsid w:val="0061066F"/>
    <w:rsid w:val="00611027"/>
    <w:rsid w:val="00613AB5"/>
    <w:rsid w:val="006173D1"/>
    <w:rsid w:val="0061798B"/>
    <w:rsid w:val="00623D6C"/>
    <w:rsid w:val="00624C8C"/>
    <w:rsid w:val="006261D1"/>
    <w:rsid w:val="00627B6C"/>
    <w:rsid w:val="00630386"/>
    <w:rsid w:val="0063040D"/>
    <w:rsid w:val="00630A99"/>
    <w:rsid w:val="00632FB0"/>
    <w:rsid w:val="006339DC"/>
    <w:rsid w:val="00633A57"/>
    <w:rsid w:val="00633D24"/>
    <w:rsid w:val="00634F28"/>
    <w:rsid w:val="00637D68"/>
    <w:rsid w:val="00640F69"/>
    <w:rsid w:val="00641554"/>
    <w:rsid w:val="00642387"/>
    <w:rsid w:val="006430ED"/>
    <w:rsid w:val="00643F41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8B6"/>
    <w:rsid w:val="00663D17"/>
    <w:rsid w:val="00663DFD"/>
    <w:rsid w:val="006648F0"/>
    <w:rsid w:val="00665389"/>
    <w:rsid w:val="00665847"/>
    <w:rsid w:val="00665E1B"/>
    <w:rsid w:val="0066618F"/>
    <w:rsid w:val="00667619"/>
    <w:rsid w:val="00671BB4"/>
    <w:rsid w:val="00674FDB"/>
    <w:rsid w:val="006750FE"/>
    <w:rsid w:val="00676CB7"/>
    <w:rsid w:val="00676D74"/>
    <w:rsid w:val="00680050"/>
    <w:rsid w:val="00680BDA"/>
    <w:rsid w:val="00683968"/>
    <w:rsid w:val="0068537D"/>
    <w:rsid w:val="00685DE9"/>
    <w:rsid w:val="00690E42"/>
    <w:rsid w:val="00694931"/>
    <w:rsid w:val="006957CC"/>
    <w:rsid w:val="00695FC7"/>
    <w:rsid w:val="00696C90"/>
    <w:rsid w:val="00697F7C"/>
    <w:rsid w:val="006A0B7B"/>
    <w:rsid w:val="006A3C75"/>
    <w:rsid w:val="006A5DAF"/>
    <w:rsid w:val="006A656A"/>
    <w:rsid w:val="006A6B5A"/>
    <w:rsid w:val="006A737C"/>
    <w:rsid w:val="006A74C7"/>
    <w:rsid w:val="006B2D3C"/>
    <w:rsid w:val="006B3E4A"/>
    <w:rsid w:val="006B3E8C"/>
    <w:rsid w:val="006B74EA"/>
    <w:rsid w:val="006B7C3B"/>
    <w:rsid w:val="006C0296"/>
    <w:rsid w:val="006C081A"/>
    <w:rsid w:val="006C0B2D"/>
    <w:rsid w:val="006C0D9E"/>
    <w:rsid w:val="006C0F4D"/>
    <w:rsid w:val="006C108C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0A21"/>
    <w:rsid w:val="006E0BAF"/>
    <w:rsid w:val="006E26E5"/>
    <w:rsid w:val="006E36A2"/>
    <w:rsid w:val="006E4804"/>
    <w:rsid w:val="006E554A"/>
    <w:rsid w:val="006E575D"/>
    <w:rsid w:val="006E6B24"/>
    <w:rsid w:val="006E7A01"/>
    <w:rsid w:val="006F056A"/>
    <w:rsid w:val="006F0ABA"/>
    <w:rsid w:val="006F2860"/>
    <w:rsid w:val="006F28DA"/>
    <w:rsid w:val="006F2B34"/>
    <w:rsid w:val="006F323F"/>
    <w:rsid w:val="006F53C7"/>
    <w:rsid w:val="006F5D26"/>
    <w:rsid w:val="006F7B65"/>
    <w:rsid w:val="007000E0"/>
    <w:rsid w:val="007003A4"/>
    <w:rsid w:val="007019A7"/>
    <w:rsid w:val="00701F03"/>
    <w:rsid w:val="00703187"/>
    <w:rsid w:val="00703344"/>
    <w:rsid w:val="007034A8"/>
    <w:rsid w:val="00703D6F"/>
    <w:rsid w:val="00705108"/>
    <w:rsid w:val="00705D0B"/>
    <w:rsid w:val="007118E1"/>
    <w:rsid w:val="00714597"/>
    <w:rsid w:val="00716A22"/>
    <w:rsid w:val="00717FCD"/>
    <w:rsid w:val="00721C07"/>
    <w:rsid w:val="00722F3F"/>
    <w:rsid w:val="007241E9"/>
    <w:rsid w:val="0072695D"/>
    <w:rsid w:val="00726991"/>
    <w:rsid w:val="00726DDA"/>
    <w:rsid w:val="00727BEE"/>
    <w:rsid w:val="0073065F"/>
    <w:rsid w:val="00730A70"/>
    <w:rsid w:val="00732CCB"/>
    <w:rsid w:val="007336EE"/>
    <w:rsid w:val="00734BF4"/>
    <w:rsid w:val="007376B9"/>
    <w:rsid w:val="00737B28"/>
    <w:rsid w:val="00741092"/>
    <w:rsid w:val="00742680"/>
    <w:rsid w:val="007432E7"/>
    <w:rsid w:val="0074334A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2EC4"/>
    <w:rsid w:val="00754177"/>
    <w:rsid w:val="00756A53"/>
    <w:rsid w:val="00756D0D"/>
    <w:rsid w:val="0076129D"/>
    <w:rsid w:val="007616D8"/>
    <w:rsid w:val="00761D76"/>
    <w:rsid w:val="00761E3B"/>
    <w:rsid w:val="00763183"/>
    <w:rsid w:val="00763C83"/>
    <w:rsid w:val="007654DF"/>
    <w:rsid w:val="007658EA"/>
    <w:rsid w:val="00770BA0"/>
    <w:rsid w:val="00770C6C"/>
    <w:rsid w:val="00771C37"/>
    <w:rsid w:val="0077330A"/>
    <w:rsid w:val="0077399F"/>
    <w:rsid w:val="00775D22"/>
    <w:rsid w:val="007760BC"/>
    <w:rsid w:val="007768F6"/>
    <w:rsid w:val="00777324"/>
    <w:rsid w:val="00777CA7"/>
    <w:rsid w:val="00781875"/>
    <w:rsid w:val="00781EB3"/>
    <w:rsid w:val="00783CA6"/>
    <w:rsid w:val="007857DD"/>
    <w:rsid w:val="007859A6"/>
    <w:rsid w:val="007874D3"/>
    <w:rsid w:val="0078754C"/>
    <w:rsid w:val="007902B7"/>
    <w:rsid w:val="007903B8"/>
    <w:rsid w:val="0079191F"/>
    <w:rsid w:val="00793D24"/>
    <w:rsid w:val="00793FFB"/>
    <w:rsid w:val="00797CBF"/>
    <w:rsid w:val="007A005F"/>
    <w:rsid w:val="007A0E45"/>
    <w:rsid w:val="007A1781"/>
    <w:rsid w:val="007A1BF9"/>
    <w:rsid w:val="007A1E20"/>
    <w:rsid w:val="007A1E5A"/>
    <w:rsid w:val="007A393B"/>
    <w:rsid w:val="007A491D"/>
    <w:rsid w:val="007A7AE6"/>
    <w:rsid w:val="007A7DDD"/>
    <w:rsid w:val="007B2031"/>
    <w:rsid w:val="007B2E7A"/>
    <w:rsid w:val="007B314C"/>
    <w:rsid w:val="007B3A69"/>
    <w:rsid w:val="007C00E6"/>
    <w:rsid w:val="007C3B50"/>
    <w:rsid w:val="007C6A37"/>
    <w:rsid w:val="007D31FE"/>
    <w:rsid w:val="007D3E38"/>
    <w:rsid w:val="007D4590"/>
    <w:rsid w:val="007D6502"/>
    <w:rsid w:val="007D7B37"/>
    <w:rsid w:val="007E04F1"/>
    <w:rsid w:val="007E2A7A"/>
    <w:rsid w:val="007E3083"/>
    <w:rsid w:val="007E47FA"/>
    <w:rsid w:val="007E4E9F"/>
    <w:rsid w:val="007E57D5"/>
    <w:rsid w:val="007E594B"/>
    <w:rsid w:val="007F0C3F"/>
    <w:rsid w:val="007F232A"/>
    <w:rsid w:val="007F4606"/>
    <w:rsid w:val="007F4631"/>
    <w:rsid w:val="007F5486"/>
    <w:rsid w:val="007F6CF4"/>
    <w:rsid w:val="007F6F50"/>
    <w:rsid w:val="0080190B"/>
    <w:rsid w:val="00804269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814"/>
    <w:rsid w:val="00816C5F"/>
    <w:rsid w:val="00820ABA"/>
    <w:rsid w:val="0082107D"/>
    <w:rsid w:val="00821B5A"/>
    <w:rsid w:val="008227D4"/>
    <w:rsid w:val="0082704D"/>
    <w:rsid w:val="0083072B"/>
    <w:rsid w:val="0083086B"/>
    <w:rsid w:val="0083201C"/>
    <w:rsid w:val="008323FB"/>
    <w:rsid w:val="0083467A"/>
    <w:rsid w:val="00835222"/>
    <w:rsid w:val="008355A6"/>
    <w:rsid w:val="00836E28"/>
    <w:rsid w:val="00837B46"/>
    <w:rsid w:val="0084363E"/>
    <w:rsid w:val="00843B9A"/>
    <w:rsid w:val="00844796"/>
    <w:rsid w:val="0085044B"/>
    <w:rsid w:val="00850F4A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54EC"/>
    <w:rsid w:val="008669C1"/>
    <w:rsid w:val="008676EF"/>
    <w:rsid w:val="00867FB4"/>
    <w:rsid w:val="0087053C"/>
    <w:rsid w:val="00870FD1"/>
    <w:rsid w:val="00871463"/>
    <w:rsid w:val="00871D6F"/>
    <w:rsid w:val="00872A9F"/>
    <w:rsid w:val="008733F7"/>
    <w:rsid w:val="00873CC4"/>
    <w:rsid w:val="00874443"/>
    <w:rsid w:val="0087477C"/>
    <w:rsid w:val="00875528"/>
    <w:rsid w:val="00877110"/>
    <w:rsid w:val="008817BE"/>
    <w:rsid w:val="0088588A"/>
    <w:rsid w:val="00885AE0"/>
    <w:rsid w:val="00885C5B"/>
    <w:rsid w:val="0088729A"/>
    <w:rsid w:val="00887301"/>
    <w:rsid w:val="00887683"/>
    <w:rsid w:val="00887C84"/>
    <w:rsid w:val="00890DF3"/>
    <w:rsid w:val="00891481"/>
    <w:rsid w:val="008925D9"/>
    <w:rsid w:val="00893756"/>
    <w:rsid w:val="0089652C"/>
    <w:rsid w:val="00896C4C"/>
    <w:rsid w:val="00896DD3"/>
    <w:rsid w:val="008978C7"/>
    <w:rsid w:val="008A04F2"/>
    <w:rsid w:val="008A0EA1"/>
    <w:rsid w:val="008A1C0E"/>
    <w:rsid w:val="008A22AF"/>
    <w:rsid w:val="008A2D79"/>
    <w:rsid w:val="008A3D2F"/>
    <w:rsid w:val="008A4A75"/>
    <w:rsid w:val="008A4F86"/>
    <w:rsid w:val="008A547F"/>
    <w:rsid w:val="008A5C84"/>
    <w:rsid w:val="008A6149"/>
    <w:rsid w:val="008A64F3"/>
    <w:rsid w:val="008A6D28"/>
    <w:rsid w:val="008A724F"/>
    <w:rsid w:val="008B0942"/>
    <w:rsid w:val="008B0E80"/>
    <w:rsid w:val="008B0F45"/>
    <w:rsid w:val="008B1245"/>
    <w:rsid w:val="008B1B50"/>
    <w:rsid w:val="008B206F"/>
    <w:rsid w:val="008B2896"/>
    <w:rsid w:val="008B439F"/>
    <w:rsid w:val="008B4D16"/>
    <w:rsid w:val="008B541B"/>
    <w:rsid w:val="008B54F1"/>
    <w:rsid w:val="008B6694"/>
    <w:rsid w:val="008C0838"/>
    <w:rsid w:val="008C19C4"/>
    <w:rsid w:val="008C2ED0"/>
    <w:rsid w:val="008C7812"/>
    <w:rsid w:val="008D0944"/>
    <w:rsid w:val="008D1649"/>
    <w:rsid w:val="008D1679"/>
    <w:rsid w:val="008D2F11"/>
    <w:rsid w:val="008D347E"/>
    <w:rsid w:val="008D48E9"/>
    <w:rsid w:val="008D4A2B"/>
    <w:rsid w:val="008D4EAD"/>
    <w:rsid w:val="008D5C0A"/>
    <w:rsid w:val="008D6B73"/>
    <w:rsid w:val="008D7145"/>
    <w:rsid w:val="008D763E"/>
    <w:rsid w:val="008D76A7"/>
    <w:rsid w:val="008E04AE"/>
    <w:rsid w:val="008E1BD7"/>
    <w:rsid w:val="008E3DB7"/>
    <w:rsid w:val="008E5275"/>
    <w:rsid w:val="008E68A4"/>
    <w:rsid w:val="008E7463"/>
    <w:rsid w:val="008F0030"/>
    <w:rsid w:val="008F0D7A"/>
    <w:rsid w:val="008F49A3"/>
    <w:rsid w:val="008F5559"/>
    <w:rsid w:val="00900696"/>
    <w:rsid w:val="0090078A"/>
    <w:rsid w:val="00901DF6"/>
    <w:rsid w:val="00902892"/>
    <w:rsid w:val="0090343D"/>
    <w:rsid w:val="009068AD"/>
    <w:rsid w:val="0091081D"/>
    <w:rsid w:val="009130CD"/>
    <w:rsid w:val="00913B04"/>
    <w:rsid w:val="00913F1B"/>
    <w:rsid w:val="009145D4"/>
    <w:rsid w:val="00915C15"/>
    <w:rsid w:val="00916A1E"/>
    <w:rsid w:val="00917486"/>
    <w:rsid w:val="00920FBC"/>
    <w:rsid w:val="0092141E"/>
    <w:rsid w:val="009226CD"/>
    <w:rsid w:val="00923139"/>
    <w:rsid w:val="00923813"/>
    <w:rsid w:val="0092435D"/>
    <w:rsid w:val="009243A8"/>
    <w:rsid w:val="009257EB"/>
    <w:rsid w:val="009263B7"/>
    <w:rsid w:val="009274A3"/>
    <w:rsid w:val="0093153F"/>
    <w:rsid w:val="00931E37"/>
    <w:rsid w:val="00935C01"/>
    <w:rsid w:val="00935FE3"/>
    <w:rsid w:val="00940D06"/>
    <w:rsid w:val="00942FCB"/>
    <w:rsid w:val="009441AC"/>
    <w:rsid w:val="009441EB"/>
    <w:rsid w:val="00944984"/>
    <w:rsid w:val="009458E0"/>
    <w:rsid w:val="00945BAD"/>
    <w:rsid w:val="0094748C"/>
    <w:rsid w:val="0095003F"/>
    <w:rsid w:val="00951215"/>
    <w:rsid w:val="00951A64"/>
    <w:rsid w:val="00953F9F"/>
    <w:rsid w:val="00954399"/>
    <w:rsid w:val="00966BB7"/>
    <w:rsid w:val="00972988"/>
    <w:rsid w:val="00972B73"/>
    <w:rsid w:val="00973324"/>
    <w:rsid w:val="009738C3"/>
    <w:rsid w:val="009743BF"/>
    <w:rsid w:val="009748D7"/>
    <w:rsid w:val="00974C09"/>
    <w:rsid w:val="00977B3B"/>
    <w:rsid w:val="0098136C"/>
    <w:rsid w:val="00981A10"/>
    <w:rsid w:val="0098504D"/>
    <w:rsid w:val="0098537D"/>
    <w:rsid w:val="00985D23"/>
    <w:rsid w:val="0098647C"/>
    <w:rsid w:val="009868B3"/>
    <w:rsid w:val="00987899"/>
    <w:rsid w:val="009904D9"/>
    <w:rsid w:val="00990E2A"/>
    <w:rsid w:val="00991C72"/>
    <w:rsid w:val="009940A6"/>
    <w:rsid w:val="00994D41"/>
    <w:rsid w:val="00995B8C"/>
    <w:rsid w:val="00996D2F"/>
    <w:rsid w:val="00996D6A"/>
    <w:rsid w:val="00996FFB"/>
    <w:rsid w:val="009A024D"/>
    <w:rsid w:val="009A1CEB"/>
    <w:rsid w:val="009A22F8"/>
    <w:rsid w:val="009A4D2E"/>
    <w:rsid w:val="009A57FC"/>
    <w:rsid w:val="009A588B"/>
    <w:rsid w:val="009A7168"/>
    <w:rsid w:val="009B14F7"/>
    <w:rsid w:val="009B2573"/>
    <w:rsid w:val="009B2884"/>
    <w:rsid w:val="009B2D72"/>
    <w:rsid w:val="009B36FC"/>
    <w:rsid w:val="009B46BC"/>
    <w:rsid w:val="009B56FC"/>
    <w:rsid w:val="009B60B7"/>
    <w:rsid w:val="009B7215"/>
    <w:rsid w:val="009B7785"/>
    <w:rsid w:val="009C231F"/>
    <w:rsid w:val="009C33B4"/>
    <w:rsid w:val="009C61A2"/>
    <w:rsid w:val="009D02E9"/>
    <w:rsid w:val="009D0700"/>
    <w:rsid w:val="009D1AEC"/>
    <w:rsid w:val="009D245D"/>
    <w:rsid w:val="009D2ECF"/>
    <w:rsid w:val="009D360A"/>
    <w:rsid w:val="009D44BF"/>
    <w:rsid w:val="009D56BB"/>
    <w:rsid w:val="009E1555"/>
    <w:rsid w:val="009E16EA"/>
    <w:rsid w:val="009E5335"/>
    <w:rsid w:val="009E5E66"/>
    <w:rsid w:val="009E6D75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6538"/>
    <w:rsid w:val="00A07873"/>
    <w:rsid w:val="00A1063C"/>
    <w:rsid w:val="00A10CA4"/>
    <w:rsid w:val="00A1167D"/>
    <w:rsid w:val="00A116C9"/>
    <w:rsid w:val="00A13E99"/>
    <w:rsid w:val="00A14ADA"/>
    <w:rsid w:val="00A174F9"/>
    <w:rsid w:val="00A17CA9"/>
    <w:rsid w:val="00A17D30"/>
    <w:rsid w:val="00A2012A"/>
    <w:rsid w:val="00A209D2"/>
    <w:rsid w:val="00A20D49"/>
    <w:rsid w:val="00A20DD0"/>
    <w:rsid w:val="00A217A8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3B9A"/>
    <w:rsid w:val="00A443B1"/>
    <w:rsid w:val="00A453C3"/>
    <w:rsid w:val="00A45660"/>
    <w:rsid w:val="00A4637B"/>
    <w:rsid w:val="00A52311"/>
    <w:rsid w:val="00A538B9"/>
    <w:rsid w:val="00A5391E"/>
    <w:rsid w:val="00A5572A"/>
    <w:rsid w:val="00A558FF"/>
    <w:rsid w:val="00A5618F"/>
    <w:rsid w:val="00A56B4E"/>
    <w:rsid w:val="00A60D14"/>
    <w:rsid w:val="00A61B19"/>
    <w:rsid w:val="00A61FB3"/>
    <w:rsid w:val="00A639F4"/>
    <w:rsid w:val="00A65191"/>
    <w:rsid w:val="00A6527B"/>
    <w:rsid w:val="00A658FD"/>
    <w:rsid w:val="00A65AED"/>
    <w:rsid w:val="00A66B53"/>
    <w:rsid w:val="00A6700B"/>
    <w:rsid w:val="00A70B8E"/>
    <w:rsid w:val="00A7144F"/>
    <w:rsid w:val="00A72805"/>
    <w:rsid w:val="00A72A03"/>
    <w:rsid w:val="00A73577"/>
    <w:rsid w:val="00A74B2E"/>
    <w:rsid w:val="00A7672A"/>
    <w:rsid w:val="00A76984"/>
    <w:rsid w:val="00A777E1"/>
    <w:rsid w:val="00A8108C"/>
    <w:rsid w:val="00A83EE6"/>
    <w:rsid w:val="00A8551E"/>
    <w:rsid w:val="00A85ED4"/>
    <w:rsid w:val="00A86EC1"/>
    <w:rsid w:val="00A9048F"/>
    <w:rsid w:val="00A91E48"/>
    <w:rsid w:val="00A94356"/>
    <w:rsid w:val="00A947C7"/>
    <w:rsid w:val="00A94FFF"/>
    <w:rsid w:val="00A95312"/>
    <w:rsid w:val="00A96C19"/>
    <w:rsid w:val="00AA0675"/>
    <w:rsid w:val="00AA08EC"/>
    <w:rsid w:val="00AA0EE4"/>
    <w:rsid w:val="00AA13C0"/>
    <w:rsid w:val="00AA14FA"/>
    <w:rsid w:val="00AA159B"/>
    <w:rsid w:val="00AA2AAB"/>
    <w:rsid w:val="00AA32BF"/>
    <w:rsid w:val="00AA4A34"/>
    <w:rsid w:val="00AA51D1"/>
    <w:rsid w:val="00AA51D3"/>
    <w:rsid w:val="00AA5D23"/>
    <w:rsid w:val="00AA67F1"/>
    <w:rsid w:val="00AB3FDB"/>
    <w:rsid w:val="00AB4EDD"/>
    <w:rsid w:val="00AB572C"/>
    <w:rsid w:val="00AB58B6"/>
    <w:rsid w:val="00AB5BA9"/>
    <w:rsid w:val="00AB6B04"/>
    <w:rsid w:val="00AC12B2"/>
    <w:rsid w:val="00AC3E72"/>
    <w:rsid w:val="00AC40D8"/>
    <w:rsid w:val="00AC63EC"/>
    <w:rsid w:val="00AD0575"/>
    <w:rsid w:val="00AD26D8"/>
    <w:rsid w:val="00AD43BD"/>
    <w:rsid w:val="00AD4FCA"/>
    <w:rsid w:val="00AD51AA"/>
    <w:rsid w:val="00AD6758"/>
    <w:rsid w:val="00AD7673"/>
    <w:rsid w:val="00AD7880"/>
    <w:rsid w:val="00AE0C13"/>
    <w:rsid w:val="00AE2786"/>
    <w:rsid w:val="00AE4AC7"/>
    <w:rsid w:val="00AE5250"/>
    <w:rsid w:val="00AE5E4B"/>
    <w:rsid w:val="00AF22C2"/>
    <w:rsid w:val="00AF29D2"/>
    <w:rsid w:val="00AF337F"/>
    <w:rsid w:val="00AF4EF4"/>
    <w:rsid w:val="00AF7670"/>
    <w:rsid w:val="00B02120"/>
    <w:rsid w:val="00B0251C"/>
    <w:rsid w:val="00B02E20"/>
    <w:rsid w:val="00B03577"/>
    <w:rsid w:val="00B0368E"/>
    <w:rsid w:val="00B071AD"/>
    <w:rsid w:val="00B12204"/>
    <w:rsid w:val="00B12629"/>
    <w:rsid w:val="00B12F56"/>
    <w:rsid w:val="00B146E6"/>
    <w:rsid w:val="00B14D96"/>
    <w:rsid w:val="00B20ADA"/>
    <w:rsid w:val="00B21C71"/>
    <w:rsid w:val="00B24BBD"/>
    <w:rsid w:val="00B30BE9"/>
    <w:rsid w:val="00B30E53"/>
    <w:rsid w:val="00B345EE"/>
    <w:rsid w:val="00B36A47"/>
    <w:rsid w:val="00B37382"/>
    <w:rsid w:val="00B40F5F"/>
    <w:rsid w:val="00B41461"/>
    <w:rsid w:val="00B417AF"/>
    <w:rsid w:val="00B42033"/>
    <w:rsid w:val="00B433AF"/>
    <w:rsid w:val="00B46149"/>
    <w:rsid w:val="00B46738"/>
    <w:rsid w:val="00B50225"/>
    <w:rsid w:val="00B50FB6"/>
    <w:rsid w:val="00B53B91"/>
    <w:rsid w:val="00B55A09"/>
    <w:rsid w:val="00B55B0A"/>
    <w:rsid w:val="00B564FF"/>
    <w:rsid w:val="00B56595"/>
    <w:rsid w:val="00B56CBE"/>
    <w:rsid w:val="00B5711A"/>
    <w:rsid w:val="00B6076C"/>
    <w:rsid w:val="00B62963"/>
    <w:rsid w:val="00B63468"/>
    <w:rsid w:val="00B634E9"/>
    <w:rsid w:val="00B637E6"/>
    <w:rsid w:val="00B640F3"/>
    <w:rsid w:val="00B6520C"/>
    <w:rsid w:val="00B657B3"/>
    <w:rsid w:val="00B67573"/>
    <w:rsid w:val="00B71203"/>
    <w:rsid w:val="00B7191B"/>
    <w:rsid w:val="00B71C86"/>
    <w:rsid w:val="00B720C9"/>
    <w:rsid w:val="00B723D4"/>
    <w:rsid w:val="00B72DCB"/>
    <w:rsid w:val="00B75B5B"/>
    <w:rsid w:val="00B75BAB"/>
    <w:rsid w:val="00B765D9"/>
    <w:rsid w:val="00B773AE"/>
    <w:rsid w:val="00B77494"/>
    <w:rsid w:val="00B80383"/>
    <w:rsid w:val="00B805F5"/>
    <w:rsid w:val="00B808C6"/>
    <w:rsid w:val="00B825EB"/>
    <w:rsid w:val="00B84783"/>
    <w:rsid w:val="00B84860"/>
    <w:rsid w:val="00B848A8"/>
    <w:rsid w:val="00B849FF"/>
    <w:rsid w:val="00B85792"/>
    <w:rsid w:val="00B85924"/>
    <w:rsid w:val="00B866AF"/>
    <w:rsid w:val="00B87060"/>
    <w:rsid w:val="00B87756"/>
    <w:rsid w:val="00B9002A"/>
    <w:rsid w:val="00B90361"/>
    <w:rsid w:val="00B914CA"/>
    <w:rsid w:val="00B92599"/>
    <w:rsid w:val="00B92CE0"/>
    <w:rsid w:val="00B94837"/>
    <w:rsid w:val="00B94B71"/>
    <w:rsid w:val="00B96BFB"/>
    <w:rsid w:val="00BA0E18"/>
    <w:rsid w:val="00BA11AF"/>
    <w:rsid w:val="00BA1A91"/>
    <w:rsid w:val="00BA20C9"/>
    <w:rsid w:val="00BA22B9"/>
    <w:rsid w:val="00BA2537"/>
    <w:rsid w:val="00BA3FB7"/>
    <w:rsid w:val="00BA456F"/>
    <w:rsid w:val="00BA4957"/>
    <w:rsid w:val="00BA4B42"/>
    <w:rsid w:val="00BA64CC"/>
    <w:rsid w:val="00BB0327"/>
    <w:rsid w:val="00BB13E6"/>
    <w:rsid w:val="00BB218F"/>
    <w:rsid w:val="00BB2336"/>
    <w:rsid w:val="00BB26CF"/>
    <w:rsid w:val="00BB3DFA"/>
    <w:rsid w:val="00BB48DF"/>
    <w:rsid w:val="00BB5DDB"/>
    <w:rsid w:val="00BB5F7D"/>
    <w:rsid w:val="00BB7A40"/>
    <w:rsid w:val="00BC04F4"/>
    <w:rsid w:val="00BC051E"/>
    <w:rsid w:val="00BC09C5"/>
    <w:rsid w:val="00BC0C8D"/>
    <w:rsid w:val="00BC5217"/>
    <w:rsid w:val="00BC590B"/>
    <w:rsid w:val="00BC6157"/>
    <w:rsid w:val="00BC631F"/>
    <w:rsid w:val="00BC7862"/>
    <w:rsid w:val="00BD04D9"/>
    <w:rsid w:val="00BD4411"/>
    <w:rsid w:val="00BD5EE7"/>
    <w:rsid w:val="00BD7181"/>
    <w:rsid w:val="00BE075E"/>
    <w:rsid w:val="00BE23DF"/>
    <w:rsid w:val="00BE5FAF"/>
    <w:rsid w:val="00BE679A"/>
    <w:rsid w:val="00BE7FEB"/>
    <w:rsid w:val="00BF1727"/>
    <w:rsid w:val="00BF255E"/>
    <w:rsid w:val="00BF2B8B"/>
    <w:rsid w:val="00BF408B"/>
    <w:rsid w:val="00BF425D"/>
    <w:rsid w:val="00BF4685"/>
    <w:rsid w:val="00BF4741"/>
    <w:rsid w:val="00BF4BD8"/>
    <w:rsid w:val="00BF54D0"/>
    <w:rsid w:val="00BF5CA9"/>
    <w:rsid w:val="00BF7179"/>
    <w:rsid w:val="00C009B2"/>
    <w:rsid w:val="00C0257D"/>
    <w:rsid w:val="00C02C96"/>
    <w:rsid w:val="00C03840"/>
    <w:rsid w:val="00C039C3"/>
    <w:rsid w:val="00C03B46"/>
    <w:rsid w:val="00C0443B"/>
    <w:rsid w:val="00C0660A"/>
    <w:rsid w:val="00C11C47"/>
    <w:rsid w:val="00C12F2A"/>
    <w:rsid w:val="00C13216"/>
    <w:rsid w:val="00C1322F"/>
    <w:rsid w:val="00C14925"/>
    <w:rsid w:val="00C16903"/>
    <w:rsid w:val="00C17D6F"/>
    <w:rsid w:val="00C207B1"/>
    <w:rsid w:val="00C22B63"/>
    <w:rsid w:val="00C22C68"/>
    <w:rsid w:val="00C22D98"/>
    <w:rsid w:val="00C23031"/>
    <w:rsid w:val="00C235CB"/>
    <w:rsid w:val="00C2402A"/>
    <w:rsid w:val="00C24B6B"/>
    <w:rsid w:val="00C30B33"/>
    <w:rsid w:val="00C3356B"/>
    <w:rsid w:val="00C337B0"/>
    <w:rsid w:val="00C34FBF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6776"/>
    <w:rsid w:val="00C47946"/>
    <w:rsid w:val="00C47E49"/>
    <w:rsid w:val="00C520AC"/>
    <w:rsid w:val="00C5216E"/>
    <w:rsid w:val="00C53DAC"/>
    <w:rsid w:val="00C55C56"/>
    <w:rsid w:val="00C56D14"/>
    <w:rsid w:val="00C56DC7"/>
    <w:rsid w:val="00C57290"/>
    <w:rsid w:val="00C575CA"/>
    <w:rsid w:val="00C60BFD"/>
    <w:rsid w:val="00C6261A"/>
    <w:rsid w:val="00C633DD"/>
    <w:rsid w:val="00C636F2"/>
    <w:rsid w:val="00C672BA"/>
    <w:rsid w:val="00C674AB"/>
    <w:rsid w:val="00C71123"/>
    <w:rsid w:val="00C712A3"/>
    <w:rsid w:val="00C71577"/>
    <w:rsid w:val="00C7293F"/>
    <w:rsid w:val="00C72986"/>
    <w:rsid w:val="00C730D3"/>
    <w:rsid w:val="00C74505"/>
    <w:rsid w:val="00C74B6D"/>
    <w:rsid w:val="00C75C12"/>
    <w:rsid w:val="00C76D6A"/>
    <w:rsid w:val="00C823DD"/>
    <w:rsid w:val="00C8314B"/>
    <w:rsid w:val="00C83FF3"/>
    <w:rsid w:val="00C84894"/>
    <w:rsid w:val="00C84F54"/>
    <w:rsid w:val="00C8542D"/>
    <w:rsid w:val="00C854EE"/>
    <w:rsid w:val="00C854FD"/>
    <w:rsid w:val="00C87E09"/>
    <w:rsid w:val="00C9243F"/>
    <w:rsid w:val="00C93259"/>
    <w:rsid w:val="00C93FB9"/>
    <w:rsid w:val="00C94614"/>
    <w:rsid w:val="00C94FB8"/>
    <w:rsid w:val="00CA0147"/>
    <w:rsid w:val="00CA1CFF"/>
    <w:rsid w:val="00CA2EF4"/>
    <w:rsid w:val="00CA3116"/>
    <w:rsid w:val="00CA441D"/>
    <w:rsid w:val="00CA6FE3"/>
    <w:rsid w:val="00CA79CF"/>
    <w:rsid w:val="00CA7E71"/>
    <w:rsid w:val="00CB000E"/>
    <w:rsid w:val="00CB09D8"/>
    <w:rsid w:val="00CB0CD3"/>
    <w:rsid w:val="00CB18D7"/>
    <w:rsid w:val="00CB2AC8"/>
    <w:rsid w:val="00CB3140"/>
    <w:rsid w:val="00CB4ED5"/>
    <w:rsid w:val="00CB5B74"/>
    <w:rsid w:val="00CB6A54"/>
    <w:rsid w:val="00CB774F"/>
    <w:rsid w:val="00CC153E"/>
    <w:rsid w:val="00CC1C9B"/>
    <w:rsid w:val="00CC2583"/>
    <w:rsid w:val="00CC289C"/>
    <w:rsid w:val="00CC3798"/>
    <w:rsid w:val="00CC3F89"/>
    <w:rsid w:val="00CC62A8"/>
    <w:rsid w:val="00CD0B6A"/>
    <w:rsid w:val="00CD1A42"/>
    <w:rsid w:val="00CD2EFC"/>
    <w:rsid w:val="00CD302E"/>
    <w:rsid w:val="00CD3696"/>
    <w:rsid w:val="00CD3A8A"/>
    <w:rsid w:val="00CD3D20"/>
    <w:rsid w:val="00CD4584"/>
    <w:rsid w:val="00CD4F6B"/>
    <w:rsid w:val="00CD6446"/>
    <w:rsid w:val="00CE2EBE"/>
    <w:rsid w:val="00CE376C"/>
    <w:rsid w:val="00CE44AF"/>
    <w:rsid w:val="00CE612B"/>
    <w:rsid w:val="00CF0CD8"/>
    <w:rsid w:val="00CF2329"/>
    <w:rsid w:val="00CF2FC7"/>
    <w:rsid w:val="00CF414F"/>
    <w:rsid w:val="00CF4547"/>
    <w:rsid w:val="00CF7C4C"/>
    <w:rsid w:val="00CF7D34"/>
    <w:rsid w:val="00D00810"/>
    <w:rsid w:val="00D01009"/>
    <w:rsid w:val="00D01EFC"/>
    <w:rsid w:val="00D02B99"/>
    <w:rsid w:val="00D04670"/>
    <w:rsid w:val="00D049A9"/>
    <w:rsid w:val="00D04D91"/>
    <w:rsid w:val="00D07062"/>
    <w:rsid w:val="00D1180C"/>
    <w:rsid w:val="00D14A72"/>
    <w:rsid w:val="00D15838"/>
    <w:rsid w:val="00D16024"/>
    <w:rsid w:val="00D1786B"/>
    <w:rsid w:val="00D17E2A"/>
    <w:rsid w:val="00D17EBD"/>
    <w:rsid w:val="00D20AE5"/>
    <w:rsid w:val="00D21626"/>
    <w:rsid w:val="00D21E5B"/>
    <w:rsid w:val="00D22689"/>
    <w:rsid w:val="00D240BD"/>
    <w:rsid w:val="00D247C0"/>
    <w:rsid w:val="00D24870"/>
    <w:rsid w:val="00D26CB3"/>
    <w:rsid w:val="00D30CAC"/>
    <w:rsid w:val="00D31DEF"/>
    <w:rsid w:val="00D3260D"/>
    <w:rsid w:val="00D33F88"/>
    <w:rsid w:val="00D34932"/>
    <w:rsid w:val="00D34B3E"/>
    <w:rsid w:val="00D36E29"/>
    <w:rsid w:val="00D3733F"/>
    <w:rsid w:val="00D37D81"/>
    <w:rsid w:val="00D37FCF"/>
    <w:rsid w:val="00D408C2"/>
    <w:rsid w:val="00D422DB"/>
    <w:rsid w:val="00D4258F"/>
    <w:rsid w:val="00D4302D"/>
    <w:rsid w:val="00D4557E"/>
    <w:rsid w:val="00D4583E"/>
    <w:rsid w:val="00D4614E"/>
    <w:rsid w:val="00D51F97"/>
    <w:rsid w:val="00D51F9E"/>
    <w:rsid w:val="00D529F9"/>
    <w:rsid w:val="00D54563"/>
    <w:rsid w:val="00D551EB"/>
    <w:rsid w:val="00D566E2"/>
    <w:rsid w:val="00D56E62"/>
    <w:rsid w:val="00D57044"/>
    <w:rsid w:val="00D572A9"/>
    <w:rsid w:val="00D5790B"/>
    <w:rsid w:val="00D64565"/>
    <w:rsid w:val="00D654BF"/>
    <w:rsid w:val="00D66184"/>
    <w:rsid w:val="00D70C7D"/>
    <w:rsid w:val="00D72087"/>
    <w:rsid w:val="00D74289"/>
    <w:rsid w:val="00D74AFA"/>
    <w:rsid w:val="00D74E87"/>
    <w:rsid w:val="00D74EDD"/>
    <w:rsid w:val="00D75116"/>
    <w:rsid w:val="00D75C9B"/>
    <w:rsid w:val="00D75CB4"/>
    <w:rsid w:val="00D76AB7"/>
    <w:rsid w:val="00D81072"/>
    <w:rsid w:val="00D81905"/>
    <w:rsid w:val="00D826D3"/>
    <w:rsid w:val="00D82C88"/>
    <w:rsid w:val="00D84662"/>
    <w:rsid w:val="00D85454"/>
    <w:rsid w:val="00D85970"/>
    <w:rsid w:val="00D85A3D"/>
    <w:rsid w:val="00D8645F"/>
    <w:rsid w:val="00D90AF1"/>
    <w:rsid w:val="00D91A08"/>
    <w:rsid w:val="00D91BEC"/>
    <w:rsid w:val="00D922AE"/>
    <w:rsid w:val="00D92F56"/>
    <w:rsid w:val="00D933FB"/>
    <w:rsid w:val="00D9452C"/>
    <w:rsid w:val="00D9628A"/>
    <w:rsid w:val="00D9677E"/>
    <w:rsid w:val="00DA0B32"/>
    <w:rsid w:val="00DA0D3E"/>
    <w:rsid w:val="00DA0E41"/>
    <w:rsid w:val="00DA1B0B"/>
    <w:rsid w:val="00DA2341"/>
    <w:rsid w:val="00DA2806"/>
    <w:rsid w:val="00DA67D9"/>
    <w:rsid w:val="00DA69AE"/>
    <w:rsid w:val="00DA6F92"/>
    <w:rsid w:val="00DB1723"/>
    <w:rsid w:val="00DB1FDB"/>
    <w:rsid w:val="00DB24FE"/>
    <w:rsid w:val="00DB4BB7"/>
    <w:rsid w:val="00DB78CF"/>
    <w:rsid w:val="00DC114E"/>
    <w:rsid w:val="00DC19D7"/>
    <w:rsid w:val="00DC2A64"/>
    <w:rsid w:val="00DC378F"/>
    <w:rsid w:val="00DC6357"/>
    <w:rsid w:val="00DC68C3"/>
    <w:rsid w:val="00DD0F1E"/>
    <w:rsid w:val="00DD1542"/>
    <w:rsid w:val="00DD1CC9"/>
    <w:rsid w:val="00DD23C0"/>
    <w:rsid w:val="00DD5774"/>
    <w:rsid w:val="00DE16DE"/>
    <w:rsid w:val="00DE1D1A"/>
    <w:rsid w:val="00DE358C"/>
    <w:rsid w:val="00DE5898"/>
    <w:rsid w:val="00DE7959"/>
    <w:rsid w:val="00DF0F1F"/>
    <w:rsid w:val="00DF2E97"/>
    <w:rsid w:val="00DF434E"/>
    <w:rsid w:val="00DF43B9"/>
    <w:rsid w:val="00DF45E4"/>
    <w:rsid w:val="00E00A08"/>
    <w:rsid w:val="00E01346"/>
    <w:rsid w:val="00E02FF0"/>
    <w:rsid w:val="00E03B57"/>
    <w:rsid w:val="00E10B8A"/>
    <w:rsid w:val="00E10F5F"/>
    <w:rsid w:val="00E1390D"/>
    <w:rsid w:val="00E14706"/>
    <w:rsid w:val="00E1728C"/>
    <w:rsid w:val="00E22AD2"/>
    <w:rsid w:val="00E231BA"/>
    <w:rsid w:val="00E23359"/>
    <w:rsid w:val="00E2794A"/>
    <w:rsid w:val="00E30C1E"/>
    <w:rsid w:val="00E31BF9"/>
    <w:rsid w:val="00E33387"/>
    <w:rsid w:val="00E34872"/>
    <w:rsid w:val="00E34CEF"/>
    <w:rsid w:val="00E34DCA"/>
    <w:rsid w:val="00E34E5E"/>
    <w:rsid w:val="00E357ED"/>
    <w:rsid w:val="00E3652A"/>
    <w:rsid w:val="00E36B4D"/>
    <w:rsid w:val="00E401A2"/>
    <w:rsid w:val="00E41FA2"/>
    <w:rsid w:val="00E44B03"/>
    <w:rsid w:val="00E45084"/>
    <w:rsid w:val="00E45765"/>
    <w:rsid w:val="00E457CC"/>
    <w:rsid w:val="00E45B32"/>
    <w:rsid w:val="00E45D99"/>
    <w:rsid w:val="00E46C27"/>
    <w:rsid w:val="00E5113F"/>
    <w:rsid w:val="00E515F2"/>
    <w:rsid w:val="00E516BD"/>
    <w:rsid w:val="00E52657"/>
    <w:rsid w:val="00E52733"/>
    <w:rsid w:val="00E52FC0"/>
    <w:rsid w:val="00E5385A"/>
    <w:rsid w:val="00E54D70"/>
    <w:rsid w:val="00E55210"/>
    <w:rsid w:val="00E558F4"/>
    <w:rsid w:val="00E55D6D"/>
    <w:rsid w:val="00E56343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6025"/>
    <w:rsid w:val="00E664C8"/>
    <w:rsid w:val="00E677EF"/>
    <w:rsid w:val="00E7090D"/>
    <w:rsid w:val="00E718F5"/>
    <w:rsid w:val="00E72295"/>
    <w:rsid w:val="00E727DA"/>
    <w:rsid w:val="00E72C65"/>
    <w:rsid w:val="00E74710"/>
    <w:rsid w:val="00E7641B"/>
    <w:rsid w:val="00E76EF1"/>
    <w:rsid w:val="00E77BCF"/>
    <w:rsid w:val="00E80605"/>
    <w:rsid w:val="00E82732"/>
    <w:rsid w:val="00E830DA"/>
    <w:rsid w:val="00E83659"/>
    <w:rsid w:val="00E840F8"/>
    <w:rsid w:val="00E84C69"/>
    <w:rsid w:val="00E84D21"/>
    <w:rsid w:val="00E854B4"/>
    <w:rsid w:val="00E8786C"/>
    <w:rsid w:val="00E901A3"/>
    <w:rsid w:val="00E95128"/>
    <w:rsid w:val="00E95493"/>
    <w:rsid w:val="00E95D8F"/>
    <w:rsid w:val="00E97810"/>
    <w:rsid w:val="00EA0B3F"/>
    <w:rsid w:val="00EA10C2"/>
    <w:rsid w:val="00EA6CD8"/>
    <w:rsid w:val="00EA71F4"/>
    <w:rsid w:val="00EA7B8D"/>
    <w:rsid w:val="00EB0931"/>
    <w:rsid w:val="00EB748F"/>
    <w:rsid w:val="00EC03D6"/>
    <w:rsid w:val="00EC0820"/>
    <w:rsid w:val="00EC1017"/>
    <w:rsid w:val="00EC13B1"/>
    <w:rsid w:val="00EC24D3"/>
    <w:rsid w:val="00EC564E"/>
    <w:rsid w:val="00EC5832"/>
    <w:rsid w:val="00EC5C0B"/>
    <w:rsid w:val="00EC6E23"/>
    <w:rsid w:val="00EC73DC"/>
    <w:rsid w:val="00ED0DC4"/>
    <w:rsid w:val="00ED146F"/>
    <w:rsid w:val="00ED1E98"/>
    <w:rsid w:val="00ED3AA1"/>
    <w:rsid w:val="00ED51F0"/>
    <w:rsid w:val="00ED5F95"/>
    <w:rsid w:val="00ED67D4"/>
    <w:rsid w:val="00ED6B61"/>
    <w:rsid w:val="00ED715D"/>
    <w:rsid w:val="00ED7A56"/>
    <w:rsid w:val="00EE0E21"/>
    <w:rsid w:val="00EE16FE"/>
    <w:rsid w:val="00EE21A1"/>
    <w:rsid w:val="00EE2450"/>
    <w:rsid w:val="00EE29E2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568E"/>
    <w:rsid w:val="00F07829"/>
    <w:rsid w:val="00F10E0E"/>
    <w:rsid w:val="00F1113E"/>
    <w:rsid w:val="00F11B5D"/>
    <w:rsid w:val="00F12594"/>
    <w:rsid w:val="00F12BF1"/>
    <w:rsid w:val="00F12EFB"/>
    <w:rsid w:val="00F150F1"/>
    <w:rsid w:val="00F152E8"/>
    <w:rsid w:val="00F16237"/>
    <w:rsid w:val="00F16F26"/>
    <w:rsid w:val="00F17012"/>
    <w:rsid w:val="00F173A8"/>
    <w:rsid w:val="00F20205"/>
    <w:rsid w:val="00F2044D"/>
    <w:rsid w:val="00F208D4"/>
    <w:rsid w:val="00F20AB3"/>
    <w:rsid w:val="00F21B02"/>
    <w:rsid w:val="00F23139"/>
    <w:rsid w:val="00F263E0"/>
    <w:rsid w:val="00F26B99"/>
    <w:rsid w:val="00F27004"/>
    <w:rsid w:val="00F27597"/>
    <w:rsid w:val="00F3134F"/>
    <w:rsid w:val="00F32C69"/>
    <w:rsid w:val="00F35737"/>
    <w:rsid w:val="00F36C9D"/>
    <w:rsid w:val="00F40350"/>
    <w:rsid w:val="00F42312"/>
    <w:rsid w:val="00F4385F"/>
    <w:rsid w:val="00F44012"/>
    <w:rsid w:val="00F44CD2"/>
    <w:rsid w:val="00F46158"/>
    <w:rsid w:val="00F4619A"/>
    <w:rsid w:val="00F46C6C"/>
    <w:rsid w:val="00F501FB"/>
    <w:rsid w:val="00F51DF6"/>
    <w:rsid w:val="00F544A7"/>
    <w:rsid w:val="00F54864"/>
    <w:rsid w:val="00F57288"/>
    <w:rsid w:val="00F57DE8"/>
    <w:rsid w:val="00F605EE"/>
    <w:rsid w:val="00F60D47"/>
    <w:rsid w:val="00F612DD"/>
    <w:rsid w:val="00F620AA"/>
    <w:rsid w:val="00F709E2"/>
    <w:rsid w:val="00F70C00"/>
    <w:rsid w:val="00F70E82"/>
    <w:rsid w:val="00F71552"/>
    <w:rsid w:val="00F7455F"/>
    <w:rsid w:val="00F75DF5"/>
    <w:rsid w:val="00F76EF8"/>
    <w:rsid w:val="00F77ADF"/>
    <w:rsid w:val="00F77B05"/>
    <w:rsid w:val="00F802C8"/>
    <w:rsid w:val="00F80E5F"/>
    <w:rsid w:val="00F82153"/>
    <w:rsid w:val="00F82473"/>
    <w:rsid w:val="00F82C9D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8D5"/>
    <w:rsid w:val="00FA2A9D"/>
    <w:rsid w:val="00FA44BB"/>
    <w:rsid w:val="00FA6ADD"/>
    <w:rsid w:val="00FA6C5D"/>
    <w:rsid w:val="00FA6D0F"/>
    <w:rsid w:val="00FA6DE2"/>
    <w:rsid w:val="00FA704F"/>
    <w:rsid w:val="00FA73F3"/>
    <w:rsid w:val="00FB0C8B"/>
    <w:rsid w:val="00FB1326"/>
    <w:rsid w:val="00FB2525"/>
    <w:rsid w:val="00FB5521"/>
    <w:rsid w:val="00FB7462"/>
    <w:rsid w:val="00FC0DE5"/>
    <w:rsid w:val="00FC11A3"/>
    <w:rsid w:val="00FC156B"/>
    <w:rsid w:val="00FC1D72"/>
    <w:rsid w:val="00FC4C19"/>
    <w:rsid w:val="00FC4E3E"/>
    <w:rsid w:val="00FC603B"/>
    <w:rsid w:val="00FC7A03"/>
    <w:rsid w:val="00FD085E"/>
    <w:rsid w:val="00FD0E89"/>
    <w:rsid w:val="00FD3474"/>
    <w:rsid w:val="00FD44E7"/>
    <w:rsid w:val="00FD4736"/>
    <w:rsid w:val="00FD477B"/>
    <w:rsid w:val="00FD7090"/>
    <w:rsid w:val="00FE0172"/>
    <w:rsid w:val="00FE057E"/>
    <w:rsid w:val="00FE2CC6"/>
    <w:rsid w:val="00FE3AB4"/>
    <w:rsid w:val="00FE4BB3"/>
    <w:rsid w:val="00FF0E24"/>
    <w:rsid w:val="00FF1A5E"/>
    <w:rsid w:val="00FF1C07"/>
    <w:rsid w:val="00FF2281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344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rFonts w:ascii="Calibri" w:eastAsia="Calibri" w:hAnsi="Calibri"/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rFonts w:ascii="Calibri" w:eastAsia="Calibri" w:hAnsi="Calibri"/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  <w:lang/>
    </w:rPr>
  </w:style>
  <w:style w:type="paragraph" w:styleId="Nadpis9">
    <w:name w:val="heading 9"/>
    <w:basedOn w:val="Normlny"/>
    <w:next w:val="Normlny"/>
    <w:link w:val="Nadpis9Char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b/>
      <w:caps/>
      <w:sz w:val="18"/>
      <w:lang w:val="sk-SK" w:eastAsia="en-US" w:bidi="ar-SA"/>
    </w:rPr>
  </w:style>
  <w:style w:type="character" w:customStyle="1" w:styleId="Nadpis2Char">
    <w:name w:val="Nadpis 2 Char"/>
    <w:link w:val="Nadpis2"/>
    <w:rsid w:val="00E95128"/>
    <w:rPr>
      <w:b/>
      <w:sz w:val="18"/>
      <w:lang w:val="sk-SK" w:eastAsia="en-US" w:bidi="ar-SA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  <w:lang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customStyle="1" w:styleId="Odsekzoznamu1">
    <w:name w:val="Odsek zoznamu1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  <w:rPr>
      <w:lang/>
    </w:rPr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Revzia1">
    <w:name w:val="Revízia1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  <w:lang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  <w:style w:type="paragraph" w:customStyle="1" w:styleId="PismenkaChar">
    <w:name w:val="Pismenka Char"/>
    <w:basedOn w:val="Zkladntext"/>
    <w:link w:val="PismenkaCharChar"/>
    <w:rsid w:val="00DA2341"/>
    <w:pPr>
      <w:numPr>
        <w:numId w:val="3"/>
      </w:numPr>
      <w:tabs>
        <w:tab w:val="num" w:pos="426"/>
      </w:tabs>
      <w:ind w:left="426" w:hanging="426"/>
    </w:pPr>
    <w:rPr>
      <w:rFonts w:ascii="Calibri" w:eastAsia="Calibri" w:hAnsi="Calibri"/>
      <w:b/>
      <w:sz w:val="20"/>
    </w:rPr>
  </w:style>
  <w:style w:type="character" w:customStyle="1" w:styleId="PismenkaCharChar">
    <w:name w:val="Pismenka Char Char"/>
    <w:link w:val="PismenkaChar"/>
    <w:rsid w:val="00DA2341"/>
    <w:rPr>
      <w:b/>
      <w:lang w:val="sk-SK"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81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64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5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6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0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51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7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0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microsoft.com/office/2007/relationships/stylesWithEffects" Target="stylesWithEffects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4.xls"/><Relationship Id="rId10" Type="http://schemas.openxmlformats.org/officeDocument/2006/relationships/image" Target="media/image2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488D94-E6EC-49DC-8BDC-3C8A7C69A8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2675</TotalTime>
  <Pages>15</Pages>
  <Words>5160</Words>
  <Characters>29417</Characters>
  <Application>Microsoft Office Word</Application>
  <DocSecurity>0</DocSecurity>
  <Lines>245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34508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subject/>
  <dc:creator>Sikulova, Andrea</dc:creator>
  <cp:keywords/>
  <cp:lastModifiedBy>muctaren</cp:lastModifiedBy>
  <cp:revision>114</cp:revision>
  <cp:lastPrinted>2023-03-16T07:26:00Z</cp:lastPrinted>
  <dcterms:created xsi:type="dcterms:W3CDTF">2017-03-18T15:59:00Z</dcterms:created>
  <dcterms:modified xsi:type="dcterms:W3CDTF">2023-03-16T07:27:00Z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