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54" w:type="dxa"/>
        <w:tblInd w:w="1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176"/>
      </w:tblGrid>
      <w:tr w:rsidR="007F065C" w14:paraId="4AFC2463" w14:textId="77777777" w:rsidTr="005F542B">
        <w:tc>
          <w:tcPr>
            <w:tcW w:w="2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4B66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proofErr w:type="spellStart"/>
            <w:r>
              <w:rPr>
                <w:sz w:val="22"/>
                <w:szCs w:val="22"/>
                <w:lang w:eastAsia="sk-SK"/>
              </w:rPr>
              <w:t>Poznámky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B13D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556DB0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5DBB19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DF96D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AA40AC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7FD17D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947B6F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00EB1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506D1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75446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CDD65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A5C1C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77283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C1048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D768F6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E28EDE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8FAAE5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C01A2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F79A04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DC502A" w14:textId="77777777" w:rsidR="007F065C" w:rsidRDefault="007F065C" w:rsidP="005F542B">
            <w:pPr>
              <w:pStyle w:val="Standard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</w:t>
            </w:r>
          </w:p>
        </w:tc>
      </w:tr>
    </w:tbl>
    <w:p w14:paraId="460CCE98" w14:textId="77777777" w:rsidR="007F065C" w:rsidRDefault="007F065C" w:rsidP="007F065C">
      <w:pPr>
        <w:pStyle w:val="Standard"/>
        <w:ind w:left="-300" w:hanging="300"/>
      </w:pPr>
    </w:p>
    <w:p w14:paraId="745E74E2" w14:textId="77777777" w:rsidR="007F065C" w:rsidRDefault="007F065C" w:rsidP="007F065C">
      <w:pPr>
        <w:pStyle w:val="Nzev"/>
        <w:spacing w:before="0" w:after="60"/>
        <w:jc w:val="center"/>
        <w:rPr>
          <w:rFonts w:ascii="Arial Narrow" w:hAnsi="Arial Narrow"/>
          <w:b/>
          <w:bCs/>
        </w:rPr>
      </w:pPr>
      <w:proofErr w:type="spellStart"/>
      <w:r>
        <w:rPr>
          <w:rFonts w:ascii="Arial Narrow" w:hAnsi="Arial Narrow"/>
          <w:b/>
          <w:bCs/>
        </w:rPr>
        <w:t>Čl</w:t>
      </w:r>
      <w:proofErr w:type="spellEnd"/>
      <w:r>
        <w:rPr>
          <w:rFonts w:ascii="Arial Narrow" w:hAnsi="Arial Narrow"/>
          <w:b/>
          <w:bCs/>
        </w:rPr>
        <w:t>. I</w:t>
      </w:r>
    </w:p>
    <w:p w14:paraId="66B6EFDF" w14:textId="77777777" w:rsidR="007F065C" w:rsidRDefault="007F065C" w:rsidP="007F065C">
      <w:pPr>
        <w:pStyle w:val="Nzev"/>
        <w:spacing w:before="0" w:after="60"/>
        <w:ind w:right="-165"/>
        <w:jc w:val="center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Všeobecné</w:t>
      </w:r>
      <w:proofErr w:type="spellEnd"/>
      <w:r>
        <w:rPr>
          <w:rFonts w:ascii="Arial Narrow" w:hAnsi="Arial Narrow"/>
          <w:b/>
          <w:bCs/>
        </w:rPr>
        <w:t xml:space="preserve"> </w:t>
      </w:r>
      <w:proofErr w:type="spellStart"/>
      <w:r>
        <w:rPr>
          <w:rFonts w:ascii="Arial Narrow" w:hAnsi="Arial Narrow"/>
          <w:b/>
          <w:bCs/>
        </w:rPr>
        <w:t>údaje</w:t>
      </w:r>
      <w:proofErr w:type="spellEnd"/>
    </w:p>
    <w:p w14:paraId="131D1BE6" w14:textId="77777777" w:rsidR="007F065C" w:rsidRDefault="007F065C" w:rsidP="007F065C">
      <w:pPr>
        <w:pStyle w:val="Standard"/>
      </w:pPr>
    </w:p>
    <w:p w14:paraId="5EC410E2" w14:textId="77777777" w:rsidR="007F065C" w:rsidRDefault="007F065C" w:rsidP="007F065C">
      <w:pPr>
        <w:pStyle w:val="Nzev"/>
        <w:spacing w:before="0" w:after="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Depositum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bola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založená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zapísaná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Obchodnom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registri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SR  26.6.2012</w:t>
      </w:r>
      <w:proofErr w:type="gramEnd"/>
      <w:r>
        <w:rPr>
          <w:rFonts w:ascii="Arial Narrow" w:hAnsi="Arial Narrow"/>
          <w:sz w:val="22"/>
          <w:szCs w:val="22"/>
        </w:rPr>
        <w:t xml:space="preserve"> .</w:t>
      </w:r>
    </w:p>
    <w:p w14:paraId="22C88F23" w14:textId="77777777" w:rsidR="007F065C" w:rsidRDefault="007F065C" w:rsidP="007F065C">
      <w:pPr>
        <w:pStyle w:val="Standard"/>
      </w:pPr>
    </w:p>
    <w:p w14:paraId="0327EDD0" w14:textId="77777777" w:rsidR="007F065C" w:rsidRDefault="007F065C" w:rsidP="007F065C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3FAE1BE1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AEB9A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)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D3EC6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5705A70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085D0DDE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A2A0C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3BBA0B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4E9B74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3CF061DA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89FB1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832A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CE6C6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9"/>
        <w:gridCol w:w="2993"/>
      </w:tblGrid>
      <w:tr w:rsidR="007F065C" w14:paraId="49C9F8CD" w14:textId="77777777" w:rsidTr="005F542B">
        <w:tc>
          <w:tcPr>
            <w:tcW w:w="604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9DDF5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4E109" w14:textId="77777777" w:rsidR="007F065C" w:rsidRDefault="007F065C" w:rsidP="005F542B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5AA4D7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78"/>
        <w:gridCol w:w="2994"/>
      </w:tblGrid>
      <w:tr w:rsidR="007F065C" w14:paraId="502E305C" w14:textId="77777777" w:rsidTr="005F542B">
        <w:tc>
          <w:tcPr>
            <w:tcW w:w="604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BA2E" w14:textId="77777777" w:rsidR="007F065C" w:rsidRDefault="007F065C" w:rsidP="005F542B">
            <w:pPr>
              <w:pStyle w:val="TableContents"/>
            </w:pPr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297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5D23AB" w14:textId="77777777" w:rsidR="007F065C" w:rsidRDefault="007F065C" w:rsidP="005F542B">
            <w:pPr>
              <w:pStyle w:val="TableContents"/>
            </w:pPr>
            <w:r>
              <w:t> </w:t>
            </w:r>
          </w:p>
        </w:tc>
      </w:tr>
    </w:tbl>
    <w:p w14:paraId="17022014" w14:textId="77777777" w:rsidR="007F065C" w:rsidRDefault="007F065C" w:rsidP="007F065C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65C" w14:paraId="45B3DEC8" w14:textId="77777777" w:rsidTr="005F542B">
        <w:tc>
          <w:tcPr>
            <w:tcW w:w="9027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954CE6" w14:textId="77777777" w:rsidR="007F065C" w:rsidRDefault="007F065C" w:rsidP="005F542B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-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</w:tbl>
    <w:p w14:paraId="20768696" w14:textId="77777777" w:rsidR="007F065C" w:rsidRDefault="007F065C" w:rsidP="007F065C">
      <w:pPr>
        <w:pStyle w:val="Standard"/>
        <w:rPr>
          <w:color w:val="000000"/>
          <w:lang w:eastAsia="sk-SK"/>
        </w:rPr>
      </w:pPr>
    </w:p>
    <w:p w14:paraId="7E15D97E" w14:textId="6298D147" w:rsidR="007F065C" w:rsidRDefault="007F065C" w:rsidP="007F065C">
      <w:pPr>
        <w:pStyle w:val="Nzev"/>
        <w:spacing w:before="0" w:after="60"/>
      </w:pP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3.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Počet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zamestnancov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k 31.12.202</w:t>
      </w:r>
      <w:r w:rsidR="00B61289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 a 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priemer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za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  <w:lang w:eastAsia="sk-SK"/>
        </w:rPr>
        <w:t>rok</w:t>
      </w:r>
      <w:proofErr w:type="spellEnd"/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202</w:t>
      </w:r>
      <w:r w:rsidR="00B61289">
        <w:rPr>
          <w:rStyle w:val="ra"/>
          <w:rFonts w:ascii="Arial Narrow" w:hAnsi="Arial Narrow"/>
          <w:sz w:val="22"/>
          <w:szCs w:val="22"/>
          <w:lang w:eastAsia="sk-SK"/>
        </w:rPr>
        <w:t>2</w:t>
      </w:r>
      <w:r>
        <w:rPr>
          <w:rStyle w:val="ra"/>
          <w:rFonts w:ascii="Arial Narrow" w:hAnsi="Arial Narrow"/>
          <w:sz w:val="22"/>
          <w:szCs w:val="22"/>
          <w:lang w:eastAsia="sk-SK"/>
        </w:rPr>
        <w:t xml:space="preserve"> je 0.</w:t>
      </w:r>
    </w:p>
    <w:p w14:paraId="2745AF09" w14:textId="77777777" w:rsidR="007F065C" w:rsidRDefault="007F065C" w:rsidP="007F065C">
      <w:pPr>
        <w:pStyle w:val="Textbody"/>
        <w:spacing w:after="60"/>
        <w:rPr>
          <w:color w:val="000000"/>
          <w:lang w:eastAsia="sk-SK"/>
        </w:rPr>
      </w:pPr>
    </w:p>
    <w:p w14:paraId="3758B447" w14:textId="77777777" w:rsidR="007F065C" w:rsidRDefault="007F065C" w:rsidP="007F065C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108D09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2A3852E2" w14:textId="77777777" w:rsidR="007F065C" w:rsidRDefault="007F065C" w:rsidP="007F065C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DD069E3" w14:textId="77777777" w:rsidR="007F065C" w:rsidRDefault="007F065C" w:rsidP="007F065C">
      <w:pPr>
        <w:pStyle w:val="Standard"/>
        <w:spacing w:after="60"/>
      </w:pPr>
    </w:p>
    <w:p w14:paraId="4F7B15BC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3FFDB932" w14:textId="77777777" w:rsidR="007F065C" w:rsidRDefault="007F065C" w:rsidP="007F065C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03B67C39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0AC84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41655827" w14:textId="77777777" w:rsidR="007F065C" w:rsidRDefault="007F065C" w:rsidP="007F065C">
      <w:pPr>
        <w:pStyle w:val="Standard"/>
        <w:rPr>
          <w:b/>
          <w:bCs/>
          <w:sz w:val="28"/>
          <w:szCs w:val="28"/>
        </w:rPr>
      </w:pPr>
    </w:p>
    <w:p w14:paraId="67F39733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6FC60DD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v 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1 700 € a 2 400 € a 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1B1CAFE4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6947ABF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935BEB6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DE2375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7E51E441" w14:textId="12B809B1" w:rsidR="00B61289" w:rsidRDefault="007F065C" w:rsidP="007F065C">
      <w:pPr>
        <w:pStyle w:val="Standard"/>
        <w:rPr>
          <w:rStyle w:val="Standardnpsmoodstavce"/>
          <w:rFonts w:ascii="Arial Narrow" w:hAnsi="Arial Narrow"/>
          <w:sz w:val="22"/>
          <w:szCs w:val="22"/>
        </w:rPr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 w:rsidR="00B61289">
        <w:rPr>
          <w:rStyle w:val="Standardnpsmoodstavce"/>
          <w:rFonts w:ascii="Arial Narrow" w:hAnsi="Arial Narrow"/>
          <w:sz w:val="22"/>
          <w:szCs w:val="22"/>
        </w:rPr>
        <w:t>2 562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a </w:t>
      </w:r>
      <w:r w:rsidR="00B61289">
        <w:rPr>
          <w:rStyle w:val="Standardnpsmoodstavce"/>
          <w:rFonts w:ascii="Arial Narrow" w:hAnsi="Arial Narrow"/>
          <w:sz w:val="22"/>
          <w:szCs w:val="22"/>
        </w:rPr>
        <w:t>1 144 €</w:t>
      </w:r>
      <w:r>
        <w:rPr>
          <w:rStyle w:val="Standardnpsmoodstavce"/>
          <w:rFonts w:ascii="Arial Narrow" w:hAnsi="Arial Narrow"/>
          <w:sz w:val="22"/>
          <w:szCs w:val="22"/>
        </w:rPr>
        <w:t>na BÚ v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</w:p>
    <w:p w14:paraId="0A71DBC0" w14:textId="1523B186" w:rsidR="007F065C" w:rsidRDefault="00B61289" w:rsidP="007F065C">
      <w:pPr>
        <w:pStyle w:val="Standard"/>
      </w:pPr>
      <w:r>
        <w:rPr>
          <w:rStyle w:val="Standardnpsmoodstavce"/>
          <w:rFonts w:ascii="Arial Narrow" w:hAnsi="Arial Narrow"/>
          <w:sz w:val="22"/>
          <w:szCs w:val="22"/>
          <w:lang w:val="sk-SK"/>
        </w:rPr>
        <w:t>3 706</w:t>
      </w:r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v 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 w:rsidR="007F065C"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 w:rsidR="007F065C"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D0811BE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Pohľadávky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>, v 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 xml:space="preserve">.                                                                                                           </w:t>
      </w:r>
    </w:p>
    <w:p w14:paraId="499D7A5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Dary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96A5C87" w14:textId="594F63CF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z 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B61289">
        <w:rPr>
          <w:rStyle w:val="Standardnpsmoodstavce"/>
          <w:rFonts w:ascii="Arial Narrow" w:hAnsi="Arial Narrow"/>
          <w:sz w:val="22"/>
          <w:szCs w:val="22"/>
          <w:lang w:val="sk-SK"/>
        </w:rPr>
        <w:t>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406C7E7C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1D3D33EA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FFD5BD1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45B84987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9E98966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</w:t>
      </w:r>
    </w:p>
    <w:p w14:paraId="1F48E13A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9F5395F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FA6E067" w14:textId="77777777" w:rsidR="007F065C" w:rsidRDefault="007F065C" w:rsidP="007F065C">
      <w:pPr>
        <w:pStyle w:val="Standard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6</w:t>
      </w:r>
    </w:p>
    <w:p w14:paraId="1FFBC907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195BE3D1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lastRenderedPageBreak/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753F8D55" w14:textId="77777777" w:rsidR="007F065C" w:rsidRDefault="007F065C" w:rsidP="007F065C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221DEFDD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187C00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FDEEF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</w:p>
    <w:p w14:paraId="26947155" w14:textId="1724DC8E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27CC9509" w14:textId="0A64A733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6E7E34DC" w14:textId="09B03992" w:rsidR="007F065C" w:rsidRDefault="007F065C" w:rsidP="007F065C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0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7ABEDDC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74EC68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7422FB8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D18B672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81C210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A2C2638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AC304E9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</w:p>
    <w:p w14:paraId="26A0654B" w14:textId="77777777" w:rsidR="007F065C" w:rsidRDefault="007F065C" w:rsidP="007F065C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5AB174" w14:textId="77777777" w:rsidR="007F065C" w:rsidRDefault="007F065C" w:rsidP="007F065C">
      <w:pPr>
        <w:pStyle w:val="Standard"/>
      </w:pPr>
    </w:p>
    <w:p w14:paraId="1C56ACB9" w14:textId="77777777" w:rsidR="007F065C" w:rsidRDefault="007F065C" w:rsidP="007F065C">
      <w:pPr>
        <w:pStyle w:val="Standard"/>
      </w:pPr>
    </w:p>
    <w:p w14:paraId="442CF92B" w14:textId="7253DB66" w:rsidR="007F065C" w:rsidRDefault="007F065C" w:rsidP="007F065C">
      <w:pPr>
        <w:pStyle w:val="Standard"/>
      </w:pP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Zostavené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2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8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.3.202</w:t>
      </w:r>
      <w:r w:rsidR="00B61289">
        <w:rPr>
          <w:rStyle w:val="Standardnpsmoodstavce"/>
          <w:rFonts w:ascii="Arial Narrow" w:hAnsi="Arial Narrow"/>
          <w:color w:val="000000"/>
          <w:sz w:val="22"/>
          <w:szCs w:val="22"/>
          <w:lang w:val="sk-SK" w:eastAsia="sk-SK"/>
        </w:rPr>
        <w:t>3</w:t>
      </w:r>
    </w:p>
    <w:p w14:paraId="0C5FB6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EF4713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A86BA1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235C3B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A3626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E04135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D65DFD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8493E0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CDC92B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4F554F7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C96385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2FBAC58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C0FB3A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16C58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497745B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157B6A0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D0603CC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ACC83B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2E534A9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21E792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5BDC45F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C2365EE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50A00DA" w14:textId="77777777" w:rsidR="007F065C" w:rsidRDefault="007F065C" w:rsidP="007F065C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                                                                                                                                                                            7</w:t>
      </w:r>
    </w:p>
    <w:p w14:paraId="21BE3786" w14:textId="77777777" w:rsidR="00B853BF" w:rsidRDefault="00B853BF"/>
    <w:sectPr w:rsidR="00B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D81"/>
    <w:rsid w:val="00644D81"/>
    <w:rsid w:val="007F065C"/>
    <w:rsid w:val="00B61289"/>
    <w:rsid w:val="00B8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6575B"/>
  <w15:chartTrackingRefBased/>
  <w15:docId w15:val="{CBEB9388-4F90-4E78-BCE0-3C0AAD95E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065C"/>
    <w:pPr>
      <w:widowControl w:val="0"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Standardnpsmoodstavce">
    <w:name w:val="Standardní písmo odstavce"/>
    <w:rsid w:val="007F065C"/>
  </w:style>
  <w:style w:type="paragraph" w:customStyle="1" w:styleId="Standard">
    <w:name w:val="Standard"/>
    <w:rsid w:val="007F065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Nzev">
    <w:name w:val="Název"/>
    <w:basedOn w:val="Standard"/>
    <w:next w:val="Textbody"/>
    <w:rsid w:val="007F065C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F065C"/>
    <w:pPr>
      <w:spacing w:after="120"/>
    </w:pPr>
  </w:style>
  <w:style w:type="paragraph" w:customStyle="1" w:styleId="TableContents">
    <w:name w:val="Table Contents"/>
    <w:basedOn w:val="Standard"/>
    <w:rsid w:val="007F065C"/>
    <w:pPr>
      <w:suppressLineNumbers/>
    </w:pPr>
  </w:style>
  <w:style w:type="character" w:customStyle="1" w:styleId="ra">
    <w:name w:val="ra"/>
    <w:basedOn w:val="Standardnpsmoodstavce"/>
    <w:rsid w:val="007F06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419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Nikolas Pavlik</dc:creator>
  <cp:keywords/>
  <dc:description/>
  <cp:lastModifiedBy>Nikolas Pavlik</cp:lastModifiedBy>
  <cp:revision>2</cp:revision>
  <dcterms:created xsi:type="dcterms:W3CDTF">2023-03-28T08:00:00Z</dcterms:created>
  <dcterms:modified xsi:type="dcterms:W3CDTF">2023-03-28T08:00:00Z</dcterms:modified>
</cp:coreProperties>
</file>