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48F72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3F634B" w14:textId="1316E3A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440FD">
        <w:rPr>
          <w:rFonts w:ascii="Arial Narrow" w:hAnsi="Arial Narrow"/>
          <w:b/>
        </w:rPr>
        <w:t>2</w:t>
      </w:r>
      <w:r w:rsidR="00F07A9B">
        <w:rPr>
          <w:rFonts w:ascii="Arial Narrow" w:hAnsi="Arial Narrow"/>
          <w:b/>
        </w:rPr>
        <w:t>2</w:t>
      </w:r>
    </w:p>
    <w:p w14:paraId="06D12E7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EFFB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E9B8A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2D09A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D718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C30E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2199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0AD5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18AD82" w14:textId="77777777" w:rsidTr="002D7E6D">
        <w:tc>
          <w:tcPr>
            <w:tcW w:w="3085" w:type="dxa"/>
          </w:tcPr>
          <w:p w14:paraId="7CA063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2679BA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 xml:space="preserve">GAS audit, spol. s </w:t>
            </w:r>
            <w:proofErr w:type="spellStart"/>
            <w:r w:rsidRPr="000737AF">
              <w:rPr>
                <w:rFonts w:ascii="Arial" w:hAnsi="Arial" w:cs="Arial"/>
              </w:rPr>
              <w:t>r.o</w:t>
            </w:r>
            <w:proofErr w:type="spellEnd"/>
            <w:r w:rsidRPr="000737AF">
              <w:rPr>
                <w:rFonts w:ascii="Arial" w:hAnsi="Arial" w:cs="Arial"/>
              </w:rPr>
              <w:t>.</w:t>
            </w:r>
          </w:p>
        </w:tc>
      </w:tr>
      <w:tr w:rsidR="00A55E63" w:rsidRPr="00A55E63" w14:paraId="2EE1E938" w14:textId="77777777" w:rsidTr="002D7E6D">
        <w:tc>
          <w:tcPr>
            <w:tcW w:w="3085" w:type="dxa"/>
          </w:tcPr>
          <w:p w14:paraId="00C545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030BA1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>44773234</w:t>
            </w:r>
          </w:p>
        </w:tc>
      </w:tr>
      <w:tr w:rsidR="00A55E63" w:rsidRPr="00A55E63" w14:paraId="15BDDCDE" w14:textId="77777777" w:rsidTr="002D7E6D">
        <w:tc>
          <w:tcPr>
            <w:tcW w:w="3085" w:type="dxa"/>
          </w:tcPr>
          <w:p w14:paraId="2BBCE4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96A17D" w14:textId="77777777" w:rsidR="002D7E6D" w:rsidRPr="00A55E63" w:rsidRDefault="000737AF" w:rsidP="000737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Revúčka</w:t>
            </w:r>
            <w:proofErr w:type="spellEnd"/>
            <w:r>
              <w:rPr>
                <w:rFonts w:ascii="Arial" w:hAnsi="Arial" w:cs="Arial"/>
              </w:rPr>
              <w:t xml:space="preserve"> 86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05001 Revúca</w:t>
            </w:r>
          </w:p>
        </w:tc>
      </w:tr>
    </w:tbl>
    <w:p w14:paraId="2FCEDF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50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005E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18A8A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9CA374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26377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2BD9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52D3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FAA99C" w14:textId="77777777" w:rsidTr="002D7E6D">
        <w:tc>
          <w:tcPr>
            <w:tcW w:w="4219" w:type="dxa"/>
          </w:tcPr>
          <w:p w14:paraId="559510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B56F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89A4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6A31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B741FB" w14:textId="77777777" w:rsidTr="002D7E6D">
        <w:tc>
          <w:tcPr>
            <w:tcW w:w="4219" w:type="dxa"/>
          </w:tcPr>
          <w:p w14:paraId="5B49AD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A11D82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F5CC9C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6B14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05DA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36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8A21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B63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B14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FE3EA1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B56EF3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626E0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05C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0DAE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A98C7D" w14:textId="77777777" w:rsidTr="002D7E6D">
        <w:tc>
          <w:tcPr>
            <w:tcW w:w="4843" w:type="dxa"/>
          </w:tcPr>
          <w:p w14:paraId="40E0B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0C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FB66C4" w14:textId="77777777" w:rsidTr="002D7E6D">
        <w:tc>
          <w:tcPr>
            <w:tcW w:w="4843" w:type="dxa"/>
          </w:tcPr>
          <w:p w14:paraId="307F5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768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8DFBE" w14:textId="77777777" w:rsidTr="002D7E6D">
        <w:tc>
          <w:tcPr>
            <w:tcW w:w="4843" w:type="dxa"/>
          </w:tcPr>
          <w:p w14:paraId="2AA24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E86A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78E885" w14:textId="77777777" w:rsidTr="002D7E6D">
        <w:tc>
          <w:tcPr>
            <w:tcW w:w="4843" w:type="dxa"/>
          </w:tcPr>
          <w:p w14:paraId="48EC5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5C7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2E8FF1" w14:textId="77777777" w:rsidTr="002D7E6D">
        <w:tc>
          <w:tcPr>
            <w:tcW w:w="4843" w:type="dxa"/>
          </w:tcPr>
          <w:p w14:paraId="747D1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2EE5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A797F4" w14:textId="77777777" w:rsidTr="002D7E6D">
        <w:tc>
          <w:tcPr>
            <w:tcW w:w="4843" w:type="dxa"/>
          </w:tcPr>
          <w:p w14:paraId="2654E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0457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1AB532" w14:textId="77777777" w:rsidTr="002D7E6D">
        <w:tc>
          <w:tcPr>
            <w:tcW w:w="4843" w:type="dxa"/>
          </w:tcPr>
          <w:p w14:paraId="077D23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36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379152" w14:textId="77777777" w:rsidTr="002D7E6D">
        <w:tc>
          <w:tcPr>
            <w:tcW w:w="4843" w:type="dxa"/>
          </w:tcPr>
          <w:p w14:paraId="05A6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8FBC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AA84A" w14:textId="77777777" w:rsidTr="002D7E6D">
        <w:tc>
          <w:tcPr>
            <w:tcW w:w="4843" w:type="dxa"/>
          </w:tcPr>
          <w:p w14:paraId="78CEA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7CD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C7551A" w14:textId="77777777" w:rsidTr="002D7E6D">
        <w:tc>
          <w:tcPr>
            <w:tcW w:w="4843" w:type="dxa"/>
          </w:tcPr>
          <w:p w14:paraId="3FD6E0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5EED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5A1834" w14:textId="77777777" w:rsidTr="002D7E6D">
        <w:tc>
          <w:tcPr>
            <w:tcW w:w="4843" w:type="dxa"/>
          </w:tcPr>
          <w:p w14:paraId="77188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304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9F95B2" w14:textId="77777777" w:rsidTr="002D7E6D">
        <w:tc>
          <w:tcPr>
            <w:tcW w:w="4843" w:type="dxa"/>
          </w:tcPr>
          <w:p w14:paraId="085F6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B43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82B005" w14:textId="77777777" w:rsidTr="002D7E6D">
        <w:tc>
          <w:tcPr>
            <w:tcW w:w="4843" w:type="dxa"/>
          </w:tcPr>
          <w:p w14:paraId="613E8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8E0C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A76C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055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6AD1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B65B6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9B17D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DAAC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D3C4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9233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922BD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1A668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8D3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C238CD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09E3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78665CA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C87C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07C9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E843F0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2C82FF91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932C0D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10DC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CE4E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9C8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A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BE8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5C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6A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029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7253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48B83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51B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72FD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5787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5C6C678B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1D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A230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FDB99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7A88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42E8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A4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09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E8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2AAE2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85BC5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4A957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641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AF3CC9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FBBB952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7FC15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0D6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0FB4B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5DB5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2D0CEEFA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38BA2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A08A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B38D4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28FFD3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5BE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8529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A4057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7160B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98542C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1E21A51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2A1852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2187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46474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32283A12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88A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F7032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1E70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3B4815C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7B21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F88E9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366C9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0B0B19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7570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D01980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330FE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3EB6D4C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CBB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29A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663DA27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4C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84AA5" w14:textId="77777777" w:rsidR="00C002AC" w:rsidRDefault="00C002AC">
      <w:r>
        <w:separator/>
      </w:r>
    </w:p>
  </w:endnote>
  <w:endnote w:type="continuationSeparator" w:id="0">
    <w:p w14:paraId="40F740ED" w14:textId="77777777" w:rsidR="00C002AC" w:rsidRDefault="00C00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30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CC06644" wp14:editId="1C2011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438A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A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C066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5438A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37AF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FD9B4" w14:textId="77777777" w:rsidR="00C002AC" w:rsidRDefault="00C002AC">
      <w:r>
        <w:separator/>
      </w:r>
    </w:p>
  </w:footnote>
  <w:footnote w:type="continuationSeparator" w:id="0">
    <w:p w14:paraId="75A3BBA2" w14:textId="77777777" w:rsidR="00C002AC" w:rsidRDefault="00C002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F63BE" w14:textId="77777777" w:rsidR="0055784D" w:rsidRDefault="0055784D">
    <w:pPr>
      <w:pStyle w:val="Hlavika"/>
    </w:pPr>
  </w:p>
  <w:p w14:paraId="3B923C14" w14:textId="77777777" w:rsidR="0055784D" w:rsidRDefault="0055784D">
    <w:pPr>
      <w:pStyle w:val="Hlavika"/>
    </w:pPr>
  </w:p>
  <w:p w14:paraId="74178CC0" w14:textId="77777777" w:rsidR="0055784D" w:rsidRDefault="0055784D">
    <w:pPr>
      <w:pStyle w:val="Hlavika"/>
    </w:pPr>
  </w:p>
  <w:p w14:paraId="467F98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44773234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2022826839</w:t>
    </w:r>
  </w:p>
  <w:p w14:paraId="280AAFA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029B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07212659">
    <w:abstractNumId w:val="0"/>
  </w:num>
  <w:num w:numId="2" w16cid:durableId="2023122976">
    <w:abstractNumId w:val="6"/>
  </w:num>
  <w:num w:numId="3" w16cid:durableId="698508574">
    <w:abstractNumId w:val="5"/>
  </w:num>
  <w:num w:numId="4" w16cid:durableId="807362107">
    <w:abstractNumId w:val="1"/>
  </w:num>
  <w:num w:numId="5" w16cid:durableId="983586557">
    <w:abstractNumId w:val="4"/>
  </w:num>
  <w:num w:numId="6" w16cid:durableId="253590688">
    <w:abstractNumId w:val="2"/>
  </w:num>
  <w:num w:numId="7" w16cid:durableId="1853642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2348"/>
    <w:rsid w:val="00015D6D"/>
    <w:rsid w:val="000173B8"/>
    <w:rsid w:val="000737AF"/>
    <w:rsid w:val="000C5C8C"/>
    <w:rsid w:val="00115C53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A4BE9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B59E8"/>
    <w:rsid w:val="00C002AC"/>
    <w:rsid w:val="00C01CB7"/>
    <w:rsid w:val="00C440FD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07A9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3D367EB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2023-03-30T11:16:00Z</dcterms:created>
  <dcterms:modified xsi:type="dcterms:W3CDTF">2023-03-30T11:16:00Z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