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6C042A06" w14:paraId="22CFFB1E" wp14:textId="67193247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32"/>
          <w:szCs w:val="32"/>
          <w:lang w:val="sk-SK"/>
        </w:rPr>
        <w:t>Priloha</w:t>
      </w:r>
      <w:r w:rsidRPr="6C042A06" w:rsidR="6C042A06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32"/>
          <w:szCs w:val="32"/>
          <w:lang w:val="sk-SK"/>
        </w:rPr>
        <w:t xml:space="preserve"> k účtovnej </w:t>
      </w:r>
      <w:r w:rsidRPr="6C042A06" w:rsidR="6C042A06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32"/>
          <w:szCs w:val="32"/>
          <w:lang w:val="sk-SK"/>
        </w:rPr>
        <w:t>uzavierke</w:t>
      </w:r>
      <w:r w:rsidRPr="6C042A06" w:rsidR="6C042A06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32"/>
          <w:szCs w:val="32"/>
          <w:lang w:val="sk-SK"/>
        </w:rPr>
        <w:t xml:space="preserve"> za rok 2022</w:t>
      </w:r>
    </w:p>
    <w:p xmlns:wp14="http://schemas.microsoft.com/office/word/2010/wordml" w:rsidP="6C042A06" w14:paraId="1B460145" wp14:textId="30C3AEA6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k-SK"/>
        </w:rPr>
        <w:t xml:space="preserve"> </w:t>
      </w:r>
    </w:p>
    <w:p xmlns:wp14="http://schemas.microsoft.com/office/word/2010/wordml" w:rsidP="6C042A06" w14:paraId="24727C55" wp14:textId="074B6343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>Spoločnosť dosiahla v roku 2022 tržby z podnikania v čiastke 27 201  eur a náklady 25 562 eur.</w:t>
      </w:r>
    </w:p>
    <w:p xmlns:wp14="http://schemas.microsoft.com/office/word/2010/wordml" w:rsidP="6C042A06" w14:paraId="7A1D1278" wp14:textId="4A959056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>Rozdiel v čiastke 1639 eur ako základ dane bol zdanený a daň bude riadne zaplatená.</w:t>
      </w:r>
    </w:p>
    <w:p xmlns:wp14="http://schemas.microsoft.com/office/word/2010/wordml" w:rsidP="6C042A06" w14:paraId="58751B6D" wp14:textId="1E864B0D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>Spoločnosť neeviduje žiadny investičný majetok. Neeviduje žiadne pohľadávky ani záväzky.</w:t>
      </w:r>
    </w:p>
    <w:p xmlns:wp14="http://schemas.microsoft.com/office/word/2010/wordml" w:rsidP="6C042A06" w14:paraId="4E59F419" wp14:textId="5465AC13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>Finančný majetok predstavuje stav bankového účtu a pokladne v čiastke 7456 eur.</w:t>
      </w:r>
    </w:p>
    <w:p xmlns:wp14="http://schemas.microsoft.com/office/word/2010/wordml" w:rsidP="6C042A06" w14:paraId="24CEB5E2" wp14:textId="57149E39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 xml:space="preserve"> </w:t>
      </w:r>
    </w:p>
    <w:p xmlns:wp14="http://schemas.microsoft.com/office/word/2010/wordml" w:rsidP="6C042A06" w14:paraId="5FF6E5AC" wp14:textId="2B9CDAE2">
      <w:pPr>
        <w:spacing w:line="257" w:lineRule="auto"/>
      </w:pPr>
      <w:r w:rsidRPr="6C042A06" w:rsidR="6C042A06">
        <w:rPr>
          <w:rFonts w:ascii="Times New Roman" w:hAnsi="Times New Roman" w:eastAsia="Times New Roman" w:cs="Times New Roman"/>
          <w:noProof w:val="0"/>
          <w:sz w:val="28"/>
          <w:szCs w:val="28"/>
          <w:lang w:val="sk-SK"/>
        </w:rPr>
        <w:t>Vo Zvolene 25. 03. 2023</w:t>
      </w:r>
    </w:p>
    <w:p xmlns:wp14="http://schemas.microsoft.com/office/word/2010/wordml" w:rsidP="6C042A06" w14:paraId="17013AAC" wp14:textId="12A27736">
      <w:pPr>
        <w:pStyle w:val="Normal"/>
      </w:pPr>
    </w:p>
    <w:sectPr>
      <w:pgSz w:w="11906" w:h="16838" w:orient="portrait"/>
      <w:pgMar w:top="1440" w:right="1440" w:bottom="1440" w:left="1440" w:header="708" w:footer="708" w:gutter="0"/>
      <w:cols w:space="708"/>
      <w:docGrid w:linePitch="360"/>
      <w:headerReference w:type="default" r:id="R3c090f22b6224edf"/>
      <w:footerReference w:type="default" r:id="Rdc615fb94d28439c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6C042A06" w:rsidTr="6C042A06" w14:paraId="581604BF">
      <w:trPr>
        <w:trHeight w:val="300"/>
      </w:trPr>
      <w:tc>
        <w:tcPr>
          <w:tcW w:w="3005" w:type="dxa"/>
          <w:tcMar/>
        </w:tcPr>
        <w:p w:rsidR="6C042A06" w:rsidP="6C042A06" w:rsidRDefault="6C042A06" w14:paraId="2D970533" w14:textId="6091202A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6C042A06" w:rsidP="6C042A06" w:rsidRDefault="6C042A06" w14:paraId="1D7ABD82" w14:textId="280A5411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6C042A06" w:rsidP="6C042A06" w:rsidRDefault="6C042A06" w14:paraId="724B296B" w14:textId="100EB81C">
          <w:pPr>
            <w:pStyle w:val="Header"/>
            <w:bidi w:val="0"/>
            <w:ind w:right="-115"/>
            <w:jc w:val="right"/>
          </w:pPr>
        </w:p>
      </w:tc>
    </w:tr>
  </w:tbl>
  <w:p w:rsidR="6C042A06" w:rsidP="6C042A06" w:rsidRDefault="6C042A06" w14:paraId="6EE2EEF6" w14:textId="5BDC5161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6C042A06" w:rsidTr="6C042A06" w14:paraId="0E5E54A1">
      <w:trPr>
        <w:trHeight w:val="300"/>
      </w:trPr>
      <w:tc>
        <w:tcPr>
          <w:tcW w:w="3005" w:type="dxa"/>
          <w:tcMar/>
        </w:tcPr>
        <w:p w:rsidR="6C042A06" w:rsidP="6C042A06" w:rsidRDefault="6C042A06" w14:paraId="2DE5DF42" w14:textId="36709E53">
          <w:pPr>
            <w:pStyle w:val="Header"/>
            <w:bidi w:val="0"/>
            <w:ind w:left="-115"/>
            <w:jc w:val="left"/>
          </w:pPr>
          <w:r w:rsidR="6C042A06">
            <w:rPr/>
            <w:t>Cessio</w:t>
          </w:r>
          <w:r w:rsidR="6C042A06">
            <w:rPr/>
            <w:t xml:space="preserve"> </w:t>
          </w:r>
          <w:r w:rsidR="6C042A06">
            <w:rPr/>
            <w:t>s.r.o</w:t>
          </w:r>
          <w:r w:rsidR="6C042A06">
            <w:rPr/>
            <w:t xml:space="preserve">. </w:t>
          </w:r>
        </w:p>
      </w:tc>
      <w:tc>
        <w:tcPr>
          <w:tcW w:w="3005" w:type="dxa"/>
          <w:tcMar/>
        </w:tcPr>
        <w:p w:rsidR="6C042A06" w:rsidP="6C042A06" w:rsidRDefault="6C042A06" w14:paraId="5D521D86" w14:textId="570474F6">
          <w:pPr>
            <w:pStyle w:val="Header"/>
            <w:bidi w:val="0"/>
            <w:jc w:val="center"/>
          </w:pPr>
          <w:r w:rsidR="6C042A06">
            <w:rPr/>
            <w:t xml:space="preserve">K. </w:t>
          </w:r>
          <w:r w:rsidR="6C042A06">
            <w:rPr/>
            <w:t>Smidkeho</w:t>
          </w:r>
          <w:r w:rsidR="6C042A06">
            <w:rPr/>
            <w:t xml:space="preserve"> 1380/11 </w:t>
          </w:r>
        </w:p>
      </w:tc>
      <w:tc>
        <w:tcPr>
          <w:tcW w:w="3005" w:type="dxa"/>
          <w:tcMar/>
        </w:tcPr>
        <w:p w:rsidR="6C042A06" w:rsidP="6C042A06" w:rsidRDefault="6C042A06" w14:paraId="1898A4FD" w14:textId="3F214E7C">
          <w:pPr>
            <w:pStyle w:val="Header"/>
            <w:bidi w:val="0"/>
            <w:ind w:right="-115"/>
            <w:jc w:val="right"/>
          </w:pPr>
          <w:r w:rsidR="6C042A06">
            <w:rPr/>
            <w:t xml:space="preserve">Zvolen  960 01 </w:t>
          </w:r>
        </w:p>
      </w:tc>
    </w:tr>
  </w:tbl>
  <w:p w:rsidR="6C042A06" w:rsidP="6C042A06" w:rsidRDefault="6C042A06" w14:paraId="0AF2DBDC" w14:textId="6B8A76CB">
    <w:pPr>
      <w:pStyle w:val="Header"/>
      <w:bidi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AE2"/>
    <w:rsid w:val="00856AE2"/>
    <w:rsid w:val="6C042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856AE2"/>
  <w15:chartTrackingRefBased/>
  <w15:docId w15:val="{9C46A05E-43C0-4955-A0B3-A01218A3C6B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eader" Target="header.xml" Id="R3c090f22b6224edf" /><Relationship Type="http://schemas.openxmlformats.org/officeDocument/2006/relationships/footer" Target="footer.xml" Id="Rdc615fb94d28439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2023-03-30T13:35:43.8117846Z</dcterms:created>
  <dcterms:modified xsi:type="dcterms:W3CDTF">2023-03-30T14:43:12.1035368Z</dcterms:modified>
  <dc:creator>Veronika Bučková</dc:creator>
  <lastModifiedBy>Veronika Bučková</lastModifiedBy>
</coreProperties>
</file>