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86C145" w14:textId="77777777" w:rsidR="006657C9" w:rsidRDefault="006657C9" w:rsidP="006657C9">
      <w:pPr>
        <w:spacing w:line="240" w:lineRule="auto"/>
        <w:jc w:val="center"/>
      </w:pPr>
      <w:r w:rsidRPr="006657C9">
        <w:rPr>
          <w:b/>
          <w:sz w:val="28"/>
          <w:szCs w:val="28"/>
        </w:rPr>
        <w:t>Poznámky</w:t>
      </w:r>
      <w:r>
        <w:t xml:space="preserve"> </w:t>
      </w:r>
    </w:p>
    <w:p w14:paraId="13B16210" w14:textId="77777777" w:rsidR="009E1D60" w:rsidRDefault="006657C9" w:rsidP="006657C9">
      <w:pPr>
        <w:spacing w:line="240" w:lineRule="auto"/>
        <w:jc w:val="center"/>
      </w:pPr>
      <w:r>
        <w:t>individuálnej účtovnej závierky</w:t>
      </w:r>
    </w:p>
    <w:p w14:paraId="170BCC2B" w14:textId="77777777" w:rsidR="00874996" w:rsidRDefault="00874996" w:rsidP="006657C9">
      <w:pPr>
        <w:spacing w:line="240" w:lineRule="auto"/>
        <w:jc w:val="both"/>
      </w:pPr>
    </w:p>
    <w:p w14:paraId="3AA4449E" w14:textId="77777777" w:rsidR="006657C9" w:rsidRDefault="006657C9" w:rsidP="006657C9">
      <w:pPr>
        <w:spacing w:line="240" w:lineRule="auto"/>
        <w:jc w:val="both"/>
      </w:pPr>
      <w:r>
        <w:t>Obchodné meno spoločnosti:    Mosta, s.r.o.</w:t>
      </w:r>
    </w:p>
    <w:p w14:paraId="4AE947AD" w14:textId="77777777" w:rsidR="006657C9" w:rsidRDefault="006657C9" w:rsidP="006657C9">
      <w:pPr>
        <w:spacing w:line="240" w:lineRule="auto"/>
        <w:jc w:val="both"/>
      </w:pPr>
      <w:r>
        <w:t xml:space="preserve">Sídlo </w:t>
      </w:r>
      <w:proofErr w:type="spellStart"/>
      <w:r>
        <w:t>účt</w:t>
      </w:r>
      <w:proofErr w:type="spellEnd"/>
      <w:r>
        <w:t>. Jednotky:</w:t>
      </w:r>
      <w:r>
        <w:tab/>
      </w:r>
      <w:r>
        <w:tab/>
      </w:r>
      <w:proofErr w:type="spellStart"/>
      <w:r>
        <w:t>Blagoevova</w:t>
      </w:r>
      <w:proofErr w:type="spellEnd"/>
      <w:r>
        <w:t xml:space="preserve"> 28, 851 05 Bratislava</w:t>
      </w:r>
    </w:p>
    <w:p w14:paraId="726F8F5C" w14:textId="77777777" w:rsidR="006657C9" w:rsidRDefault="006657C9" w:rsidP="006657C9">
      <w:pPr>
        <w:spacing w:line="240" w:lineRule="auto"/>
        <w:jc w:val="both"/>
      </w:pPr>
      <w:r>
        <w:t>DIČ:</w:t>
      </w:r>
      <w:r>
        <w:tab/>
      </w:r>
      <w:r>
        <w:tab/>
      </w:r>
      <w:r>
        <w:tab/>
      </w:r>
      <w:r>
        <w:tab/>
        <w:t>2020353577</w:t>
      </w:r>
    </w:p>
    <w:p w14:paraId="3CDBC29E" w14:textId="77777777" w:rsidR="006657C9" w:rsidRDefault="006657C9" w:rsidP="006657C9">
      <w:pPr>
        <w:spacing w:line="240" w:lineRule="auto"/>
        <w:jc w:val="both"/>
      </w:pPr>
      <w:r>
        <w:t>IČO:</w:t>
      </w:r>
      <w:r>
        <w:tab/>
      </w:r>
      <w:r>
        <w:tab/>
      </w:r>
      <w:r>
        <w:tab/>
      </w:r>
      <w:r>
        <w:tab/>
        <w:t>31375740</w:t>
      </w:r>
    </w:p>
    <w:p w14:paraId="55C60D86" w14:textId="1F544DDE" w:rsidR="006657C9" w:rsidRDefault="006657C9" w:rsidP="006657C9">
      <w:pPr>
        <w:spacing w:line="240" w:lineRule="auto"/>
        <w:jc w:val="both"/>
      </w:pPr>
      <w:r>
        <w:t>Účtovná závierka bola zostavená ako</w:t>
      </w:r>
      <w:r w:rsidR="00D87E1C">
        <w:t xml:space="preserve"> riadna za obdobie od 01.01.</w:t>
      </w:r>
      <w:r w:rsidR="00801A41">
        <w:t>202</w:t>
      </w:r>
      <w:r w:rsidR="009D22EB">
        <w:t>2</w:t>
      </w:r>
      <w:r>
        <w:t xml:space="preserve"> do </w:t>
      </w:r>
      <w:r w:rsidR="00D87E1C">
        <w:t>31.12.20</w:t>
      </w:r>
      <w:r w:rsidR="00801A41">
        <w:t>2</w:t>
      </w:r>
      <w:r w:rsidR="009D22EB">
        <w:t>2</w:t>
      </w:r>
    </w:p>
    <w:p w14:paraId="2A01BDA0" w14:textId="77777777" w:rsidR="006657C9" w:rsidRDefault="006657C9" w:rsidP="006657C9">
      <w:pPr>
        <w:spacing w:line="240" w:lineRule="auto"/>
        <w:jc w:val="both"/>
      </w:pPr>
      <w:r>
        <w:t xml:space="preserve"> Spoločnosť MOSTA, s.r.o.  bola založená 24.06.1994 a do obchodného registra  bola  zapísaná 27.07.1994 (Obchodný register Obvodného sudu Bratislava I v Bratislave, oddiel s.r.o., vložka 7285/B. Identifikačné číslo spoločnosti (ICO) je 31375740. </w:t>
      </w:r>
    </w:p>
    <w:p w14:paraId="1FD464D7" w14:textId="77777777" w:rsidR="00691B1A" w:rsidRDefault="00691B1A" w:rsidP="006657C9">
      <w:pPr>
        <w:spacing w:line="240" w:lineRule="auto"/>
        <w:jc w:val="both"/>
      </w:pPr>
    </w:p>
    <w:p w14:paraId="322D4B0C" w14:textId="77777777" w:rsidR="006657C9" w:rsidRDefault="006657C9" w:rsidP="006657C9">
      <w:pPr>
        <w:spacing w:line="240" w:lineRule="auto"/>
        <w:jc w:val="both"/>
      </w:pPr>
      <w:r>
        <w:t xml:space="preserve"> Hlavnými činnosťami spoločnosti sú:  </w:t>
      </w:r>
    </w:p>
    <w:p w14:paraId="0EA4D504" w14:textId="77777777" w:rsidR="00691B1A" w:rsidRDefault="006657C9" w:rsidP="006657C9">
      <w:pPr>
        <w:spacing w:line="240" w:lineRule="auto"/>
        <w:jc w:val="both"/>
      </w:pPr>
      <w:r>
        <w:t xml:space="preserve"> - projektovanie v odbore </w:t>
      </w:r>
      <w:r w:rsidR="00691B1A">
        <w:t xml:space="preserve">inžinierskych stavieb </w:t>
      </w:r>
    </w:p>
    <w:p w14:paraId="648CC322" w14:textId="77777777" w:rsidR="00691B1A" w:rsidRDefault="006657C9" w:rsidP="006657C9">
      <w:pPr>
        <w:spacing w:line="240" w:lineRule="auto"/>
        <w:jc w:val="both"/>
      </w:pPr>
      <w:r>
        <w:t xml:space="preserve"> - prehliadky a posudky </w:t>
      </w:r>
      <w:r w:rsidR="00691B1A">
        <w:t xml:space="preserve">inžinierskych stavieb </w:t>
      </w:r>
    </w:p>
    <w:p w14:paraId="0726D08A" w14:textId="77777777" w:rsidR="00691B1A" w:rsidRDefault="006657C9" w:rsidP="006657C9">
      <w:pPr>
        <w:spacing w:line="240" w:lineRule="auto"/>
        <w:jc w:val="both"/>
      </w:pPr>
      <w:r>
        <w:t xml:space="preserve"> - poradenstvo a </w:t>
      </w:r>
      <w:r w:rsidR="00691B1A">
        <w:t>konzultačné</w:t>
      </w:r>
      <w:r>
        <w:t xml:space="preserve"> </w:t>
      </w:r>
      <w:r w:rsidR="00691B1A">
        <w:t>služby</w:t>
      </w:r>
      <w:r>
        <w:t xml:space="preserve"> v odbore </w:t>
      </w:r>
      <w:r w:rsidR="00691B1A">
        <w:t xml:space="preserve">inžinierskych stavieb </w:t>
      </w:r>
    </w:p>
    <w:p w14:paraId="771AE1CC" w14:textId="77777777" w:rsidR="006657C9" w:rsidRDefault="00691B1A" w:rsidP="006657C9">
      <w:pPr>
        <w:spacing w:line="240" w:lineRule="auto"/>
        <w:jc w:val="both"/>
      </w:pPr>
      <w:r>
        <w:t xml:space="preserve">- technicky dozor stavieb </w:t>
      </w:r>
    </w:p>
    <w:p w14:paraId="5D553AA1" w14:textId="77777777" w:rsidR="006657C9" w:rsidRDefault="006657C9" w:rsidP="006657C9">
      <w:pPr>
        <w:spacing w:line="240" w:lineRule="auto"/>
        <w:jc w:val="both"/>
      </w:pPr>
      <w:r>
        <w:t xml:space="preserve"> </w:t>
      </w:r>
    </w:p>
    <w:p w14:paraId="29B72581" w14:textId="77777777" w:rsidR="006657C9" w:rsidRDefault="006657C9" w:rsidP="006657C9">
      <w:pPr>
        <w:spacing w:line="240" w:lineRule="auto"/>
        <w:jc w:val="both"/>
      </w:pPr>
      <w:r>
        <w:t xml:space="preserve"> Zoznam </w:t>
      </w:r>
      <w:r w:rsidR="00691B1A">
        <w:t>členov</w:t>
      </w:r>
      <w:r>
        <w:t xml:space="preserve"> </w:t>
      </w:r>
      <w:r w:rsidR="00691B1A">
        <w:t>štatutárnych</w:t>
      </w:r>
      <w:r>
        <w:t xml:space="preserve">, </w:t>
      </w:r>
      <w:r w:rsidR="00691B1A">
        <w:t>dozorných</w:t>
      </w:r>
      <w:r>
        <w:t xml:space="preserve"> a </w:t>
      </w:r>
      <w:r w:rsidR="00691B1A">
        <w:t>iných</w:t>
      </w:r>
      <w:r>
        <w:t xml:space="preserve"> organov </w:t>
      </w:r>
      <w:r w:rsidR="00691B1A">
        <w:t xml:space="preserve">spoločnosti v  účtovnom období: </w:t>
      </w:r>
    </w:p>
    <w:p w14:paraId="722698BB" w14:textId="77777777" w:rsidR="006657C9" w:rsidRDefault="006657C9" w:rsidP="006657C9">
      <w:pPr>
        <w:spacing w:line="240" w:lineRule="auto"/>
        <w:jc w:val="both"/>
      </w:pPr>
      <w:r>
        <w:t xml:space="preserve"> </w:t>
      </w:r>
      <w:r w:rsidR="00D87E1C">
        <w:t xml:space="preserve">Konateľ: MUDr. Miroslava </w:t>
      </w:r>
      <w:proofErr w:type="spellStart"/>
      <w:r w:rsidR="00D87E1C">
        <w:t>Juráková</w:t>
      </w:r>
      <w:proofErr w:type="spellEnd"/>
    </w:p>
    <w:p w14:paraId="4DBE3A17" w14:textId="77777777" w:rsidR="006657C9" w:rsidRDefault="006657C9" w:rsidP="006657C9">
      <w:pPr>
        <w:spacing w:line="240" w:lineRule="auto"/>
        <w:jc w:val="both"/>
      </w:pPr>
      <w:r>
        <w:t xml:space="preserve"> </w:t>
      </w:r>
    </w:p>
    <w:p w14:paraId="15C75D73" w14:textId="38FCC551" w:rsidR="006657C9" w:rsidRDefault="006657C9" w:rsidP="006657C9">
      <w:pPr>
        <w:spacing w:line="240" w:lineRule="auto"/>
        <w:jc w:val="both"/>
      </w:pPr>
      <w:r>
        <w:t xml:space="preserve"> </w:t>
      </w:r>
      <w:r w:rsidR="00691B1A">
        <w:t>Účtovná</w:t>
      </w:r>
      <w:r>
        <w:t xml:space="preserve"> </w:t>
      </w:r>
      <w:r w:rsidR="00691B1A">
        <w:t>závierka</w:t>
      </w:r>
      <w:r>
        <w:t xml:space="preserve"> </w:t>
      </w:r>
      <w:r w:rsidR="00D87E1C">
        <w:t>spoločnosti k 31.12.20</w:t>
      </w:r>
      <w:r w:rsidR="009D22EB">
        <w:t>22</w:t>
      </w:r>
      <w:r>
        <w:t xml:space="preserve"> je </w:t>
      </w:r>
      <w:r w:rsidR="00691B1A">
        <w:t>zostavená</w:t>
      </w:r>
      <w:r>
        <w:t xml:space="preserve"> ako riadna </w:t>
      </w:r>
      <w:r w:rsidR="00691B1A">
        <w:t>účtovná</w:t>
      </w:r>
      <w:r>
        <w:t xml:space="preserve">  </w:t>
      </w:r>
      <w:r w:rsidR="00691B1A">
        <w:t xml:space="preserve">závierka </w:t>
      </w:r>
      <w:r>
        <w:t xml:space="preserve"> za </w:t>
      </w:r>
      <w:r w:rsidR="00691B1A">
        <w:t>účtovné</w:t>
      </w:r>
      <w:r>
        <w:t xml:space="preserve"> obdobie od 1. </w:t>
      </w:r>
      <w:r w:rsidR="00D87E1C">
        <w:t>januára 20</w:t>
      </w:r>
      <w:r w:rsidR="009D22EB">
        <w:t>22</w:t>
      </w:r>
      <w:r w:rsidR="00D87E1C">
        <w:t xml:space="preserve"> do  31. decembra 20</w:t>
      </w:r>
      <w:r w:rsidR="009D22EB">
        <w:t>22</w:t>
      </w:r>
      <w:r>
        <w:t>.</w:t>
      </w:r>
    </w:p>
    <w:p w14:paraId="1C58B722" w14:textId="77777777" w:rsidR="00FD6B49" w:rsidRDefault="00FD6B49" w:rsidP="006657C9">
      <w:pPr>
        <w:spacing w:line="240" w:lineRule="auto"/>
        <w:jc w:val="both"/>
        <w:rPr>
          <w:b/>
        </w:rPr>
      </w:pPr>
    </w:p>
    <w:p w14:paraId="1276493A" w14:textId="77777777" w:rsidR="00FD6B49" w:rsidRDefault="00FD6B49" w:rsidP="006657C9">
      <w:pPr>
        <w:spacing w:line="240" w:lineRule="auto"/>
        <w:jc w:val="both"/>
        <w:rPr>
          <w:b/>
        </w:rPr>
      </w:pPr>
      <w:r w:rsidRPr="00FD6B49">
        <w:rPr>
          <w:b/>
        </w:rPr>
        <w:t>Informácie o dlhodobom nehmotnom a hmotnom majetku</w:t>
      </w:r>
    </w:p>
    <w:p w14:paraId="113644AE" w14:textId="02229B09" w:rsidR="009D22EB" w:rsidRPr="009D22EB" w:rsidRDefault="00FD6B49" w:rsidP="006657C9">
      <w:pPr>
        <w:spacing w:line="240" w:lineRule="auto"/>
        <w:jc w:val="both"/>
        <w:rPr>
          <w:bCs/>
        </w:rPr>
      </w:pPr>
      <w:r>
        <w:t xml:space="preserve"> </w:t>
      </w:r>
      <w:r w:rsidR="009D22EB">
        <w:rPr>
          <w:bCs/>
        </w:rPr>
        <w:t xml:space="preserve">Spoločnosť v roku 2022 nemala obstaraný žiadny dlhodobý nehmotný majetok. </w:t>
      </w:r>
    </w:p>
    <w:bookmarkStart w:id="0" w:name="_MON_1583254576"/>
    <w:bookmarkEnd w:id="0"/>
    <w:p w14:paraId="2AA6A78E" w14:textId="2CCD8930" w:rsidR="00691B1A" w:rsidRDefault="00BF615D" w:rsidP="00FA785A">
      <w:pPr>
        <w:spacing w:line="240" w:lineRule="auto"/>
        <w:ind w:left="-709"/>
        <w:jc w:val="both"/>
      </w:pPr>
      <w:r>
        <w:object w:dxaOrig="9604" w:dyaOrig="6072" w14:anchorId="61352B9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50" type="#_x0000_t75" style="width:480pt;height:303.75pt" o:ole="">
            <v:imagedata r:id="rId4" o:title=""/>
            <w10:bordertop type="single" width="4"/>
          </v:shape>
          <o:OLEObject Type="Embed" ProgID="Excel.Sheet.12" ShapeID="_x0000_i1050" DrawAspect="Content" ObjectID="_1741684811" r:id="rId5"/>
        </w:object>
      </w:r>
    </w:p>
    <w:p w14:paraId="5676CCF3" w14:textId="77777777" w:rsidR="00FD6B49" w:rsidRDefault="00FD6B49" w:rsidP="00FA785A">
      <w:pPr>
        <w:spacing w:line="240" w:lineRule="auto"/>
        <w:ind w:left="-709"/>
        <w:jc w:val="both"/>
      </w:pPr>
    </w:p>
    <w:p w14:paraId="26A1625E" w14:textId="77777777" w:rsidR="00FD6B49" w:rsidRDefault="00FD6B49" w:rsidP="00FA785A">
      <w:pPr>
        <w:spacing w:line="240" w:lineRule="auto"/>
        <w:ind w:left="-709"/>
        <w:jc w:val="both"/>
        <w:rPr>
          <w:b/>
        </w:rPr>
      </w:pPr>
      <w:r w:rsidRPr="00FD6B49">
        <w:rPr>
          <w:b/>
        </w:rPr>
        <w:t>Informácie o krátkodobom finančnom majetku</w:t>
      </w:r>
    </w:p>
    <w:tbl>
      <w:tblPr>
        <w:tblW w:w="5760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97"/>
        <w:gridCol w:w="1943"/>
        <w:gridCol w:w="1820"/>
      </w:tblGrid>
      <w:tr w:rsidR="00877765" w:rsidRPr="00877765" w14:paraId="41591643" w14:textId="77777777" w:rsidTr="00877765">
        <w:trPr>
          <w:trHeight w:val="864"/>
        </w:trPr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476CB1" w14:textId="77777777" w:rsidR="00877765" w:rsidRPr="00877765" w:rsidRDefault="00877765" w:rsidP="008777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77765">
              <w:rPr>
                <w:rFonts w:ascii="Calibri" w:eastAsia="Times New Roman" w:hAnsi="Calibri" w:cs="Calibri"/>
                <w:color w:val="000000"/>
                <w:lang w:eastAsia="sk-SK"/>
              </w:rPr>
              <w:t>Názov položky</w:t>
            </w:r>
          </w:p>
        </w:tc>
        <w:tc>
          <w:tcPr>
            <w:tcW w:w="19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7219327" w14:textId="77777777" w:rsidR="00877765" w:rsidRPr="00877765" w:rsidRDefault="00877765" w:rsidP="008777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77765">
              <w:rPr>
                <w:rFonts w:ascii="Calibri" w:eastAsia="Times New Roman" w:hAnsi="Calibri" w:cs="Calibri"/>
                <w:color w:val="000000"/>
                <w:lang w:eastAsia="sk-SK"/>
              </w:rPr>
              <w:t>Bežné účtovné obdobie</w:t>
            </w:r>
          </w:p>
        </w:tc>
        <w:tc>
          <w:tcPr>
            <w:tcW w:w="1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E16F245" w14:textId="77777777" w:rsidR="00877765" w:rsidRPr="00877765" w:rsidRDefault="00877765" w:rsidP="008777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77765">
              <w:rPr>
                <w:rFonts w:ascii="Calibri" w:eastAsia="Times New Roman" w:hAnsi="Calibri" w:cs="Calibri"/>
                <w:color w:val="000000"/>
                <w:lang w:eastAsia="sk-SK"/>
              </w:rPr>
              <w:t>Bezprostredne predchádzajúce účtovné obdobie</w:t>
            </w:r>
          </w:p>
        </w:tc>
      </w:tr>
      <w:tr w:rsidR="00877765" w:rsidRPr="00877765" w14:paraId="49F2753A" w14:textId="77777777" w:rsidTr="00877765">
        <w:trPr>
          <w:trHeight w:val="360"/>
        </w:trPr>
        <w:tc>
          <w:tcPr>
            <w:tcW w:w="19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B7CFF9" w14:textId="77777777" w:rsidR="00877765" w:rsidRPr="00877765" w:rsidRDefault="00877765" w:rsidP="008777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77765">
              <w:rPr>
                <w:rFonts w:ascii="Calibri" w:eastAsia="Times New Roman" w:hAnsi="Calibri" w:cs="Calibri"/>
                <w:color w:val="000000"/>
                <w:lang w:eastAsia="sk-SK"/>
              </w:rPr>
              <w:t>Pokladnica, ceniny</w:t>
            </w:r>
          </w:p>
        </w:tc>
        <w:tc>
          <w:tcPr>
            <w:tcW w:w="1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B24FCF" w14:textId="72F51D74" w:rsidR="00877765" w:rsidRPr="00877765" w:rsidRDefault="00BF615D" w:rsidP="008777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493,30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AC958E" w14:textId="6E83B55A" w:rsidR="00BF615D" w:rsidRPr="00877765" w:rsidRDefault="00877765" w:rsidP="00BF615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77765">
              <w:rPr>
                <w:rFonts w:ascii="Calibri" w:eastAsia="Times New Roman" w:hAnsi="Calibri" w:cs="Calibri"/>
                <w:color w:val="000000"/>
                <w:lang w:eastAsia="sk-SK"/>
              </w:rPr>
              <w:t>1</w:t>
            </w:r>
            <w:r w:rsidR="00BF615D">
              <w:rPr>
                <w:rFonts w:ascii="Calibri" w:eastAsia="Times New Roman" w:hAnsi="Calibri" w:cs="Calibri"/>
                <w:color w:val="000000"/>
                <w:lang w:eastAsia="sk-SK"/>
              </w:rPr>
              <w:t>60,37</w:t>
            </w:r>
          </w:p>
        </w:tc>
      </w:tr>
      <w:tr w:rsidR="00877765" w:rsidRPr="00877765" w14:paraId="453D1925" w14:textId="77777777" w:rsidTr="00877765">
        <w:trPr>
          <w:trHeight w:val="336"/>
        </w:trPr>
        <w:tc>
          <w:tcPr>
            <w:tcW w:w="19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8809A9" w14:textId="77777777" w:rsidR="00877765" w:rsidRPr="00877765" w:rsidRDefault="00877765" w:rsidP="008777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77765">
              <w:rPr>
                <w:rFonts w:ascii="Calibri" w:eastAsia="Times New Roman" w:hAnsi="Calibri" w:cs="Calibri"/>
                <w:color w:val="000000"/>
                <w:lang w:eastAsia="sk-SK"/>
              </w:rPr>
              <w:t>Bežné účty</w:t>
            </w:r>
          </w:p>
        </w:tc>
        <w:tc>
          <w:tcPr>
            <w:tcW w:w="1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E77F31" w14:textId="0907ABEC" w:rsidR="00877765" w:rsidRPr="00877765" w:rsidRDefault="00BF615D" w:rsidP="008777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834,33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078319" w14:textId="2D48A018" w:rsidR="00877765" w:rsidRPr="00877765" w:rsidRDefault="00BF615D" w:rsidP="008777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3781,80</w:t>
            </w:r>
          </w:p>
        </w:tc>
      </w:tr>
      <w:tr w:rsidR="00877765" w:rsidRPr="00877765" w14:paraId="7A10A231" w14:textId="77777777" w:rsidTr="00877765">
        <w:trPr>
          <w:trHeight w:val="288"/>
        </w:trPr>
        <w:tc>
          <w:tcPr>
            <w:tcW w:w="19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FA69B8" w14:textId="77777777" w:rsidR="00877765" w:rsidRPr="00877765" w:rsidRDefault="00877765" w:rsidP="008777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77765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Vkladové účty </w:t>
            </w:r>
          </w:p>
        </w:tc>
        <w:tc>
          <w:tcPr>
            <w:tcW w:w="1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B6AA69" w14:textId="77777777" w:rsidR="00877765" w:rsidRPr="00877765" w:rsidRDefault="00877765" w:rsidP="008777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77765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B44D92" w14:textId="77777777" w:rsidR="00877765" w:rsidRPr="00877765" w:rsidRDefault="00877765" w:rsidP="008777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77765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877765" w:rsidRPr="00877765" w14:paraId="453FD908" w14:textId="77777777" w:rsidTr="00877765">
        <w:trPr>
          <w:trHeight w:val="288"/>
        </w:trPr>
        <w:tc>
          <w:tcPr>
            <w:tcW w:w="19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2B2EEE" w14:textId="77777777" w:rsidR="00877765" w:rsidRPr="00877765" w:rsidRDefault="00877765" w:rsidP="008777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77765">
              <w:rPr>
                <w:rFonts w:ascii="Calibri" w:eastAsia="Times New Roman" w:hAnsi="Calibri" w:cs="Calibri"/>
                <w:color w:val="000000"/>
                <w:lang w:eastAsia="sk-SK"/>
              </w:rPr>
              <w:t>Peniaze na ceste</w:t>
            </w:r>
          </w:p>
        </w:tc>
        <w:tc>
          <w:tcPr>
            <w:tcW w:w="1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B4477C" w14:textId="77777777" w:rsidR="00877765" w:rsidRPr="00877765" w:rsidRDefault="00877765" w:rsidP="008777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77765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2756F6" w14:textId="77777777" w:rsidR="00877765" w:rsidRPr="00877765" w:rsidRDefault="00877765" w:rsidP="008777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77765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877765" w:rsidRPr="00877765" w14:paraId="62177F39" w14:textId="77777777" w:rsidTr="00877765">
        <w:trPr>
          <w:trHeight w:val="288"/>
        </w:trPr>
        <w:tc>
          <w:tcPr>
            <w:tcW w:w="19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75F48E" w14:textId="77777777" w:rsidR="00877765" w:rsidRPr="00877765" w:rsidRDefault="00877765" w:rsidP="008777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77765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Spolu</w:t>
            </w:r>
          </w:p>
        </w:tc>
        <w:tc>
          <w:tcPr>
            <w:tcW w:w="1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33AD98" w14:textId="4DF972AF" w:rsidR="00877765" w:rsidRPr="00877765" w:rsidRDefault="00877765" w:rsidP="008777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77765">
              <w:rPr>
                <w:rFonts w:ascii="Calibri" w:eastAsia="Times New Roman" w:hAnsi="Calibri" w:cs="Calibri"/>
                <w:color w:val="000000"/>
                <w:lang w:eastAsia="sk-SK"/>
              </w:rPr>
              <w:t>1</w:t>
            </w:r>
            <w:r w:rsidR="00BF615D">
              <w:rPr>
                <w:rFonts w:ascii="Calibri" w:eastAsia="Times New Roman" w:hAnsi="Calibri" w:cs="Calibri"/>
                <w:color w:val="000000"/>
                <w:lang w:eastAsia="sk-SK"/>
              </w:rPr>
              <w:t>327,63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97A165" w14:textId="54B08512" w:rsidR="00877765" w:rsidRPr="00877765" w:rsidRDefault="00BF615D" w:rsidP="008777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3942,17</w:t>
            </w:r>
          </w:p>
        </w:tc>
      </w:tr>
    </w:tbl>
    <w:p w14:paraId="3A789E40" w14:textId="77777777" w:rsidR="00FD6B49" w:rsidRDefault="00FD6B49" w:rsidP="00FA785A">
      <w:pPr>
        <w:spacing w:line="240" w:lineRule="auto"/>
        <w:ind w:left="-709"/>
        <w:jc w:val="both"/>
        <w:rPr>
          <w:b/>
        </w:rPr>
      </w:pPr>
    </w:p>
    <w:p w14:paraId="405BD059" w14:textId="77777777" w:rsidR="00874996" w:rsidRDefault="00874996" w:rsidP="00FA785A">
      <w:pPr>
        <w:spacing w:line="240" w:lineRule="auto"/>
        <w:ind w:left="-709"/>
        <w:jc w:val="both"/>
        <w:rPr>
          <w:b/>
        </w:rPr>
      </w:pPr>
    </w:p>
    <w:p w14:paraId="1D54AAAB" w14:textId="77777777" w:rsidR="00877765" w:rsidRDefault="00874996" w:rsidP="00FA785A">
      <w:pPr>
        <w:spacing w:line="240" w:lineRule="auto"/>
        <w:ind w:left="-709"/>
        <w:jc w:val="both"/>
        <w:rPr>
          <w:b/>
        </w:rPr>
      </w:pPr>
      <w:r>
        <w:rPr>
          <w:b/>
        </w:rPr>
        <w:t xml:space="preserve">Informácia o tržbách </w:t>
      </w:r>
    </w:p>
    <w:p w14:paraId="54242EC6" w14:textId="15046A78" w:rsidR="00874996" w:rsidRPr="00874996" w:rsidRDefault="00874996" w:rsidP="00FA785A">
      <w:pPr>
        <w:spacing w:line="240" w:lineRule="auto"/>
        <w:ind w:left="-709"/>
        <w:jc w:val="both"/>
      </w:pPr>
      <w:r w:rsidRPr="00874996">
        <w:t xml:space="preserve">Tržby </w:t>
      </w:r>
      <w:r>
        <w:t xml:space="preserve">v spoločnosti pozostávali z prenájmu </w:t>
      </w:r>
      <w:r w:rsidR="00BF615D">
        <w:t xml:space="preserve">hnuteľného majetku. </w:t>
      </w:r>
    </w:p>
    <w:p w14:paraId="0B2334CE" w14:textId="77777777" w:rsidR="00877765" w:rsidRDefault="00877765" w:rsidP="00FA785A">
      <w:pPr>
        <w:spacing w:line="240" w:lineRule="auto"/>
        <w:ind w:left="-709"/>
        <w:jc w:val="both"/>
        <w:rPr>
          <w:b/>
        </w:rPr>
      </w:pPr>
    </w:p>
    <w:p w14:paraId="60AD7244" w14:textId="77777777" w:rsidR="006657C9" w:rsidRDefault="006657C9" w:rsidP="006657C9">
      <w:pPr>
        <w:spacing w:line="240" w:lineRule="auto"/>
        <w:jc w:val="center"/>
      </w:pPr>
    </w:p>
    <w:p w14:paraId="790573B7" w14:textId="77777777" w:rsidR="006657C9" w:rsidRDefault="006657C9" w:rsidP="006657C9">
      <w:pPr>
        <w:spacing w:line="240" w:lineRule="auto"/>
        <w:jc w:val="both"/>
      </w:pPr>
    </w:p>
    <w:sectPr w:rsidR="006657C9" w:rsidSect="009E1D6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57C9"/>
    <w:rsid w:val="00005DD2"/>
    <w:rsid w:val="00595E3D"/>
    <w:rsid w:val="006657C9"/>
    <w:rsid w:val="00691B1A"/>
    <w:rsid w:val="00801A41"/>
    <w:rsid w:val="00874996"/>
    <w:rsid w:val="00877765"/>
    <w:rsid w:val="009D22EB"/>
    <w:rsid w:val="009E1D60"/>
    <w:rsid w:val="009F139C"/>
    <w:rsid w:val="00BF615D"/>
    <w:rsid w:val="00D87E1C"/>
    <w:rsid w:val="00FA785A"/>
    <w:rsid w:val="00FD6B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A187F4"/>
  <w15:docId w15:val="{9B4A57B6-97C4-46FA-834A-6221762F19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E1D6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474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1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13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261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254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package" Target="embeddings/Microsoft_Excel_Worksheet.xlsx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225</Words>
  <Characters>1286</Characters>
  <Application>Microsoft Office Word</Application>
  <DocSecurity>0</DocSecurity>
  <Lines>10</Lines>
  <Paragraphs>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Aďa Ďuri</dc:creator>
  <cp:lastModifiedBy>Natalia Hercekova</cp:lastModifiedBy>
  <cp:revision>4</cp:revision>
  <dcterms:created xsi:type="dcterms:W3CDTF">2023-03-30T10:06:00Z</dcterms:created>
  <dcterms:modified xsi:type="dcterms:W3CDTF">2023-03-30T10:34:00Z</dcterms:modified>
</cp:coreProperties>
</file>