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C0651" w:rsidRPr="00A6137D" w:rsidRDefault="00AC0651" w:rsidP="00AC0651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983BFF">
        <w:rPr>
          <w:b/>
          <w:sz w:val="36"/>
        </w:rPr>
        <w:t>202</w:t>
      </w:r>
      <w:r w:rsidR="00BE17ED">
        <w:rPr>
          <w:b/>
          <w:sz w:val="36"/>
        </w:rPr>
        <w:t>2</w:t>
      </w:r>
      <w:r>
        <w:rPr>
          <w:b/>
          <w:sz w:val="36"/>
        </w:rPr>
        <w:t xml:space="preserve"> </w:t>
      </w:r>
    </w:p>
    <w:p w:rsidR="00AC0651" w:rsidRPr="00C45D3F" w:rsidRDefault="00AC0651" w:rsidP="00AC0651">
      <w:pPr>
        <w:rPr>
          <w:b/>
          <w:sz w:val="24"/>
          <w:szCs w:val="24"/>
          <w:u w:val="single"/>
        </w:rPr>
      </w:pP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Pr="00C45D3F" w:rsidRDefault="00AC0651" w:rsidP="00AC065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AC0651" w:rsidRDefault="00AC0651" w:rsidP="00AC065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Pr="00C45D3F" w:rsidRDefault="00AC0651" w:rsidP="00AC0651">
      <w:pPr>
        <w:jc w:val="center"/>
        <w:rPr>
          <w:b/>
          <w:sz w:val="24"/>
          <w:szCs w:val="24"/>
        </w:rPr>
      </w:pPr>
    </w:p>
    <w:p w:rsidR="00AC0651" w:rsidRDefault="00AC0651" w:rsidP="00AC0651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AC0651" w:rsidRPr="007E2317" w:rsidRDefault="00AC0651" w:rsidP="00AC065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C0651" w:rsidRPr="00563E6B" w:rsidTr="004A4719">
        <w:tc>
          <w:tcPr>
            <w:tcW w:w="4781" w:type="dxa"/>
            <w:shd w:val="clear" w:color="auto" w:fill="F2F2F2"/>
          </w:tcPr>
          <w:p w:rsidR="00AC0651" w:rsidRPr="00C65DE4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AC0651" w:rsidRPr="003D0CF2" w:rsidRDefault="00AC0651" w:rsidP="004A4719">
            <w:pPr>
              <w:rPr>
                <w:sz w:val="24"/>
                <w:szCs w:val="24"/>
              </w:rPr>
            </w:pPr>
          </w:p>
        </w:tc>
      </w:tr>
      <w:tr w:rsidR="00AC0651" w:rsidRPr="00563E6B" w:rsidTr="004A4719">
        <w:tc>
          <w:tcPr>
            <w:tcW w:w="4781" w:type="dxa"/>
            <w:shd w:val="clear" w:color="auto" w:fill="F2F2F2"/>
          </w:tcPr>
          <w:p w:rsidR="00AC0651" w:rsidRPr="00C65DE4" w:rsidRDefault="00AC0651" w:rsidP="004A471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AC0651" w:rsidRPr="003D0CF2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ZŠ P. O. Hviezdoslava</w:t>
            </w:r>
          </w:p>
        </w:tc>
      </w:tr>
      <w:tr w:rsidR="00AC0651" w:rsidRPr="00563E6B" w:rsidTr="004A4719">
        <w:tc>
          <w:tcPr>
            <w:tcW w:w="4781" w:type="dxa"/>
            <w:shd w:val="clear" w:color="auto" w:fill="F2F2F2"/>
          </w:tcPr>
          <w:p w:rsidR="00AC0651" w:rsidRPr="00C65DE4" w:rsidRDefault="00AC0651" w:rsidP="004A471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AC0651" w:rsidRPr="003D0CF2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Sídlisko P.O.H.43</w:t>
            </w:r>
          </w:p>
        </w:tc>
      </w:tr>
      <w:tr w:rsidR="00AC0651" w:rsidRPr="00563E6B" w:rsidTr="004A4719">
        <w:tc>
          <w:tcPr>
            <w:tcW w:w="4781" w:type="dxa"/>
            <w:shd w:val="clear" w:color="auto" w:fill="F2F2F2"/>
          </w:tcPr>
          <w:p w:rsidR="00AC0651" w:rsidRPr="00C65DE4" w:rsidRDefault="00AC0651" w:rsidP="004A471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AC0651" w:rsidRPr="003D0CF2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35542284</w:t>
            </w:r>
          </w:p>
        </w:tc>
      </w:tr>
      <w:tr w:rsidR="00AC0651" w:rsidRPr="00563E6B" w:rsidTr="004A4719">
        <w:tc>
          <w:tcPr>
            <w:tcW w:w="4781" w:type="dxa"/>
            <w:shd w:val="clear" w:color="auto" w:fill="F2F2F2"/>
          </w:tcPr>
          <w:p w:rsidR="00AC0651" w:rsidRPr="00C65DE4" w:rsidRDefault="00AC0651" w:rsidP="004A471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AC0651" w:rsidRPr="003D0CF2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01.04.2002</w:t>
            </w:r>
          </w:p>
        </w:tc>
      </w:tr>
      <w:tr w:rsidR="00AC0651" w:rsidRPr="00563E6B" w:rsidTr="004A4719">
        <w:tc>
          <w:tcPr>
            <w:tcW w:w="4781" w:type="dxa"/>
            <w:shd w:val="clear" w:color="auto" w:fill="F2F2F2"/>
          </w:tcPr>
          <w:p w:rsidR="00AC0651" w:rsidRPr="00C65DE4" w:rsidRDefault="00AC0651" w:rsidP="004A471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AC0651" w:rsidRPr="003D0CF2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Rozhodnutím zriaďovateľa v súlade so zákonom o rozpočtových pravidlách verejnej správy</w:t>
            </w:r>
          </w:p>
        </w:tc>
      </w:tr>
      <w:tr w:rsidR="00AC0651" w:rsidRPr="00563E6B" w:rsidTr="004A4719">
        <w:tc>
          <w:tcPr>
            <w:tcW w:w="4781" w:type="dxa"/>
            <w:shd w:val="clear" w:color="auto" w:fill="F2F2F2"/>
          </w:tcPr>
          <w:p w:rsidR="00AC0651" w:rsidRPr="00C65DE4" w:rsidRDefault="00AC0651" w:rsidP="004A471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AC0651" w:rsidRPr="003D0CF2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Veľké Kapušany</w:t>
            </w:r>
          </w:p>
        </w:tc>
      </w:tr>
      <w:tr w:rsidR="00AC0651" w:rsidRPr="00563E6B" w:rsidTr="004A4719">
        <w:tc>
          <w:tcPr>
            <w:tcW w:w="4781" w:type="dxa"/>
            <w:shd w:val="clear" w:color="auto" w:fill="F2F2F2"/>
          </w:tcPr>
          <w:p w:rsidR="00AC0651" w:rsidRPr="00C65DE4" w:rsidRDefault="00AC0651" w:rsidP="004A471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AC0651" w:rsidRPr="003D0CF2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L.N.T. 1, Veľké Kapušany</w:t>
            </w:r>
          </w:p>
        </w:tc>
      </w:tr>
      <w:tr w:rsidR="00AC0651" w:rsidRPr="00563E6B" w:rsidTr="004A4719">
        <w:tc>
          <w:tcPr>
            <w:tcW w:w="4781" w:type="dxa"/>
            <w:shd w:val="clear" w:color="auto" w:fill="F2F2F2"/>
          </w:tcPr>
          <w:p w:rsidR="00AC0651" w:rsidRPr="00C65DE4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AC0651" w:rsidRPr="00563E6B" w:rsidRDefault="00AC0651" w:rsidP="004A4719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>riadna</w:t>
            </w:r>
          </w:p>
          <w:p w:rsidR="00AC0651" w:rsidRPr="00563E6B" w:rsidRDefault="00AC0651" w:rsidP="004A4719">
            <w:pPr>
              <w:rPr>
                <w:sz w:val="24"/>
                <w:szCs w:val="24"/>
              </w:rPr>
            </w:pPr>
          </w:p>
        </w:tc>
      </w:tr>
      <w:tr w:rsidR="00AC0651" w:rsidRPr="00563E6B" w:rsidTr="004A4719">
        <w:tc>
          <w:tcPr>
            <w:tcW w:w="4781" w:type="dxa"/>
            <w:shd w:val="clear" w:color="auto" w:fill="F2F2F2"/>
          </w:tcPr>
          <w:p w:rsidR="00AC0651" w:rsidRPr="00C65DE4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AC0651" w:rsidRPr="00563E6B" w:rsidRDefault="00AC0651" w:rsidP="004A4719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áno</w:t>
            </w:r>
          </w:p>
          <w:p w:rsidR="00AC0651" w:rsidRPr="00563E6B" w:rsidRDefault="00AC0651" w:rsidP="004A4719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  <w:tr w:rsidR="00AC0651" w:rsidRPr="00563E6B" w:rsidTr="004A4719">
        <w:tc>
          <w:tcPr>
            <w:tcW w:w="4781" w:type="dxa"/>
            <w:shd w:val="clear" w:color="auto" w:fill="F2F2F2"/>
          </w:tcPr>
          <w:p w:rsidR="00AC0651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AC0651" w:rsidRPr="00563E6B" w:rsidRDefault="00AC0651" w:rsidP="004A4719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áno</w:t>
            </w:r>
          </w:p>
          <w:p w:rsidR="00AC0651" w:rsidRPr="00563E6B" w:rsidRDefault="00AC0651" w:rsidP="004A4719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Default="00AC0651" w:rsidP="00AC0651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AC0651" w:rsidRDefault="00AC0651" w:rsidP="00AC065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C0651" w:rsidRPr="00563E6B" w:rsidTr="004A4719">
        <w:tc>
          <w:tcPr>
            <w:tcW w:w="4781" w:type="dxa"/>
            <w:shd w:val="clear" w:color="auto" w:fill="F2F2F2"/>
          </w:tcPr>
          <w:p w:rsidR="00AC0651" w:rsidRPr="00C65DE4" w:rsidRDefault="00AC0651" w:rsidP="004A471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AC0651" w:rsidRPr="00563E6B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poskytuje základné vzdelanie: zabezpečuje rozumovú výchovu v zmysle vedeckého poznania a v súlade so zásadami vlastenectva, humanity a demokracie a poskytuje mravnú, estetickú, pracovnú, zdravotnú, telesnú výchovu. Základná škola pripravuje žiakov na ďalšie štúdium a prax.</w:t>
            </w:r>
          </w:p>
        </w:tc>
      </w:tr>
    </w:tbl>
    <w:p w:rsidR="00AC0651" w:rsidRDefault="00AC0651" w:rsidP="00AC0651">
      <w:pPr>
        <w:rPr>
          <w:b/>
          <w:sz w:val="24"/>
          <w:szCs w:val="24"/>
        </w:rPr>
      </w:pPr>
    </w:p>
    <w:p w:rsidR="00AC0651" w:rsidRDefault="00AC0651" w:rsidP="00AC0651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AC0651" w:rsidRPr="007E2317" w:rsidRDefault="00AC0651" w:rsidP="00AC065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C0651" w:rsidRPr="00563E6B" w:rsidTr="004A4719">
        <w:tc>
          <w:tcPr>
            <w:tcW w:w="4781" w:type="dxa"/>
            <w:shd w:val="clear" w:color="auto" w:fill="F2F2F2"/>
          </w:tcPr>
          <w:p w:rsidR="00AC0651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AC0651" w:rsidRPr="00C65DE4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AC0651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Henrieta </w:t>
            </w:r>
            <w:proofErr w:type="spellStart"/>
            <w:r>
              <w:rPr>
                <w:sz w:val="24"/>
                <w:szCs w:val="24"/>
              </w:rPr>
              <w:t>Bereščiková</w:t>
            </w:r>
            <w:proofErr w:type="spellEnd"/>
            <w:r>
              <w:rPr>
                <w:sz w:val="24"/>
                <w:szCs w:val="24"/>
              </w:rPr>
              <w:t xml:space="preserve"> Mgr.</w:t>
            </w:r>
          </w:p>
          <w:p w:rsidR="00AC0651" w:rsidRPr="00B452D4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AC0651" w:rsidRPr="00563E6B" w:rsidTr="004A4719">
        <w:tc>
          <w:tcPr>
            <w:tcW w:w="4781" w:type="dxa"/>
            <w:shd w:val="clear" w:color="auto" w:fill="F2F2F2"/>
          </w:tcPr>
          <w:p w:rsidR="00AC0651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AC0651" w:rsidRPr="00C65DE4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AC0651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Silvia Pappová PaedDr.</w:t>
            </w:r>
          </w:p>
          <w:p w:rsidR="00AC0651" w:rsidRPr="00B452D4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riaditeľa školy</w:t>
            </w:r>
          </w:p>
        </w:tc>
      </w:tr>
      <w:tr w:rsidR="00AC0651" w:rsidRPr="00563E6B" w:rsidTr="004A4719">
        <w:tc>
          <w:tcPr>
            <w:tcW w:w="4781" w:type="dxa"/>
            <w:shd w:val="clear" w:color="auto" w:fill="F2F2F2"/>
          </w:tcPr>
          <w:p w:rsidR="00AC0651" w:rsidRPr="00C65DE4" w:rsidRDefault="00AC0651" w:rsidP="004A471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AC0651" w:rsidRPr="00B452D4" w:rsidRDefault="00AC0651" w:rsidP="008F2F4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8F2F41">
              <w:rPr>
                <w:sz w:val="24"/>
                <w:szCs w:val="24"/>
              </w:rPr>
              <w:t>5</w:t>
            </w:r>
          </w:p>
        </w:tc>
      </w:tr>
      <w:tr w:rsidR="00AC0651" w:rsidRPr="00563E6B" w:rsidTr="004A4719">
        <w:tc>
          <w:tcPr>
            <w:tcW w:w="4781" w:type="dxa"/>
            <w:shd w:val="clear" w:color="auto" w:fill="F2F2F2"/>
          </w:tcPr>
          <w:p w:rsidR="00AC0651" w:rsidRDefault="00AC0651" w:rsidP="004A471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AC0651" w:rsidRPr="00C65DE4" w:rsidRDefault="00AC0651" w:rsidP="00AC0651">
            <w:pPr>
              <w:numPr>
                <w:ilvl w:val="0"/>
                <w:numId w:val="13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AC0651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8F2F41">
              <w:rPr>
                <w:sz w:val="24"/>
                <w:szCs w:val="24"/>
              </w:rPr>
              <w:t>5</w:t>
            </w:r>
          </w:p>
          <w:p w:rsidR="00AC0651" w:rsidRDefault="00AC0651" w:rsidP="004A4719">
            <w:pPr>
              <w:rPr>
                <w:sz w:val="24"/>
                <w:szCs w:val="24"/>
              </w:rPr>
            </w:pPr>
          </w:p>
          <w:p w:rsidR="00AC0651" w:rsidRDefault="00AC0651" w:rsidP="004A4719">
            <w:pPr>
              <w:rPr>
                <w:sz w:val="24"/>
                <w:szCs w:val="24"/>
              </w:rPr>
            </w:pPr>
          </w:p>
          <w:p w:rsidR="00AC0651" w:rsidRPr="00B452D4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</w:tbl>
    <w:p w:rsidR="00AC0651" w:rsidRPr="00C45D3F" w:rsidRDefault="00AC0651" w:rsidP="00AC065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AC0651" w:rsidRPr="00C45D3F" w:rsidRDefault="00AC0651" w:rsidP="00AC065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AC0651" w:rsidRDefault="00AC0651" w:rsidP="00AC0651">
      <w:pPr>
        <w:rPr>
          <w:sz w:val="24"/>
          <w:szCs w:val="24"/>
        </w:rPr>
      </w:pPr>
    </w:p>
    <w:p w:rsidR="00AC0651" w:rsidRPr="00953353" w:rsidRDefault="00AC0651" w:rsidP="00AC0651">
      <w:pPr>
        <w:numPr>
          <w:ilvl w:val="0"/>
          <w:numId w:val="3"/>
        </w:numPr>
        <w:tabs>
          <w:tab w:val="clear" w:pos="720"/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 w:rsidRPr="00953353"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 w:rsidRPr="00953353">
        <w:rPr>
          <w:rFonts w:cs="Tahoma"/>
          <w:b/>
          <w:bCs/>
          <w:sz w:val="22"/>
          <w:szCs w:val="22"/>
        </w:rPr>
        <w:t xml:space="preserve">                                                              áno            </w:t>
      </w:r>
    </w:p>
    <w:p w:rsidR="00AC0651" w:rsidRDefault="00AC0651" w:rsidP="00AC0651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                                                                                                                                                                                                       Zmeny účtovných metód a účtovných zásad                                                         nie</w:t>
      </w:r>
    </w:p>
    <w:p w:rsidR="00AC0651" w:rsidRPr="0027482E" w:rsidRDefault="00AC0651" w:rsidP="00AC065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sz w:val="23"/>
          <w:szCs w:val="23"/>
        </w:rPr>
        <w:t>Účtovná jednotka nezmenila účtovné metódy, účtovné zásady oproti predchádzajúcemu účtovnému obdobiu. V zmysle zákona o dani z príjmov č.595/2003 Z. z. §26 účtovná jednotka používa postup pri odpisovaní majetku podľa čl. II. bod. č.4. Na základe Metodického usmernenia MF SR k odpisovaniu dlhodobého majetku zo dňa 29.5.2017 zriaďovateľ prehodnotil odpisový plán a konštatoval, že odpisový plán zostane bez úpravy.</w:t>
      </w:r>
    </w:p>
    <w:p w:rsidR="00AC0651" w:rsidRDefault="00AC0651" w:rsidP="00AC0651">
      <w:pPr>
        <w:ind w:left="284"/>
        <w:jc w:val="both"/>
        <w:rPr>
          <w:b/>
          <w:sz w:val="24"/>
          <w:szCs w:val="24"/>
        </w:rPr>
      </w:pPr>
    </w:p>
    <w:p w:rsidR="00AC0651" w:rsidRDefault="00AC0651" w:rsidP="00AC065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AC0651" w:rsidRDefault="00AC0651" w:rsidP="00AC0651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AC0651" w:rsidRPr="00B452D4" w:rsidTr="004A4719">
        <w:tc>
          <w:tcPr>
            <w:tcW w:w="6379" w:type="dxa"/>
            <w:shd w:val="clear" w:color="auto" w:fill="F2F2F2"/>
          </w:tcPr>
          <w:p w:rsidR="00AC0651" w:rsidRPr="00855435" w:rsidRDefault="00AC0651" w:rsidP="004A4719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AC0651" w:rsidRPr="00855435" w:rsidRDefault="00AC0651" w:rsidP="004A4719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AC0651" w:rsidRPr="00B452D4" w:rsidTr="004A4719">
        <w:tc>
          <w:tcPr>
            <w:tcW w:w="6379" w:type="dxa"/>
          </w:tcPr>
          <w:p w:rsidR="00AC0651" w:rsidRPr="00BE109D" w:rsidRDefault="00AC0651" w:rsidP="004A471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AC0651" w:rsidRPr="00B452D4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C0651" w:rsidRPr="00B452D4" w:rsidTr="004A4719">
        <w:tc>
          <w:tcPr>
            <w:tcW w:w="6379" w:type="dxa"/>
          </w:tcPr>
          <w:p w:rsidR="00AC0651" w:rsidRPr="00C65DE4" w:rsidRDefault="00AC0651" w:rsidP="004A471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AC0651" w:rsidRPr="00B452D4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C0651" w:rsidRPr="00B452D4" w:rsidTr="004A4719">
        <w:tc>
          <w:tcPr>
            <w:tcW w:w="6379" w:type="dxa"/>
          </w:tcPr>
          <w:p w:rsidR="00AC0651" w:rsidRPr="00BB5345" w:rsidRDefault="00AC0651" w:rsidP="004A471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AC0651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AC0651" w:rsidRPr="00B452D4" w:rsidTr="004A4719">
        <w:tc>
          <w:tcPr>
            <w:tcW w:w="6379" w:type="dxa"/>
          </w:tcPr>
          <w:p w:rsidR="00AC0651" w:rsidRPr="00BB5345" w:rsidRDefault="00AC0651" w:rsidP="004A471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AC0651" w:rsidRPr="00BB5345" w:rsidRDefault="00AC0651" w:rsidP="004A4719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AC0651" w:rsidRPr="00B452D4" w:rsidTr="004A4719">
        <w:tc>
          <w:tcPr>
            <w:tcW w:w="6379" w:type="dxa"/>
          </w:tcPr>
          <w:p w:rsidR="00AC0651" w:rsidRPr="00BB5345" w:rsidRDefault="00AC0651" w:rsidP="004A471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AC0651" w:rsidRDefault="00AC0651" w:rsidP="004A4719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AC0651" w:rsidRPr="00B452D4" w:rsidTr="004A4719">
        <w:tc>
          <w:tcPr>
            <w:tcW w:w="6379" w:type="dxa"/>
          </w:tcPr>
          <w:p w:rsidR="00AC0651" w:rsidRDefault="00AC0651" w:rsidP="004A471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AC0651" w:rsidRDefault="00AC0651" w:rsidP="004A4719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AC0651" w:rsidRPr="00B452D4" w:rsidTr="004A4719">
        <w:tc>
          <w:tcPr>
            <w:tcW w:w="6379" w:type="dxa"/>
          </w:tcPr>
          <w:p w:rsidR="00AC0651" w:rsidRDefault="00AC0651" w:rsidP="004A471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AC0651" w:rsidRPr="00CB4D4A" w:rsidRDefault="00AC0651" w:rsidP="004A471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AC0651" w:rsidRPr="00B452D4" w:rsidTr="004A4719">
        <w:tc>
          <w:tcPr>
            <w:tcW w:w="6379" w:type="dxa"/>
          </w:tcPr>
          <w:p w:rsidR="00AC0651" w:rsidRDefault="00AC0651" w:rsidP="004A471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:rsidR="00AC0651" w:rsidRDefault="00AC0651" w:rsidP="004A471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AC0651" w:rsidRPr="00B452D4" w:rsidTr="004A4719">
        <w:tc>
          <w:tcPr>
            <w:tcW w:w="6379" w:type="dxa"/>
          </w:tcPr>
          <w:p w:rsidR="00AC0651" w:rsidRDefault="00AC0651" w:rsidP="004A471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</w:tcPr>
          <w:p w:rsidR="00AC0651" w:rsidRDefault="00AC0651" w:rsidP="004A471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AC0651" w:rsidRDefault="00AC0651" w:rsidP="00AC0651">
      <w:pPr>
        <w:ind w:left="284"/>
        <w:jc w:val="both"/>
        <w:rPr>
          <w:rFonts w:cs="Tahoma"/>
          <w:bCs/>
          <w:sz w:val="22"/>
          <w:szCs w:val="22"/>
        </w:rPr>
      </w:pPr>
    </w:p>
    <w:p w:rsidR="00AC0651" w:rsidRPr="00657C42" w:rsidRDefault="00AC0651" w:rsidP="00AC0651">
      <w:pPr>
        <w:ind w:left="284"/>
        <w:jc w:val="both"/>
        <w:rPr>
          <w:rFonts w:cs="Tahoma"/>
          <w:bCs/>
          <w:sz w:val="22"/>
          <w:szCs w:val="22"/>
        </w:rPr>
      </w:pPr>
    </w:p>
    <w:p w:rsidR="00AC0651" w:rsidRPr="0085674F" w:rsidRDefault="00AC0651" w:rsidP="00AC065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AC0651" w:rsidRPr="00DB0275" w:rsidRDefault="00AC0651" w:rsidP="00AC0651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 xml:space="preserve">: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AC0651" w:rsidRPr="00737A65" w:rsidRDefault="00AC0651" w:rsidP="00AC0651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AC0651" w:rsidRPr="00563E6B" w:rsidTr="004A4719">
        <w:tc>
          <w:tcPr>
            <w:tcW w:w="2962" w:type="dxa"/>
            <w:shd w:val="clear" w:color="auto" w:fill="F2F2F2"/>
          </w:tcPr>
          <w:p w:rsidR="00AC0651" w:rsidRPr="00D809EC" w:rsidRDefault="00AC0651" w:rsidP="004A4719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AC0651" w:rsidRPr="00D809EC" w:rsidRDefault="00AC0651" w:rsidP="004A4719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AC0651" w:rsidRPr="00D809EC" w:rsidRDefault="00AC0651" w:rsidP="004A4719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AC0651" w:rsidRPr="00D809EC" w:rsidRDefault="00AC0651" w:rsidP="004A4719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AC0651" w:rsidRPr="00D809EC" w:rsidRDefault="00AC0651" w:rsidP="004A4719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AC0651" w:rsidRPr="00563E6B" w:rsidTr="004A4719">
        <w:tc>
          <w:tcPr>
            <w:tcW w:w="2962" w:type="dxa"/>
          </w:tcPr>
          <w:p w:rsidR="00AC0651" w:rsidRPr="004B67DB" w:rsidRDefault="00AC0651" w:rsidP="004A4719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AC0651" w:rsidRPr="003D0CF2" w:rsidRDefault="00AC0651" w:rsidP="004A4719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AC0651" w:rsidRPr="003D0CF2" w:rsidRDefault="00AC0651" w:rsidP="004A4719">
            <w:pPr>
              <w:jc w:val="center"/>
            </w:pPr>
            <w:r>
              <w:t>25,00</w:t>
            </w:r>
          </w:p>
        </w:tc>
      </w:tr>
      <w:tr w:rsidR="00AC0651" w:rsidRPr="00563E6B" w:rsidTr="004A4719">
        <w:tc>
          <w:tcPr>
            <w:tcW w:w="2962" w:type="dxa"/>
          </w:tcPr>
          <w:p w:rsidR="00AC0651" w:rsidRPr="004B67DB" w:rsidRDefault="00AC0651" w:rsidP="004A4719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AC0651" w:rsidRPr="003D0CF2" w:rsidRDefault="00AC0651" w:rsidP="004A4719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AC0651" w:rsidRPr="003D0CF2" w:rsidRDefault="00AC0651" w:rsidP="004A4719">
            <w:pPr>
              <w:jc w:val="center"/>
            </w:pPr>
            <w:r>
              <w:t>16,70</w:t>
            </w:r>
          </w:p>
        </w:tc>
      </w:tr>
      <w:tr w:rsidR="00AC0651" w:rsidRPr="00563E6B" w:rsidTr="004A4719">
        <w:tc>
          <w:tcPr>
            <w:tcW w:w="2962" w:type="dxa"/>
          </w:tcPr>
          <w:p w:rsidR="00AC0651" w:rsidRPr="004B67DB" w:rsidRDefault="00AC0651" w:rsidP="004A4719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AC0651" w:rsidRPr="003D0CF2" w:rsidRDefault="00AC0651" w:rsidP="004A4719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AC0651" w:rsidRPr="003D0CF2" w:rsidRDefault="00AC0651" w:rsidP="004A4719">
            <w:pPr>
              <w:jc w:val="center"/>
            </w:pPr>
            <w:r>
              <w:t>12,50</w:t>
            </w:r>
          </w:p>
        </w:tc>
      </w:tr>
      <w:tr w:rsidR="00AC0651" w:rsidRPr="00563E6B" w:rsidTr="004A4719">
        <w:tc>
          <w:tcPr>
            <w:tcW w:w="2962" w:type="dxa"/>
          </w:tcPr>
          <w:p w:rsidR="00AC0651" w:rsidRPr="004B67DB" w:rsidRDefault="00AC0651" w:rsidP="004A4719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AC0651" w:rsidRPr="003D0CF2" w:rsidRDefault="00AC0651" w:rsidP="004A4719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AC0651" w:rsidRPr="003D0CF2" w:rsidRDefault="00AC0651" w:rsidP="004A4719">
            <w:pPr>
              <w:jc w:val="center"/>
            </w:pPr>
            <w:r>
              <w:t>8,30</w:t>
            </w:r>
          </w:p>
        </w:tc>
      </w:tr>
      <w:tr w:rsidR="00AC0651" w:rsidRPr="00563E6B" w:rsidTr="004A4719">
        <w:tc>
          <w:tcPr>
            <w:tcW w:w="2962" w:type="dxa"/>
          </w:tcPr>
          <w:p w:rsidR="00AC0651" w:rsidRPr="004B67DB" w:rsidRDefault="00AC0651" w:rsidP="004A4719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AC0651" w:rsidRPr="003D0CF2" w:rsidRDefault="00AC0651" w:rsidP="004A4719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AC0651" w:rsidRPr="003D0CF2" w:rsidRDefault="00AC0651" w:rsidP="004A4719">
            <w:pPr>
              <w:jc w:val="center"/>
            </w:pPr>
            <w:r>
              <w:t>5,00</w:t>
            </w:r>
          </w:p>
        </w:tc>
      </w:tr>
      <w:tr w:rsidR="00AC0651" w:rsidRPr="00563E6B" w:rsidTr="004A4719">
        <w:tc>
          <w:tcPr>
            <w:tcW w:w="2962" w:type="dxa"/>
          </w:tcPr>
          <w:p w:rsidR="00AC0651" w:rsidRPr="004B67DB" w:rsidRDefault="00AC0651" w:rsidP="004A4719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AC0651" w:rsidRPr="003D0CF2" w:rsidRDefault="00AC0651" w:rsidP="004A4719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AC0651" w:rsidRPr="003D0CF2" w:rsidRDefault="00AC0651" w:rsidP="004A4719">
            <w:pPr>
              <w:jc w:val="center"/>
            </w:pPr>
            <w:r>
              <w:t>2,50</w:t>
            </w:r>
          </w:p>
        </w:tc>
      </w:tr>
    </w:tbl>
    <w:p w:rsidR="00AC0651" w:rsidRDefault="00AC0651" w:rsidP="00AC0651">
      <w:pPr>
        <w:jc w:val="both"/>
        <w:rPr>
          <w:sz w:val="24"/>
        </w:rPr>
      </w:pPr>
    </w:p>
    <w:p w:rsidR="00AC0651" w:rsidRDefault="00AC0651" w:rsidP="00AC0651">
      <w:pPr>
        <w:pStyle w:val="Zkladntext"/>
        <w:ind w:left="0"/>
        <w:rPr>
          <w:sz w:val="24"/>
          <w:szCs w:val="24"/>
          <w:u w:val="single"/>
        </w:rPr>
      </w:pPr>
    </w:p>
    <w:p w:rsidR="00AC0651" w:rsidRDefault="00AC0651" w:rsidP="00AC0651">
      <w:pPr>
        <w:pStyle w:val="Zkladntext"/>
        <w:ind w:left="0"/>
        <w:rPr>
          <w:sz w:val="24"/>
          <w:szCs w:val="24"/>
          <w:u w:val="single"/>
        </w:rPr>
      </w:pPr>
    </w:p>
    <w:p w:rsidR="00AC0651" w:rsidRDefault="00AC0651" w:rsidP="00AC065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AC0651" w:rsidRDefault="00AC0651" w:rsidP="00AC0651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AC0651" w:rsidRDefault="00AC0651" w:rsidP="00AC0651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AC0651" w:rsidRPr="002C39D0" w:rsidRDefault="00AC0651" w:rsidP="00AC0651">
      <w:pPr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AC0651" w:rsidRDefault="00AC0651" w:rsidP="00AC0651">
      <w:pPr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AC0651" w:rsidRDefault="00AC0651" w:rsidP="00AC0651">
      <w:pPr>
        <w:jc w:val="both"/>
        <w:rPr>
          <w:b/>
          <w:sz w:val="24"/>
          <w:szCs w:val="24"/>
        </w:rPr>
      </w:pPr>
    </w:p>
    <w:p w:rsidR="00AC0651" w:rsidRDefault="00AC0651" w:rsidP="00AC0651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AC0651" w:rsidRPr="002C39D0" w:rsidRDefault="00AC0651" w:rsidP="00AC0651">
      <w:pPr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AC0651" w:rsidRPr="002C39D0" w:rsidRDefault="00AC0651" w:rsidP="00AC0651">
      <w:pPr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AC0651" w:rsidRDefault="00AC0651" w:rsidP="00AC0651">
      <w:pPr>
        <w:jc w:val="both"/>
        <w:rPr>
          <w:b/>
          <w:sz w:val="24"/>
          <w:szCs w:val="24"/>
        </w:rPr>
      </w:pPr>
    </w:p>
    <w:p w:rsidR="00AC0651" w:rsidRDefault="00AC0651" w:rsidP="00AC0651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6. Zásady pre zohľadnenie zníženia hodnoty majetku.</w:t>
      </w:r>
    </w:p>
    <w:p w:rsidR="00AC0651" w:rsidRPr="00B00C25" w:rsidRDefault="00AC0651" w:rsidP="00AC065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Pr="00B00C25">
        <w:rPr>
          <w:sz w:val="24"/>
          <w:szCs w:val="24"/>
        </w:rPr>
        <w:t>Prechodné</w:t>
      </w:r>
      <w:r>
        <w:rPr>
          <w:sz w:val="24"/>
          <w:szCs w:val="24"/>
        </w:rPr>
        <w:t xml:space="preserve"> zníženie hodnoty majetku sa vyjadruje opravnou položkou. Účtovná jednotka tvorila opravné položku k pohľadávke v rámci hlavnej činnosti, lebo je riziko, že dlžník nezaplatí pohľadávku.</w:t>
      </w:r>
    </w:p>
    <w:p w:rsidR="00AC0651" w:rsidRPr="00C45D3F" w:rsidRDefault="00AC0651" w:rsidP="00AC0651">
      <w:pPr>
        <w:jc w:val="center"/>
        <w:rPr>
          <w:b/>
          <w:sz w:val="24"/>
          <w:szCs w:val="24"/>
        </w:rPr>
      </w:pPr>
    </w:p>
    <w:p w:rsidR="00AC0651" w:rsidRPr="00C45D3F" w:rsidRDefault="00AC0651" w:rsidP="00AC065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AC0651" w:rsidRPr="00C45D3F" w:rsidRDefault="00AC0651" w:rsidP="00AC065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AC0651" w:rsidRDefault="00AC0651" w:rsidP="00AC0651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AC0651" w:rsidRPr="00CC4187" w:rsidRDefault="00AC0651" w:rsidP="00AC0651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AC0651" w:rsidRDefault="00AC0651" w:rsidP="00AC0651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AC0651" w:rsidRDefault="00AC0651" w:rsidP="00AC0651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983BFF" w:rsidRDefault="00983BFF" w:rsidP="00983BF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70654">
        <w:rPr>
          <w:b w:val="0"/>
          <w:sz w:val="24"/>
          <w:szCs w:val="24"/>
        </w:rPr>
        <w:t>V roku 202</w:t>
      </w:r>
      <w:r w:rsidR="009959AF">
        <w:rPr>
          <w:b w:val="0"/>
          <w:sz w:val="24"/>
          <w:szCs w:val="24"/>
        </w:rPr>
        <w:t>2</w:t>
      </w:r>
      <w:r w:rsidRPr="00170654">
        <w:rPr>
          <w:b w:val="0"/>
          <w:sz w:val="24"/>
          <w:szCs w:val="24"/>
        </w:rPr>
        <w:t xml:space="preserve"> </w:t>
      </w:r>
      <w:r w:rsidR="00170654">
        <w:rPr>
          <w:b w:val="0"/>
          <w:sz w:val="24"/>
          <w:szCs w:val="24"/>
        </w:rPr>
        <w:t xml:space="preserve">nastala zmena na majetku dlhodobého hmotného majetku /samostatné  hnuteľné veci a súbory hnuteľných veci – 022/  vo výške </w:t>
      </w:r>
      <w:r w:rsidR="009B6A2D">
        <w:rPr>
          <w:b w:val="0"/>
          <w:sz w:val="24"/>
          <w:szCs w:val="24"/>
        </w:rPr>
        <w:t>60 066,15</w:t>
      </w:r>
      <w:r w:rsidR="00996543">
        <w:rPr>
          <w:b w:val="0"/>
          <w:sz w:val="24"/>
          <w:szCs w:val="24"/>
        </w:rPr>
        <w:t xml:space="preserve"> €. Bol nakúpený </w:t>
      </w:r>
      <w:r w:rsidR="009B6A2D">
        <w:rPr>
          <w:b w:val="0"/>
          <w:sz w:val="24"/>
          <w:szCs w:val="24"/>
        </w:rPr>
        <w:t xml:space="preserve"> z rozpočtu zriaďovateľa </w:t>
      </w:r>
      <w:r w:rsidR="008B6E54">
        <w:rPr>
          <w:b w:val="0"/>
          <w:sz w:val="24"/>
          <w:szCs w:val="24"/>
        </w:rPr>
        <w:t xml:space="preserve">  </w:t>
      </w:r>
      <w:r w:rsidR="009B6A2D">
        <w:rPr>
          <w:b w:val="0"/>
          <w:sz w:val="24"/>
          <w:szCs w:val="24"/>
        </w:rPr>
        <w:t xml:space="preserve">elektrický </w:t>
      </w:r>
      <w:r w:rsidR="00996543">
        <w:rPr>
          <w:b w:val="0"/>
          <w:sz w:val="24"/>
          <w:szCs w:val="24"/>
        </w:rPr>
        <w:t>varný kotol</w:t>
      </w:r>
      <w:r w:rsidR="009B6A2D">
        <w:rPr>
          <w:b w:val="0"/>
          <w:sz w:val="24"/>
          <w:szCs w:val="24"/>
        </w:rPr>
        <w:t xml:space="preserve"> vo výške 4 611,36 € a vo výške 12 616,85 € vzduchotechnika . Na modernizáciu odborných učební nám zriaďovateľ odovzdal do správy 42 837,94 €.  Od zriaďovateľa bol odovzdaný do správy technické zhodnotenie budovy základnej školy / odborné učebne/ v celkovej sume 7 177,21€.</w:t>
      </w:r>
    </w:p>
    <w:p w:rsidR="009B6A2D" w:rsidRDefault="00705DF9" w:rsidP="00705DF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b) </w:t>
      </w:r>
      <w:r w:rsidRPr="00705DF9">
        <w:rPr>
          <w:sz w:val="24"/>
          <w:szCs w:val="24"/>
        </w:rPr>
        <w:t>prehľad o pohybe nehmotného majetku</w:t>
      </w:r>
      <w:r>
        <w:rPr>
          <w:b w:val="0"/>
          <w:sz w:val="24"/>
          <w:szCs w:val="24"/>
        </w:rPr>
        <w:t xml:space="preserve"> ( tabuľka č.1)</w:t>
      </w:r>
    </w:p>
    <w:p w:rsidR="00705DF9" w:rsidRPr="00705DF9" w:rsidRDefault="00705DF9" w:rsidP="00705DF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705DF9">
        <w:rPr>
          <w:b w:val="0"/>
          <w:sz w:val="24"/>
          <w:szCs w:val="24"/>
        </w:rPr>
        <w:t xml:space="preserve">    V rámci p</w:t>
      </w:r>
      <w:r>
        <w:rPr>
          <w:b w:val="0"/>
          <w:sz w:val="24"/>
          <w:szCs w:val="24"/>
        </w:rPr>
        <w:t>rojektu „Modernizácia odborných učební ZŠ POH „ bol odovzdaný do správy softvér v celkovej sume 23 041,29 €</w:t>
      </w:r>
    </w:p>
    <w:p w:rsidR="00983BFF" w:rsidRDefault="00983BFF" w:rsidP="00983BF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C0651" w:rsidRDefault="00705DF9" w:rsidP="00705DF9">
      <w:pPr>
        <w:pStyle w:val="Pismenka"/>
        <w:tabs>
          <w:tab w:val="clear" w:pos="426"/>
        </w:tabs>
        <w:rPr>
          <w:sz w:val="24"/>
          <w:szCs w:val="24"/>
        </w:rPr>
      </w:pPr>
      <w:r w:rsidRPr="00705DF9">
        <w:rPr>
          <w:b w:val="0"/>
          <w:sz w:val="24"/>
          <w:szCs w:val="24"/>
        </w:rPr>
        <w:t>c)</w:t>
      </w:r>
      <w:r>
        <w:rPr>
          <w:sz w:val="24"/>
          <w:szCs w:val="24"/>
        </w:rPr>
        <w:t xml:space="preserve"> </w:t>
      </w:r>
      <w:r w:rsidR="00AC0651" w:rsidRPr="0071585D">
        <w:rPr>
          <w:sz w:val="24"/>
          <w:szCs w:val="24"/>
        </w:rPr>
        <w:t xml:space="preserve">opis a hodnota dlhodobého majetku vo vlastníctve účtovnej jednotky </w:t>
      </w:r>
      <w:r w:rsidR="00AC0651">
        <w:rPr>
          <w:sz w:val="24"/>
          <w:szCs w:val="24"/>
        </w:rPr>
        <w:t xml:space="preserve">alebo v správe účtovnej jednotky </w:t>
      </w:r>
    </w:p>
    <w:p w:rsidR="00AC0651" w:rsidRPr="0071585D" w:rsidRDefault="00AC0651" w:rsidP="00AC0651">
      <w:pPr>
        <w:pStyle w:val="Pismenka"/>
        <w:tabs>
          <w:tab w:val="clear" w:pos="426"/>
        </w:tabs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AC0651" w:rsidRPr="00563E6B" w:rsidTr="004A4719">
        <w:tc>
          <w:tcPr>
            <w:tcW w:w="5220" w:type="dxa"/>
            <w:shd w:val="clear" w:color="auto" w:fill="F2F2F2"/>
          </w:tcPr>
          <w:p w:rsidR="00AC0651" w:rsidRDefault="00AC0651" w:rsidP="004A4719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AC0651" w:rsidRPr="00563E6B" w:rsidRDefault="00AC0651" w:rsidP="004A4719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AC0651" w:rsidRPr="00563E6B" w:rsidRDefault="00AC0651" w:rsidP="004A4719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AC0651" w:rsidRPr="00563E6B" w:rsidTr="004A4719">
        <w:tc>
          <w:tcPr>
            <w:tcW w:w="5220" w:type="dxa"/>
          </w:tcPr>
          <w:p w:rsidR="00AC0651" w:rsidRPr="00664FF1" w:rsidRDefault="00AC0651" w:rsidP="004A4719">
            <w:r w:rsidRPr="00664FF1">
              <w:t>Pozemky</w:t>
            </w:r>
          </w:p>
        </w:tc>
        <w:tc>
          <w:tcPr>
            <w:tcW w:w="4986" w:type="dxa"/>
          </w:tcPr>
          <w:p w:rsidR="00AC0651" w:rsidRPr="003F1064" w:rsidRDefault="00AC0651" w:rsidP="004A4719"/>
        </w:tc>
      </w:tr>
      <w:tr w:rsidR="00AC0651" w:rsidRPr="00563E6B" w:rsidTr="004A4719">
        <w:tc>
          <w:tcPr>
            <w:tcW w:w="5220" w:type="dxa"/>
          </w:tcPr>
          <w:p w:rsidR="00AC0651" w:rsidRPr="00664FF1" w:rsidRDefault="00AC0651" w:rsidP="004A4719">
            <w:r w:rsidRPr="00664FF1">
              <w:t>Budovy, stavby</w:t>
            </w:r>
          </w:p>
        </w:tc>
        <w:tc>
          <w:tcPr>
            <w:tcW w:w="4986" w:type="dxa"/>
          </w:tcPr>
          <w:p w:rsidR="00AC0651" w:rsidRPr="003F1064" w:rsidRDefault="00705DF9" w:rsidP="004A4719">
            <w:pPr>
              <w:jc w:val="right"/>
            </w:pPr>
            <w:r>
              <w:t>2 900 997,26</w:t>
            </w:r>
            <w:r w:rsidR="00AC0651">
              <w:t xml:space="preserve"> €</w:t>
            </w:r>
          </w:p>
        </w:tc>
      </w:tr>
      <w:tr w:rsidR="00AC0651" w:rsidRPr="00563E6B" w:rsidTr="004A4719">
        <w:tc>
          <w:tcPr>
            <w:tcW w:w="5220" w:type="dxa"/>
          </w:tcPr>
          <w:p w:rsidR="00AC0651" w:rsidRPr="00664FF1" w:rsidRDefault="00AC0651" w:rsidP="004A4719">
            <w:r w:rsidRPr="00664FF1">
              <w:t>Stroje, prístroje, zariadenia, inventár</w:t>
            </w:r>
            <w:r w:rsidR="00705DF9">
              <w:t>, softvér</w:t>
            </w:r>
          </w:p>
        </w:tc>
        <w:tc>
          <w:tcPr>
            <w:tcW w:w="4986" w:type="dxa"/>
          </w:tcPr>
          <w:p w:rsidR="00AC0651" w:rsidRPr="003F1064" w:rsidRDefault="00983BFF" w:rsidP="00705DF9">
            <w:pPr>
              <w:jc w:val="center"/>
            </w:pPr>
            <w:r>
              <w:t xml:space="preserve">                                                                  </w:t>
            </w:r>
            <w:r w:rsidR="00705DF9">
              <w:t xml:space="preserve">   </w:t>
            </w:r>
            <w:r>
              <w:t xml:space="preserve">    </w:t>
            </w:r>
            <w:r w:rsidR="00705DF9">
              <w:t xml:space="preserve">125 495,91 </w:t>
            </w:r>
            <w:r w:rsidR="00996543">
              <w:t>€</w:t>
            </w:r>
          </w:p>
        </w:tc>
      </w:tr>
      <w:tr w:rsidR="00AC0651" w:rsidRPr="00563E6B" w:rsidTr="004A4719">
        <w:tc>
          <w:tcPr>
            <w:tcW w:w="5220" w:type="dxa"/>
          </w:tcPr>
          <w:p w:rsidR="00AC0651" w:rsidRPr="00664FF1" w:rsidRDefault="00AC0651" w:rsidP="004A4719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AC0651" w:rsidRPr="003F1064" w:rsidRDefault="00AC0651" w:rsidP="004A4719">
            <w:pPr>
              <w:jc w:val="right"/>
            </w:pPr>
          </w:p>
        </w:tc>
      </w:tr>
      <w:tr w:rsidR="00AC0651" w:rsidRPr="00563E6B" w:rsidTr="004A4719">
        <w:tc>
          <w:tcPr>
            <w:tcW w:w="5220" w:type="dxa"/>
          </w:tcPr>
          <w:p w:rsidR="00AC0651" w:rsidRPr="00664FF1" w:rsidRDefault="00AC0651" w:rsidP="004A4719"/>
        </w:tc>
        <w:tc>
          <w:tcPr>
            <w:tcW w:w="4986" w:type="dxa"/>
          </w:tcPr>
          <w:p w:rsidR="00AC0651" w:rsidRPr="003F1064" w:rsidRDefault="00AC0651" w:rsidP="004A4719"/>
        </w:tc>
      </w:tr>
    </w:tbl>
    <w:p w:rsidR="00AC0651" w:rsidRDefault="00AC0651" w:rsidP="00AC0651">
      <w:pPr>
        <w:ind w:left="2520" w:hanging="2520"/>
        <w:rPr>
          <w:b/>
          <w:sz w:val="24"/>
          <w:szCs w:val="24"/>
        </w:rPr>
      </w:pPr>
    </w:p>
    <w:p w:rsidR="008B6E54" w:rsidRDefault="008B6E54" w:rsidP="00AC0651">
      <w:pPr>
        <w:ind w:left="2520" w:hanging="2520"/>
        <w:rPr>
          <w:b/>
          <w:sz w:val="24"/>
          <w:szCs w:val="24"/>
        </w:rPr>
      </w:pPr>
    </w:p>
    <w:p w:rsidR="00AC0651" w:rsidRDefault="00705DF9" w:rsidP="00AC0651">
      <w:pPr>
        <w:ind w:left="2520" w:hanging="2520"/>
        <w:rPr>
          <w:sz w:val="24"/>
          <w:szCs w:val="24"/>
        </w:rPr>
      </w:pPr>
      <w:r w:rsidRPr="00705DF9">
        <w:rPr>
          <w:sz w:val="24"/>
          <w:szCs w:val="24"/>
        </w:rPr>
        <w:t>d</w:t>
      </w:r>
      <w:r w:rsidR="00AC0651" w:rsidRPr="00705DF9">
        <w:rPr>
          <w:sz w:val="24"/>
          <w:szCs w:val="24"/>
        </w:rPr>
        <w:t>)</w:t>
      </w:r>
      <w:r>
        <w:rPr>
          <w:b/>
          <w:sz w:val="24"/>
          <w:szCs w:val="24"/>
        </w:rPr>
        <w:t xml:space="preserve"> </w:t>
      </w:r>
      <w:r w:rsidR="00AC0651">
        <w:rPr>
          <w:b/>
          <w:sz w:val="24"/>
          <w:szCs w:val="24"/>
        </w:rPr>
        <w:t xml:space="preserve">spôsob a výška poistenia </w:t>
      </w:r>
      <w:r w:rsidR="00AC0651" w:rsidRPr="00B83145">
        <w:rPr>
          <w:sz w:val="24"/>
          <w:szCs w:val="24"/>
        </w:rPr>
        <w:t>dlhodobého hmotného majetku</w:t>
      </w:r>
      <w:r w:rsidR="00AC0651">
        <w:rPr>
          <w:sz w:val="24"/>
          <w:szCs w:val="24"/>
        </w:rPr>
        <w:t xml:space="preserve"> - budova</w:t>
      </w:r>
    </w:p>
    <w:p w:rsidR="00AC0651" w:rsidRDefault="00AC0651" w:rsidP="00AC0651">
      <w:pPr>
        <w:ind w:left="2520" w:hanging="2520"/>
        <w:rPr>
          <w:sz w:val="24"/>
          <w:szCs w:val="24"/>
        </w:rPr>
      </w:pPr>
      <w:r>
        <w:rPr>
          <w:b/>
          <w:sz w:val="24"/>
          <w:szCs w:val="24"/>
        </w:rPr>
        <w:t xml:space="preserve"> spôsob poistenia: </w:t>
      </w:r>
      <w:r w:rsidRPr="00B83145">
        <w:t>poistná zmluva  č. 6</w:t>
      </w:r>
      <w:r w:rsidR="00F72072">
        <w:t> 620 274 173</w:t>
      </w:r>
      <w:r w:rsidRPr="00B83145">
        <w:t xml:space="preserve"> KOOPERATÍVA</w:t>
      </w:r>
      <w:r>
        <w:t xml:space="preserve"> poisťovňa, a.</w:t>
      </w:r>
      <w:r w:rsidR="00F72072">
        <w:t xml:space="preserve"> </w:t>
      </w:r>
      <w:r>
        <w:t>s.</w:t>
      </w:r>
    </w:p>
    <w:p w:rsidR="00AC0651" w:rsidRPr="00B83145" w:rsidRDefault="00AC0651" w:rsidP="00AC0651">
      <w:pPr>
        <w:ind w:left="2520" w:hanging="2520"/>
        <w:rPr>
          <w:sz w:val="24"/>
          <w:szCs w:val="24"/>
        </w:rPr>
      </w:pPr>
      <w:r>
        <w:rPr>
          <w:b/>
          <w:sz w:val="24"/>
          <w:szCs w:val="24"/>
        </w:rPr>
        <w:t xml:space="preserve"> výška poistenia:</w:t>
      </w:r>
      <w:r>
        <w:rPr>
          <w:sz w:val="24"/>
          <w:szCs w:val="24"/>
        </w:rPr>
        <w:t xml:space="preserve"> </w:t>
      </w:r>
      <w:r w:rsidRPr="00B83145">
        <w:t>ročné poistné celkom 1</w:t>
      </w:r>
      <w:r w:rsidR="00996543">
        <w:t> </w:t>
      </w:r>
      <w:r>
        <w:t>1</w:t>
      </w:r>
      <w:r w:rsidR="00F72072">
        <w:t>8</w:t>
      </w:r>
      <w:r w:rsidR="00996543">
        <w:t>1,</w:t>
      </w:r>
      <w:r w:rsidR="00F72072">
        <w:t>55</w:t>
      </w:r>
      <w:r w:rsidRPr="00B83145">
        <w:t xml:space="preserve"> EUR</w:t>
      </w:r>
    </w:p>
    <w:p w:rsidR="00AC0651" w:rsidRDefault="00AC0651" w:rsidP="008B6E54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AC0651" w:rsidRDefault="00AC0651" w:rsidP="00AC0651">
      <w:pPr>
        <w:ind w:left="2520" w:hanging="2520"/>
        <w:rPr>
          <w:b/>
          <w:sz w:val="24"/>
          <w:szCs w:val="24"/>
        </w:rPr>
      </w:pPr>
    </w:p>
    <w:p w:rsidR="00AC0651" w:rsidRDefault="00AC0651" w:rsidP="00AC0651">
      <w:pPr>
        <w:ind w:left="2520" w:hanging="2520"/>
        <w:rPr>
          <w:b/>
          <w:sz w:val="24"/>
          <w:szCs w:val="24"/>
        </w:rPr>
      </w:pPr>
    </w:p>
    <w:p w:rsidR="00AC0651" w:rsidRDefault="00AC0651" w:rsidP="00AC0651">
      <w:pPr>
        <w:ind w:left="2520" w:hanging="2520"/>
        <w:rPr>
          <w:b/>
          <w:sz w:val="24"/>
          <w:szCs w:val="24"/>
        </w:rPr>
      </w:pPr>
    </w:p>
    <w:p w:rsidR="00AC0651" w:rsidRDefault="00AC0651" w:rsidP="00AC0651">
      <w:pPr>
        <w:ind w:left="2520" w:hanging="2520"/>
        <w:rPr>
          <w:b/>
          <w:sz w:val="24"/>
          <w:szCs w:val="24"/>
        </w:rPr>
      </w:pPr>
    </w:p>
    <w:p w:rsidR="00AC0651" w:rsidRDefault="00AC0651" w:rsidP="00AC0651">
      <w:pPr>
        <w:ind w:left="2520" w:hanging="2520"/>
        <w:rPr>
          <w:b/>
          <w:sz w:val="24"/>
          <w:szCs w:val="24"/>
        </w:rPr>
      </w:pPr>
    </w:p>
    <w:p w:rsidR="00AC0651" w:rsidRDefault="00AC0651" w:rsidP="00AC0651">
      <w:pPr>
        <w:ind w:left="2520" w:hanging="2520"/>
        <w:rPr>
          <w:b/>
          <w:sz w:val="24"/>
          <w:szCs w:val="24"/>
        </w:rPr>
      </w:pPr>
    </w:p>
    <w:p w:rsidR="00AC0651" w:rsidRDefault="00AC0651" w:rsidP="00AC0651">
      <w:pPr>
        <w:ind w:left="2520" w:hanging="2520"/>
        <w:rPr>
          <w:b/>
          <w:sz w:val="24"/>
          <w:szCs w:val="24"/>
        </w:rPr>
      </w:pPr>
    </w:p>
    <w:p w:rsidR="00AC0651" w:rsidRDefault="00AC0651" w:rsidP="00AC0651">
      <w:pPr>
        <w:ind w:left="2520" w:hanging="2520"/>
        <w:rPr>
          <w:b/>
          <w:sz w:val="24"/>
          <w:szCs w:val="24"/>
        </w:rPr>
      </w:pPr>
    </w:p>
    <w:p w:rsidR="00AC0651" w:rsidRDefault="00AC0651" w:rsidP="00AC0651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AC0651" w:rsidRDefault="00AC0651" w:rsidP="00AC0651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AC0651" w:rsidRDefault="00AC0651" w:rsidP="00AC0651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AC0651" w:rsidRPr="00563E6B" w:rsidTr="004A4719">
        <w:tc>
          <w:tcPr>
            <w:tcW w:w="5220" w:type="dxa"/>
            <w:shd w:val="clear" w:color="auto" w:fill="F2F2F2"/>
          </w:tcPr>
          <w:p w:rsidR="00AC0651" w:rsidRPr="00563E6B" w:rsidRDefault="00AC0651" w:rsidP="004A4719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AC0651" w:rsidRPr="00563E6B" w:rsidRDefault="00AC0651" w:rsidP="004A4719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AC0651" w:rsidRPr="003F1064" w:rsidTr="004A4719">
        <w:tc>
          <w:tcPr>
            <w:tcW w:w="5220" w:type="dxa"/>
          </w:tcPr>
          <w:p w:rsidR="00AC0651" w:rsidRPr="00664FF1" w:rsidRDefault="00AC0651" w:rsidP="004A4719">
            <w:r>
              <w:t>Materiál</w:t>
            </w:r>
          </w:p>
        </w:tc>
        <w:tc>
          <w:tcPr>
            <w:tcW w:w="4986" w:type="dxa"/>
          </w:tcPr>
          <w:p w:rsidR="00AC0651" w:rsidRPr="00325EFC" w:rsidRDefault="00AC0651" w:rsidP="004A4719">
            <w:pPr>
              <w:jc w:val="right"/>
            </w:pPr>
          </w:p>
        </w:tc>
      </w:tr>
    </w:tbl>
    <w:p w:rsidR="00AC0651" w:rsidRDefault="00AC0651" w:rsidP="00AC065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C0651" w:rsidRDefault="00AC0651" w:rsidP="00AC0651">
      <w:pPr>
        <w:ind w:left="284"/>
        <w:rPr>
          <w:b/>
          <w:sz w:val="24"/>
          <w:szCs w:val="24"/>
        </w:rPr>
      </w:pPr>
    </w:p>
    <w:p w:rsidR="00AC0651" w:rsidRDefault="00AC0651" w:rsidP="00AC0651">
      <w:pPr>
        <w:numPr>
          <w:ilvl w:val="0"/>
          <w:numId w:val="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AC0651" w:rsidRDefault="00AC0651" w:rsidP="00AC0651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p w:rsidR="00AC0651" w:rsidRPr="00E74C03" w:rsidRDefault="00AC0651" w:rsidP="00AC0651">
      <w:pPr>
        <w:jc w:val="both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AC0651" w:rsidRPr="00E94F6D" w:rsidTr="004A4719">
        <w:tc>
          <w:tcPr>
            <w:tcW w:w="5670" w:type="dxa"/>
            <w:shd w:val="clear" w:color="auto" w:fill="F2F2F2"/>
          </w:tcPr>
          <w:p w:rsidR="00AC0651" w:rsidRPr="00E74C03" w:rsidRDefault="00AC0651" w:rsidP="004A4719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AC0651" w:rsidRPr="00E74C03" w:rsidRDefault="00AC0651" w:rsidP="00F72072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983BFF">
              <w:rPr>
                <w:b/>
              </w:rPr>
              <w:t>2</w:t>
            </w:r>
            <w:r w:rsidR="00F72072">
              <w:rPr>
                <w:b/>
              </w:rPr>
              <w:t>2</w:t>
            </w:r>
          </w:p>
        </w:tc>
      </w:tr>
      <w:tr w:rsidR="00AC0651" w:rsidRPr="00A6137D" w:rsidTr="004A4719">
        <w:tc>
          <w:tcPr>
            <w:tcW w:w="5670" w:type="dxa"/>
          </w:tcPr>
          <w:p w:rsidR="00AC0651" w:rsidRPr="00074670" w:rsidRDefault="00AC0651" w:rsidP="004A4719">
            <w:r w:rsidRPr="00074670">
              <w:t>Náklady budúcich období</w:t>
            </w:r>
            <w:r>
              <w:t xml:space="preserve">  - predplatné</w:t>
            </w:r>
          </w:p>
        </w:tc>
        <w:tc>
          <w:tcPr>
            <w:tcW w:w="4536" w:type="dxa"/>
          </w:tcPr>
          <w:p w:rsidR="00AC0651" w:rsidRPr="00010F84" w:rsidRDefault="00F72072" w:rsidP="004A4719">
            <w:pPr>
              <w:jc w:val="right"/>
            </w:pPr>
            <w:r>
              <w:t>298,08</w:t>
            </w:r>
          </w:p>
        </w:tc>
      </w:tr>
      <w:tr w:rsidR="00AC0651" w:rsidRPr="00A6137D" w:rsidTr="004A4719">
        <w:tc>
          <w:tcPr>
            <w:tcW w:w="5670" w:type="dxa"/>
          </w:tcPr>
          <w:p w:rsidR="00AC0651" w:rsidRPr="00074670" w:rsidRDefault="00AC0651" w:rsidP="004A4719">
            <w:r w:rsidRPr="00074670">
              <w:t xml:space="preserve">Príjmy budúcich období  </w:t>
            </w:r>
            <w:r>
              <w:t>- nájomné</w:t>
            </w:r>
          </w:p>
        </w:tc>
        <w:tc>
          <w:tcPr>
            <w:tcW w:w="4536" w:type="dxa"/>
          </w:tcPr>
          <w:p w:rsidR="00AC0651" w:rsidRPr="00010F84" w:rsidRDefault="00AC0651" w:rsidP="004A4719">
            <w:pPr>
              <w:jc w:val="right"/>
            </w:pPr>
          </w:p>
        </w:tc>
      </w:tr>
    </w:tbl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Default="00AC0651" w:rsidP="00AC0651">
      <w:pPr>
        <w:rPr>
          <w:b/>
          <w:sz w:val="24"/>
          <w:szCs w:val="24"/>
        </w:rPr>
      </w:pPr>
      <w:r>
        <w:rPr>
          <w:b/>
          <w:sz w:val="24"/>
          <w:szCs w:val="24"/>
        </w:rPr>
        <w:t>3. Pohľadávky</w:t>
      </w:r>
    </w:p>
    <w:p w:rsidR="00AC0651" w:rsidRDefault="00AC0651" w:rsidP="00AC0651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AC0651" w:rsidRDefault="00AC0651" w:rsidP="00AC065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AC0651" w:rsidRPr="00505CBF" w:rsidTr="004A4719">
        <w:tc>
          <w:tcPr>
            <w:tcW w:w="4395" w:type="dxa"/>
            <w:shd w:val="clear" w:color="auto" w:fill="F2F2F2"/>
          </w:tcPr>
          <w:p w:rsidR="00AC0651" w:rsidRPr="000A7D3D" w:rsidRDefault="00AC0651" w:rsidP="004A471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AC0651" w:rsidRPr="000A7D3D" w:rsidRDefault="00AC0651" w:rsidP="00F72072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8B6E54">
              <w:rPr>
                <w:b/>
              </w:rPr>
              <w:t>2</w:t>
            </w:r>
            <w:r w:rsidR="00F72072">
              <w:rPr>
                <w:b/>
              </w:rPr>
              <w:t>1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AC0651" w:rsidRPr="000A7D3D" w:rsidRDefault="00AC0651" w:rsidP="00F72072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983BFF">
              <w:rPr>
                <w:b/>
              </w:rPr>
              <w:t>202</w:t>
            </w:r>
            <w:r w:rsidR="00F72072">
              <w:rPr>
                <w:b/>
              </w:rPr>
              <w:t>2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AC0651" w:rsidRPr="000A7D3D" w:rsidRDefault="00AC0651" w:rsidP="004A471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AC0651" w:rsidRPr="000A7D3D" w:rsidRDefault="00AC0651" w:rsidP="004A4719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AC0651" w:rsidRPr="00CA5280" w:rsidTr="004A4719">
        <w:tc>
          <w:tcPr>
            <w:tcW w:w="4395" w:type="dxa"/>
          </w:tcPr>
          <w:p w:rsidR="00AC0651" w:rsidRPr="000A7D3D" w:rsidRDefault="00AC0651" w:rsidP="004A4719">
            <w:pPr>
              <w:rPr>
                <w:b/>
              </w:rPr>
            </w:pPr>
            <w:r w:rsidRPr="000A7D3D">
              <w:rPr>
                <w:b/>
              </w:rPr>
              <w:t>Krátkodobé pohľadávky</w:t>
            </w:r>
            <w:r>
              <w:rPr>
                <w:b/>
              </w:rPr>
              <w:t xml:space="preserve"> – nájomné </w:t>
            </w:r>
            <w:r w:rsidRPr="000A7D3D">
              <w:rPr>
                <w:b/>
              </w:rPr>
              <w:t xml:space="preserve">: </w:t>
            </w:r>
          </w:p>
        </w:tc>
        <w:tc>
          <w:tcPr>
            <w:tcW w:w="1417" w:type="dxa"/>
          </w:tcPr>
          <w:p w:rsidR="00AC0651" w:rsidRPr="00CA5280" w:rsidRDefault="00AC0651" w:rsidP="004A4719">
            <w:pPr>
              <w:jc w:val="right"/>
            </w:pPr>
            <w:r>
              <w:t>516,00</w:t>
            </w:r>
          </w:p>
        </w:tc>
        <w:tc>
          <w:tcPr>
            <w:tcW w:w="1418" w:type="dxa"/>
          </w:tcPr>
          <w:p w:rsidR="00AC0651" w:rsidRPr="00CA5280" w:rsidRDefault="00F72072" w:rsidP="00F72072">
            <w:pPr>
              <w:jc w:val="right"/>
            </w:pPr>
            <w:r>
              <w:t>455,73</w:t>
            </w:r>
          </w:p>
        </w:tc>
        <w:tc>
          <w:tcPr>
            <w:tcW w:w="2834" w:type="dxa"/>
          </w:tcPr>
          <w:p w:rsidR="00AC0651" w:rsidRPr="00CA5280" w:rsidRDefault="00F72072" w:rsidP="004A4719">
            <w:pPr>
              <w:jc w:val="right"/>
            </w:pPr>
            <w:r>
              <w:t>455,73</w:t>
            </w:r>
          </w:p>
        </w:tc>
      </w:tr>
    </w:tbl>
    <w:p w:rsidR="00AC0651" w:rsidRDefault="00AC0651" w:rsidP="00AC0651">
      <w:pPr>
        <w:rPr>
          <w:sz w:val="24"/>
          <w:szCs w:val="24"/>
        </w:rPr>
      </w:pPr>
    </w:p>
    <w:p w:rsidR="00AC0651" w:rsidRDefault="00AC0651" w:rsidP="00AC0651">
      <w:pPr>
        <w:pStyle w:val="Zkladntext"/>
        <w:ind w:left="0"/>
        <w:rPr>
          <w:color w:val="000000"/>
          <w:sz w:val="24"/>
          <w:szCs w:val="24"/>
        </w:rPr>
      </w:pPr>
    </w:p>
    <w:p w:rsidR="00AC0651" w:rsidRPr="002F0805" w:rsidRDefault="00AC0651" w:rsidP="00AC0651">
      <w:pPr>
        <w:pStyle w:val="Pismenka"/>
        <w:numPr>
          <w:ilvl w:val="0"/>
          <w:numId w:val="9"/>
        </w:numPr>
        <w:ind w:left="284" w:hanging="284"/>
        <w:rPr>
          <w:sz w:val="24"/>
          <w:szCs w:val="24"/>
        </w:rPr>
      </w:pPr>
      <w:r w:rsidRPr="002F0805">
        <w:rPr>
          <w:sz w:val="24"/>
          <w:szCs w:val="24"/>
        </w:rPr>
        <w:t>vývoj opravnej položky</w:t>
      </w:r>
      <w:r w:rsidRPr="002F0805">
        <w:rPr>
          <w:b w:val="0"/>
          <w:sz w:val="24"/>
          <w:szCs w:val="24"/>
        </w:rPr>
        <w:t xml:space="preserve"> k pohľadávkam - tabuľka č.3</w:t>
      </w:r>
    </w:p>
    <w:p w:rsidR="00AC0651" w:rsidRDefault="00AC0651" w:rsidP="00AC0651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>Účtovná jednotka</w:t>
      </w:r>
      <w:r>
        <w:rPr>
          <w:color w:val="000000"/>
          <w:sz w:val="24"/>
          <w:szCs w:val="24"/>
        </w:rPr>
        <w:t xml:space="preserve"> v roku 2017</w:t>
      </w:r>
      <w:r w:rsidRPr="00E50F88">
        <w:rPr>
          <w:color w:val="000000"/>
          <w:sz w:val="24"/>
          <w:szCs w:val="24"/>
        </w:rPr>
        <w:t xml:space="preserve">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</w:t>
      </w:r>
      <w:r>
        <w:rPr>
          <w:color w:val="000000"/>
          <w:sz w:val="24"/>
          <w:szCs w:val="24"/>
        </w:rPr>
        <w:t xml:space="preserve">adávky uplynula doba dlhšia ako 1 rok </w:t>
      </w:r>
      <w:r w:rsidRPr="00312F8D">
        <w:rPr>
          <w:sz w:val="24"/>
          <w:szCs w:val="24"/>
        </w:rPr>
        <w:t xml:space="preserve">do výšky </w:t>
      </w:r>
      <w:r>
        <w:rPr>
          <w:sz w:val="24"/>
          <w:szCs w:val="24"/>
        </w:rPr>
        <w:t>100</w:t>
      </w:r>
      <w:r w:rsidRPr="00312F8D">
        <w:rPr>
          <w:sz w:val="24"/>
          <w:szCs w:val="24"/>
        </w:rPr>
        <w:t xml:space="preserve"> % menovitej hodnoty pohľadávky</w:t>
      </w:r>
      <w:r>
        <w:rPr>
          <w:sz w:val="24"/>
          <w:szCs w:val="24"/>
        </w:rPr>
        <w:t xml:space="preserve">. Ide o faktúru č.13 z 29.06.2017 – odberateľ Tibor </w:t>
      </w:r>
      <w:proofErr w:type="spellStart"/>
      <w:r>
        <w:rPr>
          <w:sz w:val="24"/>
          <w:szCs w:val="24"/>
        </w:rPr>
        <w:t>Helmeci</w:t>
      </w:r>
      <w:proofErr w:type="spellEnd"/>
      <w:r>
        <w:rPr>
          <w:sz w:val="24"/>
          <w:szCs w:val="24"/>
        </w:rPr>
        <w:t>. V roku 20</w:t>
      </w:r>
      <w:r w:rsidR="00983BFF">
        <w:rPr>
          <w:sz w:val="24"/>
          <w:szCs w:val="24"/>
        </w:rPr>
        <w:t>2</w:t>
      </w:r>
      <w:r w:rsidR="00F72072">
        <w:rPr>
          <w:sz w:val="24"/>
          <w:szCs w:val="24"/>
        </w:rPr>
        <w:t>2</w:t>
      </w:r>
      <w:r>
        <w:rPr>
          <w:sz w:val="24"/>
          <w:szCs w:val="24"/>
        </w:rPr>
        <w:t xml:space="preserve"> opravná položka </w:t>
      </w:r>
      <w:r w:rsidR="00F72072">
        <w:rPr>
          <w:sz w:val="24"/>
          <w:szCs w:val="24"/>
        </w:rPr>
        <w:t>bola znížená o sumu 60,27 €.</w:t>
      </w:r>
    </w:p>
    <w:p w:rsidR="00AC0651" w:rsidRDefault="00AC0651" w:rsidP="00AC065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AC0651" w:rsidRDefault="00AC0651" w:rsidP="00AC065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AC0651" w:rsidRPr="00563E6B" w:rsidTr="004A4719">
        <w:tc>
          <w:tcPr>
            <w:tcW w:w="2268" w:type="dxa"/>
            <w:shd w:val="clear" w:color="auto" w:fill="F2F2F2"/>
          </w:tcPr>
          <w:p w:rsidR="00AC0651" w:rsidRPr="000A7D3D" w:rsidRDefault="00AC0651" w:rsidP="004A4719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AC0651" w:rsidRPr="000A7D3D" w:rsidRDefault="00AC0651" w:rsidP="004A471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AC0651" w:rsidRPr="000A7D3D" w:rsidRDefault="00AC0651" w:rsidP="00F7207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8B6E54">
              <w:rPr>
                <w:b/>
                <w:sz w:val="16"/>
                <w:szCs w:val="16"/>
              </w:rPr>
              <w:t>202</w:t>
            </w:r>
            <w:r w:rsidR="00F72072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851" w:type="dxa"/>
            <w:shd w:val="clear" w:color="auto" w:fill="F2F2F2"/>
          </w:tcPr>
          <w:p w:rsidR="00AC0651" w:rsidRPr="000A7D3D" w:rsidRDefault="00AC0651" w:rsidP="004A471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AC0651" w:rsidRPr="000A7D3D" w:rsidRDefault="00AC0651" w:rsidP="004A471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AC0651" w:rsidRPr="000A7D3D" w:rsidRDefault="00AC0651" w:rsidP="004A471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AC0651" w:rsidRPr="000A7D3D" w:rsidRDefault="00AC0651" w:rsidP="004A471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AC0651" w:rsidRPr="000A7D3D" w:rsidRDefault="00AC0651" w:rsidP="004A471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AC0651" w:rsidRPr="000A7D3D" w:rsidRDefault="00AC0651" w:rsidP="004A471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AC0651" w:rsidRPr="000A7D3D" w:rsidRDefault="00AC0651" w:rsidP="004A471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AC0651" w:rsidRPr="000A7D3D" w:rsidRDefault="00AC0651" w:rsidP="004A471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AC0651" w:rsidRPr="000A7D3D" w:rsidRDefault="00AC0651" w:rsidP="00F7207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8B6E54">
              <w:rPr>
                <w:b/>
                <w:sz w:val="16"/>
                <w:szCs w:val="16"/>
              </w:rPr>
              <w:t>202</w:t>
            </w:r>
            <w:r w:rsidR="00F72072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3226" w:type="dxa"/>
            <w:shd w:val="clear" w:color="auto" w:fill="F2F2F2"/>
          </w:tcPr>
          <w:p w:rsidR="00AC0651" w:rsidRPr="00563E6B" w:rsidRDefault="00AC0651" w:rsidP="004A4719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AC0651" w:rsidTr="004A4719">
        <w:tc>
          <w:tcPr>
            <w:tcW w:w="2268" w:type="dxa"/>
          </w:tcPr>
          <w:p w:rsidR="00AC0651" w:rsidRPr="00ED0AF5" w:rsidRDefault="00AC0651" w:rsidP="004A4719">
            <w:pPr>
              <w:rPr>
                <w:color w:val="000000"/>
              </w:rPr>
            </w:pPr>
            <w:r w:rsidRPr="00ED0AF5">
              <w:rPr>
                <w:color w:val="000000"/>
              </w:rPr>
              <w:t>Prenájom telocvične</w:t>
            </w:r>
          </w:p>
        </w:tc>
        <w:tc>
          <w:tcPr>
            <w:tcW w:w="1134" w:type="dxa"/>
          </w:tcPr>
          <w:p w:rsidR="00AC0651" w:rsidRPr="00ED0AF5" w:rsidRDefault="00AC0651" w:rsidP="004A4719">
            <w:pPr>
              <w:jc w:val="right"/>
              <w:rPr>
                <w:color w:val="000000"/>
              </w:rPr>
            </w:pPr>
            <w:r w:rsidRPr="00ED0AF5">
              <w:rPr>
                <w:color w:val="000000"/>
              </w:rPr>
              <w:t>516,00</w:t>
            </w:r>
          </w:p>
        </w:tc>
        <w:tc>
          <w:tcPr>
            <w:tcW w:w="851" w:type="dxa"/>
          </w:tcPr>
          <w:p w:rsidR="00AC0651" w:rsidRPr="00ED0AF5" w:rsidRDefault="00AC0651" w:rsidP="004A4719">
            <w:pPr>
              <w:rPr>
                <w:color w:val="000000"/>
              </w:rPr>
            </w:pPr>
          </w:p>
        </w:tc>
        <w:tc>
          <w:tcPr>
            <w:tcW w:w="850" w:type="dxa"/>
          </w:tcPr>
          <w:p w:rsidR="00AC0651" w:rsidRPr="00ED0AF5" w:rsidRDefault="00F72072" w:rsidP="004A4719">
            <w:pPr>
              <w:rPr>
                <w:color w:val="000000"/>
              </w:rPr>
            </w:pPr>
            <w:r>
              <w:rPr>
                <w:color w:val="000000"/>
              </w:rPr>
              <w:t>60,27</w:t>
            </w:r>
          </w:p>
        </w:tc>
        <w:tc>
          <w:tcPr>
            <w:tcW w:w="851" w:type="dxa"/>
          </w:tcPr>
          <w:p w:rsidR="00AC0651" w:rsidRPr="00ED0AF5" w:rsidRDefault="00AC0651" w:rsidP="004A4719">
            <w:pPr>
              <w:rPr>
                <w:color w:val="000000"/>
              </w:rPr>
            </w:pPr>
          </w:p>
        </w:tc>
        <w:tc>
          <w:tcPr>
            <w:tcW w:w="1134" w:type="dxa"/>
          </w:tcPr>
          <w:p w:rsidR="00AC0651" w:rsidRPr="00ED0AF5" w:rsidRDefault="00F72072" w:rsidP="004A4719">
            <w:pPr>
              <w:rPr>
                <w:color w:val="000000"/>
              </w:rPr>
            </w:pPr>
            <w:r>
              <w:rPr>
                <w:color w:val="000000"/>
              </w:rPr>
              <w:t>455,73</w:t>
            </w:r>
          </w:p>
        </w:tc>
        <w:tc>
          <w:tcPr>
            <w:tcW w:w="3226" w:type="dxa"/>
          </w:tcPr>
          <w:p w:rsidR="00AC0651" w:rsidRPr="00ED0AF5" w:rsidRDefault="00F72072" w:rsidP="004A4719">
            <w:pPr>
              <w:rPr>
                <w:color w:val="000000"/>
              </w:rPr>
            </w:pPr>
            <w:r>
              <w:rPr>
                <w:color w:val="000000"/>
              </w:rPr>
              <w:t>Exekučná zrážka – poukázaná exekútorom</w:t>
            </w:r>
          </w:p>
        </w:tc>
      </w:tr>
      <w:tr w:rsidR="00AC0651" w:rsidTr="004A4719">
        <w:tc>
          <w:tcPr>
            <w:tcW w:w="2268" w:type="dxa"/>
          </w:tcPr>
          <w:p w:rsidR="00AC0651" w:rsidRPr="00782C83" w:rsidRDefault="00AC0651" w:rsidP="004A471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AC0651" w:rsidRPr="00782C83" w:rsidRDefault="00AC0651" w:rsidP="004A471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AC0651" w:rsidRDefault="00AC0651" w:rsidP="004A471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AC0651" w:rsidRDefault="00AC0651" w:rsidP="004A471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AC0651" w:rsidRDefault="00AC0651" w:rsidP="004A471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AC0651" w:rsidRDefault="00AC0651" w:rsidP="004A471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AC0651" w:rsidRDefault="00AC0651" w:rsidP="004A4719">
            <w:pPr>
              <w:rPr>
                <w:color w:val="FF0000"/>
              </w:rPr>
            </w:pPr>
          </w:p>
        </w:tc>
      </w:tr>
      <w:tr w:rsidR="00AC0651" w:rsidTr="004A4719">
        <w:tc>
          <w:tcPr>
            <w:tcW w:w="2268" w:type="dxa"/>
          </w:tcPr>
          <w:p w:rsidR="00AC0651" w:rsidRPr="00782C83" w:rsidRDefault="00AC0651" w:rsidP="004A471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AC0651" w:rsidRPr="00782C83" w:rsidRDefault="00AC0651" w:rsidP="004A4719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AC0651" w:rsidRDefault="00AC0651" w:rsidP="004A4719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AC0651" w:rsidRDefault="00AC0651" w:rsidP="004A4719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AC0651" w:rsidRDefault="00AC0651" w:rsidP="004A4719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AC0651" w:rsidRDefault="00AC0651" w:rsidP="004A4719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AC0651" w:rsidRDefault="00AC0651" w:rsidP="004A4719">
            <w:pPr>
              <w:rPr>
                <w:color w:val="FF0000"/>
              </w:rPr>
            </w:pPr>
          </w:p>
        </w:tc>
      </w:tr>
    </w:tbl>
    <w:p w:rsidR="00AC0651" w:rsidRPr="0008309A" w:rsidRDefault="00AC0651" w:rsidP="00AC0651">
      <w:pPr>
        <w:rPr>
          <w:sz w:val="24"/>
          <w:szCs w:val="24"/>
        </w:rPr>
      </w:pP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8B6E54" w:rsidRDefault="008B6E54" w:rsidP="00AC0651">
      <w:pPr>
        <w:jc w:val="center"/>
        <w:rPr>
          <w:b/>
          <w:sz w:val="24"/>
          <w:szCs w:val="24"/>
        </w:rPr>
      </w:pPr>
    </w:p>
    <w:p w:rsidR="008B6E54" w:rsidRDefault="008B6E54" w:rsidP="00AC0651">
      <w:pPr>
        <w:jc w:val="center"/>
        <w:rPr>
          <w:b/>
          <w:sz w:val="24"/>
          <w:szCs w:val="24"/>
        </w:rPr>
      </w:pPr>
    </w:p>
    <w:p w:rsidR="008B6E54" w:rsidRDefault="008B6E54" w:rsidP="00AC0651">
      <w:pPr>
        <w:jc w:val="center"/>
        <w:rPr>
          <w:b/>
          <w:sz w:val="24"/>
          <w:szCs w:val="24"/>
        </w:rPr>
      </w:pP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Pr="003C4B7A" w:rsidRDefault="00AC0651" w:rsidP="00AC0651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AC0651" w:rsidRPr="003C4B7A" w:rsidRDefault="00AC0651" w:rsidP="00AC0651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AC0651" w:rsidRDefault="00AC0651" w:rsidP="00AC065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C0651" w:rsidRDefault="00AC0651" w:rsidP="00AC065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C0651" w:rsidRDefault="00AC0651" w:rsidP="00AC0651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AC0651" w:rsidRDefault="00AC0651" w:rsidP="00AC0651">
      <w:pPr>
        <w:rPr>
          <w:b/>
          <w:sz w:val="24"/>
          <w:szCs w:val="24"/>
        </w:rPr>
      </w:pPr>
    </w:p>
    <w:p w:rsidR="00AC0651" w:rsidRDefault="00AC0651" w:rsidP="00AC0651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AC0651" w:rsidRPr="0034702C" w:rsidRDefault="00AC0651" w:rsidP="00AC065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AC0651" w:rsidRDefault="00AC0651" w:rsidP="00AC0651">
      <w:pPr>
        <w:ind w:left="284"/>
        <w:rPr>
          <w:sz w:val="24"/>
          <w:szCs w:val="24"/>
        </w:rPr>
      </w:pPr>
      <w:r>
        <w:rPr>
          <w:sz w:val="24"/>
          <w:szCs w:val="24"/>
        </w:rPr>
        <w:t>Od roku 2015 sa nevytvárajú rezervy na mzdy za nevyčerpanú dovolenku.</w:t>
      </w:r>
    </w:p>
    <w:p w:rsidR="00AC0651" w:rsidRPr="0034702C" w:rsidRDefault="00AC0651" w:rsidP="00AC0651">
      <w:pPr>
        <w:ind w:left="284"/>
        <w:rPr>
          <w:sz w:val="24"/>
          <w:szCs w:val="24"/>
        </w:rPr>
      </w:pPr>
    </w:p>
    <w:p w:rsidR="00AC0651" w:rsidRPr="0034702C" w:rsidRDefault="00AC0651" w:rsidP="00AC0651">
      <w:pPr>
        <w:numPr>
          <w:ilvl w:val="0"/>
          <w:numId w:val="10"/>
        </w:numPr>
        <w:ind w:left="284" w:hanging="284"/>
        <w:rPr>
          <w:sz w:val="24"/>
          <w:szCs w:val="24"/>
        </w:rPr>
      </w:pPr>
      <w:r w:rsidRPr="0034702C">
        <w:rPr>
          <w:sz w:val="24"/>
          <w:szCs w:val="24"/>
        </w:rPr>
        <w:t xml:space="preserve">Záväzky podľa doby splatnosti </w:t>
      </w:r>
    </w:p>
    <w:p w:rsidR="00AC0651" w:rsidRPr="00111B4C" w:rsidRDefault="00AC0651" w:rsidP="00AC0651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AC0651" w:rsidRPr="00111B4C" w:rsidRDefault="00AC0651" w:rsidP="00AC0651">
      <w:pPr>
        <w:pStyle w:val="Pismenka"/>
        <w:tabs>
          <w:tab w:val="clear" w:pos="426"/>
        </w:tabs>
        <w:ind w:left="284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záväzky sú zo záväzkov sociálneho fondu s dobou splatnosti od 1 do 5 rokov vrátane,  ostatné záväzky majú krátkodobý charakter s dobou splatnosti do jedného roka. Medzi krátkodobé záväzky patria záväzky voči dodávateľom, prijaté preddavky, záväzky iné, ostatné záväzky voči zamestnancom, záväzky voči daňovému úradu, voči orgánom sociálneho a zdravotného poistenia   a transfery mimo verejnej správy. Účtovná jednotka neeviduje žiadne záväzky po lehote splatnosti.</w:t>
      </w: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Pr="00911237" w:rsidRDefault="00AC0651" w:rsidP="00AC0651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AC0651" w:rsidRPr="00FC435A" w:rsidRDefault="00AC0651" w:rsidP="00AC0651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AC0651" w:rsidRDefault="00AC0651" w:rsidP="00AC065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C0651" w:rsidRDefault="00AC0651" w:rsidP="00AC0651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AC0651" w:rsidRPr="00A6137D" w:rsidTr="004A4719">
        <w:tc>
          <w:tcPr>
            <w:tcW w:w="6096" w:type="dxa"/>
            <w:shd w:val="clear" w:color="auto" w:fill="F2F2F2"/>
          </w:tcPr>
          <w:p w:rsidR="00AC0651" w:rsidRPr="00074670" w:rsidRDefault="00AC0651" w:rsidP="004A4719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AC0651" w:rsidRPr="00074670" w:rsidRDefault="00AC0651" w:rsidP="004A4719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AC0651" w:rsidRPr="00A6137D" w:rsidTr="004A471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C0651" w:rsidRDefault="00AC0651" w:rsidP="00AC0651">
            <w:pPr>
              <w:numPr>
                <w:ilvl w:val="0"/>
                <w:numId w:val="14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AC0651" w:rsidRPr="00C958C7" w:rsidRDefault="00AC0651" w:rsidP="004A4719">
            <w:pPr>
              <w:jc w:val="right"/>
            </w:pPr>
          </w:p>
        </w:tc>
      </w:tr>
      <w:tr w:rsidR="00AC0651" w:rsidRPr="00A6137D" w:rsidTr="004A4719">
        <w:tc>
          <w:tcPr>
            <w:tcW w:w="6096" w:type="dxa"/>
            <w:tcBorders>
              <w:left w:val="single" w:sz="4" w:space="0" w:color="auto"/>
            </w:tcBorders>
          </w:tcPr>
          <w:p w:rsidR="00AC0651" w:rsidRPr="00074670" w:rsidRDefault="00AC0651" w:rsidP="004A4719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4110" w:type="dxa"/>
          </w:tcPr>
          <w:p w:rsidR="00AC0651" w:rsidRPr="00C958C7" w:rsidRDefault="00AD4CBF" w:rsidP="004A4719">
            <w:pPr>
              <w:jc w:val="right"/>
            </w:pPr>
            <w:r>
              <w:t>96 816,14</w:t>
            </w:r>
          </w:p>
        </w:tc>
      </w:tr>
      <w:tr w:rsidR="00AC0651" w:rsidRPr="00A6137D" w:rsidTr="004A471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C0651" w:rsidRPr="00DC6FCE" w:rsidRDefault="00AC0651" w:rsidP="00AC0651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AC0651" w:rsidRPr="00074670" w:rsidRDefault="00AC0651" w:rsidP="004A4719">
            <w:pPr>
              <w:jc w:val="right"/>
            </w:pPr>
          </w:p>
        </w:tc>
      </w:tr>
      <w:tr w:rsidR="00AC0651" w:rsidRPr="00A6137D" w:rsidTr="004A4719">
        <w:tc>
          <w:tcPr>
            <w:tcW w:w="6096" w:type="dxa"/>
            <w:tcBorders>
              <w:left w:val="single" w:sz="4" w:space="0" w:color="auto"/>
            </w:tcBorders>
          </w:tcPr>
          <w:p w:rsidR="00AC0651" w:rsidRDefault="00AC0651" w:rsidP="004A4719">
            <w:r w:rsidRPr="00915134">
              <w:t>691 - Výnosy z bežných transferov z rozpočtu obce, VÚC</w:t>
            </w:r>
          </w:p>
          <w:p w:rsidR="00AC0651" w:rsidRDefault="00AC0651" w:rsidP="00AC0651">
            <w:pPr>
              <w:numPr>
                <w:ilvl w:val="0"/>
                <w:numId w:val="13"/>
              </w:numPr>
            </w:pPr>
            <w:r>
              <w:t>bežný transfer na školský klub</w:t>
            </w:r>
          </w:p>
          <w:p w:rsidR="00AC0651" w:rsidRDefault="00AC0651" w:rsidP="00AC0651">
            <w:pPr>
              <w:numPr>
                <w:ilvl w:val="0"/>
                <w:numId w:val="13"/>
              </w:numPr>
            </w:pPr>
            <w:r>
              <w:t xml:space="preserve">bežný transfer na školskú jedáleň </w:t>
            </w:r>
          </w:p>
          <w:p w:rsidR="00AC0651" w:rsidRDefault="00AC0651" w:rsidP="00AC0651">
            <w:pPr>
              <w:numPr>
                <w:ilvl w:val="0"/>
                <w:numId w:val="13"/>
              </w:numPr>
            </w:pPr>
            <w:r>
              <w:t>vrátené vlastné príjmy</w:t>
            </w:r>
          </w:p>
          <w:p w:rsidR="00AC0651" w:rsidRPr="00915134" w:rsidRDefault="00AC0651" w:rsidP="004A4719">
            <w:pPr>
              <w:ind w:left="678"/>
            </w:pPr>
          </w:p>
        </w:tc>
        <w:tc>
          <w:tcPr>
            <w:tcW w:w="4110" w:type="dxa"/>
          </w:tcPr>
          <w:p w:rsidR="00AC0651" w:rsidRDefault="00AD4CBF" w:rsidP="004A4719">
            <w:pPr>
              <w:jc w:val="right"/>
            </w:pPr>
            <w:r>
              <w:t>247 301,81</w:t>
            </w:r>
          </w:p>
          <w:p w:rsidR="0036784E" w:rsidRDefault="00AD4CBF" w:rsidP="004A4719">
            <w:pPr>
              <w:jc w:val="right"/>
            </w:pPr>
            <w:r>
              <w:t>133 107,00</w:t>
            </w:r>
          </w:p>
          <w:p w:rsidR="0036784E" w:rsidRDefault="008F226C" w:rsidP="00AD4CBF">
            <w:pPr>
              <w:jc w:val="right"/>
            </w:pPr>
            <w:r>
              <w:t> </w:t>
            </w:r>
            <w:r w:rsidR="00AD4CBF">
              <w:t>104 619,00</w:t>
            </w:r>
          </w:p>
          <w:p w:rsidR="00AD4CBF" w:rsidRPr="00074670" w:rsidRDefault="00AD4CBF" w:rsidP="00AD4CBF">
            <w:pPr>
              <w:jc w:val="right"/>
            </w:pPr>
            <w:r>
              <w:t>9 575,81</w:t>
            </w:r>
          </w:p>
        </w:tc>
      </w:tr>
      <w:tr w:rsidR="00AC0651" w:rsidRPr="00A6137D" w:rsidTr="004A4719">
        <w:tc>
          <w:tcPr>
            <w:tcW w:w="6096" w:type="dxa"/>
            <w:tcBorders>
              <w:left w:val="single" w:sz="4" w:space="0" w:color="auto"/>
            </w:tcBorders>
          </w:tcPr>
          <w:p w:rsidR="00AC0651" w:rsidRDefault="00AC0651" w:rsidP="004A4719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AC0651" w:rsidRPr="00074670" w:rsidRDefault="00AC0651" w:rsidP="00AC0651">
            <w:pPr>
              <w:numPr>
                <w:ilvl w:val="0"/>
                <w:numId w:val="13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AC0651" w:rsidRPr="00074670" w:rsidRDefault="00AD4CBF" w:rsidP="004A4719">
            <w:pPr>
              <w:jc w:val="right"/>
            </w:pPr>
            <w:r>
              <w:t>76 558,40</w:t>
            </w:r>
          </w:p>
        </w:tc>
      </w:tr>
      <w:tr w:rsidR="00AC0651" w:rsidRPr="00A6137D" w:rsidTr="004A4719">
        <w:tc>
          <w:tcPr>
            <w:tcW w:w="6096" w:type="dxa"/>
            <w:tcBorders>
              <w:left w:val="single" w:sz="4" w:space="0" w:color="auto"/>
            </w:tcBorders>
          </w:tcPr>
          <w:p w:rsidR="00AC0651" w:rsidRDefault="00AC0651" w:rsidP="004A4719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AC0651" w:rsidRPr="00074670" w:rsidRDefault="00AC0651" w:rsidP="00AC0651">
            <w:pPr>
              <w:numPr>
                <w:ilvl w:val="0"/>
                <w:numId w:val="13"/>
              </w:numPr>
            </w:pPr>
            <w:r>
              <w:t xml:space="preserve">bežný transfer </w:t>
            </w:r>
          </w:p>
        </w:tc>
        <w:tc>
          <w:tcPr>
            <w:tcW w:w="4110" w:type="dxa"/>
          </w:tcPr>
          <w:p w:rsidR="00AC0651" w:rsidRPr="00074670" w:rsidRDefault="0036784E" w:rsidP="00AD4CBF">
            <w:pPr>
              <w:jc w:val="right"/>
            </w:pPr>
            <w:r>
              <w:t>1</w:t>
            </w:r>
            <w:r w:rsidR="00AD4CBF">
              <w:t> </w:t>
            </w:r>
            <w:r w:rsidR="008F226C">
              <w:t>0</w:t>
            </w:r>
            <w:r w:rsidR="00AD4CBF">
              <w:t>45 778,56</w:t>
            </w:r>
          </w:p>
        </w:tc>
      </w:tr>
    </w:tbl>
    <w:p w:rsidR="00AC0651" w:rsidRPr="00ED0AF5" w:rsidRDefault="00AC0651" w:rsidP="00AC0651">
      <w:pPr>
        <w:ind w:left="284"/>
        <w:jc w:val="both"/>
        <w:rPr>
          <w:color w:val="000000"/>
          <w:sz w:val="24"/>
          <w:szCs w:val="24"/>
        </w:rPr>
      </w:pPr>
    </w:p>
    <w:p w:rsidR="00AC0651" w:rsidRPr="00ED0AF5" w:rsidRDefault="00AC0651" w:rsidP="00AC0651">
      <w:pPr>
        <w:ind w:left="284"/>
        <w:jc w:val="both"/>
        <w:rPr>
          <w:color w:val="000000"/>
          <w:sz w:val="24"/>
          <w:szCs w:val="24"/>
        </w:rPr>
      </w:pPr>
      <w:r w:rsidRPr="00ED0AF5">
        <w:rPr>
          <w:color w:val="000000"/>
          <w:sz w:val="24"/>
          <w:szCs w:val="24"/>
        </w:rPr>
        <w:t>Celková výška výnosov k 31.12.20</w:t>
      </w:r>
      <w:r w:rsidR="008F226C">
        <w:rPr>
          <w:color w:val="000000"/>
          <w:sz w:val="24"/>
          <w:szCs w:val="24"/>
        </w:rPr>
        <w:t>2</w:t>
      </w:r>
      <w:r w:rsidR="00AD4CBF">
        <w:rPr>
          <w:color w:val="000000"/>
          <w:sz w:val="24"/>
          <w:szCs w:val="24"/>
        </w:rPr>
        <w:t>2</w:t>
      </w:r>
      <w:r w:rsidRPr="00ED0AF5">
        <w:rPr>
          <w:color w:val="000000"/>
          <w:sz w:val="24"/>
          <w:szCs w:val="24"/>
        </w:rPr>
        <w:t xml:space="preserve"> bola vykázaná vo výške </w:t>
      </w:r>
      <w:r w:rsidR="0036784E">
        <w:rPr>
          <w:color w:val="000000"/>
          <w:sz w:val="24"/>
          <w:szCs w:val="24"/>
        </w:rPr>
        <w:t>1</w:t>
      </w:r>
      <w:r w:rsidR="00AD4CBF">
        <w:rPr>
          <w:color w:val="000000"/>
          <w:sz w:val="24"/>
          <w:szCs w:val="24"/>
        </w:rPr>
        <w:t> 480 447,80</w:t>
      </w:r>
      <w:r w:rsidRPr="00ED0AF5">
        <w:rPr>
          <w:color w:val="000000"/>
          <w:sz w:val="24"/>
          <w:szCs w:val="24"/>
        </w:rPr>
        <w:t xml:space="preserve"> €, čo predstavuje </w:t>
      </w:r>
      <w:r>
        <w:rPr>
          <w:color w:val="000000"/>
          <w:sz w:val="24"/>
          <w:szCs w:val="24"/>
        </w:rPr>
        <w:t>zvýšenie</w:t>
      </w:r>
      <w:r w:rsidR="008F226C">
        <w:rPr>
          <w:color w:val="000000"/>
          <w:sz w:val="24"/>
          <w:szCs w:val="24"/>
        </w:rPr>
        <w:t xml:space="preserve"> výnosov oproti roku 202</w:t>
      </w:r>
      <w:r w:rsidR="00AD4CBF">
        <w:rPr>
          <w:color w:val="000000"/>
          <w:sz w:val="24"/>
          <w:szCs w:val="24"/>
        </w:rPr>
        <w:t>1</w:t>
      </w:r>
      <w:r w:rsidRPr="00ED0AF5">
        <w:rPr>
          <w:color w:val="000000"/>
          <w:sz w:val="24"/>
          <w:szCs w:val="24"/>
        </w:rPr>
        <w:t>, keď bola celková výška výnosov vykázaná vo výške 1</w:t>
      </w:r>
      <w:r w:rsidR="00AD4CBF">
        <w:rPr>
          <w:color w:val="000000"/>
          <w:sz w:val="24"/>
          <w:szCs w:val="24"/>
        </w:rPr>
        <w:t xml:space="preserve"> 374 992,86 </w:t>
      </w:r>
      <w:r w:rsidRPr="00ED0AF5">
        <w:rPr>
          <w:color w:val="000000"/>
          <w:sz w:val="24"/>
          <w:szCs w:val="24"/>
        </w:rPr>
        <w:t xml:space="preserve">€. </w:t>
      </w:r>
    </w:p>
    <w:p w:rsidR="00AC0651" w:rsidRPr="00ED0AF5" w:rsidRDefault="00AC0651" w:rsidP="00AC0651">
      <w:pP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Zvýšenie </w:t>
      </w:r>
      <w:r w:rsidRPr="00ED0AF5">
        <w:rPr>
          <w:color w:val="000000"/>
          <w:sz w:val="24"/>
          <w:szCs w:val="24"/>
        </w:rPr>
        <w:t xml:space="preserve">výnosov bol spôsobený </w:t>
      </w:r>
      <w:r>
        <w:rPr>
          <w:color w:val="000000"/>
          <w:sz w:val="24"/>
          <w:szCs w:val="24"/>
        </w:rPr>
        <w:t xml:space="preserve">zvýšením bežného </w:t>
      </w:r>
      <w:r w:rsidRPr="00ED0AF5">
        <w:rPr>
          <w:color w:val="000000"/>
          <w:sz w:val="24"/>
          <w:szCs w:val="24"/>
        </w:rPr>
        <w:t>transfer</w:t>
      </w:r>
      <w:r>
        <w:rPr>
          <w:color w:val="000000"/>
          <w:sz w:val="24"/>
          <w:szCs w:val="24"/>
        </w:rPr>
        <w:t xml:space="preserve">u </w:t>
      </w:r>
      <w:r w:rsidRPr="00ED0AF5">
        <w:rPr>
          <w:color w:val="000000"/>
          <w:sz w:val="24"/>
          <w:szCs w:val="24"/>
        </w:rPr>
        <w:t>z</w:t>
      </w:r>
      <w:r>
        <w:rPr>
          <w:color w:val="000000"/>
          <w:sz w:val="24"/>
          <w:szCs w:val="24"/>
        </w:rPr>
        <w:t xml:space="preserve">o štátneho rozpočtu. </w:t>
      </w:r>
    </w:p>
    <w:p w:rsidR="00AC0651" w:rsidRPr="00ED0AF5" w:rsidRDefault="00AC0651" w:rsidP="00AC0651">
      <w:pPr>
        <w:ind w:left="284"/>
        <w:jc w:val="both"/>
        <w:rPr>
          <w:color w:val="000000"/>
          <w:sz w:val="24"/>
          <w:szCs w:val="24"/>
        </w:rPr>
      </w:pPr>
      <w:r w:rsidRPr="00ED0AF5">
        <w:rPr>
          <w:color w:val="000000"/>
          <w:sz w:val="24"/>
          <w:szCs w:val="24"/>
        </w:rPr>
        <w:t xml:space="preserve">Najväčší podiel na výnosoch tvorili výnosy: </w:t>
      </w:r>
    </w:p>
    <w:p w:rsidR="00AC0651" w:rsidRPr="00ED0AF5" w:rsidRDefault="00AC0651" w:rsidP="00AC0651">
      <w:pPr>
        <w:numPr>
          <w:ilvl w:val="0"/>
          <w:numId w:val="16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ED0AF5">
        <w:rPr>
          <w:color w:val="000000"/>
          <w:sz w:val="24"/>
          <w:szCs w:val="24"/>
        </w:rPr>
        <w:t xml:space="preserve">výnosy z bežných transferov zo ŠR, subjektov verejnej správy vo výške </w:t>
      </w:r>
      <w:r w:rsidR="0036784E">
        <w:rPr>
          <w:color w:val="000000"/>
          <w:sz w:val="24"/>
          <w:szCs w:val="24"/>
        </w:rPr>
        <w:t>1</w:t>
      </w:r>
      <w:r w:rsidR="00AD4CBF">
        <w:rPr>
          <w:color w:val="000000"/>
          <w:sz w:val="24"/>
          <w:szCs w:val="24"/>
        </w:rPr>
        <w:t> 045</w:t>
      </w:r>
      <w:r w:rsidR="008F226C">
        <w:rPr>
          <w:color w:val="000000"/>
          <w:sz w:val="24"/>
          <w:szCs w:val="24"/>
        </w:rPr>
        <w:t> </w:t>
      </w:r>
      <w:r w:rsidR="00AD4CBF">
        <w:rPr>
          <w:color w:val="000000"/>
          <w:sz w:val="24"/>
          <w:szCs w:val="24"/>
        </w:rPr>
        <w:t>778</w:t>
      </w:r>
      <w:r w:rsidR="008F226C">
        <w:rPr>
          <w:color w:val="000000"/>
          <w:sz w:val="24"/>
          <w:szCs w:val="24"/>
        </w:rPr>
        <w:t>,5</w:t>
      </w:r>
      <w:r w:rsidR="00AD4CBF">
        <w:rPr>
          <w:color w:val="000000"/>
          <w:sz w:val="24"/>
          <w:szCs w:val="24"/>
        </w:rPr>
        <w:t>6</w:t>
      </w:r>
      <w:r w:rsidR="008F226C">
        <w:rPr>
          <w:color w:val="000000"/>
          <w:sz w:val="24"/>
          <w:szCs w:val="24"/>
        </w:rPr>
        <w:t xml:space="preserve"> </w:t>
      </w:r>
      <w:r w:rsidRPr="00ED0AF5">
        <w:rPr>
          <w:color w:val="000000"/>
          <w:sz w:val="24"/>
          <w:szCs w:val="24"/>
        </w:rPr>
        <w:t>€ (účet 693)</w:t>
      </w:r>
    </w:p>
    <w:p w:rsidR="00AC0651" w:rsidRPr="00ED0AF5" w:rsidRDefault="00AC0651" w:rsidP="00AC0651">
      <w:pPr>
        <w:numPr>
          <w:ilvl w:val="0"/>
          <w:numId w:val="16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ED0AF5">
        <w:rPr>
          <w:color w:val="000000"/>
          <w:sz w:val="24"/>
          <w:szCs w:val="24"/>
        </w:rPr>
        <w:t xml:space="preserve">výnosy z bežných transferov od zriaďovateľa vo výške </w:t>
      </w:r>
      <w:r w:rsidR="00AD4CBF">
        <w:rPr>
          <w:color w:val="000000"/>
          <w:sz w:val="24"/>
          <w:szCs w:val="24"/>
        </w:rPr>
        <w:t>247 301,</w:t>
      </w:r>
      <w:r w:rsidR="008F226C">
        <w:rPr>
          <w:color w:val="000000"/>
          <w:sz w:val="24"/>
          <w:szCs w:val="24"/>
        </w:rPr>
        <w:t>8</w:t>
      </w:r>
      <w:r w:rsidR="00AD4CBF">
        <w:rPr>
          <w:color w:val="000000"/>
          <w:sz w:val="24"/>
          <w:szCs w:val="24"/>
        </w:rPr>
        <w:t>1</w:t>
      </w:r>
      <w:r w:rsidR="0036784E">
        <w:rPr>
          <w:color w:val="000000"/>
          <w:sz w:val="24"/>
          <w:szCs w:val="24"/>
        </w:rPr>
        <w:t xml:space="preserve"> </w:t>
      </w:r>
      <w:r w:rsidRPr="00ED0AF5">
        <w:rPr>
          <w:color w:val="000000"/>
          <w:sz w:val="24"/>
          <w:szCs w:val="24"/>
        </w:rPr>
        <w:t>€ (účet 691)</w:t>
      </w:r>
    </w:p>
    <w:p w:rsidR="00AC0651" w:rsidRDefault="00AC0651" w:rsidP="00AC0651">
      <w:pPr>
        <w:ind w:left="284"/>
        <w:rPr>
          <w:b/>
          <w:sz w:val="24"/>
          <w:szCs w:val="24"/>
        </w:rPr>
      </w:pPr>
    </w:p>
    <w:p w:rsidR="00AC0651" w:rsidRDefault="00AC0651" w:rsidP="00AC0651">
      <w:pPr>
        <w:ind w:left="284"/>
        <w:rPr>
          <w:b/>
          <w:sz w:val="24"/>
          <w:szCs w:val="24"/>
        </w:rPr>
      </w:pPr>
    </w:p>
    <w:p w:rsidR="00AC0651" w:rsidRDefault="00AC0651" w:rsidP="00AC0651">
      <w:pPr>
        <w:ind w:left="284"/>
        <w:rPr>
          <w:b/>
          <w:sz w:val="24"/>
          <w:szCs w:val="24"/>
        </w:rPr>
      </w:pPr>
    </w:p>
    <w:p w:rsidR="00AC0651" w:rsidRDefault="00AC0651" w:rsidP="00AC0651">
      <w:pPr>
        <w:ind w:left="284"/>
        <w:rPr>
          <w:b/>
          <w:sz w:val="24"/>
          <w:szCs w:val="24"/>
        </w:rPr>
      </w:pPr>
    </w:p>
    <w:p w:rsidR="00AC0651" w:rsidRPr="00EA1900" w:rsidRDefault="00AC0651" w:rsidP="00AC0651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 w:rsidRPr="00EA1900"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AC0651" w:rsidRPr="00895DF0" w:rsidTr="004A4719">
        <w:tc>
          <w:tcPr>
            <w:tcW w:w="6096" w:type="dxa"/>
            <w:tcBorders>
              <w:bottom w:val="single" w:sz="4" w:space="0" w:color="auto"/>
            </w:tcBorders>
          </w:tcPr>
          <w:p w:rsidR="00AC0651" w:rsidRPr="00074670" w:rsidRDefault="00AC0651" w:rsidP="004A4719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C0651" w:rsidRPr="00074670" w:rsidRDefault="00AC0651" w:rsidP="004A4719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AC0651" w:rsidRPr="00A6137D" w:rsidTr="004A471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C0651" w:rsidRPr="00DC6FCE" w:rsidRDefault="00AC0651" w:rsidP="00AC0651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C0651" w:rsidRPr="003C73A5" w:rsidRDefault="007F46AD" w:rsidP="004A4719">
            <w:pPr>
              <w:jc w:val="right"/>
              <w:rPr>
                <w:b/>
              </w:rPr>
            </w:pPr>
            <w:r>
              <w:rPr>
                <w:b/>
              </w:rPr>
              <w:t>199 561,95</w:t>
            </w:r>
          </w:p>
        </w:tc>
      </w:tr>
      <w:tr w:rsidR="00AC0651" w:rsidRPr="00A6137D" w:rsidTr="004A4719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C0651" w:rsidRPr="00074670" w:rsidRDefault="00AC0651" w:rsidP="004A4719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AC0651" w:rsidRPr="008A784C" w:rsidRDefault="007F46AD" w:rsidP="004A4719">
            <w:pPr>
              <w:jc w:val="right"/>
            </w:pPr>
            <w:r>
              <w:t>114 943,34</w:t>
            </w:r>
          </w:p>
        </w:tc>
      </w:tr>
      <w:tr w:rsidR="00AC0651" w:rsidRPr="00A6137D" w:rsidTr="004A4719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C0651" w:rsidRDefault="00AC0651" w:rsidP="004A4719">
            <w:r>
              <w:t>502 -</w:t>
            </w:r>
            <w:r w:rsidRPr="00074670">
              <w:t xml:space="preserve"> Spotreba energie</w:t>
            </w:r>
          </w:p>
          <w:p w:rsidR="00AC0651" w:rsidRDefault="00AC0651" w:rsidP="00AC0651">
            <w:pPr>
              <w:numPr>
                <w:ilvl w:val="0"/>
                <w:numId w:val="13"/>
              </w:numPr>
            </w:pPr>
            <w:r>
              <w:t>elektrická energia</w:t>
            </w:r>
          </w:p>
          <w:p w:rsidR="00AC0651" w:rsidRDefault="00AC0651" w:rsidP="00AC0651">
            <w:pPr>
              <w:numPr>
                <w:ilvl w:val="0"/>
                <w:numId w:val="13"/>
              </w:numPr>
            </w:pPr>
            <w:r>
              <w:t>voda</w:t>
            </w:r>
          </w:p>
          <w:p w:rsidR="00AC0651" w:rsidRDefault="00AC0651" w:rsidP="00AC0651">
            <w:pPr>
              <w:numPr>
                <w:ilvl w:val="0"/>
                <w:numId w:val="13"/>
              </w:numPr>
            </w:pPr>
            <w:r>
              <w:t>plyn</w:t>
            </w:r>
          </w:p>
          <w:p w:rsidR="00AC0651" w:rsidRPr="00074670" w:rsidRDefault="00AC0651" w:rsidP="00AC0651">
            <w:pPr>
              <w:numPr>
                <w:ilvl w:val="0"/>
                <w:numId w:val="13"/>
              </w:numPr>
            </w:pPr>
            <w:r>
              <w:t>tepelná energia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AC0651" w:rsidRDefault="007F46AD" w:rsidP="004A4719">
            <w:pPr>
              <w:jc w:val="right"/>
              <w:rPr>
                <w:b/>
              </w:rPr>
            </w:pPr>
            <w:r>
              <w:rPr>
                <w:b/>
              </w:rPr>
              <w:t>84 618,61</w:t>
            </w:r>
          </w:p>
          <w:p w:rsidR="00AC0651" w:rsidRDefault="007F46AD" w:rsidP="004A4719">
            <w:pPr>
              <w:jc w:val="right"/>
            </w:pPr>
            <w:r>
              <w:t>20 411,40</w:t>
            </w:r>
          </w:p>
          <w:p w:rsidR="00546CF9" w:rsidRDefault="007F46AD" w:rsidP="004A4719">
            <w:pPr>
              <w:jc w:val="right"/>
            </w:pPr>
            <w:r>
              <w:t>5 781,15</w:t>
            </w:r>
          </w:p>
          <w:p w:rsidR="00AC0651" w:rsidRDefault="007F46AD" w:rsidP="004A4719">
            <w:pPr>
              <w:jc w:val="right"/>
            </w:pPr>
            <w:r>
              <w:t>1 072,37</w:t>
            </w:r>
          </w:p>
          <w:p w:rsidR="00AC0651" w:rsidRPr="008A784C" w:rsidRDefault="00546CF9" w:rsidP="007F46AD">
            <w:pPr>
              <w:jc w:val="right"/>
            </w:pPr>
            <w:r>
              <w:t>57 </w:t>
            </w:r>
            <w:r w:rsidR="007F46AD">
              <w:t>353</w:t>
            </w:r>
            <w:r>
              <w:t>,</w:t>
            </w:r>
            <w:r w:rsidR="007F46AD">
              <w:t>69</w:t>
            </w:r>
          </w:p>
        </w:tc>
      </w:tr>
      <w:tr w:rsidR="00AC0651" w:rsidRPr="003C73A5" w:rsidTr="004A47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C0651" w:rsidRPr="00DC6FCE" w:rsidRDefault="00AC0651" w:rsidP="00AC0651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C0651" w:rsidRPr="003C73A5" w:rsidRDefault="00546CF9" w:rsidP="007F46AD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7F46AD">
              <w:rPr>
                <w:b/>
              </w:rPr>
              <w:t> 115 738,59</w:t>
            </w:r>
          </w:p>
        </w:tc>
      </w:tr>
      <w:tr w:rsidR="00AC0651" w:rsidRPr="00A6137D" w:rsidTr="004A47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C0651" w:rsidRPr="00074670" w:rsidRDefault="00AC0651" w:rsidP="004A4719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C0651" w:rsidRPr="008A784C" w:rsidRDefault="007F46AD" w:rsidP="004A4719">
            <w:pPr>
              <w:jc w:val="right"/>
            </w:pPr>
            <w:r>
              <w:t>794 504,41</w:t>
            </w:r>
          </w:p>
        </w:tc>
      </w:tr>
      <w:tr w:rsidR="00AC0651" w:rsidRPr="00A6137D" w:rsidTr="004A47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C0651" w:rsidRPr="00074670" w:rsidRDefault="00AC0651" w:rsidP="004A4719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C0651" w:rsidRPr="008A784C" w:rsidRDefault="007F46AD" w:rsidP="004A4719">
            <w:pPr>
              <w:jc w:val="right"/>
            </w:pPr>
            <w:r>
              <w:t>277 401,24</w:t>
            </w:r>
          </w:p>
        </w:tc>
      </w:tr>
      <w:tr w:rsidR="00AC0651" w:rsidRPr="00A6137D" w:rsidTr="004A47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C0651" w:rsidRDefault="00AC0651" w:rsidP="004A4719">
            <w:r>
              <w:t>525 – Ostatné sociálne 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C0651" w:rsidRDefault="007F46AD" w:rsidP="002A02B2">
            <w:pPr>
              <w:jc w:val="right"/>
            </w:pPr>
            <w:r>
              <w:t>10 469,45</w:t>
            </w:r>
          </w:p>
        </w:tc>
      </w:tr>
      <w:tr w:rsidR="00AC0651" w:rsidRPr="00A6137D" w:rsidTr="004A47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C0651" w:rsidRDefault="00AC0651" w:rsidP="004A4719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C0651" w:rsidRPr="008A784C" w:rsidRDefault="002A02B2" w:rsidP="007F46AD">
            <w:pPr>
              <w:jc w:val="right"/>
            </w:pPr>
            <w:r>
              <w:t>33</w:t>
            </w:r>
            <w:r w:rsidR="007F46AD">
              <w:t> 363,49</w:t>
            </w:r>
          </w:p>
        </w:tc>
      </w:tr>
      <w:tr w:rsidR="00AC0651" w:rsidRPr="00A6137D" w:rsidTr="004A47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C0651" w:rsidRPr="00DC6FCE" w:rsidRDefault="00AC0651" w:rsidP="00AC0651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C0651" w:rsidRPr="003C73A5" w:rsidRDefault="007F46AD" w:rsidP="002A02B2">
            <w:pPr>
              <w:jc w:val="right"/>
              <w:rPr>
                <w:b/>
              </w:rPr>
            </w:pPr>
            <w:r>
              <w:rPr>
                <w:b/>
              </w:rPr>
              <w:t>78 884,00</w:t>
            </w:r>
          </w:p>
        </w:tc>
      </w:tr>
      <w:tr w:rsidR="00AC0651" w:rsidRPr="00A6137D" w:rsidTr="004A47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C0651" w:rsidRDefault="00AC0651" w:rsidP="004A4719">
            <w:r>
              <w:t>551 - Odpisy  DNM a DHM</w:t>
            </w:r>
          </w:p>
          <w:p w:rsidR="00AC0651" w:rsidRDefault="00AC0651" w:rsidP="00AC0651">
            <w:pPr>
              <w:numPr>
                <w:ilvl w:val="0"/>
                <w:numId w:val="13"/>
              </w:numPr>
            </w:pPr>
            <w:r>
              <w:t>odpisy z vlastných zdrojov</w:t>
            </w:r>
          </w:p>
          <w:p w:rsidR="00AC0651" w:rsidRPr="00074670" w:rsidRDefault="00AC0651" w:rsidP="004A4719">
            <w:pPr>
              <w:ind w:left="318"/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C0651" w:rsidRPr="008A784C" w:rsidRDefault="007F46AD" w:rsidP="004A4719">
            <w:pPr>
              <w:jc w:val="right"/>
            </w:pPr>
            <w:r>
              <w:t>78 884,00</w:t>
            </w:r>
          </w:p>
        </w:tc>
      </w:tr>
      <w:tr w:rsidR="00AC0651" w:rsidRPr="00A6137D" w:rsidTr="004A4719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C0651" w:rsidRDefault="00AC0651" w:rsidP="004A4719">
            <w:r>
              <w:t>588 - Náklady z odvodu príjmov</w:t>
            </w:r>
          </w:p>
          <w:p w:rsidR="00AC0651" w:rsidRPr="00074670" w:rsidRDefault="00AC0651" w:rsidP="00AC0651">
            <w:pPr>
              <w:numPr>
                <w:ilvl w:val="0"/>
                <w:numId w:val="13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C0651" w:rsidRPr="00074670" w:rsidRDefault="003E3082" w:rsidP="004A4719">
            <w:pPr>
              <w:jc w:val="right"/>
            </w:pPr>
            <w:r>
              <w:t>41 222,88</w:t>
            </w:r>
          </w:p>
        </w:tc>
      </w:tr>
    </w:tbl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Pr="00ED0AF5" w:rsidRDefault="00AC0651" w:rsidP="00AC0651">
      <w:pPr>
        <w:ind w:left="284"/>
        <w:jc w:val="both"/>
        <w:rPr>
          <w:color w:val="000000"/>
          <w:sz w:val="24"/>
          <w:szCs w:val="24"/>
        </w:rPr>
      </w:pPr>
      <w:r w:rsidRPr="00ED0AF5">
        <w:rPr>
          <w:color w:val="000000"/>
          <w:sz w:val="24"/>
          <w:szCs w:val="24"/>
        </w:rPr>
        <w:t>Celková výška nákladov k 31.12.20</w:t>
      </w:r>
      <w:r w:rsidR="002A02B2">
        <w:rPr>
          <w:color w:val="000000"/>
          <w:sz w:val="24"/>
          <w:szCs w:val="24"/>
        </w:rPr>
        <w:t>2</w:t>
      </w:r>
      <w:r w:rsidR="003E3082">
        <w:rPr>
          <w:color w:val="000000"/>
          <w:sz w:val="24"/>
          <w:szCs w:val="24"/>
        </w:rPr>
        <w:t>2</w:t>
      </w:r>
      <w:r w:rsidRPr="00ED0AF5">
        <w:rPr>
          <w:color w:val="000000"/>
          <w:sz w:val="24"/>
          <w:szCs w:val="24"/>
        </w:rPr>
        <w:t xml:space="preserve"> bola vykázaná vo výške 1</w:t>
      </w:r>
      <w:r w:rsidR="003E3082">
        <w:rPr>
          <w:color w:val="000000"/>
          <w:sz w:val="24"/>
          <w:szCs w:val="24"/>
        </w:rPr>
        <w:t> 483 438,15</w:t>
      </w:r>
      <w:r w:rsidRPr="00ED0AF5">
        <w:rPr>
          <w:color w:val="000000"/>
          <w:sz w:val="24"/>
          <w:szCs w:val="24"/>
        </w:rPr>
        <w:t xml:space="preserve">€, čo predstavuje </w:t>
      </w:r>
      <w:r>
        <w:rPr>
          <w:color w:val="000000"/>
          <w:sz w:val="24"/>
          <w:szCs w:val="24"/>
        </w:rPr>
        <w:t xml:space="preserve">zvýšenie </w:t>
      </w:r>
      <w:r w:rsidRPr="00ED0AF5">
        <w:rPr>
          <w:color w:val="000000"/>
          <w:sz w:val="24"/>
          <w:szCs w:val="24"/>
        </w:rPr>
        <w:t>nákladov oproti roku 20</w:t>
      </w:r>
      <w:r w:rsidR="002A02B2">
        <w:rPr>
          <w:color w:val="000000"/>
          <w:sz w:val="24"/>
          <w:szCs w:val="24"/>
        </w:rPr>
        <w:t>2</w:t>
      </w:r>
      <w:r w:rsidR="003E3082">
        <w:rPr>
          <w:color w:val="000000"/>
          <w:sz w:val="24"/>
          <w:szCs w:val="24"/>
        </w:rPr>
        <w:t>1</w:t>
      </w:r>
      <w:r w:rsidRPr="00ED0AF5">
        <w:rPr>
          <w:color w:val="000000"/>
          <w:sz w:val="24"/>
          <w:szCs w:val="24"/>
        </w:rPr>
        <w:t>, keď bola celková výška nákladov vykázaná vo výške 1</w:t>
      </w:r>
      <w:r w:rsidR="003E3082">
        <w:rPr>
          <w:color w:val="000000"/>
          <w:sz w:val="24"/>
          <w:szCs w:val="24"/>
        </w:rPr>
        <w:t> </w:t>
      </w:r>
      <w:r w:rsidR="002A02B2">
        <w:rPr>
          <w:color w:val="000000"/>
          <w:sz w:val="24"/>
          <w:szCs w:val="24"/>
        </w:rPr>
        <w:t>3</w:t>
      </w:r>
      <w:r w:rsidR="003E3082">
        <w:rPr>
          <w:color w:val="000000"/>
          <w:sz w:val="24"/>
          <w:szCs w:val="24"/>
        </w:rPr>
        <w:t>76 862,22</w:t>
      </w:r>
      <w:r w:rsidRPr="00ED0AF5">
        <w:rPr>
          <w:color w:val="000000"/>
          <w:sz w:val="24"/>
          <w:szCs w:val="24"/>
        </w:rPr>
        <w:t xml:space="preserve"> €. </w:t>
      </w:r>
    </w:p>
    <w:p w:rsidR="00AC0651" w:rsidRPr="00ED0AF5" w:rsidRDefault="00AC0651" w:rsidP="00AC0651">
      <w:pPr>
        <w:ind w:left="284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Zvýšenie </w:t>
      </w:r>
      <w:r w:rsidRPr="00ED0AF5">
        <w:rPr>
          <w:color w:val="000000"/>
          <w:sz w:val="24"/>
          <w:szCs w:val="24"/>
        </w:rPr>
        <w:t>nákladov bol spôsobený</w:t>
      </w:r>
      <w:r>
        <w:rPr>
          <w:color w:val="000000"/>
          <w:sz w:val="24"/>
          <w:szCs w:val="24"/>
        </w:rPr>
        <w:t xml:space="preserve"> z dôvodu, že nebolo možné zúčtovať  mzdové náklady OK do výnosov, pretože nebol poskytnutý transfer. </w:t>
      </w:r>
      <w:r w:rsidRPr="00ED0AF5">
        <w:rPr>
          <w:color w:val="000000"/>
          <w:sz w:val="24"/>
          <w:szCs w:val="24"/>
        </w:rPr>
        <w:t xml:space="preserve">Najväčší podiel na nákladoch tvorili náklady: </w:t>
      </w:r>
    </w:p>
    <w:p w:rsidR="00AC0651" w:rsidRPr="00ED0AF5" w:rsidRDefault="00AC0651" w:rsidP="00AC0651">
      <w:pPr>
        <w:numPr>
          <w:ilvl w:val="0"/>
          <w:numId w:val="16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ED0AF5">
        <w:rPr>
          <w:color w:val="000000"/>
          <w:sz w:val="24"/>
          <w:szCs w:val="24"/>
        </w:rPr>
        <w:t xml:space="preserve">osobné náklady vo výške            </w:t>
      </w:r>
      <w:r w:rsidR="00F5125E">
        <w:rPr>
          <w:color w:val="000000"/>
          <w:sz w:val="24"/>
          <w:szCs w:val="24"/>
        </w:rPr>
        <w:t>1</w:t>
      </w:r>
      <w:r w:rsidR="003E3082">
        <w:rPr>
          <w:color w:val="000000"/>
          <w:sz w:val="24"/>
          <w:szCs w:val="24"/>
        </w:rPr>
        <w:t> 115 738,59</w:t>
      </w:r>
      <w:r w:rsidRPr="00ED0AF5">
        <w:rPr>
          <w:color w:val="000000"/>
          <w:sz w:val="24"/>
          <w:szCs w:val="24"/>
        </w:rPr>
        <w:t xml:space="preserve"> €</w:t>
      </w:r>
    </w:p>
    <w:p w:rsidR="00AC0651" w:rsidRPr="00ED0AF5" w:rsidRDefault="00AC0651" w:rsidP="00AC0651">
      <w:pPr>
        <w:numPr>
          <w:ilvl w:val="0"/>
          <w:numId w:val="16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ED0AF5">
        <w:rPr>
          <w:color w:val="000000"/>
          <w:sz w:val="24"/>
          <w:szCs w:val="24"/>
        </w:rPr>
        <w:t xml:space="preserve">spotrebované nákupy vo výške  </w:t>
      </w:r>
      <w:r w:rsidR="00F5125E">
        <w:rPr>
          <w:color w:val="000000"/>
          <w:sz w:val="24"/>
          <w:szCs w:val="24"/>
        </w:rPr>
        <w:t xml:space="preserve">    1</w:t>
      </w:r>
      <w:r w:rsidR="003E3082">
        <w:rPr>
          <w:color w:val="000000"/>
          <w:sz w:val="24"/>
          <w:szCs w:val="24"/>
        </w:rPr>
        <w:t xml:space="preserve">99 561,95 </w:t>
      </w:r>
      <w:r w:rsidRPr="00ED0AF5">
        <w:rPr>
          <w:color w:val="000000"/>
          <w:sz w:val="24"/>
          <w:szCs w:val="24"/>
        </w:rPr>
        <w:t>€</w:t>
      </w: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Pr="00FC435A" w:rsidRDefault="00AC0651" w:rsidP="00AC065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AC0651" w:rsidRPr="00FC435A" w:rsidRDefault="00AC0651" w:rsidP="00AC065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Default="00AC0651" w:rsidP="00AC0651">
      <w:pPr>
        <w:jc w:val="both"/>
        <w:rPr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AC0651" w:rsidRPr="009F0666" w:rsidRDefault="00AC0651" w:rsidP="00AC0651">
      <w:pPr>
        <w:jc w:val="both"/>
        <w:rPr>
          <w:b/>
          <w:sz w:val="24"/>
          <w:szCs w:val="24"/>
        </w:rPr>
      </w:pPr>
    </w:p>
    <w:p w:rsidR="00AC0651" w:rsidRDefault="00AC0651" w:rsidP="00AC065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rozpočtovej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mestským zastupiteľstvom</w:t>
      </w:r>
    </w:p>
    <w:p w:rsidR="002A02B2" w:rsidRDefault="00AC0651" w:rsidP="00AC065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dňa </w:t>
      </w:r>
      <w:r w:rsidR="002A02B2">
        <w:rPr>
          <w:sz w:val="24"/>
          <w:szCs w:val="24"/>
        </w:rPr>
        <w:t>16.12.202</w:t>
      </w:r>
      <w:r w:rsidR="003E3082">
        <w:rPr>
          <w:sz w:val="24"/>
          <w:szCs w:val="24"/>
        </w:rPr>
        <w:t>1</w:t>
      </w:r>
      <w:r w:rsidR="005030DF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uznesením č</w:t>
      </w:r>
      <w:r w:rsidR="005030DF">
        <w:rPr>
          <w:sz w:val="24"/>
          <w:szCs w:val="24"/>
        </w:rPr>
        <w:t>.</w:t>
      </w:r>
      <w:r w:rsidR="00A964F8">
        <w:rPr>
          <w:sz w:val="24"/>
          <w:szCs w:val="24"/>
        </w:rPr>
        <w:t xml:space="preserve"> 178</w:t>
      </w:r>
    </w:p>
    <w:p w:rsidR="00AC0651" w:rsidRDefault="002A02B2" w:rsidP="00AC065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AC0651">
        <w:rPr>
          <w:sz w:val="24"/>
          <w:szCs w:val="24"/>
        </w:rPr>
        <w:t xml:space="preserve">Zmeny rozpočtu: </w:t>
      </w:r>
    </w:p>
    <w:p w:rsidR="00AC0651" w:rsidRDefault="00AC0651" w:rsidP="00AC0651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zmena </w:t>
      </w:r>
      <w:r w:rsidR="00BE1891">
        <w:rPr>
          <w:sz w:val="24"/>
          <w:szCs w:val="24"/>
        </w:rPr>
        <w:t>schválená dňa:    31.03.202</w:t>
      </w:r>
      <w:r w:rsidR="003E3082">
        <w:rPr>
          <w:sz w:val="24"/>
          <w:szCs w:val="24"/>
        </w:rPr>
        <w:t>2</w:t>
      </w:r>
      <w:r>
        <w:rPr>
          <w:sz w:val="24"/>
          <w:szCs w:val="24"/>
        </w:rPr>
        <w:t xml:space="preserve"> rozpočtovým opatrením  §14 ods. 2 písm. b)</w:t>
      </w:r>
    </w:p>
    <w:p w:rsidR="00AC0651" w:rsidRDefault="00AC0651" w:rsidP="00AC0651">
      <w:pPr>
        <w:numPr>
          <w:ilvl w:val="0"/>
          <w:numId w:val="2"/>
        </w:numPr>
        <w:jc w:val="both"/>
        <w:rPr>
          <w:sz w:val="24"/>
          <w:szCs w:val="24"/>
        </w:rPr>
      </w:pPr>
      <w:r w:rsidRPr="00E231E7">
        <w:rPr>
          <w:sz w:val="24"/>
          <w:szCs w:val="24"/>
        </w:rPr>
        <w:t xml:space="preserve">druhá zmena schválená dňa:  </w:t>
      </w:r>
      <w:r w:rsidR="00BF2481">
        <w:rPr>
          <w:sz w:val="24"/>
          <w:szCs w:val="24"/>
        </w:rPr>
        <w:t>2</w:t>
      </w:r>
      <w:r w:rsidR="0042041C">
        <w:rPr>
          <w:sz w:val="24"/>
          <w:szCs w:val="24"/>
        </w:rPr>
        <w:t>9</w:t>
      </w:r>
      <w:r w:rsidR="00BF2481">
        <w:rPr>
          <w:sz w:val="24"/>
          <w:szCs w:val="24"/>
        </w:rPr>
        <w:t>.06.202</w:t>
      </w:r>
      <w:r w:rsidR="0042041C">
        <w:rPr>
          <w:sz w:val="24"/>
          <w:szCs w:val="24"/>
        </w:rPr>
        <w:t>2</w:t>
      </w:r>
      <w:r w:rsidR="005030DF">
        <w:rPr>
          <w:sz w:val="24"/>
          <w:szCs w:val="24"/>
        </w:rPr>
        <w:t xml:space="preserve"> uznesením č. </w:t>
      </w:r>
      <w:r w:rsidR="005708C3">
        <w:rPr>
          <w:sz w:val="24"/>
          <w:szCs w:val="24"/>
        </w:rPr>
        <w:t>1</w:t>
      </w:r>
      <w:r w:rsidR="00A964F8">
        <w:rPr>
          <w:sz w:val="24"/>
          <w:szCs w:val="24"/>
        </w:rPr>
        <w:t>96</w:t>
      </w:r>
    </w:p>
    <w:p w:rsidR="00BE1891" w:rsidRDefault="00AC0651" w:rsidP="0021065F">
      <w:pPr>
        <w:numPr>
          <w:ilvl w:val="0"/>
          <w:numId w:val="2"/>
        </w:numPr>
        <w:jc w:val="both"/>
        <w:rPr>
          <w:sz w:val="24"/>
          <w:szCs w:val="24"/>
        </w:rPr>
      </w:pPr>
      <w:r w:rsidRPr="00BE1891">
        <w:rPr>
          <w:sz w:val="24"/>
          <w:szCs w:val="24"/>
        </w:rPr>
        <w:t xml:space="preserve">tretia zmena schválená dňa:   </w:t>
      </w:r>
      <w:r w:rsidR="0042041C">
        <w:rPr>
          <w:sz w:val="24"/>
          <w:szCs w:val="24"/>
        </w:rPr>
        <w:t>30</w:t>
      </w:r>
      <w:r w:rsidR="005708C3">
        <w:rPr>
          <w:sz w:val="24"/>
          <w:szCs w:val="24"/>
        </w:rPr>
        <w:t>.09.202</w:t>
      </w:r>
      <w:r w:rsidR="0042041C">
        <w:rPr>
          <w:sz w:val="24"/>
          <w:szCs w:val="24"/>
        </w:rPr>
        <w:t>2</w:t>
      </w:r>
      <w:r w:rsidR="005708C3">
        <w:rPr>
          <w:sz w:val="24"/>
          <w:szCs w:val="24"/>
        </w:rPr>
        <w:t xml:space="preserve"> rozpočtovým opatrením  §14 ods. 2 písm. b)</w:t>
      </w:r>
      <w:r w:rsidR="005030DF">
        <w:rPr>
          <w:sz w:val="24"/>
          <w:szCs w:val="24"/>
        </w:rPr>
        <w:t xml:space="preserve"> </w:t>
      </w:r>
    </w:p>
    <w:p w:rsidR="005030DF" w:rsidRDefault="005030DF" w:rsidP="0021065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zmena schválená dňa:  </w:t>
      </w:r>
      <w:r w:rsidR="0042041C">
        <w:rPr>
          <w:sz w:val="24"/>
          <w:szCs w:val="24"/>
        </w:rPr>
        <w:t>14.12.2022</w:t>
      </w:r>
      <w:r>
        <w:rPr>
          <w:sz w:val="24"/>
          <w:szCs w:val="24"/>
        </w:rPr>
        <w:t xml:space="preserve"> uznesením č.</w:t>
      </w:r>
      <w:r w:rsidR="005708C3">
        <w:rPr>
          <w:sz w:val="24"/>
          <w:szCs w:val="24"/>
        </w:rPr>
        <w:t xml:space="preserve"> 1</w:t>
      </w:r>
      <w:r w:rsidR="00A964F8">
        <w:rPr>
          <w:sz w:val="24"/>
          <w:szCs w:val="24"/>
        </w:rPr>
        <w:t>5</w:t>
      </w:r>
    </w:p>
    <w:p w:rsidR="00AC0651" w:rsidRPr="00BE1891" w:rsidRDefault="005708C3" w:rsidP="00031D7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</w:t>
      </w:r>
      <w:r w:rsidR="00AC0651" w:rsidRPr="00BE1891">
        <w:rPr>
          <w:sz w:val="24"/>
          <w:szCs w:val="24"/>
        </w:rPr>
        <w:t xml:space="preserve"> zmena schválená dňa: </w:t>
      </w:r>
      <w:r w:rsidR="0042041C">
        <w:rPr>
          <w:sz w:val="24"/>
          <w:szCs w:val="24"/>
        </w:rPr>
        <w:t xml:space="preserve"> </w:t>
      </w:r>
      <w:r w:rsidR="00AC0651" w:rsidRPr="00BE1891">
        <w:rPr>
          <w:sz w:val="24"/>
          <w:szCs w:val="24"/>
        </w:rPr>
        <w:t xml:space="preserve"> </w:t>
      </w:r>
      <w:r w:rsidR="00BE1891" w:rsidRPr="00BE1891">
        <w:rPr>
          <w:sz w:val="24"/>
          <w:szCs w:val="24"/>
        </w:rPr>
        <w:t>31.12.202</w:t>
      </w:r>
      <w:r w:rsidR="003E3082">
        <w:rPr>
          <w:sz w:val="24"/>
          <w:szCs w:val="24"/>
        </w:rPr>
        <w:t>2</w:t>
      </w:r>
      <w:r w:rsidR="00AC0651" w:rsidRPr="00BE1891">
        <w:rPr>
          <w:sz w:val="24"/>
          <w:szCs w:val="24"/>
        </w:rPr>
        <w:t xml:space="preserve"> rozpočtovým opatrením  §14 ods. 2 písm. b)</w:t>
      </w:r>
    </w:p>
    <w:p w:rsidR="00AC0651" w:rsidRDefault="00AC0651" w:rsidP="00AC0651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AC0651" w:rsidRDefault="00AC0651" w:rsidP="00AC0651">
      <w:pPr>
        <w:jc w:val="center"/>
        <w:rPr>
          <w:b/>
          <w:sz w:val="24"/>
          <w:szCs w:val="24"/>
        </w:rPr>
      </w:pPr>
    </w:p>
    <w:p w:rsidR="00AC0651" w:rsidRPr="00FC435A" w:rsidRDefault="00AC0651" w:rsidP="00AC065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AC0651" w:rsidRDefault="00AC0651" w:rsidP="00AC065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AC0651" w:rsidRPr="00FC435A" w:rsidRDefault="00AC0651" w:rsidP="00AC065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AC0651" w:rsidRDefault="00AC0651" w:rsidP="00AC0651">
      <w:pPr>
        <w:jc w:val="center"/>
        <w:rPr>
          <w:b/>
          <w:sz w:val="28"/>
        </w:rPr>
      </w:pPr>
    </w:p>
    <w:p w:rsidR="00AC0651" w:rsidRPr="00C9490F" w:rsidRDefault="00AC0651" w:rsidP="00F5125E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  <w:r w:rsidRPr="00C9490F">
        <w:rPr>
          <w:b w:val="0"/>
          <w:sz w:val="24"/>
          <w:szCs w:val="24"/>
        </w:rPr>
        <w:t>Po</w:t>
      </w:r>
      <w:r w:rsidR="00F5125E">
        <w:rPr>
          <w:b w:val="0"/>
          <w:sz w:val="24"/>
          <w:szCs w:val="24"/>
        </w:rPr>
        <w:t xml:space="preserve"> </w:t>
      </w:r>
      <w:r w:rsidRPr="00C9490F">
        <w:rPr>
          <w:b w:val="0"/>
          <w:sz w:val="24"/>
          <w:szCs w:val="24"/>
        </w:rPr>
        <w:t xml:space="preserve">31. decembri </w:t>
      </w:r>
      <w:r w:rsidRPr="00C9490F">
        <w:rPr>
          <w:b w:val="0"/>
          <w:iCs/>
          <w:sz w:val="24"/>
          <w:szCs w:val="24"/>
        </w:rPr>
        <w:t>20</w:t>
      </w:r>
      <w:r w:rsidR="00F5125E">
        <w:rPr>
          <w:b w:val="0"/>
          <w:iCs/>
          <w:sz w:val="24"/>
          <w:szCs w:val="24"/>
        </w:rPr>
        <w:t>2</w:t>
      </w:r>
      <w:r w:rsidR="003E3082">
        <w:rPr>
          <w:b w:val="0"/>
          <w:iCs/>
          <w:sz w:val="24"/>
          <w:szCs w:val="24"/>
        </w:rPr>
        <w:t>2</w:t>
      </w:r>
      <w:r w:rsidRPr="00C9490F">
        <w:rPr>
          <w:b w:val="0"/>
          <w:sz w:val="24"/>
          <w:szCs w:val="24"/>
        </w:rPr>
        <w:t xml:space="preserve"> nenastali také udalosti, ktoré by si vyžadov</w:t>
      </w:r>
      <w:r w:rsidR="00F5125E">
        <w:rPr>
          <w:b w:val="0"/>
          <w:sz w:val="24"/>
          <w:szCs w:val="24"/>
        </w:rPr>
        <w:t xml:space="preserve">ali zverejnenie alebo vykázanie </w:t>
      </w:r>
      <w:r w:rsidRPr="00C9490F">
        <w:rPr>
          <w:b w:val="0"/>
          <w:sz w:val="24"/>
          <w:szCs w:val="24"/>
        </w:rPr>
        <w:t>v účtovnej závierke za rok 20</w:t>
      </w:r>
      <w:r w:rsidR="00F5125E">
        <w:rPr>
          <w:b w:val="0"/>
          <w:sz w:val="24"/>
          <w:szCs w:val="24"/>
        </w:rPr>
        <w:t>2</w:t>
      </w:r>
      <w:r w:rsidR="003E3082">
        <w:rPr>
          <w:b w:val="0"/>
          <w:sz w:val="24"/>
          <w:szCs w:val="24"/>
        </w:rPr>
        <w:t>2</w:t>
      </w:r>
      <w:r w:rsidRPr="00C9490F">
        <w:rPr>
          <w:b w:val="0"/>
          <w:sz w:val="24"/>
          <w:szCs w:val="24"/>
        </w:rPr>
        <w:t>.</w:t>
      </w:r>
    </w:p>
    <w:p w:rsidR="00AC0651" w:rsidRPr="00C9490F" w:rsidRDefault="00AC0651" w:rsidP="00F5125E">
      <w:pPr>
        <w:spacing w:line="360" w:lineRule="auto"/>
        <w:jc w:val="both"/>
        <w:rPr>
          <w:sz w:val="24"/>
          <w:szCs w:val="24"/>
          <w:u w:val="single"/>
        </w:rPr>
      </w:pPr>
      <w:bookmarkStart w:id="0" w:name="_GoBack"/>
      <w:bookmarkEnd w:id="0"/>
    </w:p>
    <w:p w:rsidR="00AC0651" w:rsidRPr="0052674C" w:rsidRDefault="00AC0651" w:rsidP="00AC0651">
      <w:pPr>
        <w:spacing w:line="360" w:lineRule="auto"/>
        <w:rPr>
          <w:b/>
          <w:sz w:val="24"/>
          <w:szCs w:val="24"/>
          <w:u w:val="single"/>
        </w:rPr>
      </w:pPr>
    </w:p>
    <w:p w:rsidR="00907D92" w:rsidRDefault="00907D92"/>
    <w:sectPr w:rsidR="00907D92" w:rsidSect="00CB687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7277E" w:rsidRDefault="0037277E">
      <w:r>
        <w:separator/>
      </w:r>
    </w:p>
  </w:endnote>
  <w:endnote w:type="continuationSeparator" w:id="0">
    <w:p w:rsidR="0037277E" w:rsidRDefault="003727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632E" w:rsidRDefault="00AC0651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37277E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632E" w:rsidRDefault="00AC0651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964F8">
      <w:rPr>
        <w:rStyle w:val="slostrany"/>
        <w:noProof/>
      </w:rPr>
      <w:t>4</w:t>
    </w:r>
    <w:r>
      <w:rPr>
        <w:rStyle w:val="slostrany"/>
      </w:rPr>
      <w:fldChar w:fldCharType="end"/>
    </w:r>
  </w:p>
  <w:p w:rsidR="009C632E" w:rsidRDefault="0037277E" w:rsidP="00491430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E17ED" w:rsidRDefault="00BE17E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7277E" w:rsidRDefault="0037277E">
      <w:r>
        <w:separator/>
      </w:r>
    </w:p>
  </w:footnote>
  <w:footnote w:type="continuationSeparator" w:id="0">
    <w:p w:rsidR="0037277E" w:rsidRDefault="0037277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E17ED" w:rsidRDefault="00BE17E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096D" w:rsidRDefault="00AC0651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>
      <w:rPr>
        <w:sz w:val="24"/>
        <w:szCs w:val="24"/>
      </w:rPr>
      <w:t>Základná škola P. O. Hviezdoslava, sídlisko P.O.H.43, Veľké Kapušany</w:t>
    </w:r>
  </w:p>
  <w:p w:rsidR="0065096D" w:rsidRPr="0065096D" w:rsidRDefault="00AC0651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>
      <w:rPr>
        <w:sz w:val="24"/>
        <w:szCs w:val="24"/>
      </w:rPr>
      <w:t xml:space="preserve"> </w:t>
    </w: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</w:t>
    </w:r>
    <w:r w:rsidR="00983BFF">
      <w:rPr>
        <w:sz w:val="24"/>
        <w:szCs w:val="24"/>
      </w:rPr>
      <w:t>2</w:t>
    </w:r>
    <w:r w:rsidR="00BE17ED">
      <w:rPr>
        <w:sz w:val="24"/>
        <w:szCs w:val="24"/>
      </w:rPr>
      <w:t>2</w:t>
    </w:r>
  </w:p>
  <w:p w:rsidR="0065096D" w:rsidRDefault="0037277E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E17ED" w:rsidRDefault="00BE17E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5"/>
  </w:num>
  <w:num w:numId="5">
    <w:abstractNumId w:val="8"/>
  </w:num>
  <w:num w:numId="6">
    <w:abstractNumId w:val="15"/>
  </w:num>
  <w:num w:numId="7">
    <w:abstractNumId w:val="2"/>
  </w:num>
  <w:num w:numId="8">
    <w:abstractNumId w:val="9"/>
  </w:num>
  <w:num w:numId="9">
    <w:abstractNumId w:val="10"/>
  </w:num>
  <w:num w:numId="10">
    <w:abstractNumId w:val="11"/>
  </w:num>
  <w:num w:numId="11">
    <w:abstractNumId w:val="0"/>
  </w:num>
  <w:num w:numId="12">
    <w:abstractNumId w:val="12"/>
  </w:num>
  <w:num w:numId="13">
    <w:abstractNumId w:val="14"/>
  </w:num>
  <w:num w:numId="14">
    <w:abstractNumId w:val="3"/>
  </w:num>
  <w:num w:numId="15">
    <w:abstractNumId w:val="4"/>
  </w:num>
  <w:num w:numId="1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0651"/>
    <w:rsid w:val="00170654"/>
    <w:rsid w:val="002604E2"/>
    <w:rsid w:val="00270BE5"/>
    <w:rsid w:val="00281AFB"/>
    <w:rsid w:val="00294F54"/>
    <w:rsid w:val="002A02B2"/>
    <w:rsid w:val="0036784E"/>
    <w:rsid w:val="0037277E"/>
    <w:rsid w:val="003E3082"/>
    <w:rsid w:val="003F190B"/>
    <w:rsid w:val="0042041C"/>
    <w:rsid w:val="004506D0"/>
    <w:rsid w:val="005030DF"/>
    <w:rsid w:val="00546CF9"/>
    <w:rsid w:val="005708C3"/>
    <w:rsid w:val="006B1210"/>
    <w:rsid w:val="00705DF9"/>
    <w:rsid w:val="00732050"/>
    <w:rsid w:val="00754D94"/>
    <w:rsid w:val="007F46AD"/>
    <w:rsid w:val="00805B46"/>
    <w:rsid w:val="008B6E54"/>
    <w:rsid w:val="008F226C"/>
    <w:rsid w:val="008F2F41"/>
    <w:rsid w:val="00907D92"/>
    <w:rsid w:val="00957D9E"/>
    <w:rsid w:val="00983BFF"/>
    <w:rsid w:val="009959AF"/>
    <w:rsid w:val="00996543"/>
    <w:rsid w:val="009B6A2D"/>
    <w:rsid w:val="00A964F8"/>
    <w:rsid w:val="00AC0651"/>
    <w:rsid w:val="00AD4CBF"/>
    <w:rsid w:val="00BE17ED"/>
    <w:rsid w:val="00BE1891"/>
    <w:rsid w:val="00BF2481"/>
    <w:rsid w:val="00C541C0"/>
    <w:rsid w:val="00C801BA"/>
    <w:rsid w:val="00D229E2"/>
    <w:rsid w:val="00E405FB"/>
    <w:rsid w:val="00F5125E"/>
    <w:rsid w:val="00F720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A2CA80C"/>
  <w15:chartTrackingRefBased/>
  <w15:docId w15:val="{2DA07751-7A70-4826-AB73-572672A904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065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AC065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AC0651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AC0651"/>
  </w:style>
  <w:style w:type="paragraph" w:styleId="Zkladntext">
    <w:name w:val="Body Text"/>
    <w:basedOn w:val="Normlny"/>
    <w:link w:val="ZkladntextChar"/>
    <w:rsid w:val="00AC0651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AC0651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AC0651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AC065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AC065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Default">
    <w:name w:val="Default"/>
    <w:rsid w:val="00AC0651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263</TotalTime>
  <Pages>7</Pages>
  <Words>1764</Words>
  <Characters>10061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Valika</dc:creator>
  <cp:keywords/>
  <dc:description/>
  <cp:lastModifiedBy>Valika</cp:lastModifiedBy>
  <cp:revision>24</cp:revision>
  <dcterms:created xsi:type="dcterms:W3CDTF">2021-02-12T14:02:00Z</dcterms:created>
  <dcterms:modified xsi:type="dcterms:W3CDTF">2023-02-20T11:38:00Z</dcterms:modified>
</cp:coreProperties>
</file>