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6B91" w:rsidRDefault="002F007C">
      <w:pPr>
        <w:spacing w:before="90" w:line="444" w:lineRule="auto"/>
        <w:ind w:left="5212" w:right="4017"/>
        <w:jc w:val="center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8890</wp:posOffset>
                </wp:positionV>
                <wp:extent cx="1765300" cy="433070"/>
                <wp:effectExtent l="0" t="0" r="0" b="0"/>
                <wp:wrapNone/>
                <wp:docPr id="14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433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B6B91" w:rsidRDefault="003B6B91">
                            <w:pPr>
                              <w:pStyle w:val="Zkladntext"/>
                              <w:spacing w:before="11"/>
                              <w:rPr>
                                <w:b/>
                                <w:sz w:val="20"/>
                              </w:rPr>
                            </w:pPr>
                          </w:p>
                          <w:p w:rsidR="003B6B91" w:rsidRDefault="00946D98">
                            <w:pPr>
                              <w:ind w:left="6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w w:val="90"/>
                                <w:sz w:val="16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w w:val="90"/>
                                <w:sz w:val="16"/>
                              </w:rPr>
                              <w:t xml:space="preserve">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left:0;text-align:left;margin-left:70.1pt;margin-top:.7pt;width:139pt;height:34.1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" filled="f" strokeweight=".48pt">
                <v:textbox inset="0,0,0,0">
                  <w:txbxContent>
                    <w:p w:rsidR="003B6B91" w:rsidRDefault="003B6B91">
                      <w:pPr>
                        <w:pStyle w:val="Zkladntext"/>
                        <w:spacing w:before="11"/>
                        <w:rPr>
                          <w:b/>
                          <w:sz w:val="20"/>
                        </w:rPr>
                      </w:pPr>
                    </w:p>
                    <w:p w:rsidR="003B6B91" w:rsidRDefault="00946D98">
                      <w:pPr>
                        <w:ind w:left="64"/>
                        <w:rPr>
                          <w:sz w:val="16"/>
                        </w:rPr>
                      </w:pPr>
                      <w:r>
                        <w:rPr>
                          <w:w w:val="90"/>
                          <w:sz w:val="16"/>
                        </w:rPr>
                        <w:t xml:space="preserve">Poznámky </w:t>
                      </w:r>
                      <w:proofErr w:type="spellStart"/>
                      <w:r>
                        <w:rPr>
                          <w:w w:val="90"/>
                          <w:sz w:val="16"/>
                        </w:rPr>
                        <w:t>Úč</w:t>
                      </w:r>
                      <w:proofErr w:type="spellEnd"/>
                      <w:r>
                        <w:rPr>
                          <w:w w:val="90"/>
                          <w:sz w:val="16"/>
                        </w:rP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>
                <wp:simplePos x="0" y="0"/>
                <wp:positionH relativeFrom="page">
                  <wp:posOffset>4354830</wp:posOffset>
                </wp:positionH>
                <wp:positionV relativeFrom="paragraph">
                  <wp:posOffset>6350</wp:posOffset>
                </wp:positionV>
                <wp:extent cx="1786890" cy="439420"/>
                <wp:effectExtent l="0" t="0" r="0" b="0"/>
                <wp:wrapNone/>
                <wp:docPr id="1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6890" cy="439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80"/>
                              <w:gridCol w:w="278"/>
                              <w:gridCol w:w="281"/>
                              <w:gridCol w:w="280"/>
                              <w:gridCol w:w="278"/>
                              <w:gridCol w:w="280"/>
                              <w:gridCol w:w="280"/>
                              <w:gridCol w:w="278"/>
                            </w:tblGrid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3B6B91" w:rsidRDefault="003B6B9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27" type="#_x0000_t202" style="position:absolute;left:0;text-align:left;margin-left:342.9pt;margin-top:.5pt;width:140.7pt;height:34.6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80"/>
                        <w:gridCol w:w="278"/>
                        <w:gridCol w:w="281"/>
                        <w:gridCol w:w="280"/>
                        <w:gridCol w:w="278"/>
                        <w:gridCol w:w="280"/>
                        <w:gridCol w:w="280"/>
                        <w:gridCol w:w="278"/>
                      </w:tblGrid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3B6B91" w:rsidRDefault="003B6B9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46D98">
        <w:rPr>
          <w:w w:val="80"/>
          <w:sz w:val="16"/>
        </w:rPr>
        <w:t xml:space="preserve">IČO </w:t>
      </w:r>
      <w:r w:rsidR="00946D98">
        <w:rPr>
          <w:w w:val="85"/>
          <w:sz w:val="16"/>
        </w:rPr>
        <w:t>DIČ</w:t>
      </w:r>
    </w:p>
    <w:p w:rsidR="003B6B91" w:rsidRDefault="003B6B91">
      <w:pPr>
        <w:pStyle w:val="Zkladntext"/>
        <w:spacing w:before="3"/>
        <w:rPr>
          <w:sz w:val="15"/>
        </w:rPr>
      </w:pPr>
    </w:p>
    <w:p w:rsidR="003B6B91" w:rsidRDefault="00946D98">
      <w:pPr>
        <w:ind w:right="156"/>
        <w:jc w:val="center"/>
        <w:rPr>
          <w:b/>
          <w:sz w:val="24"/>
        </w:rPr>
      </w:pPr>
      <w:r>
        <w:rPr>
          <w:b/>
          <w:w w:val="90"/>
          <w:sz w:val="24"/>
          <w:shd w:val="clear" w:color="auto" w:fill="C0C0C0"/>
        </w:rPr>
        <w:t>Poznámky k účtovnej závierke 201</w:t>
      </w:r>
      <w:r w:rsidR="002F007C">
        <w:rPr>
          <w:b/>
          <w:w w:val="90"/>
          <w:sz w:val="24"/>
          <w:shd w:val="clear" w:color="auto" w:fill="C0C0C0"/>
        </w:rPr>
        <w:t>9</w:t>
      </w:r>
    </w:p>
    <w:p w:rsidR="003B6B91" w:rsidRDefault="003B6B91">
      <w:pPr>
        <w:pStyle w:val="Zkladntext"/>
        <w:spacing w:before="4"/>
        <w:rPr>
          <w:b/>
          <w:sz w:val="15"/>
        </w:rPr>
      </w:pPr>
    </w:p>
    <w:p w:rsidR="003B6B91" w:rsidRDefault="00946D98">
      <w:pPr>
        <w:spacing w:before="99" w:line="275" w:lineRule="exact"/>
        <w:ind w:right="156"/>
        <w:jc w:val="center"/>
        <w:rPr>
          <w:b/>
          <w:sz w:val="24"/>
        </w:rPr>
      </w:pPr>
      <w:r>
        <w:rPr>
          <w:rFonts w:ascii="Times New Roman" w:hAnsi="Times New Roman"/>
          <w:spacing w:val="-60"/>
          <w:sz w:val="24"/>
          <w:shd w:val="clear" w:color="auto" w:fill="C0C0C0"/>
        </w:rPr>
        <w:t xml:space="preserve"> </w:t>
      </w:r>
      <w:r>
        <w:rPr>
          <w:b/>
          <w:w w:val="90"/>
          <w:sz w:val="24"/>
          <w:shd w:val="clear" w:color="auto" w:fill="C0C0C0"/>
        </w:rPr>
        <w:t>Čl. I</w:t>
      </w:r>
    </w:p>
    <w:p w:rsidR="003B6B91" w:rsidRDefault="00946D98">
      <w:pPr>
        <w:spacing w:line="275" w:lineRule="exact"/>
        <w:ind w:right="159"/>
        <w:jc w:val="center"/>
        <w:rPr>
          <w:b/>
          <w:sz w:val="24"/>
        </w:rPr>
      </w:pPr>
      <w:r>
        <w:rPr>
          <w:rFonts w:ascii="Times New Roman" w:hAnsi="Times New Roman"/>
          <w:spacing w:val="-60"/>
          <w:sz w:val="24"/>
          <w:shd w:val="clear" w:color="auto" w:fill="C0C0C0"/>
        </w:rPr>
        <w:t xml:space="preserve"> </w:t>
      </w:r>
      <w:r>
        <w:rPr>
          <w:b/>
          <w:w w:val="90"/>
          <w:sz w:val="24"/>
          <w:shd w:val="clear" w:color="auto" w:fill="C0C0C0"/>
        </w:rPr>
        <w:t>Všeobecné informácie</w:t>
      </w:r>
    </w:p>
    <w:p w:rsidR="003B6B91" w:rsidRDefault="00946D98">
      <w:pPr>
        <w:pStyle w:val="Odsekzoznamu"/>
        <w:numPr>
          <w:ilvl w:val="0"/>
          <w:numId w:val="5"/>
        </w:numPr>
        <w:tabs>
          <w:tab w:val="left" w:pos="824"/>
          <w:tab w:val="left" w:pos="825"/>
          <w:tab w:val="left" w:pos="2948"/>
        </w:tabs>
        <w:spacing w:before="8" w:line="430" w:lineRule="atLeast"/>
        <w:ind w:right="4023"/>
        <w:rPr>
          <w:sz w:val="20"/>
        </w:rPr>
      </w:pPr>
      <w:r>
        <w:rPr>
          <w:b/>
          <w:w w:val="85"/>
          <w:sz w:val="20"/>
        </w:rPr>
        <w:t>Názov,</w:t>
      </w:r>
      <w:r>
        <w:rPr>
          <w:b/>
          <w:spacing w:val="-26"/>
          <w:w w:val="85"/>
          <w:sz w:val="20"/>
        </w:rPr>
        <w:t xml:space="preserve"> </w:t>
      </w:r>
      <w:r>
        <w:rPr>
          <w:b/>
          <w:w w:val="85"/>
          <w:sz w:val="20"/>
        </w:rPr>
        <w:t>sídlo</w:t>
      </w:r>
      <w:r>
        <w:rPr>
          <w:b/>
          <w:spacing w:val="-25"/>
          <w:w w:val="85"/>
          <w:sz w:val="20"/>
        </w:rPr>
        <w:t xml:space="preserve"> </w:t>
      </w:r>
      <w:r>
        <w:rPr>
          <w:b/>
          <w:w w:val="85"/>
          <w:sz w:val="20"/>
        </w:rPr>
        <w:t>právnickej</w:t>
      </w:r>
      <w:r>
        <w:rPr>
          <w:b/>
          <w:spacing w:val="-25"/>
          <w:w w:val="85"/>
          <w:sz w:val="20"/>
        </w:rPr>
        <w:t xml:space="preserve"> </w:t>
      </w:r>
      <w:r>
        <w:rPr>
          <w:b/>
          <w:w w:val="85"/>
          <w:sz w:val="20"/>
        </w:rPr>
        <w:t>osoby</w:t>
      </w:r>
      <w:r>
        <w:rPr>
          <w:b/>
          <w:spacing w:val="-26"/>
          <w:w w:val="85"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24"/>
          <w:w w:val="85"/>
          <w:sz w:val="20"/>
        </w:rPr>
        <w:t xml:space="preserve"> </w:t>
      </w:r>
      <w:r>
        <w:rPr>
          <w:b/>
          <w:w w:val="85"/>
          <w:sz w:val="20"/>
        </w:rPr>
        <w:t>opis</w:t>
      </w:r>
      <w:r>
        <w:rPr>
          <w:b/>
          <w:spacing w:val="-26"/>
          <w:w w:val="85"/>
          <w:sz w:val="20"/>
        </w:rPr>
        <w:t xml:space="preserve"> </w:t>
      </w:r>
      <w:r>
        <w:rPr>
          <w:b/>
          <w:w w:val="85"/>
          <w:sz w:val="20"/>
        </w:rPr>
        <w:t>vykonávanej</w:t>
      </w:r>
      <w:r>
        <w:rPr>
          <w:b/>
          <w:spacing w:val="-25"/>
          <w:w w:val="85"/>
          <w:sz w:val="20"/>
        </w:rPr>
        <w:t xml:space="preserve"> </w:t>
      </w:r>
      <w:r>
        <w:rPr>
          <w:b/>
          <w:w w:val="85"/>
          <w:sz w:val="20"/>
        </w:rPr>
        <w:t>činnosti</w:t>
      </w:r>
      <w:r>
        <w:rPr>
          <w:w w:val="85"/>
          <w:sz w:val="20"/>
        </w:rPr>
        <w:t>: Obchodné</w:t>
      </w:r>
      <w:r>
        <w:rPr>
          <w:spacing w:val="-18"/>
          <w:w w:val="85"/>
          <w:sz w:val="20"/>
        </w:rPr>
        <w:t xml:space="preserve"> </w:t>
      </w:r>
      <w:r>
        <w:rPr>
          <w:w w:val="85"/>
          <w:sz w:val="20"/>
        </w:rPr>
        <w:t>meno:</w:t>
      </w:r>
      <w:r>
        <w:rPr>
          <w:w w:val="85"/>
          <w:sz w:val="20"/>
        </w:rPr>
        <w:tab/>
      </w:r>
      <w:r>
        <w:rPr>
          <w:w w:val="90"/>
          <w:sz w:val="20"/>
        </w:rPr>
        <w:t>I.V.A.P., spol. s</w:t>
      </w:r>
      <w:r>
        <w:rPr>
          <w:spacing w:val="-29"/>
          <w:w w:val="90"/>
          <w:sz w:val="20"/>
        </w:rPr>
        <w:t xml:space="preserve"> </w:t>
      </w:r>
      <w:proofErr w:type="spellStart"/>
      <w:r>
        <w:rPr>
          <w:w w:val="90"/>
          <w:sz w:val="20"/>
        </w:rPr>
        <w:t>r.o</w:t>
      </w:r>
      <w:proofErr w:type="spellEnd"/>
      <w:r>
        <w:rPr>
          <w:w w:val="90"/>
          <w:sz w:val="20"/>
        </w:rPr>
        <w:t>.</w:t>
      </w:r>
    </w:p>
    <w:p w:rsidR="003B6B91" w:rsidRDefault="00946D98">
      <w:pPr>
        <w:tabs>
          <w:tab w:val="left" w:pos="2948"/>
        </w:tabs>
        <w:spacing w:before="5"/>
        <w:ind w:left="824"/>
        <w:rPr>
          <w:sz w:val="18"/>
        </w:rPr>
      </w:pPr>
      <w:r>
        <w:rPr>
          <w:w w:val="90"/>
          <w:sz w:val="20"/>
        </w:rPr>
        <w:t>Sídlo:</w:t>
      </w:r>
      <w:r>
        <w:rPr>
          <w:w w:val="90"/>
          <w:sz w:val="20"/>
        </w:rPr>
        <w:tab/>
        <w:t>Radlinského 13</w:t>
      </w:r>
      <w:r>
        <w:rPr>
          <w:w w:val="90"/>
          <w:sz w:val="18"/>
        </w:rPr>
        <w:t>, 901 01</w:t>
      </w:r>
      <w:r>
        <w:rPr>
          <w:spacing w:val="-25"/>
          <w:w w:val="90"/>
          <w:sz w:val="18"/>
        </w:rPr>
        <w:t xml:space="preserve"> </w:t>
      </w:r>
      <w:r>
        <w:rPr>
          <w:w w:val="90"/>
          <w:sz w:val="18"/>
        </w:rPr>
        <w:t>Malacky</w:t>
      </w:r>
    </w:p>
    <w:p w:rsidR="003B6B91" w:rsidRDefault="00946D98">
      <w:pPr>
        <w:pStyle w:val="Zkladntext"/>
        <w:tabs>
          <w:tab w:val="right" w:pos="3686"/>
        </w:tabs>
        <w:spacing w:before="5" w:line="207" w:lineRule="exact"/>
        <w:ind w:left="824"/>
      </w:pPr>
      <w:r>
        <w:rPr>
          <w:w w:val="90"/>
        </w:rPr>
        <w:t>Dátum</w:t>
      </w:r>
      <w:r>
        <w:rPr>
          <w:spacing w:val="-14"/>
          <w:w w:val="90"/>
        </w:rPr>
        <w:t xml:space="preserve"> </w:t>
      </w:r>
      <w:r>
        <w:rPr>
          <w:w w:val="90"/>
        </w:rPr>
        <w:t>založenia:</w:t>
      </w:r>
      <w:r>
        <w:rPr>
          <w:w w:val="90"/>
        </w:rPr>
        <w:tab/>
      </w:r>
      <w:r w:rsidR="00141987">
        <w:rPr>
          <w:w w:val="90"/>
        </w:rPr>
        <w:t xml:space="preserve"> </w:t>
      </w:r>
      <w:r>
        <w:rPr>
          <w:w w:val="90"/>
        </w:rPr>
        <w:t>28.11.1996</w:t>
      </w:r>
    </w:p>
    <w:p w:rsidR="003B6B91" w:rsidRDefault="00946D98">
      <w:pPr>
        <w:pStyle w:val="Zkladntext"/>
        <w:tabs>
          <w:tab w:val="left" w:pos="2951"/>
        </w:tabs>
        <w:spacing w:line="204" w:lineRule="exact"/>
        <w:ind w:left="824"/>
      </w:pPr>
      <w:r>
        <w:rPr>
          <w:w w:val="90"/>
        </w:rPr>
        <w:t>Zapísaná:</w:t>
      </w:r>
      <w:r>
        <w:rPr>
          <w:w w:val="90"/>
        </w:rPr>
        <w:tab/>
        <w:t>Okresný</w:t>
      </w:r>
      <w:r>
        <w:rPr>
          <w:spacing w:val="-9"/>
          <w:w w:val="90"/>
        </w:rPr>
        <w:t xml:space="preserve"> </w:t>
      </w:r>
      <w:r>
        <w:rPr>
          <w:w w:val="90"/>
        </w:rPr>
        <w:t>súd</w:t>
      </w:r>
      <w:r>
        <w:rPr>
          <w:spacing w:val="-9"/>
          <w:w w:val="90"/>
        </w:rPr>
        <w:t xml:space="preserve"> </w:t>
      </w:r>
      <w:r>
        <w:rPr>
          <w:w w:val="90"/>
        </w:rPr>
        <w:t>Bratislava</w:t>
      </w:r>
      <w:r>
        <w:rPr>
          <w:spacing w:val="-9"/>
          <w:w w:val="90"/>
        </w:rPr>
        <w:t xml:space="preserve"> </w:t>
      </w:r>
      <w:r>
        <w:rPr>
          <w:w w:val="90"/>
        </w:rPr>
        <w:t>I</w:t>
      </w:r>
      <w:r>
        <w:rPr>
          <w:w w:val="90"/>
          <w:sz w:val="16"/>
        </w:rPr>
        <w:t>,</w:t>
      </w:r>
      <w:r>
        <w:rPr>
          <w:spacing w:val="-8"/>
          <w:w w:val="90"/>
          <w:sz w:val="16"/>
        </w:rPr>
        <w:t xml:space="preserve"> </w:t>
      </w:r>
      <w:r>
        <w:rPr>
          <w:w w:val="90"/>
        </w:rPr>
        <w:t>odd.</w:t>
      </w:r>
      <w:r>
        <w:rPr>
          <w:spacing w:val="-8"/>
          <w:w w:val="90"/>
        </w:rPr>
        <w:t xml:space="preserve"> </w:t>
      </w:r>
      <w:proofErr w:type="spellStart"/>
      <w:r>
        <w:rPr>
          <w:w w:val="90"/>
        </w:rPr>
        <w:t>Sro</w:t>
      </w:r>
      <w:proofErr w:type="spellEnd"/>
      <w:r>
        <w:rPr>
          <w:w w:val="90"/>
        </w:rPr>
        <w:t>,</w:t>
      </w:r>
      <w:r>
        <w:rPr>
          <w:spacing w:val="-6"/>
          <w:w w:val="90"/>
        </w:rPr>
        <w:t xml:space="preserve"> </w:t>
      </w:r>
      <w:r>
        <w:rPr>
          <w:w w:val="90"/>
        </w:rPr>
        <w:t>vložka</w:t>
      </w:r>
      <w:r>
        <w:rPr>
          <w:spacing w:val="-9"/>
          <w:w w:val="90"/>
        </w:rPr>
        <w:t xml:space="preserve"> </w:t>
      </w:r>
      <w:r>
        <w:rPr>
          <w:w w:val="90"/>
        </w:rPr>
        <w:t>č.</w:t>
      </w:r>
      <w:r>
        <w:rPr>
          <w:spacing w:val="-9"/>
          <w:w w:val="90"/>
        </w:rPr>
        <w:t xml:space="preserve"> </w:t>
      </w:r>
      <w:r>
        <w:rPr>
          <w:w w:val="90"/>
        </w:rPr>
        <w:t>104126/B</w:t>
      </w:r>
    </w:p>
    <w:p w:rsidR="003B6B91" w:rsidRDefault="00946D98">
      <w:pPr>
        <w:tabs>
          <w:tab w:val="left" w:pos="2951"/>
        </w:tabs>
        <w:spacing w:line="228" w:lineRule="exact"/>
        <w:ind w:left="824"/>
        <w:rPr>
          <w:sz w:val="20"/>
        </w:rPr>
      </w:pPr>
      <w:r>
        <w:rPr>
          <w:w w:val="85"/>
          <w:sz w:val="18"/>
        </w:rPr>
        <w:t>Opis</w:t>
      </w:r>
      <w:r>
        <w:rPr>
          <w:spacing w:val="-16"/>
          <w:w w:val="85"/>
          <w:sz w:val="18"/>
        </w:rPr>
        <w:t xml:space="preserve"> </w:t>
      </w:r>
      <w:r>
        <w:rPr>
          <w:w w:val="85"/>
          <w:sz w:val="18"/>
        </w:rPr>
        <w:t>vykonávanej</w:t>
      </w:r>
      <w:r>
        <w:rPr>
          <w:spacing w:val="-16"/>
          <w:w w:val="85"/>
          <w:sz w:val="18"/>
        </w:rPr>
        <w:t xml:space="preserve"> </w:t>
      </w:r>
      <w:r>
        <w:rPr>
          <w:w w:val="85"/>
          <w:sz w:val="18"/>
        </w:rPr>
        <w:t>činnosti:</w:t>
      </w:r>
      <w:r>
        <w:rPr>
          <w:w w:val="85"/>
          <w:sz w:val="18"/>
        </w:rPr>
        <w:tab/>
      </w:r>
      <w:r>
        <w:rPr>
          <w:w w:val="90"/>
          <w:sz w:val="20"/>
        </w:rPr>
        <w:t>Hlavnou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činnosťou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>spoločnosti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>je</w:t>
      </w:r>
      <w:r>
        <w:rPr>
          <w:spacing w:val="-8"/>
          <w:w w:val="90"/>
          <w:sz w:val="20"/>
        </w:rPr>
        <w:t xml:space="preserve"> </w:t>
      </w:r>
      <w:r>
        <w:rPr>
          <w:w w:val="90"/>
          <w:sz w:val="20"/>
        </w:rPr>
        <w:t>technické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>poradenstvo</w:t>
      </w:r>
    </w:p>
    <w:p w:rsidR="003B6B91" w:rsidRDefault="003B6B91">
      <w:pPr>
        <w:pStyle w:val="Zkladntext"/>
        <w:spacing w:before="11"/>
        <w:rPr>
          <w:sz w:val="25"/>
        </w:rPr>
      </w:pPr>
    </w:p>
    <w:p w:rsidR="003B6B91" w:rsidRDefault="00946D98">
      <w:pPr>
        <w:pStyle w:val="Nadpis1"/>
        <w:numPr>
          <w:ilvl w:val="0"/>
          <w:numId w:val="5"/>
        </w:numPr>
        <w:tabs>
          <w:tab w:val="left" w:pos="824"/>
          <w:tab w:val="left" w:pos="825"/>
        </w:tabs>
        <w:ind w:hanging="426"/>
      </w:pPr>
      <w:r>
        <w:rPr>
          <w:w w:val="90"/>
        </w:rPr>
        <w:t>Dátum</w:t>
      </w:r>
      <w:r>
        <w:rPr>
          <w:spacing w:val="-19"/>
          <w:w w:val="90"/>
        </w:rPr>
        <w:t xml:space="preserve"> </w:t>
      </w:r>
      <w:r>
        <w:rPr>
          <w:w w:val="90"/>
        </w:rPr>
        <w:t>schválenia</w:t>
      </w:r>
      <w:r>
        <w:rPr>
          <w:spacing w:val="-19"/>
          <w:w w:val="90"/>
        </w:rPr>
        <w:t xml:space="preserve"> </w:t>
      </w:r>
      <w:r>
        <w:rPr>
          <w:w w:val="90"/>
        </w:rPr>
        <w:t>účtovnej</w:t>
      </w:r>
      <w:r>
        <w:rPr>
          <w:spacing w:val="-19"/>
          <w:w w:val="90"/>
        </w:rPr>
        <w:t xml:space="preserve"> </w:t>
      </w:r>
      <w:r>
        <w:rPr>
          <w:w w:val="90"/>
        </w:rPr>
        <w:t>závierky</w:t>
      </w:r>
      <w:r>
        <w:rPr>
          <w:spacing w:val="-19"/>
          <w:w w:val="90"/>
        </w:rPr>
        <w:t xml:space="preserve"> </w:t>
      </w:r>
      <w:r>
        <w:rPr>
          <w:w w:val="90"/>
        </w:rPr>
        <w:t>za</w:t>
      </w:r>
      <w:r>
        <w:rPr>
          <w:spacing w:val="-19"/>
          <w:w w:val="90"/>
        </w:rPr>
        <w:t xml:space="preserve"> </w:t>
      </w:r>
      <w:r>
        <w:rPr>
          <w:w w:val="90"/>
        </w:rPr>
        <w:t>bezprostredne</w:t>
      </w:r>
      <w:r>
        <w:rPr>
          <w:spacing w:val="-17"/>
          <w:w w:val="90"/>
        </w:rPr>
        <w:t xml:space="preserve"> </w:t>
      </w:r>
      <w:r>
        <w:rPr>
          <w:w w:val="90"/>
        </w:rPr>
        <w:t>predchádzajúce</w:t>
      </w:r>
      <w:r>
        <w:rPr>
          <w:spacing w:val="-18"/>
          <w:w w:val="90"/>
        </w:rPr>
        <w:t xml:space="preserve"> </w:t>
      </w:r>
      <w:r>
        <w:rPr>
          <w:w w:val="90"/>
        </w:rPr>
        <w:t>účtovné</w:t>
      </w:r>
      <w:r>
        <w:rPr>
          <w:spacing w:val="-19"/>
          <w:w w:val="90"/>
        </w:rPr>
        <w:t xml:space="preserve"> </w:t>
      </w:r>
      <w:r>
        <w:rPr>
          <w:w w:val="90"/>
        </w:rPr>
        <w:t>obdobie:</w:t>
      </w:r>
    </w:p>
    <w:p w:rsidR="003B6B91" w:rsidRDefault="003B6B91">
      <w:pPr>
        <w:pStyle w:val="Zkladntext"/>
        <w:rPr>
          <w:b/>
          <w:sz w:val="24"/>
        </w:rPr>
      </w:pPr>
    </w:p>
    <w:p w:rsidR="003B6B91" w:rsidRDefault="00946D98">
      <w:pPr>
        <w:pStyle w:val="Zkladntext"/>
        <w:spacing w:line="207" w:lineRule="exact"/>
        <w:ind w:left="836"/>
      </w:pPr>
      <w:r>
        <w:rPr>
          <w:w w:val="85"/>
        </w:rPr>
        <w:t xml:space="preserve">Účtovná závierka zostavená za predchádzajúce účtovné obdobie </w:t>
      </w:r>
      <w:r>
        <w:rPr>
          <w:b/>
          <w:w w:val="85"/>
        </w:rPr>
        <w:t>20</w:t>
      </w:r>
      <w:r w:rsidR="00C201CC">
        <w:rPr>
          <w:b/>
          <w:w w:val="85"/>
        </w:rPr>
        <w:t>21</w:t>
      </w:r>
      <w:r>
        <w:rPr>
          <w:b/>
          <w:w w:val="85"/>
        </w:rPr>
        <w:t xml:space="preserve"> </w:t>
      </w:r>
      <w:r>
        <w:rPr>
          <w:w w:val="85"/>
        </w:rPr>
        <w:t>bola schválená valným zhromaždením dňa</w:t>
      </w:r>
      <w:r w:rsidR="00C201CC">
        <w:rPr>
          <w:w w:val="85"/>
        </w:rPr>
        <w:t xml:space="preserve"> </w:t>
      </w:r>
      <w:r w:rsidR="00C201CC" w:rsidRPr="00C201CC">
        <w:rPr>
          <w:b/>
          <w:bCs/>
          <w:w w:val="85"/>
        </w:rPr>
        <w:t>30.03</w:t>
      </w:r>
      <w:r w:rsidR="00141987" w:rsidRPr="00C201CC">
        <w:rPr>
          <w:b/>
          <w:bCs/>
          <w:w w:val="85"/>
        </w:rPr>
        <w:t>.</w:t>
      </w:r>
      <w:r w:rsidR="00141987" w:rsidRPr="00141987">
        <w:rPr>
          <w:b/>
          <w:bCs/>
          <w:w w:val="85"/>
        </w:rPr>
        <w:t>20</w:t>
      </w:r>
      <w:r w:rsidR="00C201CC">
        <w:rPr>
          <w:b/>
          <w:bCs/>
          <w:w w:val="85"/>
        </w:rPr>
        <w:t>22</w:t>
      </w:r>
      <w:r w:rsidR="00141987">
        <w:rPr>
          <w:w w:val="85"/>
        </w:rPr>
        <w:t xml:space="preserve"> </w:t>
      </w:r>
      <w:r>
        <w:rPr>
          <w:w w:val="90"/>
        </w:rPr>
        <w:t>a bola uložená do registra účtovných závierok .</w:t>
      </w:r>
    </w:p>
    <w:p w:rsidR="003B6B91" w:rsidRDefault="003B6B91">
      <w:pPr>
        <w:pStyle w:val="Zkladntext"/>
        <w:spacing w:before="3"/>
        <w:rPr>
          <w:sz w:val="20"/>
        </w:rPr>
      </w:pPr>
    </w:p>
    <w:p w:rsidR="003B6B91" w:rsidRDefault="00946D98">
      <w:pPr>
        <w:pStyle w:val="Nadpis1"/>
        <w:numPr>
          <w:ilvl w:val="0"/>
          <w:numId w:val="5"/>
        </w:numPr>
        <w:tabs>
          <w:tab w:val="left" w:pos="824"/>
          <w:tab w:val="left" w:pos="825"/>
        </w:tabs>
        <w:ind w:hanging="426"/>
      </w:pPr>
      <w:r>
        <w:rPr>
          <w:w w:val="90"/>
        </w:rPr>
        <w:t>Právny dôvod na zostavenie účtovnej</w:t>
      </w:r>
      <w:r>
        <w:rPr>
          <w:spacing w:val="-38"/>
          <w:w w:val="90"/>
        </w:rPr>
        <w:t xml:space="preserve"> </w:t>
      </w:r>
      <w:r>
        <w:rPr>
          <w:w w:val="90"/>
        </w:rPr>
        <w:t>závierky:</w:t>
      </w:r>
    </w:p>
    <w:p w:rsidR="003B6B91" w:rsidRDefault="00946D98">
      <w:pPr>
        <w:pStyle w:val="Zkladntext"/>
        <w:spacing w:before="36"/>
        <w:ind w:left="824"/>
      </w:pPr>
      <w:r>
        <w:rPr>
          <w:w w:val="90"/>
        </w:rPr>
        <w:t>Účtovná</w:t>
      </w:r>
      <w:r>
        <w:rPr>
          <w:spacing w:val="-28"/>
          <w:w w:val="90"/>
        </w:rPr>
        <w:t xml:space="preserve"> </w:t>
      </w:r>
      <w:r>
        <w:rPr>
          <w:w w:val="90"/>
        </w:rPr>
        <w:t>závierka</w:t>
      </w:r>
      <w:r>
        <w:rPr>
          <w:spacing w:val="-27"/>
          <w:w w:val="90"/>
        </w:rPr>
        <w:t xml:space="preserve"> </w:t>
      </w:r>
      <w:r>
        <w:rPr>
          <w:w w:val="90"/>
        </w:rPr>
        <w:t>spoločnosti</w:t>
      </w:r>
      <w:r>
        <w:rPr>
          <w:spacing w:val="-27"/>
          <w:w w:val="90"/>
        </w:rPr>
        <w:t xml:space="preserve"> </w:t>
      </w:r>
      <w:r w:rsidR="00141987">
        <w:rPr>
          <w:spacing w:val="-27"/>
          <w:w w:val="90"/>
        </w:rPr>
        <w:t xml:space="preserve"> </w:t>
      </w:r>
      <w:r>
        <w:rPr>
          <w:w w:val="90"/>
        </w:rPr>
        <w:t>k</w:t>
      </w:r>
      <w:r>
        <w:rPr>
          <w:spacing w:val="-28"/>
          <w:w w:val="90"/>
        </w:rPr>
        <w:t xml:space="preserve"> </w:t>
      </w:r>
      <w:r w:rsidR="00141987">
        <w:rPr>
          <w:spacing w:val="-28"/>
          <w:w w:val="90"/>
        </w:rPr>
        <w:t xml:space="preserve"> </w:t>
      </w:r>
      <w:r>
        <w:rPr>
          <w:w w:val="90"/>
        </w:rPr>
        <w:t>31.12.20</w:t>
      </w:r>
      <w:r w:rsidR="00C201CC">
        <w:rPr>
          <w:w w:val="90"/>
        </w:rPr>
        <w:t>22</w:t>
      </w:r>
      <w:r w:rsidR="00141987">
        <w:rPr>
          <w:w w:val="90"/>
        </w:rPr>
        <w:t xml:space="preserve"> </w:t>
      </w:r>
      <w:r>
        <w:rPr>
          <w:spacing w:val="-27"/>
          <w:w w:val="90"/>
        </w:rPr>
        <w:t xml:space="preserve"> </w:t>
      </w:r>
      <w:r>
        <w:rPr>
          <w:w w:val="90"/>
        </w:rPr>
        <w:t>je</w:t>
      </w:r>
      <w:r>
        <w:rPr>
          <w:spacing w:val="-27"/>
          <w:w w:val="90"/>
        </w:rPr>
        <w:t xml:space="preserve"> </w:t>
      </w:r>
      <w:r>
        <w:rPr>
          <w:w w:val="90"/>
        </w:rPr>
        <w:t>zostavená</w:t>
      </w:r>
      <w:r>
        <w:rPr>
          <w:spacing w:val="-27"/>
          <w:w w:val="90"/>
        </w:rPr>
        <w:t xml:space="preserve"> </w:t>
      </w:r>
      <w:r>
        <w:rPr>
          <w:w w:val="90"/>
        </w:rPr>
        <w:t>ako</w:t>
      </w:r>
      <w:r>
        <w:rPr>
          <w:spacing w:val="-27"/>
          <w:w w:val="90"/>
        </w:rPr>
        <w:t xml:space="preserve"> </w:t>
      </w:r>
      <w:r>
        <w:rPr>
          <w:w w:val="90"/>
        </w:rPr>
        <w:t>riadna</w:t>
      </w:r>
      <w:r>
        <w:rPr>
          <w:spacing w:val="-26"/>
          <w:w w:val="90"/>
        </w:rPr>
        <w:t xml:space="preserve"> </w:t>
      </w:r>
      <w:r>
        <w:rPr>
          <w:w w:val="90"/>
        </w:rPr>
        <w:t>účtovná</w:t>
      </w:r>
      <w:r>
        <w:rPr>
          <w:spacing w:val="-28"/>
          <w:w w:val="90"/>
        </w:rPr>
        <w:t xml:space="preserve"> </w:t>
      </w:r>
      <w:r>
        <w:rPr>
          <w:w w:val="90"/>
        </w:rPr>
        <w:t>závierka</w:t>
      </w:r>
      <w:r>
        <w:rPr>
          <w:spacing w:val="-27"/>
          <w:w w:val="90"/>
        </w:rPr>
        <w:t xml:space="preserve"> </w:t>
      </w:r>
      <w:r>
        <w:rPr>
          <w:w w:val="90"/>
        </w:rPr>
        <w:t>podľa</w:t>
      </w:r>
      <w:r>
        <w:rPr>
          <w:spacing w:val="-27"/>
          <w:w w:val="90"/>
        </w:rPr>
        <w:t xml:space="preserve"> </w:t>
      </w:r>
      <w:r>
        <w:rPr>
          <w:w w:val="90"/>
        </w:rPr>
        <w:t>§</w:t>
      </w:r>
      <w:r>
        <w:rPr>
          <w:spacing w:val="-27"/>
          <w:w w:val="90"/>
        </w:rPr>
        <w:t xml:space="preserve"> </w:t>
      </w:r>
      <w:r>
        <w:rPr>
          <w:w w:val="90"/>
        </w:rPr>
        <w:t>17</w:t>
      </w:r>
      <w:r>
        <w:rPr>
          <w:spacing w:val="-27"/>
          <w:w w:val="90"/>
        </w:rPr>
        <w:t xml:space="preserve"> </w:t>
      </w:r>
      <w:r>
        <w:rPr>
          <w:w w:val="90"/>
        </w:rPr>
        <w:t>ods.</w:t>
      </w:r>
      <w:r>
        <w:rPr>
          <w:spacing w:val="-27"/>
          <w:w w:val="90"/>
        </w:rPr>
        <w:t xml:space="preserve"> </w:t>
      </w:r>
      <w:r>
        <w:rPr>
          <w:w w:val="90"/>
        </w:rPr>
        <w:t>6</w:t>
      </w:r>
      <w:r>
        <w:rPr>
          <w:spacing w:val="-27"/>
          <w:w w:val="90"/>
        </w:rPr>
        <w:t xml:space="preserve"> </w:t>
      </w:r>
      <w:r>
        <w:rPr>
          <w:w w:val="90"/>
        </w:rPr>
        <w:t>zákona</w:t>
      </w:r>
      <w:r>
        <w:rPr>
          <w:spacing w:val="-28"/>
          <w:w w:val="90"/>
        </w:rPr>
        <w:t xml:space="preserve"> </w:t>
      </w:r>
      <w:r>
        <w:rPr>
          <w:w w:val="90"/>
        </w:rPr>
        <w:t>č.</w:t>
      </w:r>
      <w:r>
        <w:rPr>
          <w:spacing w:val="-27"/>
          <w:w w:val="90"/>
        </w:rPr>
        <w:t xml:space="preserve"> </w:t>
      </w:r>
      <w:r>
        <w:rPr>
          <w:w w:val="90"/>
        </w:rPr>
        <w:t>431/2002</w:t>
      </w:r>
      <w:r>
        <w:rPr>
          <w:spacing w:val="-27"/>
          <w:w w:val="90"/>
        </w:rPr>
        <w:t xml:space="preserve"> </w:t>
      </w:r>
      <w:r>
        <w:rPr>
          <w:w w:val="90"/>
        </w:rPr>
        <w:t>Z.</w:t>
      </w:r>
    </w:p>
    <w:p w:rsidR="003B6B91" w:rsidRDefault="00946D98">
      <w:pPr>
        <w:pStyle w:val="Zkladntext"/>
        <w:spacing w:before="30"/>
        <w:ind w:left="824"/>
      </w:pPr>
      <w:r>
        <w:rPr>
          <w:w w:val="90"/>
        </w:rPr>
        <w:t xml:space="preserve">z. o účtovníctve v znení neskorších prepisov, a to za účtovné obdobie </w:t>
      </w:r>
      <w:r w:rsidRPr="00141987">
        <w:rPr>
          <w:b/>
          <w:bCs/>
          <w:w w:val="90"/>
        </w:rPr>
        <w:t>od 1.januára 20</w:t>
      </w:r>
      <w:r w:rsidR="00C201CC">
        <w:rPr>
          <w:b/>
          <w:bCs/>
          <w:w w:val="90"/>
        </w:rPr>
        <w:t>22</w:t>
      </w:r>
      <w:r w:rsidRPr="00141987">
        <w:rPr>
          <w:b/>
          <w:bCs/>
          <w:w w:val="90"/>
        </w:rPr>
        <w:t xml:space="preserve"> do 31.decembra 20</w:t>
      </w:r>
      <w:r w:rsidR="00C201CC">
        <w:rPr>
          <w:b/>
          <w:bCs/>
          <w:w w:val="90"/>
        </w:rPr>
        <w:t>22</w:t>
      </w:r>
      <w:r>
        <w:rPr>
          <w:w w:val="90"/>
        </w:rPr>
        <w:t>.</w:t>
      </w:r>
    </w:p>
    <w:p w:rsidR="003B6B91" w:rsidRDefault="003B6B91">
      <w:pPr>
        <w:pStyle w:val="Zkladntext"/>
        <w:spacing w:before="2"/>
        <w:rPr>
          <w:sz w:val="23"/>
        </w:rPr>
      </w:pPr>
    </w:p>
    <w:p w:rsidR="003B6B91" w:rsidRDefault="00946D98">
      <w:pPr>
        <w:pStyle w:val="Nadpis1"/>
        <w:numPr>
          <w:ilvl w:val="0"/>
          <w:numId w:val="5"/>
        </w:numPr>
        <w:tabs>
          <w:tab w:val="left" w:pos="824"/>
          <w:tab w:val="left" w:pos="825"/>
        </w:tabs>
        <w:ind w:hanging="426"/>
      </w:pPr>
      <w:r>
        <w:rPr>
          <w:w w:val="90"/>
        </w:rPr>
        <w:t>Údaje o skupine účtovných</w:t>
      </w:r>
      <w:r>
        <w:rPr>
          <w:spacing w:val="-27"/>
          <w:w w:val="90"/>
        </w:rPr>
        <w:t xml:space="preserve"> </w:t>
      </w:r>
      <w:r>
        <w:rPr>
          <w:w w:val="90"/>
        </w:rPr>
        <w:t>jednotiek:</w:t>
      </w:r>
    </w:p>
    <w:p w:rsidR="003B6B91" w:rsidRDefault="003B6B91">
      <w:pPr>
        <w:pStyle w:val="Zkladntext"/>
        <w:spacing w:before="10"/>
        <w:rPr>
          <w:b/>
          <w:sz w:val="20"/>
        </w:rPr>
      </w:pPr>
    </w:p>
    <w:p w:rsidR="003B6B91" w:rsidRDefault="00946D98">
      <w:pPr>
        <w:pStyle w:val="Zkladntext"/>
        <w:ind w:left="824"/>
      </w:pPr>
      <w:r>
        <w:rPr>
          <w:w w:val="90"/>
        </w:rPr>
        <w:t>Účtovná jednotka nie je materskou účtovnou jednotkou žiadnej spoločnosti .</w:t>
      </w: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spacing w:before="10"/>
      </w:pPr>
    </w:p>
    <w:p w:rsidR="003B6B91" w:rsidRDefault="00946D98">
      <w:pPr>
        <w:spacing w:before="100"/>
        <w:ind w:right="158"/>
        <w:jc w:val="center"/>
        <w:rPr>
          <w:b/>
          <w:sz w:val="24"/>
        </w:rPr>
      </w:pPr>
      <w:r>
        <w:rPr>
          <w:rFonts w:ascii="Times New Roman" w:hAnsi="Times New Roman"/>
          <w:spacing w:val="-60"/>
          <w:sz w:val="24"/>
          <w:shd w:val="clear" w:color="auto" w:fill="C0C0C0"/>
        </w:rPr>
        <w:t xml:space="preserve"> </w:t>
      </w:r>
      <w:r>
        <w:rPr>
          <w:b/>
          <w:w w:val="90"/>
          <w:sz w:val="24"/>
          <w:shd w:val="clear" w:color="auto" w:fill="C0C0C0"/>
        </w:rPr>
        <w:t>Čl. II</w:t>
      </w:r>
    </w:p>
    <w:p w:rsidR="003B6B91" w:rsidRDefault="00946D98">
      <w:pPr>
        <w:ind w:right="158"/>
        <w:jc w:val="center"/>
        <w:rPr>
          <w:b/>
          <w:sz w:val="24"/>
        </w:rPr>
      </w:pPr>
      <w:r>
        <w:rPr>
          <w:b/>
          <w:w w:val="90"/>
          <w:sz w:val="24"/>
          <w:shd w:val="clear" w:color="auto" w:fill="C0C0C0"/>
        </w:rPr>
        <w:t>Informácie o orgánoch spoločnosti</w:t>
      </w:r>
    </w:p>
    <w:p w:rsidR="003B6B91" w:rsidRDefault="00946D98">
      <w:pPr>
        <w:pStyle w:val="Zkladntext"/>
        <w:spacing w:before="239"/>
        <w:ind w:left="116"/>
      </w:pPr>
      <w:r>
        <w:rPr>
          <w:w w:val="90"/>
        </w:rPr>
        <w:t>Účtovná jednotka neeviduje voči členom štatutárneho orgánu, dozorného orgánu a iného orgánu:</w:t>
      </w:r>
    </w:p>
    <w:p w:rsidR="003B6B91" w:rsidRDefault="00946D98">
      <w:pPr>
        <w:pStyle w:val="Odsekzoznamu"/>
        <w:numPr>
          <w:ilvl w:val="1"/>
          <w:numId w:val="5"/>
        </w:numPr>
        <w:tabs>
          <w:tab w:val="left" w:pos="824"/>
          <w:tab w:val="left" w:pos="825"/>
        </w:tabs>
        <w:spacing w:before="30"/>
        <w:ind w:hanging="349"/>
        <w:rPr>
          <w:sz w:val="18"/>
        </w:rPr>
      </w:pPr>
      <w:r>
        <w:rPr>
          <w:w w:val="90"/>
          <w:sz w:val="18"/>
        </w:rPr>
        <w:t>výšku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jednotlivých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záruk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alebo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iných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zabezpečení</w:t>
      </w:r>
    </w:p>
    <w:p w:rsidR="003B6B91" w:rsidRDefault="00946D98">
      <w:pPr>
        <w:pStyle w:val="Odsekzoznamu"/>
        <w:numPr>
          <w:ilvl w:val="1"/>
          <w:numId w:val="5"/>
        </w:numPr>
        <w:tabs>
          <w:tab w:val="left" w:pos="824"/>
          <w:tab w:val="left" w:pos="825"/>
        </w:tabs>
        <w:spacing w:before="31"/>
        <w:ind w:hanging="349"/>
        <w:rPr>
          <w:sz w:val="18"/>
        </w:rPr>
      </w:pPr>
      <w:r>
        <w:rPr>
          <w:w w:val="90"/>
          <w:sz w:val="18"/>
        </w:rPr>
        <w:t>poskytnuté, splatené a odpustené</w:t>
      </w:r>
      <w:r>
        <w:rPr>
          <w:spacing w:val="-24"/>
          <w:w w:val="90"/>
          <w:sz w:val="18"/>
        </w:rPr>
        <w:t xml:space="preserve"> </w:t>
      </w:r>
      <w:r>
        <w:rPr>
          <w:w w:val="90"/>
          <w:sz w:val="18"/>
        </w:rPr>
        <w:t>pôžičky</w:t>
      </w:r>
    </w:p>
    <w:p w:rsidR="003B6B91" w:rsidRDefault="00946D98">
      <w:pPr>
        <w:pStyle w:val="Odsekzoznamu"/>
        <w:numPr>
          <w:ilvl w:val="1"/>
          <w:numId w:val="5"/>
        </w:numPr>
        <w:tabs>
          <w:tab w:val="left" w:pos="824"/>
          <w:tab w:val="left" w:pos="825"/>
        </w:tabs>
        <w:spacing w:before="31"/>
        <w:ind w:hanging="349"/>
        <w:rPr>
          <w:sz w:val="18"/>
        </w:rPr>
      </w:pPr>
      <w:r>
        <w:rPr>
          <w:w w:val="90"/>
          <w:sz w:val="18"/>
        </w:rPr>
        <w:t>použité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finančné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prostriedky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alebo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iné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plnenia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na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súkromné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účely</w:t>
      </w: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spacing w:before="4"/>
      </w:pPr>
    </w:p>
    <w:p w:rsidR="003B6B91" w:rsidRDefault="00946D98">
      <w:pPr>
        <w:spacing w:before="100"/>
        <w:ind w:right="157"/>
        <w:jc w:val="center"/>
        <w:rPr>
          <w:b/>
          <w:sz w:val="24"/>
        </w:rPr>
      </w:pPr>
      <w:r>
        <w:rPr>
          <w:rFonts w:ascii="Times New Roman" w:hAnsi="Times New Roman"/>
          <w:spacing w:val="-60"/>
          <w:sz w:val="24"/>
          <w:shd w:val="clear" w:color="auto" w:fill="C0C0C0"/>
        </w:rPr>
        <w:t xml:space="preserve"> </w:t>
      </w:r>
      <w:r>
        <w:rPr>
          <w:b/>
          <w:w w:val="90"/>
          <w:sz w:val="24"/>
          <w:shd w:val="clear" w:color="auto" w:fill="C0C0C0"/>
        </w:rPr>
        <w:t>Čl. III</w:t>
      </w:r>
    </w:p>
    <w:p w:rsidR="003B6B91" w:rsidRDefault="00946D98">
      <w:pPr>
        <w:ind w:right="159"/>
        <w:jc w:val="center"/>
        <w:rPr>
          <w:b/>
          <w:sz w:val="24"/>
        </w:rPr>
      </w:pPr>
      <w:r>
        <w:rPr>
          <w:b/>
          <w:w w:val="90"/>
          <w:sz w:val="24"/>
          <w:shd w:val="clear" w:color="auto" w:fill="C0C0C0"/>
        </w:rPr>
        <w:t>Informácie o prijatých postupoch</w:t>
      </w:r>
    </w:p>
    <w:p w:rsidR="003B6B91" w:rsidRDefault="00946D98">
      <w:pPr>
        <w:pStyle w:val="Nadpis1"/>
        <w:numPr>
          <w:ilvl w:val="2"/>
          <w:numId w:val="5"/>
        </w:numPr>
        <w:tabs>
          <w:tab w:val="left" w:pos="824"/>
          <w:tab w:val="left" w:pos="825"/>
        </w:tabs>
        <w:spacing w:before="239"/>
        <w:ind w:hanging="426"/>
      </w:pPr>
      <w:r>
        <w:rPr>
          <w:w w:val="90"/>
        </w:rPr>
        <w:t>Východiská zostavenia účtovnej</w:t>
      </w:r>
      <w:r>
        <w:rPr>
          <w:spacing w:val="-23"/>
          <w:w w:val="90"/>
        </w:rPr>
        <w:t xml:space="preserve"> </w:t>
      </w:r>
      <w:r>
        <w:rPr>
          <w:w w:val="90"/>
        </w:rPr>
        <w:t>závierky</w:t>
      </w:r>
    </w:p>
    <w:p w:rsidR="003B6B91" w:rsidRDefault="003B6B91">
      <w:pPr>
        <w:pStyle w:val="Zkladntext"/>
        <w:spacing w:before="10"/>
        <w:rPr>
          <w:b/>
          <w:sz w:val="23"/>
        </w:rPr>
      </w:pPr>
    </w:p>
    <w:tbl>
      <w:tblPr>
        <w:tblStyle w:val="TableNormal"/>
        <w:tblW w:w="0" w:type="auto"/>
        <w:tblInd w:w="7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60"/>
        <w:gridCol w:w="569"/>
        <w:gridCol w:w="425"/>
        <w:gridCol w:w="425"/>
        <w:gridCol w:w="392"/>
      </w:tblGrid>
      <w:tr w:rsidR="003B6B91">
        <w:trPr>
          <w:trHeight w:val="239"/>
        </w:trPr>
        <w:tc>
          <w:tcPr>
            <w:tcW w:w="6760" w:type="dxa"/>
          </w:tcPr>
          <w:p w:rsidR="003B6B91" w:rsidRDefault="00946D98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w w:val="90"/>
                <w:sz w:val="18"/>
              </w:rPr>
              <w:t>Účtovná jednotka bude nepretržite pokračovať vo svojej činnosti</w:t>
            </w:r>
          </w:p>
        </w:tc>
        <w:tc>
          <w:tcPr>
            <w:tcW w:w="569" w:type="dxa"/>
          </w:tcPr>
          <w:p w:rsidR="003B6B91" w:rsidRDefault="00946D98">
            <w:pPr>
              <w:pStyle w:val="TableParagraph"/>
              <w:spacing w:line="206" w:lineRule="exact"/>
              <w:ind w:left="160"/>
              <w:rPr>
                <w:sz w:val="18"/>
              </w:rPr>
            </w:pPr>
            <w:r>
              <w:rPr>
                <w:w w:val="90"/>
                <w:sz w:val="18"/>
              </w:rPr>
              <w:t>áno</w:t>
            </w:r>
          </w:p>
        </w:tc>
        <w:tc>
          <w:tcPr>
            <w:tcW w:w="425" w:type="dxa"/>
          </w:tcPr>
          <w:p w:rsidR="003B6B91" w:rsidRDefault="00946D98">
            <w:pPr>
              <w:pStyle w:val="TableParagraph"/>
              <w:spacing w:line="206" w:lineRule="exact"/>
              <w:ind w:left="11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  <w:tc>
          <w:tcPr>
            <w:tcW w:w="425" w:type="dxa"/>
          </w:tcPr>
          <w:p w:rsidR="003B6B91" w:rsidRDefault="00946D98">
            <w:pPr>
              <w:pStyle w:val="TableParagraph"/>
              <w:spacing w:line="206" w:lineRule="exact"/>
              <w:ind w:left="112"/>
              <w:rPr>
                <w:sz w:val="18"/>
              </w:rPr>
            </w:pPr>
            <w:r>
              <w:rPr>
                <w:w w:val="90"/>
                <w:sz w:val="18"/>
              </w:rPr>
              <w:t>nie</w:t>
            </w:r>
          </w:p>
        </w:tc>
        <w:tc>
          <w:tcPr>
            <w:tcW w:w="392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6B91" w:rsidRDefault="003B6B91">
      <w:pPr>
        <w:pStyle w:val="Zkladntext"/>
        <w:spacing w:before="4"/>
        <w:rPr>
          <w:b/>
          <w:sz w:val="20"/>
        </w:rPr>
      </w:pPr>
    </w:p>
    <w:p w:rsidR="003B6B91" w:rsidRDefault="00946D98">
      <w:pPr>
        <w:pStyle w:val="Zkladntext"/>
        <w:spacing w:line="276" w:lineRule="auto"/>
        <w:ind w:left="836" w:right="275"/>
        <w:jc w:val="both"/>
      </w:pPr>
      <w:r>
        <w:rPr>
          <w:w w:val="85"/>
        </w:rPr>
        <w:t>Účtovná</w:t>
      </w:r>
      <w:r>
        <w:rPr>
          <w:spacing w:val="-8"/>
          <w:w w:val="85"/>
        </w:rPr>
        <w:t xml:space="preserve"> </w:t>
      </w:r>
      <w:r>
        <w:rPr>
          <w:w w:val="85"/>
        </w:rPr>
        <w:t>závierka</w:t>
      </w:r>
      <w:r>
        <w:rPr>
          <w:spacing w:val="-7"/>
          <w:w w:val="85"/>
        </w:rPr>
        <w:t xml:space="preserve"> </w:t>
      </w:r>
      <w:r>
        <w:rPr>
          <w:w w:val="85"/>
        </w:rPr>
        <w:t>spoločnosti</w:t>
      </w:r>
      <w:r>
        <w:rPr>
          <w:spacing w:val="-6"/>
          <w:w w:val="85"/>
        </w:rPr>
        <w:t xml:space="preserve"> </w:t>
      </w:r>
      <w:r>
        <w:rPr>
          <w:w w:val="85"/>
        </w:rPr>
        <w:t>bola</w:t>
      </w:r>
      <w:r>
        <w:rPr>
          <w:spacing w:val="-7"/>
          <w:w w:val="85"/>
        </w:rPr>
        <w:t xml:space="preserve"> </w:t>
      </w:r>
      <w:r>
        <w:rPr>
          <w:w w:val="85"/>
        </w:rPr>
        <w:t>zostavená</w:t>
      </w:r>
      <w:r>
        <w:rPr>
          <w:spacing w:val="-7"/>
          <w:w w:val="85"/>
        </w:rPr>
        <w:t xml:space="preserve"> </w:t>
      </w:r>
      <w:r>
        <w:rPr>
          <w:w w:val="85"/>
        </w:rPr>
        <w:t>s</w:t>
      </w:r>
      <w:r>
        <w:rPr>
          <w:spacing w:val="-13"/>
          <w:w w:val="85"/>
        </w:rPr>
        <w:t xml:space="preserve"> </w:t>
      </w:r>
      <w:r>
        <w:rPr>
          <w:w w:val="85"/>
        </w:rPr>
        <w:t>ohľadom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8"/>
          <w:w w:val="85"/>
        </w:rPr>
        <w:t xml:space="preserve"> </w:t>
      </w:r>
      <w:r>
        <w:rPr>
          <w:w w:val="85"/>
        </w:rPr>
        <w:t>nepretržité</w:t>
      </w:r>
      <w:r>
        <w:rPr>
          <w:spacing w:val="-8"/>
          <w:w w:val="85"/>
        </w:rPr>
        <w:t xml:space="preserve"> </w:t>
      </w:r>
      <w:r>
        <w:rPr>
          <w:w w:val="85"/>
        </w:rPr>
        <w:t>trvanie</w:t>
      </w:r>
      <w:r>
        <w:rPr>
          <w:spacing w:val="-7"/>
          <w:w w:val="85"/>
        </w:rPr>
        <w:t xml:space="preserve"> </w:t>
      </w:r>
      <w:r>
        <w:rPr>
          <w:w w:val="85"/>
        </w:rPr>
        <w:t>jej</w:t>
      </w:r>
      <w:r>
        <w:rPr>
          <w:spacing w:val="-7"/>
          <w:w w:val="85"/>
        </w:rPr>
        <w:t xml:space="preserve"> </w:t>
      </w:r>
      <w:r>
        <w:rPr>
          <w:w w:val="85"/>
        </w:rPr>
        <w:t>činnosti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12"/>
          <w:w w:val="85"/>
        </w:rPr>
        <w:t xml:space="preserve"> </w:t>
      </w:r>
      <w:r>
        <w:rPr>
          <w:w w:val="85"/>
        </w:rPr>
        <w:t>súlade</w:t>
      </w:r>
      <w:r>
        <w:rPr>
          <w:spacing w:val="-7"/>
          <w:w w:val="85"/>
        </w:rPr>
        <w:t xml:space="preserve"> </w:t>
      </w:r>
      <w:r>
        <w:rPr>
          <w:w w:val="85"/>
        </w:rPr>
        <w:t>so</w:t>
      </w:r>
      <w:r>
        <w:rPr>
          <w:spacing w:val="-6"/>
          <w:w w:val="85"/>
        </w:rPr>
        <w:t xml:space="preserve"> </w:t>
      </w:r>
      <w:r>
        <w:rPr>
          <w:w w:val="85"/>
        </w:rPr>
        <w:t>zákonom</w:t>
      </w:r>
      <w:r>
        <w:rPr>
          <w:spacing w:val="-8"/>
          <w:w w:val="85"/>
        </w:rPr>
        <w:t xml:space="preserve"> </w:t>
      </w:r>
      <w:r>
        <w:rPr>
          <w:w w:val="85"/>
        </w:rPr>
        <w:t>o</w:t>
      </w:r>
      <w:r>
        <w:rPr>
          <w:spacing w:val="-14"/>
          <w:w w:val="85"/>
        </w:rPr>
        <w:t xml:space="preserve"> </w:t>
      </w:r>
      <w:r>
        <w:rPr>
          <w:w w:val="85"/>
        </w:rPr>
        <w:t>účtovníctve a</w:t>
      </w:r>
      <w:r>
        <w:rPr>
          <w:spacing w:val="-17"/>
          <w:w w:val="85"/>
        </w:rPr>
        <w:t xml:space="preserve"> </w:t>
      </w:r>
      <w:r>
        <w:rPr>
          <w:w w:val="85"/>
        </w:rPr>
        <w:t>nadväzujúcimi</w:t>
      </w:r>
      <w:r>
        <w:rPr>
          <w:spacing w:val="1"/>
          <w:w w:val="85"/>
        </w:rPr>
        <w:t xml:space="preserve"> </w:t>
      </w:r>
      <w:r>
        <w:rPr>
          <w:w w:val="85"/>
        </w:rPr>
        <w:t>Postupmi účtovania</w:t>
      </w:r>
      <w:r>
        <w:rPr>
          <w:spacing w:val="1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podvojnom</w:t>
      </w:r>
      <w:r>
        <w:rPr>
          <w:spacing w:val="-1"/>
          <w:w w:val="85"/>
        </w:rPr>
        <w:t xml:space="preserve"> </w:t>
      </w:r>
      <w:r>
        <w:rPr>
          <w:w w:val="85"/>
        </w:rPr>
        <w:t>účtovníctve pre</w:t>
      </w:r>
      <w:r>
        <w:rPr>
          <w:spacing w:val="-1"/>
          <w:w w:val="85"/>
        </w:rPr>
        <w:t xml:space="preserve"> </w:t>
      </w:r>
      <w:r>
        <w:rPr>
          <w:w w:val="85"/>
        </w:rPr>
        <w:t>podnikateľov.</w:t>
      </w:r>
      <w:r>
        <w:rPr>
          <w:spacing w:val="1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roku 20</w:t>
      </w:r>
      <w:r w:rsidR="00C201CC">
        <w:rPr>
          <w:w w:val="85"/>
        </w:rPr>
        <w:t>22</w:t>
      </w:r>
      <w:r>
        <w:rPr>
          <w:spacing w:val="-1"/>
          <w:w w:val="85"/>
        </w:rPr>
        <w:t xml:space="preserve"> </w:t>
      </w:r>
      <w:r>
        <w:rPr>
          <w:w w:val="85"/>
        </w:rPr>
        <w:t>spoločnosť nevykonala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žiadne </w:t>
      </w:r>
      <w:r>
        <w:rPr>
          <w:w w:val="90"/>
        </w:rPr>
        <w:t>opravy</w:t>
      </w:r>
      <w:r>
        <w:rPr>
          <w:spacing w:val="-7"/>
          <w:w w:val="90"/>
        </w:rPr>
        <w:t xml:space="preserve"> </w:t>
      </w:r>
      <w:r>
        <w:rPr>
          <w:w w:val="90"/>
        </w:rPr>
        <w:t>významných</w:t>
      </w:r>
      <w:r>
        <w:rPr>
          <w:spacing w:val="-8"/>
          <w:w w:val="90"/>
        </w:rPr>
        <w:t xml:space="preserve"> </w:t>
      </w:r>
      <w:r>
        <w:rPr>
          <w:w w:val="90"/>
        </w:rPr>
        <w:t>chýb</w:t>
      </w:r>
      <w:r>
        <w:rPr>
          <w:spacing w:val="-7"/>
          <w:w w:val="90"/>
        </w:rPr>
        <w:t xml:space="preserve"> </w:t>
      </w:r>
      <w:r>
        <w:rPr>
          <w:w w:val="90"/>
        </w:rPr>
        <w:t>minulých</w:t>
      </w:r>
      <w:r>
        <w:rPr>
          <w:spacing w:val="-7"/>
          <w:w w:val="90"/>
        </w:rPr>
        <w:t xml:space="preserve"> </w:t>
      </w:r>
      <w:r>
        <w:rPr>
          <w:w w:val="90"/>
        </w:rPr>
        <w:t>účtovných</w:t>
      </w:r>
      <w:r>
        <w:rPr>
          <w:spacing w:val="-8"/>
          <w:w w:val="90"/>
        </w:rPr>
        <w:t xml:space="preserve"> </w:t>
      </w:r>
      <w:r>
        <w:rPr>
          <w:w w:val="90"/>
        </w:rPr>
        <w:t>období.</w:t>
      </w:r>
    </w:p>
    <w:p w:rsidR="003B6B91" w:rsidRDefault="003B6B91">
      <w:pPr>
        <w:pStyle w:val="Zkladntext"/>
        <w:spacing w:before="8"/>
        <w:rPr>
          <w:sz w:val="22"/>
        </w:rPr>
      </w:pPr>
    </w:p>
    <w:p w:rsidR="003B6B91" w:rsidRDefault="00946D98">
      <w:pPr>
        <w:pStyle w:val="Nadpis1"/>
        <w:numPr>
          <w:ilvl w:val="2"/>
          <w:numId w:val="5"/>
        </w:numPr>
        <w:tabs>
          <w:tab w:val="left" w:pos="824"/>
          <w:tab w:val="left" w:pos="825"/>
        </w:tabs>
        <w:ind w:hanging="426"/>
      </w:pPr>
      <w:r>
        <w:rPr>
          <w:w w:val="90"/>
        </w:rPr>
        <w:t>Aplikácia účtovných zásad a účtovných</w:t>
      </w:r>
      <w:r>
        <w:rPr>
          <w:spacing w:val="-34"/>
          <w:w w:val="90"/>
        </w:rPr>
        <w:t xml:space="preserve"> </w:t>
      </w:r>
      <w:r>
        <w:rPr>
          <w:w w:val="90"/>
        </w:rPr>
        <w:t>metód</w:t>
      </w:r>
    </w:p>
    <w:p w:rsidR="003B6B91" w:rsidRDefault="003B6B91">
      <w:pPr>
        <w:pStyle w:val="Zkladntext"/>
        <w:spacing w:before="4"/>
        <w:rPr>
          <w:b/>
          <w:sz w:val="26"/>
        </w:rPr>
      </w:pPr>
    </w:p>
    <w:tbl>
      <w:tblPr>
        <w:tblStyle w:val="TableNormal"/>
        <w:tblW w:w="0" w:type="auto"/>
        <w:tblInd w:w="7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60"/>
        <w:gridCol w:w="569"/>
        <w:gridCol w:w="425"/>
        <w:gridCol w:w="425"/>
        <w:gridCol w:w="392"/>
      </w:tblGrid>
      <w:tr w:rsidR="003B6B91">
        <w:trPr>
          <w:trHeight w:val="237"/>
        </w:trPr>
        <w:tc>
          <w:tcPr>
            <w:tcW w:w="6760" w:type="dxa"/>
          </w:tcPr>
          <w:p w:rsidR="003B6B91" w:rsidRDefault="00946D98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w w:val="90"/>
                <w:sz w:val="18"/>
              </w:rPr>
              <w:t>Zmeny účtovných zásad a metód</w:t>
            </w:r>
          </w:p>
        </w:tc>
        <w:tc>
          <w:tcPr>
            <w:tcW w:w="569" w:type="dxa"/>
          </w:tcPr>
          <w:p w:rsidR="003B6B91" w:rsidRDefault="00946D98">
            <w:pPr>
              <w:pStyle w:val="TableParagraph"/>
              <w:spacing w:line="204" w:lineRule="exact"/>
              <w:ind w:left="160"/>
              <w:rPr>
                <w:sz w:val="18"/>
              </w:rPr>
            </w:pPr>
            <w:r>
              <w:rPr>
                <w:w w:val="90"/>
                <w:sz w:val="18"/>
              </w:rPr>
              <w:t>áno</w:t>
            </w:r>
          </w:p>
        </w:tc>
        <w:tc>
          <w:tcPr>
            <w:tcW w:w="425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 w:rsidR="003B6B91" w:rsidRDefault="00946D98">
            <w:pPr>
              <w:pStyle w:val="TableParagraph"/>
              <w:spacing w:line="204" w:lineRule="exact"/>
              <w:ind w:left="112"/>
              <w:rPr>
                <w:sz w:val="18"/>
              </w:rPr>
            </w:pPr>
            <w:r>
              <w:rPr>
                <w:w w:val="90"/>
                <w:sz w:val="18"/>
              </w:rPr>
              <w:t>nie</w:t>
            </w:r>
          </w:p>
        </w:tc>
        <w:tc>
          <w:tcPr>
            <w:tcW w:w="392" w:type="dxa"/>
          </w:tcPr>
          <w:p w:rsidR="003B6B91" w:rsidRDefault="00946D98">
            <w:pPr>
              <w:pStyle w:val="TableParagraph"/>
              <w:spacing w:line="204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</w:tbl>
    <w:p w:rsidR="003B6B91" w:rsidRDefault="003B6B91">
      <w:pPr>
        <w:spacing w:line="204" w:lineRule="exact"/>
        <w:jc w:val="center"/>
        <w:rPr>
          <w:sz w:val="18"/>
        </w:rPr>
        <w:sectPr w:rsidR="003B6B91">
          <w:footerReference w:type="default" r:id="rId7"/>
          <w:type w:val="continuous"/>
          <w:pgSz w:w="11910" w:h="16840"/>
          <w:pgMar w:top="680" w:right="1140" w:bottom="1100" w:left="1300" w:header="708" w:footer="917" w:gutter="0"/>
          <w:pgNumType w:start="1"/>
          <w:cols w:space="708"/>
        </w:sectPr>
      </w:pPr>
    </w:p>
    <w:p w:rsidR="003B6B91" w:rsidRDefault="002F007C">
      <w:pPr>
        <w:spacing w:before="90" w:line="444" w:lineRule="auto"/>
        <w:ind w:left="5212" w:right="4017"/>
        <w:jc w:val="center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8890</wp:posOffset>
                </wp:positionV>
                <wp:extent cx="1765300" cy="433070"/>
                <wp:effectExtent l="0" t="0" r="0" b="0"/>
                <wp:wrapNone/>
                <wp:docPr id="1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433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B6B91" w:rsidRDefault="003B6B91">
                            <w:pPr>
                              <w:pStyle w:val="Zkladntext"/>
                              <w:spacing w:before="11"/>
                              <w:rPr>
                                <w:sz w:val="20"/>
                              </w:rPr>
                            </w:pPr>
                          </w:p>
                          <w:p w:rsidR="003B6B91" w:rsidRDefault="00946D98">
                            <w:pPr>
                              <w:ind w:left="6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w w:val="90"/>
                                <w:sz w:val="16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w w:val="90"/>
                                <w:sz w:val="16"/>
                              </w:rPr>
                              <w:t xml:space="preserve">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8" type="#_x0000_t202" style="position:absolute;left:0;text-align:left;margin-left:70.1pt;margin-top:.7pt;width:139pt;height:34.1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" filled="f" strokeweight=".48pt">
                <v:textbox inset="0,0,0,0">
                  <w:txbxContent>
                    <w:p w:rsidR="003B6B91" w:rsidRDefault="003B6B91">
                      <w:pPr>
                        <w:pStyle w:val="Zkladntext"/>
                        <w:spacing w:before="11"/>
                        <w:rPr>
                          <w:sz w:val="20"/>
                        </w:rPr>
                      </w:pPr>
                    </w:p>
                    <w:p w:rsidR="003B6B91" w:rsidRDefault="00946D98">
                      <w:pPr>
                        <w:ind w:left="64"/>
                        <w:rPr>
                          <w:sz w:val="16"/>
                        </w:rPr>
                      </w:pPr>
                      <w:r>
                        <w:rPr>
                          <w:w w:val="90"/>
                          <w:sz w:val="16"/>
                        </w:rPr>
                        <w:t xml:space="preserve">Poznámky </w:t>
                      </w:r>
                      <w:proofErr w:type="spellStart"/>
                      <w:r>
                        <w:rPr>
                          <w:w w:val="90"/>
                          <w:sz w:val="16"/>
                        </w:rPr>
                        <w:t>Úč</w:t>
                      </w:r>
                      <w:proofErr w:type="spellEnd"/>
                      <w:r>
                        <w:rPr>
                          <w:w w:val="90"/>
                          <w:sz w:val="16"/>
                        </w:rP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4354830</wp:posOffset>
                </wp:positionH>
                <wp:positionV relativeFrom="paragraph">
                  <wp:posOffset>6350</wp:posOffset>
                </wp:positionV>
                <wp:extent cx="1786890" cy="439420"/>
                <wp:effectExtent l="0" t="0" r="0" b="0"/>
                <wp:wrapNone/>
                <wp:docPr id="1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6890" cy="439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80"/>
                              <w:gridCol w:w="278"/>
                              <w:gridCol w:w="281"/>
                              <w:gridCol w:w="280"/>
                              <w:gridCol w:w="278"/>
                              <w:gridCol w:w="280"/>
                              <w:gridCol w:w="280"/>
                              <w:gridCol w:w="278"/>
                            </w:tblGrid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3B6B91" w:rsidRDefault="003B6B9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29" type="#_x0000_t202" style="position:absolute;left:0;text-align:left;margin-left:342.9pt;margin-top:.5pt;width:140.7pt;height:34.6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80"/>
                        <w:gridCol w:w="278"/>
                        <w:gridCol w:w="281"/>
                        <w:gridCol w:w="280"/>
                        <w:gridCol w:w="278"/>
                        <w:gridCol w:w="280"/>
                        <w:gridCol w:w="280"/>
                        <w:gridCol w:w="278"/>
                      </w:tblGrid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3B6B91" w:rsidRDefault="003B6B9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46D98">
        <w:rPr>
          <w:w w:val="80"/>
          <w:sz w:val="16"/>
        </w:rPr>
        <w:t xml:space="preserve">IČO </w:t>
      </w:r>
      <w:r w:rsidR="00946D98">
        <w:rPr>
          <w:w w:val="85"/>
          <w:sz w:val="16"/>
        </w:rPr>
        <w:t>DIČ</w:t>
      </w:r>
    </w:p>
    <w:p w:rsidR="003B6B91" w:rsidRDefault="003B6B91">
      <w:pPr>
        <w:pStyle w:val="Zkladntext"/>
      </w:pPr>
    </w:p>
    <w:p w:rsidR="003B6B91" w:rsidRDefault="003B6B91">
      <w:pPr>
        <w:pStyle w:val="Zkladntext"/>
        <w:spacing w:before="8"/>
        <w:rPr>
          <w:sz w:val="20"/>
        </w:rPr>
      </w:pPr>
    </w:p>
    <w:p w:rsidR="003B6B91" w:rsidRDefault="00946D98">
      <w:pPr>
        <w:pStyle w:val="Nadpis2"/>
        <w:numPr>
          <w:ilvl w:val="3"/>
          <w:numId w:val="5"/>
        </w:numPr>
        <w:tabs>
          <w:tab w:val="left" w:pos="825"/>
        </w:tabs>
        <w:ind w:hanging="282"/>
      </w:pPr>
      <w:r>
        <w:rPr>
          <w:w w:val="90"/>
        </w:rPr>
        <w:t>Dlhodobý</w:t>
      </w:r>
      <w:r>
        <w:rPr>
          <w:spacing w:val="-8"/>
          <w:w w:val="90"/>
        </w:rPr>
        <w:t xml:space="preserve"> </w:t>
      </w:r>
      <w:r>
        <w:rPr>
          <w:w w:val="90"/>
        </w:rPr>
        <w:t>nehmotný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dlhodobý</w:t>
      </w:r>
      <w:r>
        <w:rPr>
          <w:spacing w:val="-10"/>
          <w:w w:val="90"/>
        </w:rPr>
        <w:t xml:space="preserve"> </w:t>
      </w:r>
      <w:r>
        <w:rPr>
          <w:w w:val="90"/>
        </w:rPr>
        <w:t>hmotný</w:t>
      </w:r>
      <w:r>
        <w:rPr>
          <w:spacing w:val="-8"/>
          <w:w w:val="90"/>
        </w:rPr>
        <w:t xml:space="preserve"> </w:t>
      </w:r>
      <w:r>
        <w:rPr>
          <w:w w:val="90"/>
        </w:rPr>
        <w:t>majetok</w:t>
      </w:r>
    </w:p>
    <w:p w:rsidR="003B6B91" w:rsidRDefault="00946D98">
      <w:pPr>
        <w:pStyle w:val="Zkladntext"/>
        <w:spacing w:before="29"/>
        <w:ind w:left="836" w:right="276"/>
        <w:jc w:val="both"/>
      </w:pPr>
      <w:r>
        <w:rPr>
          <w:w w:val="85"/>
        </w:rPr>
        <w:t>Dlhodobý</w:t>
      </w:r>
      <w:r>
        <w:rPr>
          <w:spacing w:val="-11"/>
          <w:w w:val="85"/>
        </w:rPr>
        <w:t xml:space="preserve"> </w:t>
      </w:r>
      <w:r>
        <w:rPr>
          <w:w w:val="85"/>
        </w:rPr>
        <w:t>hmotný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nehmotný</w:t>
      </w:r>
      <w:r>
        <w:rPr>
          <w:spacing w:val="-12"/>
          <w:w w:val="85"/>
        </w:rPr>
        <w:t xml:space="preserve"> </w:t>
      </w:r>
      <w:r>
        <w:rPr>
          <w:w w:val="85"/>
        </w:rPr>
        <w:t>majetok</w:t>
      </w:r>
      <w:r>
        <w:rPr>
          <w:spacing w:val="-13"/>
          <w:w w:val="85"/>
        </w:rPr>
        <w:t xml:space="preserve"> </w:t>
      </w:r>
      <w:r>
        <w:rPr>
          <w:w w:val="85"/>
        </w:rPr>
        <w:t>nakupovaný</w:t>
      </w:r>
      <w:r>
        <w:rPr>
          <w:spacing w:val="-11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oceňuje</w:t>
      </w:r>
      <w:r>
        <w:rPr>
          <w:spacing w:val="-13"/>
          <w:w w:val="85"/>
        </w:rPr>
        <w:t xml:space="preserve"> </w:t>
      </w:r>
      <w:r>
        <w:rPr>
          <w:w w:val="85"/>
        </w:rPr>
        <w:t>obstarávacou</w:t>
      </w:r>
      <w:r>
        <w:rPr>
          <w:spacing w:val="-13"/>
          <w:w w:val="85"/>
        </w:rPr>
        <w:t xml:space="preserve"> </w:t>
      </w:r>
      <w:r>
        <w:rPr>
          <w:w w:val="85"/>
        </w:rPr>
        <w:t>cenou,</w:t>
      </w:r>
      <w:r>
        <w:rPr>
          <w:spacing w:val="-13"/>
          <w:w w:val="85"/>
        </w:rPr>
        <w:t xml:space="preserve"> </w:t>
      </w:r>
      <w:r>
        <w:rPr>
          <w:w w:val="85"/>
        </w:rPr>
        <w:t>ktorá</w:t>
      </w:r>
      <w:r>
        <w:rPr>
          <w:spacing w:val="-12"/>
          <w:w w:val="85"/>
        </w:rPr>
        <w:t xml:space="preserve"> </w:t>
      </w:r>
      <w:r>
        <w:rPr>
          <w:w w:val="85"/>
        </w:rPr>
        <w:t>zahrňuje</w:t>
      </w:r>
      <w:r>
        <w:rPr>
          <w:spacing w:val="-7"/>
          <w:w w:val="85"/>
        </w:rPr>
        <w:t xml:space="preserve"> </w:t>
      </w:r>
      <w:r>
        <w:rPr>
          <w:w w:val="85"/>
        </w:rPr>
        <w:t>cenu,</w:t>
      </w:r>
      <w:r>
        <w:rPr>
          <w:spacing w:val="-12"/>
          <w:w w:val="85"/>
        </w:rPr>
        <w:t xml:space="preserve"> </w:t>
      </w:r>
      <w:r>
        <w:rPr>
          <w:w w:val="85"/>
        </w:rPr>
        <w:t>za</w:t>
      </w:r>
      <w:r>
        <w:rPr>
          <w:spacing w:val="-11"/>
          <w:w w:val="85"/>
        </w:rPr>
        <w:t xml:space="preserve"> </w:t>
      </w:r>
      <w:r>
        <w:rPr>
          <w:w w:val="85"/>
        </w:rPr>
        <w:t>ktorú</w:t>
      </w:r>
      <w:r>
        <w:rPr>
          <w:spacing w:val="-11"/>
          <w:w w:val="85"/>
        </w:rPr>
        <w:t xml:space="preserve"> </w:t>
      </w:r>
      <w:r>
        <w:rPr>
          <w:w w:val="85"/>
        </w:rPr>
        <w:t>sa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majetok </w:t>
      </w:r>
      <w:r>
        <w:rPr>
          <w:w w:val="90"/>
        </w:rPr>
        <w:t>obstaral a náklady súvisiace s jeho obstaraním (clo, preprava, montáž, poistné a pod.). Súčasťou obstarávacej ceny dlhodobého</w:t>
      </w:r>
      <w:r>
        <w:rPr>
          <w:spacing w:val="-9"/>
          <w:w w:val="90"/>
        </w:rPr>
        <w:t xml:space="preserve"> </w:t>
      </w:r>
      <w:r>
        <w:rPr>
          <w:w w:val="90"/>
        </w:rPr>
        <w:t>hmotného</w:t>
      </w:r>
      <w:r>
        <w:rPr>
          <w:spacing w:val="-6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nie</w:t>
      </w:r>
      <w:r>
        <w:rPr>
          <w:spacing w:val="-8"/>
          <w:w w:val="90"/>
        </w:rPr>
        <w:t xml:space="preserve"> </w:t>
      </w:r>
      <w:r>
        <w:rPr>
          <w:w w:val="90"/>
        </w:rPr>
        <w:t>sú</w:t>
      </w:r>
      <w:r>
        <w:rPr>
          <w:spacing w:val="-8"/>
          <w:w w:val="90"/>
        </w:rPr>
        <w:t xml:space="preserve"> </w:t>
      </w:r>
      <w:r>
        <w:rPr>
          <w:w w:val="90"/>
        </w:rPr>
        <w:t>úroky</w:t>
      </w:r>
      <w:r>
        <w:rPr>
          <w:spacing w:val="-8"/>
          <w:w w:val="90"/>
        </w:rPr>
        <w:t xml:space="preserve"> </w:t>
      </w:r>
      <w:r>
        <w:rPr>
          <w:w w:val="90"/>
        </w:rPr>
        <w:t>z</w:t>
      </w:r>
      <w:r>
        <w:rPr>
          <w:spacing w:val="-6"/>
          <w:w w:val="90"/>
        </w:rPr>
        <w:t xml:space="preserve"> </w:t>
      </w:r>
      <w:r>
        <w:rPr>
          <w:w w:val="90"/>
        </w:rPr>
        <w:t>cudzích</w:t>
      </w:r>
      <w:r>
        <w:rPr>
          <w:spacing w:val="-8"/>
          <w:w w:val="90"/>
        </w:rPr>
        <w:t xml:space="preserve"> </w:t>
      </w:r>
      <w:r>
        <w:rPr>
          <w:w w:val="90"/>
        </w:rPr>
        <w:t>zdrojov.</w:t>
      </w:r>
    </w:p>
    <w:p w:rsidR="003B6B91" w:rsidRDefault="003B6B91">
      <w:pPr>
        <w:pStyle w:val="Zkladntext"/>
        <w:spacing w:before="9"/>
        <w:rPr>
          <w:sz w:val="17"/>
        </w:rPr>
      </w:pPr>
    </w:p>
    <w:p w:rsidR="003B6B91" w:rsidRDefault="00946D98">
      <w:pPr>
        <w:pStyle w:val="Zkladntext"/>
        <w:spacing w:before="1"/>
        <w:ind w:left="836" w:right="276"/>
        <w:jc w:val="both"/>
      </w:pPr>
      <w:r>
        <w:rPr>
          <w:w w:val="85"/>
        </w:rPr>
        <w:t>Dlhodobý</w:t>
      </w:r>
      <w:r>
        <w:rPr>
          <w:spacing w:val="-5"/>
          <w:w w:val="85"/>
        </w:rPr>
        <w:t xml:space="preserve"> </w:t>
      </w:r>
      <w:r>
        <w:rPr>
          <w:w w:val="85"/>
        </w:rPr>
        <w:t>nehmotný</w:t>
      </w:r>
      <w:r>
        <w:rPr>
          <w:spacing w:val="-4"/>
          <w:w w:val="85"/>
        </w:rPr>
        <w:t xml:space="preserve"> </w:t>
      </w:r>
      <w:r>
        <w:rPr>
          <w:w w:val="85"/>
        </w:rPr>
        <w:t>majetok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odpisuje</w:t>
      </w:r>
      <w:r>
        <w:rPr>
          <w:spacing w:val="-4"/>
          <w:w w:val="85"/>
        </w:rPr>
        <w:t xml:space="preserve"> </w:t>
      </w:r>
      <w:r>
        <w:rPr>
          <w:w w:val="85"/>
        </w:rPr>
        <w:t>podľa</w:t>
      </w:r>
      <w:r>
        <w:rPr>
          <w:spacing w:val="-5"/>
          <w:w w:val="85"/>
        </w:rPr>
        <w:t xml:space="preserve"> </w:t>
      </w:r>
      <w:r>
        <w:rPr>
          <w:w w:val="85"/>
        </w:rPr>
        <w:t>odpisového plánu,</w:t>
      </w:r>
      <w:r>
        <w:rPr>
          <w:spacing w:val="-6"/>
          <w:w w:val="85"/>
        </w:rPr>
        <w:t xml:space="preserve"> </w:t>
      </w:r>
      <w:r>
        <w:rPr>
          <w:w w:val="85"/>
        </w:rPr>
        <w:t>ktorý</w:t>
      </w:r>
      <w:r>
        <w:rPr>
          <w:spacing w:val="-4"/>
          <w:w w:val="85"/>
        </w:rPr>
        <w:t xml:space="preserve"> </w:t>
      </w:r>
      <w:r>
        <w:rPr>
          <w:w w:val="85"/>
        </w:rPr>
        <w:t>bol</w:t>
      </w:r>
      <w:r>
        <w:rPr>
          <w:spacing w:val="-4"/>
          <w:w w:val="85"/>
        </w:rPr>
        <w:t xml:space="preserve"> </w:t>
      </w:r>
      <w:r>
        <w:rPr>
          <w:w w:val="85"/>
        </w:rPr>
        <w:t>zostavený</w:t>
      </w:r>
      <w:r>
        <w:rPr>
          <w:spacing w:val="-4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základe</w:t>
      </w:r>
      <w:r>
        <w:rPr>
          <w:spacing w:val="-5"/>
          <w:w w:val="85"/>
        </w:rPr>
        <w:t xml:space="preserve"> </w:t>
      </w:r>
      <w:r>
        <w:rPr>
          <w:w w:val="85"/>
        </w:rPr>
        <w:t>predpokladanej</w:t>
      </w:r>
      <w:r>
        <w:rPr>
          <w:spacing w:val="-4"/>
          <w:w w:val="85"/>
        </w:rPr>
        <w:t xml:space="preserve"> </w:t>
      </w:r>
      <w:r>
        <w:rPr>
          <w:w w:val="85"/>
        </w:rPr>
        <w:t>doby</w:t>
      </w:r>
      <w:r>
        <w:rPr>
          <w:spacing w:val="-4"/>
          <w:w w:val="85"/>
        </w:rPr>
        <w:t xml:space="preserve"> </w:t>
      </w:r>
      <w:r>
        <w:rPr>
          <w:w w:val="85"/>
        </w:rPr>
        <w:t>jeho používania.</w:t>
      </w:r>
      <w:r>
        <w:rPr>
          <w:spacing w:val="-9"/>
          <w:w w:val="85"/>
        </w:rPr>
        <w:t xml:space="preserve"> </w:t>
      </w:r>
      <w:r>
        <w:rPr>
          <w:w w:val="85"/>
        </w:rPr>
        <w:t>Odpisovať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8"/>
          <w:w w:val="85"/>
        </w:rPr>
        <w:t xml:space="preserve"> </w:t>
      </w:r>
      <w:r>
        <w:rPr>
          <w:w w:val="85"/>
        </w:rPr>
        <w:t>začína</w:t>
      </w:r>
      <w:r>
        <w:rPr>
          <w:spacing w:val="-9"/>
          <w:w w:val="85"/>
        </w:rPr>
        <w:t xml:space="preserve"> </w:t>
      </w:r>
      <w:r>
        <w:rPr>
          <w:w w:val="85"/>
        </w:rPr>
        <w:t>mesiacom,</w:t>
      </w:r>
      <w:r>
        <w:rPr>
          <w:spacing w:val="-8"/>
          <w:w w:val="85"/>
        </w:rPr>
        <w:t xml:space="preserve"> </w:t>
      </w:r>
      <w:r>
        <w:rPr>
          <w:w w:val="85"/>
        </w:rPr>
        <w:t>v</w:t>
      </w:r>
      <w:r>
        <w:rPr>
          <w:spacing w:val="-14"/>
          <w:w w:val="85"/>
        </w:rPr>
        <w:t xml:space="preserve"> </w:t>
      </w:r>
      <w:r>
        <w:rPr>
          <w:w w:val="85"/>
        </w:rPr>
        <w:t>ktorom</w:t>
      </w:r>
      <w:r>
        <w:rPr>
          <w:spacing w:val="-9"/>
          <w:w w:val="85"/>
        </w:rPr>
        <w:t xml:space="preserve"> </w:t>
      </w:r>
      <w:r>
        <w:rPr>
          <w:w w:val="85"/>
        </w:rPr>
        <w:t>bol</w:t>
      </w:r>
      <w:r>
        <w:rPr>
          <w:spacing w:val="-8"/>
          <w:w w:val="85"/>
        </w:rPr>
        <w:t xml:space="preserve"> </w:t>
      </w:r>
      <w:r>
        <w:rPr>
          <w:w w:val="85"/>
        </w:rPr>
        <w:t>dlhodobý</w:t>
      </w:r>
      <w:r>
        <w:rPr>
          <w:spacing w:val="-8"/>
          <w:w w:val="85"/>
        </w:rPr>
        <w:t xml:space="preserve"> </w:t>
      </w:r>
      <w:r>
        <w:rPr>
          <w:w w:val="85"/>
        </w:rPr>
        <w:t>majetok</w:t>
      </w:r>
      <w:r>
        <w:rPr>
          <w:spacing w:val="-9"/>
          <w:w w:val="85"/>
        </w:rPr>
        <w:t xml:space="preserve"> </w:t>
      </w:r>
      <w:r>
        <w:rPr>
          <w:w w:val="85"/>
        </w:rPr>
        <w:t>zaradený</w:t>
      </w:r>
      <w:r>
        <w:rPr>
          <w:spacing w:val="-8"/>
          <w:w w:val="85"/>
        </w:rPr>
        <w:t xml:space="preserve"> </w:t>
      </w:r>
      <w:r>
        <w:rPr>
          <w:w w:val="85"/>
        </w:rPr>
        <w:t>do</w:t>
      </w:r>
      <w:r>
        <w:rPr>
          <w:spacing w:val="-9"/>
          <w:w w:val="85"/>
        </w:rPr>
        <w:t xml:space="preserve"> </w:t>
      </w:r>
      <w:r>
        <w:rPr>
          <w:w w:val="85"/>
        </w:rPr>
        <w:t>užívania.</w:t>
      </w:r>
      <w:r>
        <w:rPr>
          <w:spacing w:val="-8"/>
          <w:w w:val="85"/>
        </w:rPr>
        <w:t xml:space="preserve"> </w:t>
      </w:r>
      <w:r>
        <w:rPr>
          <w:w w:val="85"/>
        </w:rPr>
        <w:t>O</w:t>
      </w:r>
      <w:r>
        <w:rPr>
          <w:spacing w:val="26"/>
          <w:w w:val="85"/>
        </w:rPr>
        <w:t xml:space="preserve"> </w:t>
      </w:r>
      <w:r>
        <w:rPr>
          <w:w w:val="85"/>
        </w:rPr>
        <w:t>nehmotnom</w:t>
      </w:r>
      <w:r>
        <w:rPr>
          <w:spacing w:val="-8"/>
          <w:w w:val="85"/>
        </w:rPr>
        <w:t xml:space="preserve"> </w:t>
      </w:r>
      <w:r>
        <w:rPr>
          <w:w w:val="85"/>
        </w:rPr>
        <w:t>majetku,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u </w:t>
      </w:r>
      <w:r>
        <w:rPr>
          <w:w w:val="90"/>
        </w:rPr>
        <w:t>ktorého</w:t>
      </w:r>
      <w:r>
        <w:rPr>
          <w:spacing w:val="-24"/>
          <w:w w:val="90"/>
        </w:rPr>
        <w:t xml:space="preserve"> </w:t>
      </w:r>
      <w:r>
        <w:rPr>
          <w:w w:val="90"/>
        </w:rPr>
        <w:t>obstarávacia</w:t>
      </w:r>
      <w:r>
        <w:rPr>
          <w:spacing w:val="-25"/>
          <w:w w:val="90"/>
        </w:rPr>
        <w:t xml:space="preserve"> </w:t>
      </w:r>
      <w:r>
        <w:rPr>
          <w:w w:val="90"/>
        </w:rPr>
        <w:t>cena</w:t>
      </w:r>
      <w:r>
        <w:rPr>
          <w:spacing w:val="-24"/>
          <w:w w:val="90"/>
        </w:rPr>
        <w:t xml:space="preserve"> </w:t>
      </w:r>
      <w:r>
        <w:rPr>
          <w:w w:val="90"/>
        </w:rPr>
        <w:t>(resp.</w:t>
      </w:r>
      <w:r>
        <w:rPr>
          <w:spacing w:val="-25"/>
          <w:w w:val="90"/>
        </w:rPr>
        <w:t xml:space="preserve"> </w:t>
      </w:r>
      <w:r>
        <w:rPr>
          <w:w w:val="90"/>
        </w:rPr>
        <w:t>vlastné</w:t>
      </w:r>
      <w:r>
        <w:rPr>
          <w:spacing w:val="-24"/>
          <w:w w:val="90"/>
        </w:rPr>
        <w:t xml:space="preserve"> </w:t>
      </w:r>
      <w:r>
        <w:rPr>
          <w:w w:val="90"/>
        </w:rPr>
        <w:t>náklady)</w:t>
      </w:r>
      <w:r>
        <w:rPr>
          <w:spacing w:val="-4"/>
          <w:w w:val="90"/>
        </w:rPr>
        <w:t xml:space="preserve"> </w:t>
      </w:r>
      <w:r>
        <w:rPr>
          <w:w w:val="90"/>
        </w:rPr>
        <w:t>je</w:t>
      </w:r>
      <w:r>
        <w:rPr>
          <w:spacing w:val="-23"/>
          <w:w w:val="90"/>
        </w:rPr>
        <w:t xml:space="preserve"> </w:t>
      </w:r>
      <w:r>
        <w:rPr>
          <w:w w:val="90"/>
        </w:rPr>
        <w:t>2.400</w:t>
      </w:r>
      <w:r>
        <w:rPr>
          <w:spacing w:val="-24"/>
          <w:w w:val="90"/>
        </w:rPr>
        <w:t xml:space="preserve"> </w:t>
      </w:r>
      <w:r>
        <w:rPr>
          <w:w w:val="90"/>
        </w:rPr>
        <w:t>€</w:t>
      </w:r>
      <w:r>
        <w:rPr>
          <w:spacing w:val="-25"/>
          <w:w w:val="90"/>
        </w:rPr>
        <w:t xml:space="preserve"> </w:t>
      </w:r>
      <w:r>
        <w:rPr>
          <w:w w:val="90"/>
        </w:rPr>
        <w:t>a</w:t>
      </w:r>
      <w:r>
        <w:rPr>
          <w:spacing w:val="-28"/>
          <w:w w:val="90"/>
        </w:rPr>
        <w:t xml:space="preserve"> </w:t>
      </w:r>
      <w:r>
        <w:rPr>
          <w:w w:val="90"/>
        </w:rPr>
        <w:t>nižšia,</w:t>
      </w:r>
      <w:r>
        <w:rPr>
          <w:spacing w:val="-24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neúčtuje</w:t>
      </w:r>
      <w:r>
        <w:rPr>
          <w:spacing w:val="-25"/>
          <w:w w:val="90"/>
        </w:rPr>
        <w:t xml:space="preserve"> </w:t>
      </w:r>
      <w:r>
        <w:rPr>
          <w:w w:val="90"/>
        </w:rPr>
        <w:t>ako</w:t>
      </w:r>
      <w:r>
        <w:rPr>
          <w:spacing w:val="-23"/>
          <w:w w:val="90"/>
        </w:rPr>
        <w:t xml:space="preserve"> </w:t>
      </w:r>
      <w:r>
        <w:rPr>
          <w:w w:val="90"/>
        </w:rPr>
        <w:t>o</w:t>
      </w:r>
      <w:r>
        <w:rPr>
          <w:spacing w:val="-30"/>
          <w:w w:val="90"/>
        </w:rPr>
        <w:t xml:space="preserve"> </w:t>
      </w:r>
      <w:r>
        <w:rPr>
          <w:w w:val="90"/>
        </w:rPr>
        <w:t>DNM,</w:t>
      </w:r>
      <w:r>
        <w:rPr>
          <w:spacing w:val="-25"/>
          <w:w w:val="90"/>
        </w:rPr>
        <w:t xml:space="preserve"> </w:t>
      </w:r>
      <w:r>
        <w:rPr>
          <w:w w:val="90"/>
        </w:rPr>
        <w:t>ale</w:t>
      </w:r>
      <w:r>
        <w:rPr>
          <w:spacing w:val="-23"/>
          <w:w w:val="90"/>
        </w:rPr>
        <w:t xml:space="preserve"> </w:t>
      </w:r>
      <w:r>
        <w:rPr>
          <w:w w:val="90"/>
        </w:rPr>
        <w:t>pri</w:t>
      </w:r>
      <w:r>
        <w:rPr>
          <w:spacing w:val="-24"/>
          <w:w w:val="90"/>
        </w:rPr>
        <w:t xml:space="preserve"> </w:t>
      </w:r>
      <w:r>
        <w:rPr>
          <w:w w:val="90"/>
        </w:rPr>
        <w:t>obstaraní</w:t>
      </w:r>
      <w:r>
        <w:rPr>
          <w:spacing w:val="-25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zaúčtuje priamo na ťarchu</w:t>
      </w:r>
      <w:r>
        <w:rPr>
          <w:spacing w:val="-19"/>
          <w:w w:val="90"/>
        </w:rPr>
        <w:t xml:space="preserve"> </w:t>
      </w:r>
      <w:r>
        <w:rPr>
          <w:w w:val="90"/>
        </w:rPr>
        <w:t>nákladov.</w:t>
      </w:r>
    </w:p>
    <w:p w:rsidR="003B6B91" w:rsidRDefault="003B6B91">
      <w:pPr>
        <w:pStyle w:val="Zkladntext"/>
        <w:spacing w:before="10"/>
        <w:rPr>
          <w:sz w:val="17"/>
        </w:rPr>
      </w:pPr>
    </w:p>
    <w:p w:rsidR="003B6B91" w:rsidRDefault="00946D98">
      <w:pPr>
        <w:pStyle w:val="Zkladntext"/>
        <w:spacing w:before="1"/>
        <w:ind w:left="836" w:right="275"/>
        <w:jc w:val="both"/>
      </w:pPr>
      <w:r>
        <w:rPr>
          <w:w w:val="85"/>
        </w:rPr>
        <w:t>Dlhodobý hmotný majetok sa odpisuje podľa odpisového plánu, ktorý bol zostavený na základe predpokladanej doby jeho používania a predpokladaného priebehu jeho opotrebenia. Odpisovať sa začína počnúc mesiacom zaradenia dlhodobého majetku</w:t>
      </w:r>
      <w:r>
        <w:rPr>
          <w:spacing w:val="-9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používania.</w:t>
      </w:r>
      <w:r>
        <w:rPr>
          <w:spacing w:val="28"/>
          <w:w w:val="85"/>
        </w:rPr>
        <w:t xml:space="preserve"> </w:t>
      </w:r>
      <w:r>
        <w:rPr>
          <w:w w:val="85"/>
        </w:rPr>
        <w:t>O</w:t>
      </w:r>
      <w:r>
        <w:rPr>
          <w:spacing w:val="-7"/>
          <w:w w:val="85"/>
        </w:rPr>
        <w:t xml:space="preserve"> </w:t>
      </w:r>
      <w:r>
        <w:rPr>
          <w:w w:val="85"/>
        </w:rPr>
        <w:t>hmotnom</w:t>
      </w:r>
      <w:r>
        <w:rPr>
          <w:spacing w:val="-7"/>
          <w:w w:val="85"/>
        </w:rPr>
        <w:t xml:space="preserve"> </w:t>
      </w:r>
      <w:r>
        <w:rPr>
          <w:w w:val="85"/>
        </w:rPr>
        <w:t>majetku,</w:t>
      </w:r>
      <w:r>
        <w:rPr>
          <w:spacing w:val="-8"/>
          <w:w w:val="85"/>
        </w:rPr>
        <w:t xml:space="preserve"> </w:t>
      </w:r>
      <w:r>
        <w:rPr>
          <w:w w:val="85"/>
        </w:rPr>
        <w:t>u</w:t>
      </w:r>
      <w:r>
        <w:rPr>
          <w:spacing w:val="-7"/>
          <w:w w:val="85"/>
        </w:rPr>
        <w:t xml:space="preserve"> </w:t>
      </w:r>
      <w:r>
        <w:rPr>
          <w:w w:val="85"/>
        </w:rPr>
        <w:t>ktorého</w:t>
      </w:r>
      <w:r>
        <w:rPr>
          <w:spacing w:val="-8"/>
          <w:w w:val="85"/>
        </w:rPr>
        <w:t xml:space="preserve"> </w:t>
      </w:r>
      <w:r>
        <w:rPr>
          <w:w w:val="85"/>
        </w:rPr>
        <w:t>doba</w:t>
      </w:r>
      <w:r>
        <w:rPr>
          <w:spacing w:val="-9"/>
          <w:w w:val="85"/>
        </w:rPr>
        <w:t xml:space="preserve"> </w:t>
      </w:r>
      <w:r>
        <w:rPr>
          <w:w w:val="85"/>
        </w:rPr>
        <w:t>použiteľnosti</w:t>
      </w:r>
      <w:r>
        <w:rPr>
          <w:spacing w:val="-7"/>
          <w:w w:val="85"/>
        </w:rPr>
        <w:t xml:space="preserve"> </w:t>
      </w:r>
      <w:r>
        <w:rPr>
          <w:w w:val="85"/>
        </w:rPr>
        <w:t>je</w:t>
      </w:r>
      <w:r>
        <w:rPr>
          <w:spacing w:val="-8"/>
          <w:w w:val="85"/>
        </w:rPr>
        <w:t xml:space="preserve"> </w:t>
      </w:r>
      <w:r>
        <w:rPr>
          <w:w w:val="85"/>
        </w:rPr>
        <w:t>dlhšia</w:t>
      </w:r>
      <w:r>
        <w:rPr>
          <w:spacing w:val="-9"/>
          <w:w w:val="85"/>
        </w:rPr>
        <w:t xml:space="preserve"> </w:t>
      </w:r>
      <w:r>
        <w:rPr>
          <w:w w:val="85"/>
        </w:rPr>
        <w:t>ako</w:t>
      </w:r>
      <w:r>
        <w:rPr>
          <w:spacing w:val="-8"/>
          <w:w w:val="85"/>
        </w:rPr>
        <w:t xml:space="preserve"> </w:t>
      </w:r>
      <w:r>
        <w:rPr>
          <w:w w:val="85"/>
        </w:rPr>
        <w:t>1</w:t>
      </w:r>
      <w:r>
        <w:rPr>
          <w:spacing w:val="-8"/>
          <w:w w:val="85"/>
        </w:rPr>
        <w:t xml:space="preserve"> </w:t>
      </w:r>
      <w:r>
        <w:rPr>
          <w:w w:val="85"/>
        </w:rPr>
        <w:t>rok</w:t>
      </w:r>
      <w:r>
        <w:rPr>
          <w:spacing w:val="-8"/>
          <w:w w:val="85"/>
        </w:rPr>
        <w:t xml:space="preserve"> </w:t>
      </w:r>
      <w:r>
        <w:rPr>
          <w:w w:val="85"/>
        </w:rPr>
        <w:t>a</w:t>
      </w:r>
      <w:r>
        <w:rPr>
          <w:spacing w:val="-8"/>
          <w:w w:val="85"/>
        </w:rPr>
        <w:t xml:space="preserve"> </w:t>
      </w:r>
      <w:r>
        <w:rPr>
          <w:w w:val="85"/>
        </w:rPr>
        <w:t>obstarávacia</w:t>
      </w:r>
      <w:r>
        <w:rPr>
          <w:spacing w:val="-7"/>
          <w:w w:val="85"/>
        </w:rPr>
        <w:t xml:space="preserve"> </w:t>
      </w:r>
      <w:r>
        <w:rPr>
          <w:w w:val="85"/>
        </w:rPr>
        <w:t>cena</w:t>
      </w:r>
      <w:r>
        <w:rPr>
          <w:spacing w:val="27"/>
          <w:w w:val="85"/>
        </w:rPr>
        <w:t xml:space="preserve"> </w:t>
      </w:r>
      <w:r>
        <w:rPr>
          <w:w w:val="85"/>
        </w:rPr>
        <w:t>je</w:t>
      </w:r>
      <w:r>
        <w:rPr>
          <w:spacing w:val="-7"/>
          <w:w w:val="85"/>
        </w:rPr>
        <w:t xml:space="preserve"> </w:t>
      </w:r>
      <w:r>
        <w:rPr>
          <w:w w:val="85"/>
        </w:rPr>
        <w:t>1.700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€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>nižšia,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2"/>
          <w:w w:val="90"/>
        </w:rPr>
        <w:t xml:space="preserve"> </w:t>
      </w:r>
      <w:r>
        <w:rPr>
          <w:w w:val="90"/>
        </w:rPr>
        <w:t>neúčtuje</w:t>
      </w:r>
      <w:r>
        <w:rPr>
          <w:spacing w:val="-12"/>
          <w:w w:val="90"/>
        </w:rPr>
        <w:t xml:space="preserve"> </w:t>
      </w:r>
      <w:r>
        <w:rPr>
          <w:w w:val="90"/>
        </w:rPr>
        <w:t>ako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11"/>
          <w:w w:val="90"/>
        </w:rPr>
        <w:t xml:space="preserve"> </w:t>
      </w:r>
      <w:r>
        <w:rPr>
          <w:w w:val="90"/>
        </w:rPr>
        <w:t>DHM,</w:t>
      </w:r>
      <w:r>
        <w:rPr>
          <w:spacing w:val="-10"/>
          <w:w w:val="90"/>
        </w:rPr>
        <w:t xml:space="preserve"> </w:t>
      </w:r>
      <w:r>
        <w:rPr>
          <w:w w:val="90"/>
        </w:rPr>
        <w:t>ale</w:t>
      </w:r>
      <w:r>
        <w:rPr>
          <w:spacing w:val="-11"/>
          <w:w w:val="90"/>
        </w:rPr>
        <w:t xml:space="preserve"> </w:t>
      </w:r>
      <w:r>
        <w:rPr>
          <w:w w:val="90"/>
        </w:rPr>
        <w:t>pri</w:t>
      </w:r>
      <w:r>
        <w:rPr>
          <w:spacing w:val="-11"/>
          <w:w w:val="90"/>
        </w:rPr>
        <w:t xml:space="preserve"> </w:t>
      </w:r>
      <w:r>
        <w:rPr>
          <w:w w:val="90"/>
        </w:rPr>
        <w:t>obstaraní</w:t>
      </w:r>
      <w:r>
        <w:rPr>
          <w:spacing w:val="-11"/>
          <w:w w:val="90"/>
        </w:rPr>
        <w:t xml:space="preserve"> </w:t>
      </w:r>
      <w:r>
        <w:rPr>
          <w:w w:val="90"/>
        </w:rPr>
        <w:t>sa</w:t>
      </w:r>
      <w:r>
        <w:rPr>
          <w:spacing w:val="-12"/>
          <w:w w:val="90"/>
        </w:rPr>
        <w:t xml:space="preserve"> </w:t>
      </w:r>
      <w:r>
        <w:rPr>
          <w:w w:val="90"/>
        </w:rPr>
        <w:t>zaúčtuje</w:t>
      </w:r>
      <w:r>
        <w:rPr>
          <w:spacing w:val="-10"/>
          <w:w w:val="90"/>
        </w:rPr>
        <w:t xml:space="preserve"> </w:t>
      </w:r>
      <w:r>
        <w:rPr>
          <w:w w:val="90"/>
        </w:rPr>
        <w:t>priamo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2"/>
          <w:w w:val="90"/>
        </w:rPr>
        <w:t xml:space="preserve"> </w:t>
      </w:r>
      <w:r>
        <w:rPr>
          <w:w w:val="90"/>
        </w:rPr>
        <w:t>ťarchu</w:t>
      </w:r>
      <w:r>
        <w:rPr>
          <w:spacing w:val="-10"/>
          <w:w w:val="90"/>
        </w:rPr>
        <w:t xml:space="preserve"> </w:t>
      </w:r>
      <w:r>
        <w:rPr>
          <w:w w:val="90"/>
        </w:rPr>
        <w:t>nákladov.</w:t>
      </w:r>
    </w:p>
    <w:p w:rsidR="003B6B91" w:rsidRDefault="003B6B91">
      <w:pPr>
        <w:pStyle w:val="Zkladntext"/>
        <w:spacing w:before="8"/>
        <w:rPr>
          <w:sz w:val="17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spacing w:before="1"/>
        <w:ind w:hanging="349"/>
      </w:pPr>
      <w:r>
        <w:rPr>
          <w:w w:val="90"/>
        </w:rPr>
        <w:t>Cenné papiere a</w:t>
      </w:r>
      <w:r>
        <w:rPr>
          <w:spacing w:val="-18"/>
          <w:w w:val="90"/>
        </w:rPr>
        <w:t xml:space="preserve"> </w:t>
      </w:r>
      <w:r>
        <w:rPr>
          <w:w w:val="90"/>
        </w:rPr>
        <w:t>podiely</w:t>
      </w:r>
    </w:p>
    <w:p w:rsidR="003B6B91" w:rsidRDefault="00946D98">
      <w:pPr>
        <w:pStyle w:val="Zkladntext"/>
        <w:spacing w:before="29"/>
        <w:ind w:left="836" w:right="284"/>
        <w:jc w:val="both"/>
      </w:pPr>
      <w:r>
        <w:rPr>
          <w:w w:val="85"/>
        </w:rPr>
        <w:t>Cenné</w:t>
      </w:r>
      <w:r>
        <w:rPr>
          <w:spacing w:val="-12"/>
          <w:w w:val="85"/>
        </w:rPr>
        <w:t xml:space="preserve"> </w:t>
      </w:r>
      <w:r>
        <w:rPr>
          <w:w w:val="85"/>
        </w:rPr>
        <w:t>papiere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2"/>
          <w:w w:val="85"/>
        </w:rPr>
        <w:t xml:space="preserve"> </w:t>
      </w:r>
      <w:r>
        <w:rPr>
          <w:w w:val="85"/>
        </w:rPr>
        <w:t>podiely</w:t>
      </w:r>
      <w:r>
        <w:rPr>
          <w:spacing w:val="-11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oceňujú</w:t>
      </w:r>
      <w:r>
        <w:rPr>
          <w:spacing w:val="-11"/>
          <w:w w:val="85"/>
        </w:rPr>
        <w:t xml:space="preserve"> </w:t>
      </w:r>
      <w:r>
        <w:rPr>
          <w:w w:val="85"/>
        </w:rPr>
        <w:t>pri</w:t>
      </w:r>
      <w:r>
        <w:rPr>
          <w:spacing w:val="-11"/>
          <w:w w:val="85"/>
        </w:rPr>
        <w:t xml:space="preserve"> </w:t>
      </w:r>
      <w:r>
        <w:rPr>
          <w:w w:val="85"/>
        </w:rPr>
        <w:t>nadobudnutí</w:t>
      </w:r>
      <w:r>
        <w:rPr>
          <w:spacing w:val="-12"/>
          <w:w w:val="85"/>
        </w:rPr>
        <w:t xml:space="preserve"> </w:t>
      </w:r>
      <w:r>
        <w:rPr>
          <w:w w:val="85"/>
        </w:rPr>
        <w:t>obstarávacími</w:t>
      </w:r>
      <w:r>
        <w:rPr>
          <w:spacing w:val="-11"/>
          <w:w w:val="85"/>
        </w:rPr>
        <w:t xml:space="preserve"> </w:t>
      </w:r>
      <w:r>
        <w:rPr>
          <w:w w:val="85"/>
        </w:rPr>
        <w:t>cenami,</w:t>
      </w:r>
      <w:r>
        <w:rPr>
          <w:spacing w:val="-11"/>
          <w:w w:val="85"/>
        </w:rPr>
        <w:t xml:space="preserve"> </w:t>
      </w:r>
      <w:proofErr w:type="spellStart"/>
      <w:r>
        <w:rPr>
          <w:w w:val="85"/>
        </w:rPr>
        <w:t>t.j</w:t>
      </w:r>
      <w:proofErr w:type="spellEnd"/>
      <w:r>
        <w:rPr>
          <w:w w:val="85"/>
        </w:rPr>
        <w:t>.</w:t>
      </w:r>
      <w:r>
        <w:rPr>
          <w:spacing w:val="-11"/>
          <w:w w:val="85"/>
        </w:rPr>
        <w:t xml:space="preserve"> </w:t>
      </w:r>
      <w:r>
        <w:rPr>
          <w:w w:val="85"/>
        </w:rPr>
        <w:t>vrátane</w:t>
      </w:r>
      <w:r>
        <w:rPr>
          <w:spacing w:val="-12"/>
          <w:w w:val="85"/>
        </w:rPr>
        <w:t xml:space="preserve"> </w:t>
      </w:r>
      <w:r>
        <w:rPr>
          <w:w w:val="85"/>
        </w:rPr>
        <w:t>nákladov</w:t>
      </w:r>
      <w:r>
        <w:rPr>
          <w:spacing w:val="-11"/>
          <w:w w:val="85"/>
        </w:rPr>
        <w:t xml:space="preserve"> </w:t>
      </w:r>
      <w:r>
        <w:rPr>
          <w:w w:val="85"/>
        </w:rPr>
        <w:t>súvisiacich</w:t>
      </w:r>
      <w:r>
        <w:rPr>
          <w:spacing w:val="-13"/>
          <w:w w:val="85"/>
        </w:rPr>
        <w:t xml:space="preserve"> </w:t>
      </w:r>
      <w:r>
        <w:rPr>
          <w:w w:val="85"/>
        </w:rPr>
        <w:t>s</w:t>
      </w:r>
      <w:r>
        <w:rPr>
          <w:spacing w:val="-11"/>
          <w:w w:val="85"/>
        </w:rPr>
        <w:t xml:space="preserve"> </w:t>
      </w:r>
      <w:r>
        <w:rPr>
          <w:w w:val="85"/>
        </w:rPr>
        <w:t>obstaraním.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Ku </w:t>
      </w:r>
      <w:r>
        <w:rPr>
          <w:w w:val="90"/>
        </w:rPr>
        <w:t>dňu,</w:t>
      </w:r>
      <w:r>
        <w:rPr>
          <w:spacing w:val="-22"/>
          <w:w w:val="90"/>
        </w:rPr>
        <w:t xml:space="preserve"> </w:t>
      </w:r>
      <w:r>
        <w:rPr>
          <w:w w:val="90"/>
        </w:rPr>
        <w:t>ku</w:t>
      </w:r>
      <w:r>
        <w:rPr>
          <w:spacing w:val="-21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</w:t>
      </w:r>
      <w:r>
        <w:rPr>
          <w:spacing w:val="-21"/>
          <w:w w:val="90"/>
        </w:rPr>
        <w:t xml:space="preserve"> </w:t>
      </w:r>
      <w:r>
        <w:rPr>
          <w:w w:val="90"/>
        </w:rPr>
        <w:t>zostavuje</w:t>
      </w:r>
      <w:r>
        <w:rPr>
          <w:spacing w:val="-21"/>
          <w:w w:val="90"/>
        </w:rPr>
        <w:t xml:space="preserve"> </w:t>
      </w:r>
      <w:r>
        <w:rPr>
          <w:w w:val="90"/>
        </w:rPr>
        <w:t>účtovná</w:t>
      </w:r>
      <w:r>
        <w:rPr>
          <w:spacing w:val="-21"/>
          <w:w w:val="90"/>
        </w:rPr>
        <w:t xml:space="preserve"> </w:t>
      </w:r>
      <w:r>
        <w:rPr>
          <w:w w:val="90"/>
        </w:rPr>
        <w:t>závierka,</w:t>
      </w:r>
      <w:r>
        <w:rPr>
          <w:spacing w:val="-21"/>
          <w:w w:val="90"/>
        </w:rPr>
        <w:t xml:space="preserve"> </w:t>
      </w:r>
      <w:r>
        <w:rPr>
          <w:w w:val="90"/>
        </w:rPr>
        <w:t>cenné</w:t>
      </w:r>
      <w:r>
        <w:rPr>
          <w:spacing w:val="-21"/>
          <w:w w:val="90"/>
        </w:rPr>
        <w:t xml:space="preserve"> </w:t>
      </w:r>
      <w:r>
        <w:rPr>
          <w:w w:val="90"/>
        </w:rPr>
        <w:t>papiere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r>
        <w:rPr>
          <w:w w:val="90"/>
        </w:rPr>
        <w:t>podiely,</w:t>
      </w:r>
      <w:r>
        <w:rPr>
          <w:spacing w:val="-20"/>
          <w:w w:val="90"/>
        </w:rPr>
        <w:t xml:space="preserve"> </w:t>
      </w:r>
      <w:r>
        <w:rPr>
          <w:w w:val="90"/>
        </w:rPr>
        <w:t>sa</w:t>
      </w:r>
      <w:r>
        <w:rPr>
          <w:spacing w:val="-21"/>
          <w:w w:val="90"/>
        </w:rPr>
        <w:t xml:space="preserve"> </w:t>
      </w:r>
      <w:r>
        <w:rPr>
          <w:w w:val="90"/>
        </w:rPr>
        <w:t>oceňujú</w:t>
      </w:r>
      <w:r>
        <w:rPr>
          <w:spacing w:val="-21"/>
          <w:w w:val="90"/>
        </w:rPr>
        <w:t xml:space="preserve"> </w:t>
      </w:r>
      <w:r>
        <w:rPr>
          <w:w w:val="90"/>
        </w:rPr>
        <w:t>metódou</w:t>
      </w:r>
      <w:r>
        <w:rPr>
          <w:spacing w:val="-21"/>
          <w:w w:val="90"/>
        </w:rPr>
        <w:t xml:space="preserve"> </w:t>
      </w:r>
      <w:r>
        <w:rPr>
          <w:w w:val="90"/>
        </w:rPr>
        <w:t>vlastného</w:t>
      </w:r>
      <w:r>
        <w:rPr>
          <w:spacing w:val="-20"/>
          <w:w w:val="90"/>
        </w:rPr>
        <w:t xml:space="preserve"> </w:t>
      </w:r>
      <w:r>
        <w:rPr>
          <w:w w:val="90"/>
        </w:rPr>
        <w:t>imania.</w:t>
      </w:r>
    </w:p>
    <w:p w:rsidR="003B6B91" w:rsidRDefault="003B6B91">
      <w:pPr>
        <w:pStyle w:val="Zkladntext"/>
        <w:spacing w:before="9"/>
        <w:rPr>
          <w:sz w:val="17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49"/>
      </w:pPr>
      <w:r>
        <w:rPr>
          <w:w w:val="90"/>
        </w:rPr>
        <w:t>Zásoby</w:t>
      </w:r>
    </w:p>
    <w:p w:rsidR="003B6B91" w:rsidRDefault="00946D98">
      <w:pPr>
        <w:pStyle w:val="Zkladntext"/>
        <w:spacing w:before="30"/>
        <w:ind w:left="836" w:right="273"/>
        <w:jc w:val="both"/>
      </w:pPr>
      <w:r>
        <w:rPr>
          <w:w w:val="85"/>
        </w:rPr>
        <w:t>Zásoby nakupované sa oceňujú obstarávacou cenou, ktorá zahrňuje cenu, za ktorú sa zásoby obstarali a náklady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súvisiace </w:t>
      </w:r>
      <w:r>
        <w:rPr>
          <w:w w:val="90"/>
        </w:rPr>
        <w:t>s</w:t>
      </w:r>
      <w:r>
        <w:rPr>
          <w:spacing w:val="-25"/>
          <w:w w:val="90"/>
        </w:rPr>
        <w:t xml:space="preserve"> </w:t>
      </w:r>
      <w:r>
        <w:rPr>
          <w:w w:val="90"/>
        </w:rPr>
        <w:t>ich</w:t>
      </w:r>
      <w:r>
        <w:rPr>
          <w:spacing w:val="-2"/>
          <w:w w:val="90"/>
        </w:rPr>
        <w:t xml:space="preserve"> </w:t>
      </w:r>
      <w:r>
        <w:rPr>
          <w:w w:val="90"/>
        </w:rPr>
        <w:t>obstaraním (clo,</w:t>
      </w:r>
      <w:r>
        <w:rPr>
          <w:spacing w:val="-2"/>
          <w:w w:val="90"/>
        </w:rPr>
        <w:t xml:space="preserve"> </w:t>
      </w:r>
      <w:r>
        <w:rPr>
          <w:w w:val="90"/>
        </w:rPr>
        <w:t>prepravu,</w:t>
      </w:r>
      <w:r>
        <w:rPr>
          <w:spacing w:val="-2"/>
          <w:w w:val="90"/>
        </w:rPr>
        <w:t xml:space="preserve"> </w:t>
      </w:r>
      <w:r>
        <w:rPr>
          <w:w w:val="90"/>
        </w:rPr>
        <w:t>poistné,</w:t>
      </w:r>
      <w:r>
        <w:rPr>
          <w:spacing w:val="-1"/>
          <w:w w:val="90"/>
        </w:rPr>
        <w:t xml:space="preserve"> </w:t>
      </w:r>
      <w:r>
        <w:rPr>
          <w:w w:val="90"/>
        </w:rPr>
        <w:t>provízie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4"/>
          <w:w w:val="90"/>
        </w:rPr>
        <w:t xml:space="preserve"> </w:t>
      </w:r>
      <w:r>
        <w:rPr>
          <w:w w:val="90"/>
        </w:rPr>
        <w:t>pod.).</w:t>
      </w:r>
      <w:r>
        <w:rPr>
          <w:spacing w:val="-1"/>
          <w:w w:val="90"/>
        </w:rPr>
        <w:t xml:space="preserve"> </w:t>
      </w:r>
      <w:r>
        <w:rPr>
          <w:w w:val="90"/>
        </w:rPr>
        <w:t>Úroky</w:t>
      </w:r>
      <w:r>
        <w:rPr>
          <w:spacing w:val="-1"/>
          <w:w w:val="90"/>
        </w:rPr>
        <w:t xml:space="preserve"> </w:t>
      </w:r>
      <w:r>
        <w:rPr>
          <w:w w:val="90"/>
        </w:rPr>
        <w:t>z</w:t>
      </w:r>
      <w:r>
        <w:rPr>
          <w:spacing w:val="-24"/>
          <w:w w:val="90"/>
        </w:rPr>
        <w:t xml:space="preserve"> </w:t>
      </w:r>
      <w:r>
        <w:rPr>
          <w:w w:val="90"/>
        </w:rPr>
        <w:t>cudzích</w:t>
      </w:r>
      <w:r>
        <w:rPr>
          <w:spacing w:val="-2"/>
          <w:w w:val="90"/>
        </w:rPr>
        <w:t xml:space="preserve"> </w:t>
      </w:r>
      <w:r>
        <w:rPr>
          <w:w w:val="90"/>
        </w:rPr>
        <w:t>zdrojov</w:t>
      </w:r>
      <w:r>
        <w:rPr>
          <w:spacing w:val="-1"/>
          <w:w w:val="90"/>
        </w:rPr>
        <w:t xml:space="preserve"> </w:t>
      </w:r>
      <w:r>
        <w:rPr>
          <w:w w:val="90"/>
        </w:rPr>
        <w:t>nie</w:t>
      </w:r>
      <w:r>
        <w:rPr>
          <w:spacing w:val="-1"/>
          <w:w w:val="90"/>
        </w:rPr>
        <w:t xml:space="preserve"> </w:t>
      </w:r>
      <w:r>
        <w:rPr>
          <w:w w:val="90"/>
        </w:rPr>
        <w:t>sú</w:t>
      </w:r>
      <w:r>
        <w:rPr>
          <w:spacing w:val="-2"/>
          <w:w w:val="90"/>
        </w:rPr>
        <w:t xml:space="preserve"> </w:t>
      </w:r>
      <w:r>
        <w:rPr>
          <w:w w:val="90"/>
        </w:rPr>
        <w:t>súčasťou</w:t>
      </w:r>
      <w:r>
        <w:rPr>
          <w:spacing w:val="-2"/>
          <w:w w:val="90"/>
        </w:rPr>
        <w:t xml:space="preserve"> </w:t>
      </w:r>
      <w:r>
        <w:rPr>
          <w:w w:val="90"/>
        </w:rPr>
        <w:t>obstarávacej</w:t>
      </w:r>
      <w:r>
        <w:rPr>
          <w:spacing w:val="-1"/>
          <w:w w:val="90"/>
        </w:rPr>
        <w:t xml:space="preserve"> </w:t>
      </w:r>
      <w:r>
        <w:rPr>
          <w:w w:val="90"/>
        </w:rPr>
        <w:t>ceny. Spoločnosť</w:t>
      </w:r>
      <w:r>
        <w:rPr>
          <w:spacing w:val="-12"/>
          <w:w w:val="90"/>
        </w:rPr>
        <w:t xml:space="preserve"> </w:t>
      </w:r>
      <w:r>
        <w:rPr>
          <w:w w:val="90"/>
        </w:rPr>
        <w:t>účtuje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29"/>
          <w:w w:val="90"/>
        </w:rPr>
        <w:t xml:space="preserve"> </w:t>
      </w:r>
      <w:r>
        <w:rPr>
          <w:w w:val="90"/>
        </w:rPr>
        <w:t>zásobách</w:t>
      </w:r>
      <w:r>
        <w:rPr>
          <w:spacing w:val="-11"/>
          <w:w w:val="90"/>
        </w:rPr>
        <w:t xml:space="preserve"> </w:t>
      </w:r>
      <w:r>
        <w:rPr>
          <w:w w:val="90"/>
        </w:rPr>
        <w:t>spôsobom</w:t>
      </w:r>
      <w:r>
        <w:rPr>
          <w:spacing w:val="-12"/>
          <w:w w:val="90"/>
        </w:rPr>
        <w:t xml:space="preserve"> </w:t>
      </w:r>
      <w:r>
        <w:rPr>
          <w:w w:val="90"/>
        </w:rPr>
        <w:t>A,</w:t>
      </w:r>
      <w:r>
        <w:rPr>
          <w:spacing w:val="-12"/>
          <w:w w:val="90"/>
        </w:rPr>
        <w:t xml:space="preserve"> </w:t>
      </w:r>
      <w:r>
        <w:rPr>
          <w:w w:val="90"/>
        </w:rPr>
        <w:t>pričom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2"/>
          <w:w w:val="90"/>
        </w:rPr>
        <w:t xml:space="preserve"> </w:t>
      </w:r>
      <w:r>
        <w:rPr>
          <w:w w:val="90"/>
        </w:rPr>
        <w:t>používa</w:t>
      </w:r>
      <w:r>
        <w:rPr>
          <w:spacing w:val="-11"/>
          <w:w w:val="90"/>
        </w:rPr>
        <w:t xml:space="preserve"> </w:t>
      </w:r>
      <w:r>
        <w:rPr>
          <w:w w:val="90"/>
        </w:rPr>
        <w:t>ocenenie</w:t>
      </w:r>
      <w:r>
        <w:rPr>
          <w:spacing w:val="-12"/>
          <w:w w:val="90"/>
        </w:rPr>
        <w:t xml:space="preserve"> </w:t>
      </w:r>
      <w:r>
        <w:rPr>
          <w:w w:val="90"/>
        </w:rPr>
        <w:t>úbytku</w:t>
      </w:r>
      <w:r>
        <w:rPr>
          <w:spacing w:val="-11"/>
          <w:w w:val="90"/>
        </w:rPr>
        <w:t xml:space="preserve"> </w:t>
      </w:r>
      <w:r>
        <w:rPr>
          <w:w w:val="90"/>
        </w:rPr>
        <w:t>cenou</w:t>
      </w:r>
      <w:r>
        <w:rPr>
          <w:spacing w:val="-12"/>
          <w:w w:val="90"/>
        </w:rPr>
        <w:t xml:space="preserve"> </w:t>
      </w:r>
      <w:r>
        <w:rPr>
          <w:w w:val="90"/>
        </w:rPr>
        <w:t>zistenou</w:t>
      </w:r>
      <w:r>
        <w:rPr>
          <w:spacing w:val="-12"/>
          <w:w w:val="90"/>
        </w:rPr>
        <w:t xml:space="preserve"> </w:t>
      </w:r>
      <w:r>
        <w:rPr>
          <w:w w:val="90"/>
        </w:rPr>
        <w:t>váženým</w:t>
      </w:r>
      <w:r>
        <w:rPr>
          <w:spacing w:val="-12"/>
          <w:w w:val="90"/>
        </w:rPr>
        <w:t xml:space="preserve"> </w:t>
      </w:r>
      <w:r>
        <w:rPr>
          <w:w w:val="90"/>
        </w:rPr>
        <w:t>aritmetickým priemerom.</w:t>
      </w:r>
    </w:p>
    <w:p w:rsidR="003B6B91" w:rsidRDefault="003B6B91">
      <w:pPr>
        <w:pStyle w:val="Zkladntext"/>
        <w:spacing w:before="10"/>
        <w:rPr>
          <w:sz w:val="17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spacing w:before="1"/>
        <w:ind w:hanging="311"/>
      </w:pPr>
      <w:r>
        <w:rPr>
          <w:w w:val="90"/>
        </w:rPr>
        <w:t>Pohľadávky</w:t>
      </w:r>
    </w:p>
    <w:p w:rsidR="003B6B91" w:rsidRDefault="00946D98">
      <w:pPr>
        <w:pStyle w:val="Zkladntext"/>
        <w:spacing w:before="29"/>
        <w:ind w:left="836" w:right="274"/>
        <w:jc w:val="both"/>
      </w:pPr>
      <w:r>
        <w:rPr>
          <w:w w:val="85"/>
        </w:rPr>
        <w:t>Pohľadávky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oceňujú</w:t>
      </w:r>
      <w:r>
        <w:rPr>
          <w:spacing w:val="-14"/>
          <w:w w:val="85"/>
        </w:rPr>
        <w:t xml:space="preserve"> </w:t>
      </w:r>
      <w:r>
        <w:rPr>
          <w:w w:val="85"/>
        </w:rPr>
        <w:t>pri</w:t>
      </w:r>
      <w:r>
        <w:rPr>
          <w:spacing w:val="-15"/>
          <w:w w:val="85"/>
        </w:rPr>
        <w:t xml:space="preserve"> </w:t>
      </w:r>
      <w:r>
        <w:rPr>
          <w:w w:val="85"/>
        </w:rPr>
        <w:t>vzniku</w:t>
      </w:r>
      <w:r>
        <w:rPr>
          <w:spacing w:val="-16"/>
          <w:w w:val="85"/>
        </w:rPr>
        <w:t xml:space="preserve"> </w:t>
      </w:r>
      <w:r>
        <w:rPr>
          <w:w w:val="85"/>
        </w:rPr>
        <w:t>ich</w:t>
      </w:r>
      <w:r>
        <w:rPr>
          <w:spacing w:val="-14"/>
          <w:w w:val="85"/>
        </w:rPr>
        <w:t xml:space="preserve"> </w:t>
      </w:r>
      <w:r>
        <w:rPr>
          <w:w w:val="85"/>
        </w:rPr>
        <w:t>menovitou</w:t>
      </w:r>
      <w:r>
        <w:rPr>
          <w:spacing w:val="-13"/>
          <w:w w:val="85"/>
        </w:rPr>
        <w:t xml:space="preserve"> </w:t>
      </w:r>
      <w:r>
        <w:rPr>
          <w:w w:val="85"/>
        </w:rPr>
        <w:t>hodnotou.</w:t>
      </w:r>
      <w:r>
        <w:rPr>
          <w:spacing w:val="-16"/>
          <w:w w:val="85"/>
        </w:rPr>
        <w:t xml:space="preserve"> </w:t>
      </w:r>
      <w:r>
        <w:rPr>
          <w:w w:val="85"/>
        </w:rPr>
        <w:t>Toto</w:t>
      </w:r>
      <w:r>
        <w:rPr>
          <w:spacing w:val="-14"/>
          <w:w w:val="85"/>
        </w:rPr>
        <w:t xml:space="preserve"> </w:t>
      </w:r>
      <w:r>
        <w:rPr>
          <w:w w:val="85"/>
        </w:rPr>
        <w:t>ocenenie</w:t>
      </w:r>
      <w:r>
        <w:rPr>
          <w:spacing w:val="-15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znižuje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14"/>
          <w:w w:val="85"/>
        </w:rPr>
        <w:t xml:space="preserve"> </w:t>
      </w:r>
      <w:r>
        <w:rPr>
          <w:w w:val="85"/>
        </w:rPr>
        <w:t>pochybné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nevymožiteľné</w:t>
      </w:r>
      <w:r>
        <w:rPr>
          <w:spacing w:val="-15"/>
          <w:w w:val="85"/>
        </w:rPr>
        <w:t xml:space="preserve"> </w:t>
      </w:r>
      <w:r>
        <w:rPr>
          <w:w w:val="85"/>
        </w:rPr>
        <w:t xml:space="preserve">pohľadávky. </w:t>
      </w:r>
      <w:r>
        <w:rPr>
          <w:w w:val="90"/>
        </w:rPr>
        <w:t>Ak</w:t>
      </w:r>
      <w:r>
        <w:rPr>
          <w:spacing w:val="-25"/>
          <w:w w:val="90"/>
        </w:rPr>
        <w:t xml:space="preserve"> </w:t>
      </w:r>
      <w:r>
        <w:rPr>
          <w:w w:val="90"/>
        </w:rPr>
        <w:t>uplynie</w:t>
      </w:r>
      <w:r>
        <w:rPr>
          <w:spacing w:val="-25"/>
          <w:w w:val="90"/>
        </w:rPr>
        <w:t xml:space="preserve"> </w:t>
      </w:r>
      <w:r>
        <w:rPr>
          <w:w w:val="90"/>
        </w:rPr>
        <w:t>od</w:t>
      </w:r>
      <w:r>
        <w:rPr>
          <w:spacing w:val="-25"/>
          <w:w w:val="90"/>
        </w:rPr>
        <w:t xml:space="preserve"> </w:t>
      </w:r>
      <w:r>
        <w:rPr>
          <w:w w:val="90"/>
        </w:rPr>
        <w:t>doby</w:t>
      </w:r>
      <w:r>
        <w:rPr>
          <w:spacing w:val="-25"/>
          <w:w w:val="90"/>
        </w:rPr>
        <w:t xml:space="preserve"> </w:t>
      </w:r>
      <w:r>
        <w:rPr>
          <w:w w:val="90"/>
        </w:rPr>
        <w:t>splatnosti</w:t>
      </w:r>
      <w:r>
        <w:rPr>
          <w:spacing w:val="-24"/>
          <w:w w:val="90"/>
        </w:rPr>
        <w:t xml:space="preserve"> </w:t>
      </w:r>
      <w:r>
        <w:rPr>
          <w:w w:val="90"/>
        </w:rPr>
        <w:t>pohľadávky</w:t>
      </w:r>
      <w:r>
        <w:rPr>
          <w:spacing w:val="-24"/>
          <w:w w:val="90"/>
        </w:rPr>
        <w:t xml:space="preserve"> </w:t>
      </w:r>
      <w:r>
        <w:rPr>
          <w:w w:val="90"/>
        </w:rPr>
        <w:t>viac</w:t>
      </w:r>
      <w:r>
        <w:rPr>
          <w:spacing w:val="-26"/>
          <w:w w:val="90"/>
        </w:rPr>
        <w:t xml:space="preserve"> </w:t>
      </w:r>
      <w:r>
        <w:rPr>
          <w:w w:val="90"/>
        </w:rPr>
        <w:t>ako</w:t>
      </w:r>
      <w:r>
        <w:rPr>
          <w:spacing w:val="-25"/>
          <w:w w:val="90"/>
        </w:rPr>
        <w:t xml:space="preserve"> </w:t>
      </w:r>
      <w:r>
        <w:rPr>
          <w:w w:val="90"/>
        </w:rPr>
        <w:t>360</w:t>
      </w:r>
      <w:r>
        <w:rPr>
          <w:spacing w:val="-25"/>
          <w:w w:val="90"/>
        </w:rPr>
        <w:t xml:space="preserve"> </w:t>
      </w:r>
      <w:r>
        <w:rPr>
          <w:w w:val="90"/>
        </w:rPr>
        <w:t>dní,</w:t>
      </w:r>
      <w:r>
        <w:rPr>
          <w:spacing w:val="-24"/>
          <w:w w:val="90"/>
        </w:rPr>
        <w:t xml:space="preserve"> </w:t>
      </w:r>
      <w:r>
        <w:rPr>
          <w:w w:val="90"/>
        </w:rPr>
        <w:t>vytvárajú</w:t>
      </w:r>
      <w:r>
        <w:rPr>
          <w:spacing w:val="-25"/>
          <w:w w:val="90"/>
        </w:rPr>
        <w:t xml:space="preserve"> </w:t>
      </w:r>
      <w:r>
        <w:rPr>
          <w:w w:val="90"/>
        </w:rPr>
        <w:t>sa</w:t>
      </w:r>
      <w:r>
        <w:rPr>
          <w:spacing w:val="-25"/>
          <w:w w:val="90"/>
        </w:rPr>
        <w:t xml:space="preserve"> </w:t>
      </w:r>
      <w:r>
        <w:rPr>
          <w:w w:val="90"/>
        </w:rPr>
        <w:t>opravné</w:t>
      </w:r>
      <w:r>
        <w:rPr>
          <w:spacing w:val="-25"/>
          <w:w w:val="90"/>
        </w:rPr>
        <w:t xml:space="preserve"> </w:t>
      </w:r>
      <w:r>
        <w:rPr>
          <w:w w:val="90"/>
        </w:rPr>
        <w:t>položky</w:t>
      </w:r>
      <w:r>
        <w:rPr>
          <w:spacing w:val="-25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zmysle</w:t>
      </w:r>
      <w:r>
        <w:rPr>
          <w:spacing w:val="-25"/>
          <w:w w:val="90"/>
        </w:rPr>
        <w:t xml:space="preserve"> </w:t>
      </w:r>
      <w:r>
        <w:rPr>
          <w:w w:val="90"/>
        </w:rPr>
        <w:t>zákona</w:t>
      </w:r>
      <w:r>
        <w:rPr>
          <w:spacing w:val="-26"/>
          <w:w w:val="90"/>
        </w:rPr>
        <w:t xml:space="preserve"> </w:t>
      </w:r>
      <w:r>
        <w:rPr>
          <w:w w:val="90"/>
        </w:rPr>
        <w:t>o</w:t>
      </w:r>
      <w:r>
        <w:rPr>
          <w:spacing w:val="-30"/>
          <w:w w:val="90"/>
        </w:rPr>
        <w:t xml:space="preserve"> </w:t>
      </w:r>
      <w:r>
        <w:rPr>
          <w:w w:val="90"/>
        </w:rPr>
        <w:t>dani</w:t>
      </w:r>
      <w:r>
        <w:rPr>
          <w:spacing w:val="-25"/>
          <w:w w:val="90"/>
        </w:rPr>
        <w:t xml:space="preserve"> </w:t>
      </w:r>
      <w:r>
        <w:rPr>
          <w:w w:val="90"/>
        </w:rPr>
        <w:t>z</w:t>
      </w:r>
      <w:r>
        <w:rPr>
          <w:spacing w:val="-25"/>
          <w:w w:val="90"/>
        </w:rPr>
        <w:t xml:space="preserve"> </w:t>
      </w:r>
      <w:r>
        <w:rPr>
          <w:w w:val="90"/>
        </w:rPr>
        <w:t xml:space="preserve">príjmov, </w:t>
      </w:r>
      <w:r>
        <w:rPr>
          <w:w w:val="85"/>
        </w:rPr>
        <w:t>ktoré</w:t>
      </w:r>
      <w:r>
        <w:rPr>
          <w:spacing w:val="-10"/>
          <w:w w:val="85"/>
        </w:rPr>
        <w:t xml:space="preserve"> </w:t>
      </w:r>
      <w:r>
        <w:rPr>
          <w:w w:val="85"/>
        </w:rPr>
        <w:t>predstavujú</w:t>
      </w:r>
      <w:r>
        <w:rPr>
          <w:spacing w:val="-9"/>
          <w:w w:val="85"/>
        </w:rPr>
        <w:t xml:space="preserve"> </w:t>
      </w:r>
      <w:r>
        <w:rPr>
          <w:w w:val="85"/>
        </w:rPr>
        <w:t>rozdiel</w:t>
      </w:r>
      <w:r>
        <w:rPr>
          <w:spacing w:val="-9"/>
          <w:w w:val="85"/>
        </w:rPr>
        <w:t xml:space="preserve"> </w:t>
      </w:r>
      <w:r>
        <w:rPr>
          <w:w w:val="85"/>
        </w:rPr>
        <w:t>medzi</w:t>
      </w:r>
      <w:r>
        <w:rPr>
          <w:spacing w:val="-9"/>
          <w:w w:val="85"/>
        </w:rPr>
        <w:t xml:space="preserve"> </w:t>
      </w:r>
      <w:r>
        <w:rPr>
          <w:w w:val="85"/>
        </w:rPr>
        <w:t>menovitou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súčasnou</w:t>
      </w:r>
      <w:r>
        <w:rPr>
          <w:spacing w:val="-9"/>
          <w:w w:val="85"/>
        </w:rPr>
        <w:t xml:space="preserve"> </w:t>
      </w:r>
      <w:r>
        <w:rPr>
          <w:w w:val="85"/>
        </w:rPr>
        <w:t>hodnotou</w:t>
      </w:r>
      <w:r>
        <w:rPr>
          <w:spacing w:val="-10"/>
          <w:w w:val="85"/>
        </w:rPr>
        <w:t xml:space="preserve"> </w:t>
      </w:r>
      <w:r>
        <w:rPr>
          <w:w w:val="85"/>
        </w:rPr>
        <w:t>pohľadávky.</w:t>
      </w:r>
      <w:r>
        <w:rPr>
          <w:spacing w:val="-8"/>
          <w:w w:val="85"/>
        </w:rPr>
        <w:t xml:space="preserve"> </w:t>
      </w:r>
      <w:r>
        <w:rPr>
          <w:w w:val="85"/>
        </w:rPr>
        <w:t>Opravná</w:t>
      </w:r>
      <w:r>
        <w:rPr>
          <w:spacing w:val="-9"/>
          <w:w w:val="85"/>
        </w:rPr>
        <w:t xml:space="preserve"> </w:t>
      </w:r>
      <w:r>
        <w:rPr>
          <w:w w:val="85"/>
        </w:rPr>
        <w:t>položka</w:t>
      </w:r>
      <w:r>
        <w:rPr>
          <w:spacing w:val="-9"/>
          <w:w w:val="85"/>
        </w:rPr>
        <w:t xml:space="preserve"> </w:t>
      </w:r>
      <w:r>
        <w:rPr>
          <w:w w:val="85"/>
        </w:rPr>
        <w:t>na</w:t>
      </w:r>
      <w:r>
        <w:rPr>
          <w:spacing w:val="-10"/>
          <w:w w:val="85"/>
        </w:rPr>
        <w:t xml:space="preserve"> </w:t>
      </w:r>
      <w:r>
        <w:rPr>
          <w:w w:val="85"/>
        </w:rPr>
        <w:t>pohľadávky</w:t>
      </w:r>
      <w:r>
        <w:rPr>
          <w:spacing w:val="-9"/>
          <w:w w:val="85"/>
        </w:rPr>
        <w:t xml:space="preserve"> </w:t>
      </w:r>
      <w:r>
        <w:rPr>
          <w:w w:val="85"/>
        </w:rPr>
        <w:t>z</w:t>
      </w:r>
      <w:r>
        <w:rPr>
          <w:spacing w:val="-16"/>
          <w:w w:val="85"/>
        </w:rPr>
        <w:t xml:space="preserve"> </w:t>
      </w:r>
      <w:r>
        <w:rPr>
          <w:w w:val="85"/>
        </w:rPr>
        <w:t>obchodného styku</w:t>
      </w:r>
      <w:r>
        <w:rPr>
          <w:spacing w:val="-21"/>
          <w:w w:val="85"/>
        </w:rPr>
        <w:t xml:space="preserve"> </w:t>
      </w:r>
      <w:r>
        <w:rPr>
          <w:w w:val="85"/>
        </w:rPr>
        <w:t>sa</w:t>
      </w:r>
      <w:r>
        <w:rPr>
          <w:spacing w:val="-20"/>
          <w:w w:val="85"/>
        </w:rPr>
        <w:t xml:space="preserve"> </w:t>
      </w:r>
      <w:r>
        <w:rPr>
          <w:w w:val="85"/>
        </w:rPr>
        <w:t>vytvára</w:t>
      </w:r>
      <w:r>
        <w:rPr>
          <w:spacing w:val="-20"/>
          <w:w w:val="85"/>
        </w:rPr>
        <w:t xml:space="preserve"> </w:t>
      </w:r>
      <w:r>
        <w:rPr>
          <w:w w:val="85"/>
        </w:rPr>
        <w:t>vtedy,</w:t>
      </w:r>
      <w:r>
        <w:rPr>
          <w:spacing w:val="-19"/>
          <w:w w:val="85"/>
        </w:rPr>
        <w:t xml:space="preserve"> </w:t>
      </w:r>
      <w:r>
        <w:rPr>
          <w:w w:val="85"/>
        </w:rPr>
        <w:t>ak</w:t>
      </w:r>
      <w:r>
        <w:rPr>
          <w:spacing w:val="-20"/>
          <w:w w:val="85"/>
        </w:rPr>
        <w:t xml:space="preserve"> </w:t>
      </w:r>
      <w:r>
        <w:rPr>
          <w:w w:val="85"/>
        </w:rPr>
        <w:t>existuje</w:t>
      </w:r>
      <w:r>
        <w:rPr>
          <w:spacing w:val="-20"/>
          <w:w w:val="85"/>
        </w:rPr>
        <w:t xml:space="preserve"> </w:t>
      </w:r>
      <w:r>
        <w:rPr>
          <w:w w:val="85"/>
        </w:rPr>
        <w:t>objektívny</w:t>
      </w:r>
      <w:r>
        <w:rPr>
          <w:spacing w:val="-19"/>
          <w:w w:val="85"/>
        </w:rPr>
        <w:t xml:space="preserve"> </w:t>
      </w:r>
      <w:r>
        <w:rPr>
          <w:w w:val="85"/>
        </w:rPr>
        <w:t>dôkaz,</w:t>
      </w:r>
      <w:r>
        <w:rPr>
          <w:spacing w:val="-20"/>
          <w:w w:val="85"/>
        </w:rPr>
        <w:t xml:space="preserve"> </w:t>
      </w:r>
      <w:r>
        <w:rPr>
          <w:w w:val="85"/>
        </w:rPr>
        <w:t>že</w:t>
      </w:r>
      <w:r>
        <w:rPr>
          <w:spacing w:val="-20"/>
          <w:w w:val="85"/>
        </w:rPr>
        <w:t xml:space="preserve"> </w:t>
      </w:r>
      <w:r>
        <w:rPr>
          <w:w w:val="85"/>
        </w:rPr>
        <w:t>obchodná</w:t>
      </w:r>
      <w:r>
        <w:rPr>
          <w:spacing w:val="-20"/>
          <w:w w:val="85"/>
        </w:rPr>
        <w:t xml:space="preserve"> </w:t>
      </w:r>
      <w:r>
        <w:rPr>
          <w:w w:val="85"/>
        </w:rPr>
        <w:t>spoločnosť</w:t>
      </w:r>
      <w:r>
        <w:rPr>
          <w:spacing w:val="-19"/>
          <w:w w:val="85"/>
        </w:rPr>
        <w:t xml:space="preserve"> </w:t>
      </w:r>
      <w:r>
        <w:rPr>
          <w:w w:val="85"/>
        </w:rPr>
        <w:t>nebude</w:t>
      </w:r>
      <w:r>
        <w:rPr>
          <w:spacing w:val="-20"/>
          <w:w w:val="85"/>
        </w:rPr>
        <w:t xml:space="preserve"> </w:t>
      </w:r>
      <w:r>
        <w:rPr>
          <w:w w:val="85"/>
        </w:rPr>
        <w:t>schopná</w:t>
      </w:r>
      <w:r>
        <w:rPr>
          <w:spacing w:val="-20"/>
          <w:w w:val="85"/>
        </w:rPr>
        <w:t xml:space="preserve"> </w:t>
      </w:r>
      <w:r>
        <w:rPr>
          <w:w w:val="85"/>
        </w:rPr>
        <w:t>zinkasovať</w:t>
      </w:r>
      <w:r>
        <w:rPr>
          <w:spacing w:val="-20"/>
          <w:w w:val="85"/>
        </w:rPr>
        <w:t xml:space="preserve"> </w:t>
      </w:r>
      <w:r>
        <w:rPr>
          <w:w w:val="85"/>
        </w:rPr>
        <w:t>všetky</w:t>
      </w:r>
      <w:r>
        <w:rPr>
          <w:spacing w:val="-19"/>
          <w:w w:val="85"/>
        </w:rPr>
        <w:t xml:space="preserve"> </w:t>
      </w:r>
      <w:r>
        <w:rPr>
          <w:w w:val="85"/>
        </w:rPr>
        <w:t>dlžné</w:t>
      </w:r>
      <w:r>
        <w:rPr>
          <w:spacing w:val="-20"/>
          <w:w w:val="85"/>
        </w:rPr>
        <w:t xml:space="preserve"> </w:t>
      </w:r>
      <w:r>
        <w:rPr>
          <w:w w:val="85"/>
        </w:rPr>
        <w:t>čiastky.</w:t>
      </w:r>
    </w:p>
    <w:p w:rsidR="003B6B91" w:rsidRDefault="003B6B91">
      <w:pPr>
        <w:pStyle w:val="Zkladntext"/>
        <w:spacing w:before="5"/>
        <w:rPr>
          <w:sz w:val="20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11"/>
      </w:pPr>
      <w:r>
        <w:rPr>
          <w:w w:val="90"/>
        </w:rPr>
        <w:t>Peňažné prostriedky a</w:t>
      </w:r>
      <w:r>
        <w:rPr>
          <w:spacing w:val="-18"/>
          <w:w w:val="90"/>
        </w:rPr>
        <w:t xml:space="preserve"> </w:t>
      </w:r>
      <w:r>
        <w:rPr>
          <w:w w:val="90"/>
        </w:rPr>
        <w:t>ceniny</w:t>
      </w:r>
    </w:p>
    <w:p w:rsidR="003B6B91" w:rsidRDefault="00946D98">
      <w:pPr>
        <w:pStyle w:val="Zkladntext"/>
        <w:spacing w:before="30"/>
        <w:ind w:left="836" w:right="480"/>
      </w:pPr>
      <w:r>
        <w:rPr>
          <w:w w:val="85"/>
        </w:rPr>
        <w:t>Peňažné</w:t>
      </w:r>
      <w:r>
        <w:rPr>
          <w:spacing w:val="-20"/>
          <w:w w:val="85"/>
        </w:rPr>
        <w:t xml:space="preserve"> </w:t>
      </w:r>
      <w:r>
        <w:rPr>
          <w:w w:val="85"/>
        </w:rPr>
        <w:t>prostriedky</w:t>
      </w:r>
      <w:r>
        <w:rPr>
          <w:spacing w:val="-1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ceniny</w:t>
      </w:r>
      <w:r>
        <w:rPr>
          <w:spacing w:val="-19"/>
          <w:w w:val="85"/>
        </w:rPr>
        <w:t xml:space="preserve"> </w:t>
      </w:r>
      <w:r>
        <w:rPr>
          <w:w w:val="85"/>
        </w:rPr>
        <w:t>sa</w:t>
      </w:r>
      <w:r>
        <w:rPr>
          <w:spacing w:val="-20"/>
          <w:w w:val="85"/>
        </w:rPr>
        <w:t xml:space="preserve"> </w:t>
      </w:r>
      <w:r>
        <w:rPr>
          <w:w w:val="85"/>
        </w:rPr>
        <w:t>oceňujú</w:t>
      </w:r>
      <w:r>
        <w:rPr>
          <w:spacing w:val="-19"/>
          <w:w w:val="85"/>
        </w:rPr>
        <w:t xml:space="preserve"> </w:t>
      </w:r>
      <w:r>
        <w:rPr>
          <w:w w:val="85"/>
        </w:rPr>
        <w:t>ich</w:t>
      </w:r>
      <w:r>
        <w:rPr>
          <w:spacing w:val="-20"/>
          <w:w w:val="85"/>
        </w:rPr>
        <w:t xml:space="preserve"> </w:t>
      </w:r>
      <w:r>
        <w:rPr>
          <w:w w:val="85"/>
        </w:rPr>
        <w:t>menovitou</w:t>
      </w:r>
      <w:r>
        <w:rPr>
          <w:spacing w:val="-20"/>
          <w:w w:val="85"/>
        </w:rPr>
        <w:t xml:space="preserve"> </w:t>
      </w:r>
      <w:r>
        <w:rPr>
          <w:w w:val="85"/>
        </w:rPr>
        <w:t>hodnotou.</w:t>
      </w:r>
      <w:r>
        <w:rPr>
          <w:spacing w:val="-20"/>
          <w:w w:val="85"/>
        </w:rPr>
        <w:t xml:space="preserve"> </w:t>
      </w:r>
      <w:r>
        <w:rPr>
          <w:w w:val="85"/>
        </w:rPr>
        <w:t>Kontokorentný</w:t>
      </w:r>
      <w:r>
        <w:rPr>
          <w:spacing w:val="-19"/>
          <w:w w:val="85"/>
        </w:rPr>
        <w:t xml:space="preserve"> </w:t>
      </w:r>
      <w:r>
        <w:rPr>
          <w:w w:val="85"/>
        </w:rPr>
        <w:t>úver</w:t>
      </w:r>
      <w:r>
        <w:rPr>
          <w:spacing w:val="-20"/>
          <w:w w:val="85"/>
        </w:rPr>
        <w:t xml:space="preserve"> </w:t>
      </w:r>
      <w:r>
        <w:rPr>
          <w:w w:val="85"/>
        </w:rPr>
        <w:t>je</w:t>
      </w:r>
      <w:r>
        <w:rPr>
          <w:spacing w:val="-20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súvahe</w:t>
      </w:r>
      <w:r>
        <w:rPr>
          <w:spacing w:val="-20"/>
          <w:w w:val="85"/>
        </w:rPr>
        <w:t xml:space="preserve"> </w:t>
      </w:r>
      <w:r>
        <w:rPr>
          <w:w w:val="85"/>
        </w:rPr>
        <w:t>vykázaný</w:t>
      </w:r>
      <w:r>
        <w:rPr>
          <w:spacing w:val="-19"/>
          <w:w w:val="85"/>
        </w:rPr>
        <w:t xml:space="preserve"> </w:t>
      </w:r>
      <w:r>
        <w:rPr>
          <w:w w:val="85"/>
        </w:rPr>
        <w:t>ako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krátkodobý </w:t>
      </w:r>
      <w:r>
        <w:rPr>
          <w:w w:val="90"/>
        </w:rPr>
        <w:t>bankový</w:t>
      </w:r>
      <w:r>
        <w:rPr>
          <w:spacing w:val="-5"/>
          <w:w w:val="90"/>
        </w:rPr>
        <w:t xml:space="preserve"> </w:t>
      </w:r>
      <w:r>
        <w:rPr>
          <w:w w:val="90"/>
        </w:rPr>
        <w:t>úver.</w:t>
      </w:r>
    </w:p>
    <w:p w:rsidR="003B6B91" w:rsidRDefault="003B6B91">
      <w:pPr>
        <w:pStyle w:val="Zkladntext"/>
        <w:spacing w:before="6"/>
        <w:rPr>
          <w:sz w:val="20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11"/>
      </w:pPr>
      <w:r>
        <w:rPr>
          <w:w w:val="90"/>
        </w:rPr>
        <w:t>Náklady</w:t>
      </w:r>
      <w:r>
        <w:rPr>
          <w:spacing w:val="-8"/>
          <w:w w:val="90"/>
        </w:rPr>
        <w:t xml:space="preserve"> </w:t>
      </w:r>
      <w:r>
        <w:rPr>
          <w:w w:val="90"/>
        </w:rPr>
        <w:t>budúcich</w:t>
      </w:r>
      <w:r>
        <w:rPr>
          <w:spacing w:val="-7"/>
          <w:w w:val="90"/>
        </w:rPr>
        <w:t xml:space="preserve"> </w:t>
      </w:r>
      <w:r>
        <w:rPr>
          <w:w w:val="90"/>
        </w:rPr>
        <w:t>období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príjmy</w:t>
      </w:r>
      <w:r>
        <w:rPr>
          <w:spacing w:val="-7"/>
          <w:w w:val="90"/>
        </w:rPr>
        <w:t xml:space="preserve"> </w:t>
      </w:r>
      <w:r>
        <w:rPr>
          <w:w w:val="90"/>
        </w:rPr>
        <w:t>budúcich</w:t>
      </w:r>
      <w:r>
        <w:rPr>
          <w:spacing w:val="-7"/>
          <w:w w:val="90"/>
        </w:rPr>
        <w:t xml:space="preserve"> </w:t>
      </w:r>
      <w:r>
        <w:rPr>
          <w:w w:val="90"/>
        </w:rPr>
        <w:t>období</w:t>
      </w:r>
    </w:p>
    <w:p w:rsidR="003B6B91" w:rsidRDefault="00946D98">
      <w:pPr>
        <w:pStyle w:val="Zkladntext"/>
        <w:spacing w:before="29"/>
        <w:ind w:left="836" w:right="195"/>
      </w:pPr>
      <w:r>
        <w:rPr>
          <w:w w:val="85"/>
        </w:rPr>
        <w:t>Náklady</w:t>
      </w:r>
      <w:r>
        <w:rPr>
          <w:spacing w:val="-14"/>
          <w:w w:val="85"/>
        </w:rPr>
        <w:t xml:space="preserve"> </w:t>
      </w:r>
      <w:r>
        <w:rPr>
          <w:w w:val="85"/>
        </w:rPr>
        <w:t>budúcich</w:t>
      </w:r>
      <w:r>
        <w:rPr>
          <w:spacing w:val="-14"/>
          <w:w w:val="85"/>
        </w:rPr>
        <w:t xml:space="preserve"> </w:t>
      </w:r>
      <w:r>
        <w:rPr>
          <w:w w:val="85"/>
        </w:rPr>
        <w:t>období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príjmy</w:t>
      </w:r>
      <w:r>
        <w:rPr>
          <w:spacing w:val="-14"/>
          <w:w w:val="85"/>
        </w:rPr>
        <w:t xml:space="preserve"> </w:t>
      </w:r>
      <w:r>
        <w:rPr>
          <w:w w:val="85"/>
        </w:rPr>
        <w:t>budúcich</w:t>
      </w:r>
      <w:r>
        <w:rPr>
          <w:spacing w:val="-14"/>
          <w:w w:val="85"/>
        </w:rPr>
        <w:t xml:space="preserve"> </w:t>
      </w:r>
      <w:r>
        <w:rPr>
          <w:w w:val="85"/>
        </w:rPr>
        <w:t>období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oceňujú</w:t>
      </w:r>
      <w:r>
        <w:rPr>
          <w:spacing w:val="-13"/>
          <w:w w:val="85"/>
        </w:rPr>
        <w:t xml:space="preserve"> </w:t>
      </w:r>
      <w:r>
        <w:rPr>
          <w:w w:val="85"/>
        </w:rPr>
        <w:t>ich</w:t>
      </w:r>
      <w:r>
        <w:rPr>
          <w:spacing w:val="-15"/>
          <w:w w:val="85"/>
        </w:rPr>
        <w:t xml:space="preserve"> </w:t>
      </w:r>
      <w:r>
        <w:rPr>
          <w:w w:val="85"/>
        </w:rPr>
        <w:t>menovitou</w:t>
      </w:r>
      <w:r>
        <w:rPr>
          <w:spacing w:val="-14"/>
          <w:w w:val="85"/>
        </w:rPr>
        <w:t xml:space="preserve"> </w:t>
      </w:r>
      <w:r>
        <w:rPr>
          <w:w w:val="85"/>
        </w:rPr>
        <w:t>hodnotou,</w:t>
      </w:r>
      <w:r>
        <w:rPr>
          <w:spacing w:val="-14"/>
          <w:w w:val="85"/>
        </w:rPr>
        <w:t xml:space="preserve"> </w:t>
      </w:r>
      <w:r>
        <w:rPr>
          <w:w w:val="85"/>
        </w:rPr>
        <w:t>pričom</w:t>
      </w:r>
      <w:r>
        <w:rPr>
          <w:spacing w:val="-14"/>
          <w:w w:val="85"/>
        </w:rPr>
        <w:t xml:space="preserve"> </w:t>
      </w:r>
      <w:r>
        <w:rPr>
          <w:w w:val="85"/>
        </w:rPr>
        <w:t>sú</w:t>
      </w:r>
      <w:r>
        <w:rPr>
          <w:spacing w:val="-14"/>
          <w:w w:val="85"/>
        </w:rPr>
        <w:t xml:space="preserve"> </w:t>
      </w:r>
      <w:r>
        <w:rPr>
          <w:w w:val="85"/>
        </w:rPr>
        <w:t>vykázané</w:t>
      </w:r>
      <w:r>
        <w:rPr>
          <w:spacing w:val="-14"/>
          <w:w w:val="85"/>
        </w:rPr>
        <w:t xml:space="preserve"> </w:t>
      </w:r>
      <w:r>
        <w:rPr>
          <w:w w:val="85"/>
        </w:rPr>
        <w:t>vo</w:t>
      </w:r>
      <w:r>
        <w:rPr>
          <w:spacing w:val="-14"/>
          <w:w w:val="85"/>
        </w:rPr>
        <w:t xml:space="preserve"> </w:t>
      </w:r>
      <w:r>
        <w:rPr>
          <w:w w:val="85"/>
        </w:rPr>
        <w:t>výške,</w:t>
      </w:r>
      <w:r>
        <w:rPr>
          <w:spacing w:val="-14"/>
          <w:w w:val="85"/>
        </w:rPr>
        <w:t xml:space="preserve"> </w:t>
      </w:r>
      <w:r>
        <w:rPr>
          <w:w w:val="85"/>
        </w:rPr>
        <w:t>ktorá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je </w:t>
      </w:r>
      <w:r>
        <w:rPr>
          <w:w w:val="90"/>
        </w:rPr>
        <w:t>potrebná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dodržanie</w:t>
      </w:r>
      <w:r>
        <w:rPr>
          <w:spacing w:val="-10"/>
          <w:w w:val="90"/>
        </w:rPr>
        <w:t xml:space="preserve"> </w:t>
      </w:r>
      <w:r>
        <w:rPr>
          <w:w w:val="90"/>
        </w:rPr>
        <w:t>zásady</w:t>
      </w:r>
      <w:r>
        <w:rPr>
          <w:spacing w:val="-10"/>
          <w:w w:val="90"/>
        </w:rPr>
        <w:t xml:space="preserve"> </w:t>
      </w:r>
      <w:r>
        <w:rPr>
          <w:w w:val="90"/>
        </w:rPr>
        <w:t>vecnej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časovej</w:t>
      </w:r>
      <w:r>
        <w:rPr>
          <w:spacing w:val="-10"/>
          <w:w w:val="90"/>
        </w:rPr>
        <w:t xml:space="preserve"> </w:t>
      </w:r>
      <w:r>
        <w:rPr>
          <w:w w:val="90"/>
        </w:rPr>
        <w:t>súvislosti</w:t>
      </w:r>
      <w:r>
        <w:rPr>
          <w:spacing w:val="-9"/>
          <w:w w:val="90"/>
        </w:rPr>
        <w:t xml:space="preserve"> </w:t>
      </w:r>
      <w:r>
        <w:rPr>
          <w:w w:val="90"/>
        </w:rPr>
        <w:t>s</w:t>
      </w:r>
      <w:r>
        <w:rPr>
          <w:spacing w:val="-9"/>
          <w:w w:val="90"/>
        </w:rPr>
        <w:t xml:space="preserve"> </w:t>
      </w:r>
      <w:r>
        <w:rPr>
          <w:w w:val="90"/>
        </w:rPr>
        <w:t>účtovným</w:t>
      </w:r>
      <w:r>
        <w:rPr>
          <w:spacing w:val="-10"/>
          <w:w w:val="90"/>
        </w:rPr>
        <w:t xml:space="preserve"> </w:t>
      </w:r>
      <w:r>
        <w:rPr>
          <w:w w:val="90"/>
        </w:rPr>
        <w:t>obdobím.</w:t>
      </w:r>
    </w:p>
    <w:p w:rsidR="003B6B91" w:rsidRDefault="003B6B91">
      <w:pPr>
        <w:pStyle w:val="Zkladntext"/>
        <w:spacing w:before="6"/>
        <w:rPr>
          <w:sz w:val="20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49"/>
      </w:pPr>
      <w:r>
        <w:rPr>
          <w:w w:val="90"/>
        </w:rPr>
        <w:t>Odložené dane z</w:t>
      </w:r>
      <w:r>
        <w:rPr>
          <w:spacing w:val="-15"/>
          <w:w w:val="90"/>
        </w:rPr>
        <w:t xml:space="preserve"> </w:t>
      </w:r>
      <w:r>
        <w:rPr>
          <w:w w:val="90"/>
        </w:rPr>
        <w:t>príjmov</w:t>
      </w:r>
    </w:p>
    <w:p w:rsidR="003B6B91" w:rsidRDefault="00946D98">
      <w:pPr>
        <w:pStyle w:val="Zkladntext"/>
        <w:spacing w:before="30"/>
        <w:ind w:left="836"/>
      </w:pPr>
      <w:r>
        <w:rPr>
          <w:w w:val="85"/>
        </w:rPr>
        <w:t>Odložené</w:t>
      </w:r>
      <w:r>
        <w:rPr>
          <w:spacing w:val="-8"/>
          <w:w w:val="85"/>
        </w:rPr>
        <w:t xml:space="preserve"> </w:t>
      </w:r>
      <w:r>
        <w:rPr>
          <w:w w:val="85"/>
        </w:rPr>
        <w:t>dane</w:t>
      </w:r>
      <w:r>
        <w:rPr>
          <w:spacing w:val="-7"/>
          <w:w w:val="85"/>
        </w:rPr>
        <w:t xml:space="preserve"> </w:t>
      </w:r>
      <w:r>
        <w:rPr>
          <w:w w:val="85"/>
        </w:rPr>
        <w:t>z</w:t>
      </w:r>
      <w:r>
        <w:rPr>
          <w:spacing w:val="-15"/>
          <w:w w:val="85"/>
        </w:rPr>
        <w:t xml:space="preserve"> </w:t>
      </w:r>
      <w:r>
        <w:rPr>
          <w:w w:val="85"/>
        </w:rPr>
        <w:t>príjmov</w:t>
      </w:r>
      <w:r>
        <w:rPr>
          <w:spacing w:val="-7"/>
          <w:w w:val="85"/>
        </w:rPr>
        <w:t xml:space="preserve"> </w:t>
      </w:r>
      <w:r>
        <w:rPr>
          <w:w w:val="85"/>
        </w:rPr>
        <w:t>sa</w:t>
      </w:r>
      <w:r>
        <w:rPr>
          <w:spacing w:val="-7"/>
          <w:w w:val="85"/>
        </w:rPr>
        <w:t xml:space="preserve"> </w:t>
      </w:r>
      <w:r>
        <w:rPr>
          <w:w w:val="85"/>
        </w:rPr>
        <w:t>vzťahujú</w:t>
      </w:r>
      <w:r>
        <w:rPr>
          <w:spacing w:val="-7"/>
          <w:w w:val="85"/>
        </w:rPr>
        <w:t xml:space="preserve"> </w:t>
      </w:r>
      <w:r>
        <w:rPr>
          <w:w w:val="85"/>
        </w:rPr>
        <w:t>na</w:t>
      </w:r>
      <w:r>
        <w:rPr>
          <w:spacing w:val="-7"/>
          <w:w w:val="85"/>
        </w:rPr>
        <w:t xml:space="preserve"> </w:t>
      </w:r>
      <w:r>
        <w:rPr>
          <w:w w:val="85"/>
        </w:rPr>
        <w:t>dočasné</w:t>
      </w:r>
      <w:r>
        <w:rPr>
          <w:spacing w:val="-7"/>
          <w:w w:val="85"/>
        </w:rPr>
        <w:t xml:space="preserve"> </w:t>
      </w:r>
      <w:r>
        <w:rPr>
          <w:w w:val="85"/>
        </w:rPr>
        <w:t>rozdiely</w:t>
      </w:r>
      <w:r>
        <w:rPr>
          <w:spacing w:val="-7"/>
          <w:w w:val="85"/>
        </w:rPr>
        <w:t xml:space="preserve"> </w:t>
      </w:r>
      <w:r>
        <w:rPr>
          <w:w w:val="85"/>
        </w:rPr>
        <w:t>medzi</w:t>
      </w:r>
      <w:r>
        <w:rPr>
          <w:spacing w:val="-6"/>
          <w:w w:val="85"/>
        </w:rPr>
        <w:t xml:space="preserve"> </w:t>
      </w:r>
      <w:r>
        <w:rPr>
          <w:w w:val="85"/>
        </w:rPr>
        <w:t>účtovnou</w:t>
      </w:r>
      <w:r>
        <w:rPr>
          <w:spacing w:val="-7"/>
          <w:w w:val="85"/>
        </w:rPr>
        <w:t xml:space="preserve"> </w:t>
      </w:r>
      <w:r>
        <w:rPr>
          <w:w w:val="85"/>
        </w:rPr>
        <w:t>hodnotou</w:t>
      </w:r>
      <w:r>
        <w:rPr>
          <w:spacing w:val="-7"/>
          <w:w w:val="85"/>
        </w:rPr>
        <w:t xml:space="preserve"> </w:t>
      </w:r>
      <w:r>
        <w:rPr>
          <w:w w:val="85"/>
        </w:rPr>
        <w:t>majetku</w:t>
      </w:r>
      <w:r>
        <w:rPr>
          <w:spacing w:val="-7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účtovnou</w:t>
      </w:r>
      <w:r>
        <w:rPr>
          <w:spacing w:val="-7"/>
          <w:w w:val="85"/>
        </w:rPr>
        <w:t xml:space="preserve"> </w:t>
      </w:r>
      <w:r>
        <w:rPr>
          <w:w w:val="85"/>
        </w:rPr>
        <w:t>hodnotou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záväzkov </w:t>
      </w:r>
      <w:r>
        <w:rPr>
          <w:w w:val="90"/>
        </w:rPr>
        <w:t>vykázanou</w:t>
      </w:r>
      <w:r>
        <w:rPr>
          <w:spacing w:val="-11"/>
          <w:w w:val="90"/>
        </w:rPr>
        <w:t xml:space="preserve"> </w:t>
      </w:r>
      <w:r>
        <w:rPr>
          <w:w w:val="90"/>
        </w:rPr>
        <w:t>v</w:t>
      </w:r>
      <w:r>
        <w:rPr>
          <w:spacing w:val="-10"/>
          <w:w w:val="90"/>
        </w:rPr>
        <w:t xml:space="preserve"> </w:t>
      </w:r>
      <w:r>
        <w:rPr>
          <w:w w:val="90"/>
        </w:rPr>
        <w:t>súvahe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ich</w:t>
      </w:r>
      <w:r>
        <w:rPr>
          <w:spacing w:val="-10"/>
          <w:w w:val="90"/>
        </w:rPr>
        <w:t xml:space="preserve"> </w:t>
      </w:r>
      <w:r>
        <w:rPr>
          <w:w w:val="90"/>
        </w:rPr>
        <w:t>daňovou</w:t>
      </w:r>
      <w:r>
        <w:rPr>
          <w:spacing w:val="-11"/>
          <w:w w:val="90"/>
        </w:rPr>
        <w:t xml:space="preserve"> </w:t>
      </w:r>
      <w:r>
        <w:rPr>
          <w:w w:val="90"/>
        </w:rPr>
        <w:t>základňou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oceňujú</w:t>
      </w:r>
      <w:r>
        <w:rPr>
          <w:spacing w:val="-10"/>
          <w:w w:val="90"/>
        </w:rPr>
        <w:t xml:space="preserve"> </w:t>
      </w:r>
      <w:r>
        <w:rPr>
          <w:w w:val="90"/>
        </w:rPr>
        <w:t>sa</w:t>
      </w:r>
      <w:r>
        <w:rPr>
          <w:spacing w:val="-10"/>
          <w:w w:val="90"/>
        </w:rPr>
        <w:t xml:space="preserve"> </w:t>
      </w:r>
      <w:r>
        <w:rPr>
          <w:w w:val="90"/>
        </w:rPr>
        <w:t>menovitou</w:t>
      </w:r>
      <w:r>
        <w:rPr>
          <w:spacing w:val="-11"/>
          <w:w w:val="90"/>
        </w:rPr>
        <w:t xml:space="preserve"> </w:t>
      </w:r>
      <w:r>
        <w:rPr>
          <w:w w:val="90"/>
        </w:rPr>
        <w:t>hodnotou.</w:t>
      </w: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spacing w:before="10"/>
        <w:rPr>
          <w:sz w:val="21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49"/>
      </w:pPr>
      <w:r>
        <w:rPr>
          <w:w w:val="90"/>
        </w:rPr>
        <w:t>Rezervy</w:t>
      </w:r>
    </w:p>
    <w:p w:rsidR="003B6B91" w:rsidRDefault="00946D98">
      <w:pPr>
        <w:pStyle w:val="Zkladntext"/>
        <w:spacing w:before="32"/>
        <w:ind w:left="836" w:right="274"/>
        <w:jc w:val="both"/>
      </w:pPr>
      <w:r>
        <w:rPr>
          <w:w w:val="85"/>
        </w:rPr>
        <w:t>Rezervy</w:t>
      </w:r>
      <w:r>
        <w:rPr>
          <w:spacing w:val="-12"/>
          <w:w w:val="85"/>
        </w:rPr>
        <w:t xml:space="preserve"> </w:t>
      </w:r>
      <w:r>
        <w:rPr>
          <w:w w:val="85"/>
        </w:rPr>
        <w:t>sú</w:t>
      </w:r>
      <w:r>
        <w:rPr>
          <w:spacing w:val="-12"/>
          <w:w w:val="85"/>
        </w:rPr>
        <w:t xml:space="preserve"> </w:t>
      </w:r>
      <w:r>
        <w:rPr>
          <w:w w:val="85"/>
        </w:rPr>
        <w:t>záväzky</w:t>
      </w:r>
      <w:r>
        <w:rPr>
          <w:spacing w:val="-12"/>
          <w:w w:val="85"/>
        </w:rPr>
        <w:t xml:space="preserve"> </w:t>
      </w:r>
      <w:r>
        <w:rPr>
          <w:w w:val="85"/>
        </w:rPr>
        <w:t>s</w:t>
      </w:r>
      <w:r>
        <w:rPr>
          <w:spacing w:val="-11"/>
          <w:w w:val="85"/>
        </w:rPr>
        <w:t xml:space="preserve"> </w:t>
      </w:r>
      <w:r>
        <w:rPr>
          <w:w w:val="85"/>
        </w:rPr>
        <w:t>neurčitým</w:t>
      </w:r>
      <w:r>
        <w:rPr>
          <w:spacing w:val="-12"/>
          <w:w w:val="85"/>
        </w:rPr>
        <w:t xml:space="preserve"> </w:t>
      </w:r>
      <w:r>
        <w:rPr>
          <w:w w:val="85"/>
        </w:rPr>
        <w:t>časovým</w:t>
      </w:r>
      <w:r>
        <w:rPr>
          <w:spacing w:val="-12"/>
          <w:w w:val="85"/>
        </w:rPr>
        <w:t xml:space="preserve"> </w:t>
      </w:r>
      <w:r>
        <w:rPr>
          <w:w w:val="85"/>
        </w:rPr>
        <w:t>vymedzením</w:t>
      </w:r>
      <w:r>
        <w:rPr>
          <w:spacing w:val="-13"/>
          <w:w w:val="85"/>
        </w:rPr>
        <w:t xml:space="preserve"> </w:t>
      </w:r>
      <w:r>
        <w:rPr>
          <w:w w:val="85"/>
        </w:rPr>
        <w:t>alebo</w:t>
      </w:r>
      <w:r>
        <w:rPr>
          <w:spacing w:val="-12"/>
          <w:w w:val="85"/>
        </w:rPr>
        <w:t xml:space="preserve"> </w:t>
      </w:r>
      <w:r>
        <w:rPr>
          <w:w w:val="85"/>
        </w:rPr>
        <w:t>výškou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5"/>
          <w:w w:val="85"/>
        </w:rPr>
        <w:t xml:space="preserve"> </w:t>
      </w:r>
      <w:r>
        <w:rPr>
          <w:w w:val="85"/>
        </w:rPr>
        <w:t>oceňujú</w:t>
      </w:r>
      <w:r>
        <w:rPr>
          <w:spacing w:val="-12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očakávanej</w:t>
      </w:r>
      <w:r>
        <w:rPr>
          <w:spacing w:val="-12"/>
          <w:w w:val="85"/>
        </w:rPr>
        <w:t xml:space="preserve"> </w:t>
      </w:r>
      <w:r>
        <w:rPr>
          <w:w w:val="85"/>
        </w:rPr>
        <w:t>výške</w:t>
      </w:r>
      <w:r>
        <w:rPr>
          <w:spacing w:val="-12"/>
          <w:w w:val="85"/>
        </w:rPr>
        <w:t xml:space="preserve"> </w:t>
      </w:r>
      <w:r>
        <w:rPr>
          <w:w w:val="85"/>
        </w:rPr>
        <w:t>záväzku</w:t>
      </w:r>
      <w:r>
        <w:rPr>
          <w:spacing w:val="-12"/>
          <w:w w:val="85"/>
        </w:rPr>
        <w:t xml:space="preserve"> </w:t>
      </w:r>
      <w:r>
        <w:rPr>
          <w:w w:val="85"/>
        </w:rPr>
        <w:t>ich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menovitou </w:t>
      </w:r>
      <w:r>
        <w:rPr>
          <w:w w:val="90"/>
        </w:rPr>
        <w:t>hodnotou.</w:t>
      </w:r>
      <w:r>
        <w:rPr>
          <w:spacing w:val="-14"/>
          <w:w w:val="90"/>
        </w:rPr>
        <w:t xml:space="preserve"> </w:t>
      </w:r>
      <w:r>
        <w:rPr>
          <w:w w:val="90"/>
        </w:rPr>
        <w:t>Najväčšiu</w:t>
      </w:r>
      <w:r>
        <w:rPr>
          <w:spacing w:val="-14"/>
          <w:w w:val="90"/>
        </w:rPr>
        <w:t xml:space="preserve"> </w:t>
      </w:r>
      <w:r>
        <w:rPr>
          <w:w w:val="90"/>
        </w:rPr>
        <w:t>položku</w:t>
      </w:r>
      <w:r>
        <w:rPr>
          <w:spacing w:val="-14"/>
          <w:w w:val="90"/>
        </w:rPr>
        <w:t xml:space="preserve"> </w:t>
      </w:r>
      <w:r>
        <w:rPr>
          <w:w w:val="90"/>
        </w:rPr>
        <w:t>vytvárajú</w:t>
      </w:r>
      <w:r>
        <w:rPr>
          <w:spacing w:val="-14"/>
          <w:w w:val="90"/>
        </w:rPr>
        <w:t xml:space="preserve"> </w:t>
      </w:r>
      <w:r>
        <w:rPr>
          <w:w w:val="90"/>
        </w:rPr>
        <w:t>rezervy</w:t>
      </w:r>
      <w:r>
        <w:rPr>
          <w:spacing w:val="-13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nevyčerpané</w:t>
      </w:r>
      <w:r>
        <w:rPr>
          <w:spacing w:val="-14"/>
          <w:w w:val="90"/>
        </w:rPr>
        <w:t xml:space="preserve"> </w:t>
      </w:r>
      <w:r>
        <w:rPr>
          <w:w w:val="90"/>
        </w:rPr>
        <w:t>dovolenky</w:t>
      </w:r>
      <w:r>
        <w:rPr>
          <w:spacing w:val="-14"/>
          <w:w w:val="90"/>
        </w:rPr>
        <w:t xml:space="preserve"> </w:t>
      </w:r>
      <w:r>
        <w:rPr>
          <w:w w:val="90"/>
        </w:rPr>
        <w:t>vrátane</w:t>
      </w:r>
      <w:r>
        <w:rPr>
          <w:spacing w:val="-14"/>
          <w:w w:val="90"/>
        </w:rPr>
        <w:t xml:space="preserve"> </w:t>
      </w:r>
      <w:r>
        <w:rPr>
          <w:w w:val="90"/>
        </w:rPr>
        <w:t>sociálneho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2"/>
          <w:w w:val="90"/>
        </w:rPr>
        <w:t xml:space="preserve"> </w:t>
      </w:r>
      <w:r>
        <w:rPr>
          <w:w w:val="90"/>
        </w:rPr>
        <w:t>zdravotného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poistenia. </w:t>
      </w:r>
      <w:r>
        <w:rPr>
          <w:w w:val="85"/>
        </w:rPr>
        <w:t xml:space="preserve">Rezerva sa vytvára vo výške hrubých miezd podľa predpokladanej výšky nároku zamestnancov v čase čerpania dovolenky, </w:t>
      </w:r>
      <w:r>
        <w:rPr>
          <w:w w:val="90"/>
        </w:rPr>
        <w:t>s prihliadnutím na ZŤP</w:t>
      </w:r>
      <w:r>
        <w:rPr>
          <w:spacing w:val="-24"/>
          <w:w w:val="90"/>
        </w:rPr>
        <w:t xml:space="preserve"> </w:t>
      </w:r>
      <w:r>
        <w:rPr>
          <w:w w:val="90"/>
        </w:rPr>
        <w:t>osoby.</w:t>
      </w:r>
    </w:p>
    <w:p w:rsidR="003B6B91" w:rsidRDefault="003B6B91">
      <w:pPr>
        <w:pStyle w:val="Zkladntext"/>
        <w:spacing w:before="5"/>
        <w:rPr>
          <w:sz w:val="20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49"/>
      </w:pPr>
      <w:r>
        <w:rPr>
          <w:w w:val="90"/>
        </w:rPr>
        <w:t>Záväzky</w:t>
      </w:r>
    </w:p>
    <w:p w:rsidR="003B6B91" w:rsidRDefault="00946D98">
      <w:pPr>
        <w:pStyle w:val="Zkladntext"/>
        <w:spacing w:before="29"/>
        <w:ind w:left="836"/>
      </w:pPr>
      <w:r>
        <w:rPr>
          <w:w w:val="90"/>
        </w:rPr>
        <w:t>Záväzky sa oceňujú pri ich vzniku menovitou hodnotou.</w:t>
      </w:r>
    </w:p>
    <w:p w:rsidR="003B6B91" w:rsidRDefault="003B6B91">
      <w:pPr>
        <w:pStyle w:val="Zkladntext"/>
        <w:spacing w:before="10"/>
        <w:rPr>
          <w:sz w:val="17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49"/>
      </w:pPr>
      <w:r>
        <w:rPr>
          <w:w w:val="90"/>
        </w:rPr>
        <w:t>Výdavky</w:t>
      </w:r>
      <w:r>
        <w:rPr>
          <w:spacing w:val="-8"/>
          <w:w w:val="90"/>
        </w:rPr>
        <w:t xml:space="preserve"> </w:t>
      </w:r>
      <w:r>
        <w:rPr>
          <w:w w:val="90"/>
        </w:rPr>
        <w:t>budúcich</w:t>
      </w:r>
      <w:r>
        <w:rPr>
          <w:spacing w:val="-7"/>
          <w:w w:val="90"/>
        </w:rPr>
        <w:t xml:space="preserve"> </w:t>
      </w:r>
      <w:r>
        <w:rPr>
          <w:w w:val="90"/>
        </w:rPr>
        <w:t>období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výnosy</w:t>
      </w:r>
      <w:r>
        <w:rPr>
          <w:spacing w:val="-7"/>
          <w:w w:val="90"/>
        </w:rPr>
        <w:t xml:space="preserve"> </w:t>
      </w:r>
      <w:r>
        <w:rPr>
          <w:w w:val="90"/>
        </w:rPr>
        <w:t>budúcich</w:t>
      </w:r>
      <w:r>
        <w:rPr>
          <w:spacing w:val="-10"/>
          <w:w w:val="90"/>
        </w:rPr>
        <w:t xml:space="preserve"> </w:t>
      </w:r>
      <w:r>
        <w:rPr>
          <w:w w:val="90"/>
        </w:rPr>
        <w:t>období</w:t>
      </w:r>
    </w:p>
    <w:p w:rsidR="003B6B91" w:rsidRDefault="00946D98">
      <w:pPr>
        <w:pStyle w:val="Zkladntext"/>
        <w:spacing w:before="30"/>
        <w:ind w:left="836" w:right="195"/>
      </w:pPr>
      <w:r>
        <w:rPr>
          <w:w w:val="85"/>
        </w:rPr>
        <w:t>Výdavky</w:t>
      </w:r>
      <w:r>
        <w:rPr>
          <w:spacing w:val="-10"/>
          <w:w w:val="85"/>
        </w:rPr>
        <w:t xml:space="preserve"> </w:t>
      </w:r>
      <w:r>
        <w:rPr>
          <w:w w:val="85"/>
        </w:rPr>
        <w:t>budúcich</w:t>
      </w:r>
      <w:r>
        <w:rPr>
          <w:spacing w:val="-10"/>
          <w:w w:val="85"/>
        </w:rPr>
        <w:t xml:space="preserve"> </w:t>
      </w:r>
      <w:r>
        <w:rPr>
          <w:w w:val="85"/>
        </w:rPr>
        <w:t>období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výnosy</w:t>
      </w:r>
      <w:r>
        <w:rPr>
          <w:spacing w:val="-10"/>
          <w:w w:val="85"/>
        </w:rPr>
        <w:t xml:space="preserve"> </w:t>
      </w:r>
      <w:r>
        <w:rPr>
          <w:w w:val="85"/>
        </w:rPr>
        <w:t>budúcich</w:t>
      </w:r>
      <w:r>
        <w:rPr>
          <w:spacing w:val="-10"/>
          <w:w w:val="85"/>
        </w:rPr>
        <w:t xml:space="preserve"> </w:t>
      </w:r>
      <w:r>
        <w:rPr>
          <w:w w:val="85"/>
        </w:rPr>
        <w:t>období</w:t>
      </w:r>
      <w:r>
        <w:rPr>
          <w:spacing w:val="-10"/>
          <w:w w:val="85"/>
        </w:rPr>
        <w:t xml:space="preserve"> </w:t>
      </w:r>
      <w:r>
        <w:rPr>
          <w:w w:val="85"/>
        </w:rPr>
        <w:t>sa</w:t>
      </w:r>
      <w:r>
        <w:rPr>
          <w:spacing w:val="-10"/>
          <w:w w:val="85"/>
        </w:rPr>
        <w:t xml:space="preserve"> </w:t>
      </w:r>
      <w:r>
        <w:rPr>
          <w:w w:val="85"/>
        </w:rPr>
        <w:t>oceňujú</w:t>
      </w:r>
      <w:r>
        <w:rPr>
          <w:spacing w:val="-9"/>
          <w:w w:val="85"/>
        </w:rPr>
        <w:t xml:space="preserve"> </w:t>
      </w:r>
      <w:r>
        <w:rPr>
          <w:w w:val="85"/>
        </w:rPr>
        <w:t>ich</w:t>
      </w:r>
      <w:r>
        <w:rPr>
          <w:spacing w:val="-10"/>
          <w:w w:val="85"/>
        </w:rPr>
        <w:t xml:space="preserve"> </w:t>
      </w:r>
      <w:r>
        <w:rPr>
          <w:w w:val="85"/>
        </w:rPr>
        <w:t>menovitou</w:t>
      </w:r>
      <w:r>
        <w:rPr>
          <w:spacing w:val="-10"/>
          <w:w w:val="85"/>
        </w:rPr>
        <w:t xml:space="preserve"> </w:t>
      </w:r>
      <w:r>
        <w:rPr>
          <w:w w:val="85"/>
        </w:rPr>
        <w:t>hodnotou,</w:t>
      </w:r>
      <w:r>
        <w:rPr>
          <w:spacing w:val="-10"/>
          <w:w w:val="85"/>
        </w:rPr>
        <w:t xml:space="preserve"> </w:t>
      </w:r>
      <w:r>
        <w:rPr>
          <w:w w:val="85"/>
        </w:rPr>
        <w:t>pričom</w:t>
      </w:r>
      <w:r>
        <w:rPr>
          <w:spacing w:val="-10"/>
          <w:w w:val="85"/>
        </w:rPr>
        <w:t xml:space="preserve"> </w:t>
      </w:r>
      <w:r>
        <w:rPr>
          <w:w w:val="85"/>
        </w:rPr>
        <w:t>sú</w:t>
      </w:r>
      <w:r>
        <w:rPr>
          <w:spacing w:val="-10"/>
          <w:w w:val="85"/>
        </w:rPr>
        <w:t xml:space="preserve"> </w:t>
      </w:r>
      <w:r>
        <w:rPr>
          <w:w w:val="85"/>
        </w:rPr>
        <w:t>vykázané</w:t>
      </w:r>
      <w:r>
        <w:rPr>
          <w:spacing w:val="-10"/>
          <w:w w:val="85"/>
        </w:rPr>
        <w:t xml:space="preserve"> </w:t>
      </w:r>
      <w:r>
        <w:rPr>
          <w:w w:val="85"/>
        </w:rPr>
        <w:t>vo</w:t>
      </w:r>
      <w:r>
        <w:rPr>
          <w:spacing w:val="-10"/>
          <w:w w:val="85"/>
        </w:rPr>
        <w:t xml:space="preserve"> </w:t>
      </w:r>
      <w:r>
        <w:rPr>
          <w:w w:val="85"/>
        </w:rPr>
        <w:t>výške,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ktorá </w:t>
      </w:r>
      <w:r>
        <w:rPr>
          <w:w w:val="90"/>
        </w:rPr>
        <w:t>je</w:t>
      </w:r>
      <w:r>
        <w:rPr>
          <w:spacing w:val="-11"/>
          <w:w w:val="90"/>
        </w:rPr>
        <w:t xml:space="preserve"> </w:t>
      </w:r>
      <w:r>
        <w:rPr>
          <w:w w:val="90"/>
        </w:rPr>
        <w:t>potrebná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dodržanie</w:t>
      </w:r>
      <w:r>
        <w:rPr>
          <w:spacing w:val="-11"/>
          <w:w w:val="90"/>
        </w:rPr>
        <w:t xml:space="preserve"> </w:t>
      </w:r>
      <w:r>
        <w:rPr>
          <w:w w:val="90"/>
        </w:rPr>
        <w:t>zásady</w:t>
      </w:r>
      <w:r>
        <w:rPr>
          <w:spacing w:val="-10"/>
          <w:w w:val="90"/>
        </w:rPr>
        <w:t xml:space="preserve"> </w:t>
      </w:r>
      <w:r>
        <w:rPr>
          <w:w w:val="90"/>
        </w:rPr>
        <w:t>vecnej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časovej</w:t>
      </w:r>
      <w:r>
        <w:rPr>
          <w:spacing w:val="-10"/>
          <w:w w:val="90"/>
        </w:rPr>
        <w:t xml:space="preserve"> </w:t>
      </w:r>
      <w:r>
        <w:rPr>
          <w:w w:val="90"/>
        </w:rPr>
        <w:t>súvislosti</w:t>
      </w:r>
      <w:r>
        <w:rPr>
          <w:spacing w:val="-9"/>
          <w:w w:val="90"/>
        </w:rPr>
        <w:t xml:space="preserve"> </w:t>
      </w:r>
      <w:r>
        <w:rPr>
          <w:w w:val="90"/>
        </w:rPr>
        <w:t>s</w:t>
      </w:r>
      <w:r>
        <w:rPr>
          <w:spacing w:val="-10"/>
          <w:w w:val="90"/>
        </w:rPr>
        <w:t xml:space="preserve"> </w:t>
      </w:r>
      <w:r>
        <w:rPr>
          <w:w w:val="90"/>
        </w:rPr>
        <w:t>účtovným</w:t>
      </w:r>
      <w:r>
        <w:rPr>
          <w:spacing w:val="-10"/>
          <w:w w:val="90"/>
        </w:rPr>
        <w:t xml:space="preserve"> </w:t>
      </w:r>
      <w:r>
        <w:rPr>
          <w:w w:val="90"/>
        </w:rPr>
        <w:t>obdobím.</w:t>
      </w:r>
    </w:p>
    <w:p w:rsidR="003B6B91" w:rsidRDefault="003B6B91">
      <w:pPr>
        <w:pStyle w:val="Zkladntext"/>
        <w:spacing w:before="10"/>
        <w:rPr>
          <w:sz w:val="17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49"/>
      </w:pPr>
      <w:r>
        <w:rPr>
          <w:w w:val="90"/>
        </w:rPr>
        <w:t>Dotácie zo štátneho</w:t>
      </w:r>
      <w:r>
        <w:rPr>
          <w:spacing w:val="-15"/>
          <w:w w:val="90"/>
        </w:rPr>
        <w:t xml:space="preserve"> </w:t>
      </w:r>
      <w:r>
        <w:rPr>
          <w:w w:val="90"/>
        </w:rPr>
        <w:t>rozpočtu</w:t>
      </w:r>
    </w:p>
    <w:p w:rsidR="003B6B91" w:rsidRDefault="00946D98">
      <w:pPr>
        <w:pStyle w:val="Zkladntext"/>
        <w:spacing w:before="29"/>
        <w:ind w:left="836" w:right="277"/>
        <w:jc w:val="both"/>
      </w:pPr>
      <w:r>
        <w:rPr>
          <w:w w:val="90"/>
        </w:rPr>
        <w:t>O</w:t>
      </w:r>
      <w:r>
        <w:rPr>
          <w:spacing w:val="-30"/>
          <w:w w:val="90"/>
        </w:rPr>
        <w:t xml:space="preserve"> </w:t>
      </w:r>
      <w:r>
        <w:rPr>
          <w:w w:val="90"/>
        </w:rPr>
        <w:t>nároku</w:t>
      </w:r>
      <w:r>
        <w:rPr>
          <w:spacing w:val="-21"/>
          <w:w w:val="90"/>
        </w:rPr>
        <w:t xml:space="preserve"> </w:t>
      </w:r>
      <w:r>
        <w:rPr>
          <w:w w:val="90"/>
        </w:rPr>
        <w:t>na</w:t>
      </w:r>
      <w:r>
        <w:rPr>
          <w:spacing w:val="-22"/>
          <w:w w:val="90"/>
        </w:rPr>
        <w:t xml:space="preserve"> </w:t>
      </w:r>
      <w:r>
        <w:rPr>
          <w:w w:val="90"/>
        </w:rPr>
        <w:t>dotáciu</w:t>
      </w:r>
      <w:r>
        <w:rPr>
          <w:spacing w:val="-22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štátneho</w:t>
      </w:r>
      <w:r>
        <w:rPr>
          <w:spacing w:val="-22"/>
          <w:w w:val="90"/>
        </w:rPr>
        <w:t xml:space="preserve"> </w:t>
      </w:r>
      <w:r>
        <w:rPr>
          <w:w w:val="90"/>
        </w:rPr>
        <w:t>rozpočtu</w:t>
      </w:r>
      <w:r>
        <w:rPr>
          <w:spacing w:val="-22"/>
          <w:w w:val="90"/>
        </w:rPr>
        <w:t xml:space="preserve"> </w:t>
      </w:r>
      <w:r>
        <w:rPr>
          <w:w w:val="90"/>
        </w:rPr>
        <w:t>sa</w:t>
      </w:r>
      <w:r>
        <w:rPr>
          <w:spacing w:val="-21"/>
          <w:w w:val="90"/>
        </w:rPr>
        <w:t xml:space="preserve"> </w:t>
      </w:r>
      <w:r>
        <w:rPr>
          <w:w w:val="90"/>
        </w:rPr>
        <w:t>účtuje,</w:t>
      </w:r>
      <w:r>
        <w:rPr>
          <w:spacing w:val="-22"/>
          <w:w w:val="90"/>
        </w:rPr>
        <w:t xml:space="preserve"> </w:t>
      </w:r>
      <w:r>
        <w:rPr>
          <w:w w:val="90"/>
        </w:rPr>
        <w:t>ak</w:t>
      </w:r>
      <w:r>
        <w:rPr>
          <w:spacing w:val="-22"/>
          <w:w w:val="90"/>
        </w:rPr>
        <w:t xml:space="preserve"> </w:t>
      </w:r>
      <w:r>
        <w:rPr>
          <w:w w:val="90"/>
        </w:rPr>
        <w:t>je</w:t>
      </w:r>
      <w:r>
        <w:rPr>
          <w:spacing w:val="-22"/>
          <w:w w:val="90"/>
        </w:rPr>
        <w:t xml:space="preserve"> </w:t>
      </w:r>
      <w:r>
        <w:rPr>
          <w:w w:val="90"/>
        </w:rPr>
        <w:t>takmer</w:t>
      </w:r>
      <w:r>
        <w:rPr>
          <w:spacing w:val="-22"/>
          <w:w w:val="90"/>
        </w:rPr>
        <w:t xml:space="preserve"> </w:t>
      </w:r>
      <w:r>
        <w:rPr>
          <w:w w:val="90"/>
        </w:rPr>
        <w:t>isté,</w:t>
      </w:r>
      <w:r>
        <w:rPr>
          <w:spacing w:val="-22"/>
          <w:w w:val="90"/>
        </w:rPr>
        <w:t xml:space="preserve"> </w:t>
      </w:r>
      <w:r>
        <w:rPr>
          <w:w w:val="90"/>
        </w:rPr>
        <w:t>že</w:t>
      </w:r>
      <w:r>
        <w:rPr>
          <w:spacing w:val="-22"/>
          <w:w w:val="90"/>
        </w:rPr>
        <w:t xml:space="preserve"> </w:t>
      </w:r>
      <w:r>
        <w:rPr>
          <w:w w:val="90"/>
        </w:rPr>
        <w:t>na</w:t>
      </w:r>
      <w:r>
        <w:rPr>
          <w:spacing w:val="-22"/>
          <w:w w:val="90"/>
        </w:rPr>
        <w:t xml:space="preserve"> </w:t>
      </w:r>
      <w:r>
        <w:rPr>
          <w:w w:val="90"/>
        </w:rPr>
        <w:t>základe</w:t>
      </w:r>
      <w:r>
        <w:rPr>
          <w:spacing w:val="-21"/>
          <w:w w:val="90"/>
        </w:rPr>
        <w:t xml:space="preserve"> </w:t>
      </w:r>
      <w:r>
        <w:rPr>
          <w:w w:val="90"/>
        </w:rPr>
        <w:t>splnených</w:t>
      </w:r>
      <w:r>
        <w:rPr>
          <w:spacing w:val="-22"/>
          <w:w w:val="90"/>
        </w:rPr>
        <w:t xml:space="preserve"> </w:t>
      </w:r>
      <w:r>
        <w:rPr>
          <w:w w:val="90"/>
        </w:rPr>
        <w:t>podmienok</w:t>
      </w:r>
      <w:r>
        <w:rPr>
          <w:spacing w:val="-21"/>
          <w:w w:val="90"/>
        </w:rPr>
        <w:t xml:space="preserve"> </w:t>
      </w:r>
      <w:r>
        <w:rPr>
          <w:w w:val="90"/>
        </w:rPr>
        <w:t>na</w:t>
      </w:r>
      <w:r>
        <w:rPr>
          <w:spacing w:val="-22"/>
          <w:w w:val="90"/>
        </w:rPr>
        <w:t xml:space="preserve"> </w:t>
      </w:r>
      <w:r>
        <w:rPr>
          <w:w w:val="90"/>
        </w:rPr>
        <w:t xml:space="preserve">poskytnutie </w:t>
      </w:r>
      <w:r>
        <w:rPr>
          <w:w w:val="85"/>
        </w:rPr>
        <w:t>dotácie</w:t>
      </w:r>
      <w:r>
        <w:rPr>
          <w:spacing w:val="-11"/>
          <w:w w:val="85"/>
        </w:rPr>
        <w:t xml:space="preserve"> </w:t>
      </w:r>
      <w:r>
        <w:rPr>
          <w:w w:val="85"/>
        </w:rPr>
        <w:t>sa</w:t>
      </w:r>
      <w:r>
        <w:rPr>
          <w:spacing w:val="-11"/>
          <w:w w:val="85"/>
        </w:rPr>
        <w:t xml:space="preserve"> </w:t>
      </w:r>
      <w:r>
        <w:rPr>
          <w:w w:val="85"/>
        </w:rPr>
        <w:t>obchodnej</w:t>
      </w:r>
      <w:r>
        <w:rPr>
          <w:spacing w:val="-11"/>
          <w:w w:val="85"/>
        </w:rPr>
        <w:t xml:space="preserve"> </w:t>
      </w:r>
      <w:r>
        <w:rPr>
          <w:w w:val="85"/>
        </w:rPr>
        <w:t>spoločnosti</w:t>
      </w:r>
      <w:r>
        <w:rPr>
          <w:spacing w:val="-10"/>
          <w:w w:val="85"/>
        </w:rPr>
        <w:t xml:space="preserve"> </w:t>
      </w:r>
      <w:r>
        <w:rPr>
          <w:w w:val="85"/>
        </w:rPr>
        <w:t>dotácia</w:t>
      </w:r>
      <w:r>
        <w:rPr>
          <w:spacing w:val="-11"/>
          <w:w w:val="85"/>
        </w:rPr>
        <w:t xml:space="preserve"> </w:t>
      </w:r>
      <w:r>
        <w:rPr>
          <w:w w:val="85"/>
        </w:rPr>
        <w:t>poskytne.</w:t>
      </w:r>
      <w:r>
        <w:rPr>
          <w:spacing w:val="-11"/>
          <w:w w:val="85"/>
        </w:rPr>
        <w:t xml:space="preserve"> </w:t>
      </w:r>
      <w:r>
        <w:rPr>
          <w:w w:val="85"/>
        </w:rPr>
        <w:t>Dotácie</w:t>
      </w:r>
      <w:r>
        <w:rPr>
          <w:spacing w:val="-11"/>
          <w:w w:val="85"/>
        </w:rPr>
        <w:t xml:space="preserve"> </w:t>
      </w:r>
      <w:r>
        <w:rPr>
          <w:w w:val="85"/>
        </w:rPr>
        <w:t>na</w:t>
      </w:r>
      <w:r>
        <w:rPr>
          <w:spacing w:val="-10"/>
          <w:w w:val="85"/>
        </w:rPr>
        <w:t xml:space="preserve"> </w:t>
      </w:r>
      <w:r>
        <w:rPr>
          <w:w w:val="85"/>
        </w:rPr>
        <w:t>hospodársku</w:t>
      </w:r>
      <w:r>
        <w:rPr>
          <w:spacing w:val="-10"/>
          <w:w w:val="85"/>
        </w:rPr>
        <w:t xml:space="preserve"> </w:t>
      </w:r>
      <w:r>
        <w:rPr>
          <w:w w:val="85"/>
        </w:rPr>
        <w:t>činnosť</w:t>
      </w:r>
      <w:r>
        <w:rPr>
          <w:spacing w:val="-11"/>
          <w:w w:val="85"/>
        </w:rPr>
        <w:t xml:space="preserve"> </w:t>
      </w:r>
      <w:r>
        <w:rPr>
          <w:w w:val="85"/>
        </w:rPr>
        <w:t>obchodná</w:t>
      </w:r>
      <w:r>
        <w:rPr>
          <w:spacing w:val="-11"/>
          <w:w w:val="85"/>
        </w:rPr>
        <w:t xml:space="preserve"> </w:t>
      </w:r>
      <w:r>
        <w:rPr>
          <w:w w:val="85"/>
        </w:rPr>
        <w:t>spoločnosť</w:t>
      </w:r>
      <w:r>
        <w:rPr>
          <w:spacing w:val="-10"/>
          <w:w w:val="85"/>
        </w:rPr>
        <w:t xml:space="preserve"> </w:t>
      </w:r>
      <w:r>
        <w:rPr>
          <w:w w:val="85"/>
        </w:rPr>
        <w:t>účtuje</w:t>
      </w:r>
      <w:r>
        <w:rPr>
          <w:spacing w:val="-11"/>
          <w:w w:val="85"/>
        </w:rPr>
        <w:t xml:space="preserve"> </w:t>
      </w:r>
      <w:r>
        <w:rPr>
          <w:w w:val="85"/>
        </w:rPr>
        <w:t>ako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výnosy </w:t>
      </w:r>
      <w:r>
        <w:rPr>
          <w:w w:val="90"/>
        </w:rPr>
        <w:t>budúcich</w:t>
      </w:r>
      <w:r>
        <w:rPr>
          <w:spacing w:val="-26"/>
          <w:w w:val="90"/>
        </w:rPr>
        <w:t xml:space="preserve"> </w:t>
      </w:r>
      <w:r>
        <w:rPr>
          <w:w w:val="90"/>
        </w:rPr>
        <w:t>období</w:t>
      </w:r>
      <w:r>
        <w:rPr>
          <w:spacing w:val="-24"/>
          <w:w w:val="90"/>
        </w:rPr>
        <w:t xml:space="preserve"> </w:t>
      </w:r>
      <w:r>
        <w:rPr>
          <w:w w:val="90"/>
        </w:rPr>
        <w:t>a</w:t>
      </w:r>
      <w:r>
        <w:rPr>
          <w:spacing w:val="-25"/>
          <w:w w:val="90"/>
        </w:rPr>
        <w:t xml:space="preserve"> </w:t>
      </w:r>
      <w:r>
        <w:rPr>
          <w:w w:val="90"/>
        </w:rPr>
        <w:t>do</w:t>
      </w:r>
      <w:r>
        <w:rPr>
          <w:spacing w:val="-26"/>
          <w:w w:val="90"/>
        </w:rPr>
        <w:t xml:space="preserve"> </w:t>
      </w:r>
      <w:r>
        <w:rPr>
          <w:w w:val="90"/>
        </w:rPr>
        <w:t>výnosov</w:t>
      </w:r>
      <w:r>
        <w:rPr>
          <w:spacing w:val="-25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rozpúšťajú</w:t>
      </w:r>
      <w:r>
        <w:rPr>
          <w:spacing w:val="-25"/>
          <w:w w:val="90"/>
        </w:rPr>
        <w:t xml:space="preserve"> </w:t>
      </w:r>
      <w:r>
        <w:rPr>
          <w:w w:val="90"/>
        </w:rPr>
        <w:t>v</w:t>
      </w:r>
      <w:r>
        <w:rPr>
          <w:spacing w:val="-24"/>
          <w:w w:val="90"/>
        </w:rPr>
        <w:t xml:space="preserve"> </w:t>
      </w:r>
      <w:r>
        <w:rPr>
          <w:w w:val="90"/>
        </w:rPr>
        <w:t>časovej</w:t>
      </w:r>
      <w:r>
        <w:rPr>
          <w:spacing w:val="-25"/>
          <w:w w:val="90"/>
        </w:rPr>
        <w:t xml:space="preserve"> </w:t>
      </w:r>
      <w:r>
        <w:rPr>
          <w:w w:val="90"/>
        </w:rPr>
        <w:t>a</w:t>
      </w:r>
      <w:r>
        <w:rPr>
          <w:spacing w:val="-25"/>
          <w:w w:val="90"/>
        </w:rPr>
        <w:t xml:space="preserve"> </w:t>
      </w:r>
      <w:r>
        <w:rPr>
          <w:w w:val="90"/>
        </w:rPr>
        <w:t>vecnej</w:t>
      </w:r>
      <w:r>
        <w:rPr>
          <w:spacing w:val="-25"/>
          <w:w w:val="90"/>
        </w:rPr>
        <w:t xml:space="preserve"> </w:t>
      </w:r>
      <w:r>
        <w:rPr>
          <w:w w:val="90"/>
        </w:rPr>
        <w:t>súvislosti</w:t>
      </w:r>
      <w:r>
        <w:rPr>
          <w:spacing w:val="-26"/>
          <w:w w:val="90"/>
        </w:rPr>
        <w:t xml:space="preserve"> </w:t>
      </w:r>
      <w:r>
        <w:rPr>
          <w:w w:val="90"/>
        </w:rPr>
        <w:t>s</w:t>
      </w:r>
      <w:r>
        <w:rPr>
          <w:spacing w:val="-25"/>
          <w:w w:val="90"/>
        </w:rPr>
        <w:t xml:space="preserve"> </w:t>
      </w:r>
      <w:r>
        <w:rPr>
          <w:w w:val="90"/>
        </w:rPr>
        <w:t>vynaloženými</w:t>
      </w:r>
      <w:r>
        <w:rPr>
          <w:spacing w:val="-25"/>
          <w:w w:val="90"/>
        </w:rPr>
        <w:t xml:space="preserve"> </w:t>
      </w:r>
      <w:r>
        <w:rPr>
          <w:w w:val="90"/>
        </w:rPr>
        <w:t>nákladmi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6"/>
          <w:w w:val="90"/>
        </w:rPr>
        <w:t xml:space="preserve"> </w:t>
      </w:r>
      <w:r>
        <w:rPr>
          <w:w w:val="90"/>
        </w:rPr>
        <w:t>príslušný</w:t>
      </w:r>
      <w:r>
        <w:rPr>
          <w:spacing w:val="-25"/>
          <w:w w:val="90"/>
        </w:rPr>
        <w:t xml:space="preserve"> </w:t>
      </w:r>
      <w:r>
        <w:rPr>
          <w:w w:val="90"/>
        </w:rPr>
        <w:t>účel.</w:t>
      </w:r>
    </w:p>
    <w:p w:rsidR="003B6B91" w:rsidRDefault="003B6B91">
      <w:pPr>
        <w:jc w:val="both"/>
        <w:sectPr w:rsidR="003B6B91">
          <w:pgSz w:w="11910" w:h="16840"/>
          <w:pgMar w:top="680" w:right="1140" w:bottom="1100" w:left="1300" w:header="0" w:footer="917" w:gutter="0"/>
          <w:cols w:space="708"/>
        </w:sectPr>
      </w:pPr>
    </w:p>
    <w:p w:rsidR="003B6B91" w:rsidRDefault="002F007C">
      <w:pPr>
        <w:spacing w:before="90" w:line="444" w:lineRule="auto"/>
        <w:ind w:left="5212" w:right="4017"/>
        <w:jc w:val="center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8890</wp:posOffset>
                </wp:positionV>
                <wp:extent cx="1765300" cy="433070"/>
                <wp:effectExtent l="0" t="0" r="0" b="0"/>
                <wp:wrapNone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433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B6B91" w:rsidRDefault="003B6B91">
                            <w:pPr>
                              <w:pStyle w:val="Zkladntext"/>
                              <w:spacing w:before="11"/>
                              <w:rPr>
                                <w:sz w:val="20"/>
                              </w:rPr>
                            </w:pPr>
                          </w:p>
                          <w:p w:rsidR="003B6B91" w:rsidRDefault="00946D98">
                            <w:pPr>
                              <w:ind w:left="6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w w:val="90"/>
                                <w:sz w:val="16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w w:val="90"/>
                                <w:sz w:val="16"/>
                              </w:rPr>
                              <w:t xml:space="preserve">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0" type="#_x0000_t202" style="position:absolute;left:0;text-align:left;margin-left:70.1pt;margin-top:.7pt;width:139pt;height:34.1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" filled="f" strokeweight=".48pt">
                <v:textbox inset="0,0,0,0">
                  <w:txbxContent>
                    <w:p w:rsidR="003B6B91" w:rsidRDefault="003B6B91">
                      <w:pPr>
                        <w:pStyle w:val="Zkladntext"/>
                        <w:spacing w:before="11"/>
                        <w:rPr>
                          <w:sz w:val="20"/>
                        </w:rPr>
                      </w:pPr>
                    </w:p>
                    <w:p w:rsidR="003B6B91" w:rsidRDefault="00946D98">
                      <w:pPr>
                        <w:ind w:left="64"/>
                        <w:rPr>
                          <w:sz w:val="16"/>
                        </w:rPr>
                      </w:pPr>
                      <w:r>
                        <w:rPr>
                          <w:w w:val="90"/>
                          <w:sz w:val="16"/>
                        </w:rPr>
                        <w:t xml:space="preserve">Poznámky </w:t>
                      </w:r>
                      <w:proofErr w:type="spellStart"/>
                      <w:r>
                        <w:rPr>
                          <w:w w:val="90"/>
                          <w:sz w:val="16"/>
                        </w:rPr>
                        <w:t>Úč</w:t>
                      </w:r>
                      <w:proofErr w:type="spellEnd"/>
                      <w:r>
                        <w:rPr>
                          <w:w w:val="90"/>
                          <w:sz w:val="16"/>
                        </w:rP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4354830</wp:posOffset>
                </wp:positionH>
                <wp:positionV relativeFrom="paragraph">
                  <wp:posOffset>6350</wp:posOffset>
                </wp:positionV>
                <wp:extent cx="1786890" cy="439420"/>
                <wp:effectExtent l="0" t="0" r="0" b="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6890" cy="439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80"/>
                              <w:gridCol w:w="278"/>
                              <w:gridCol w:w="281"/>
                              <w:gridCol w:w="280"/>
                              <w:gridCol w:w="278"/>
                              <w:gridCol w:w="280"/>
                              <w:gridCol w:w="280"/>
                              <w:gridCol w:w="278"/>
                            </w:tblGrid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3B6B91" w:rsidRDefault="003B6B9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left:0;text-align:left;margin-left:342.9pt;margin-top:.5pt;width:140.7pt;height:34.6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80"/>
                        <w:gridCol w:w="278"/>
                        <w:gridCol w:w="281"/>
                        <w:gridCol w:w="280"/>
                        <w:gridCol w:w="278"/>
                        <w:gridCol w:w="280"/>
                        <w:gridCol w:w="280"/>
                        <w:gridCol w:w="278"/>
                      </w:tblGrid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3B6B91" w:rsidRDefault="003B6B9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46D98">
        <w:rPr>
          <w:w w:val="80"/>
          <w:sz w:val="16"/>
        </w:rPr>
        <w:t xml:space="preserve">IČO </w:t>
      </w:r>
      <w:r w:rsidR="00946D98">
        <w:rPr>
          <w:w w:val="85"/>
          <w:sz w:val="16"/>
        </w:rPr>
        <w:t>DIČ</w:t>
      </w:r>
    </w:p>
    <w:p w:rsidR="003B6B91" w:rsidRDefault="003B6B91">
      <w:pPr>
        <w:pStyle w:val="Zkladntext"/>
      </w:pPr>
    </w:p>
    <w:p w:rsidR="003B6B91" w:rsidRDefault="003B6B91">
      <w:pPr>
        <w:pStyle w:val="Zkladntext"/>
      </w:pPr>
    </w:p>
    <w:p w:rsidR="003B6B91" w:rsidRDefault="003B6B91">
      <w:pPr>
        <w:pStyle w:val="Zkladntext"/>
        <w:spacing w:before="1"/>
        <w:rPr>
          <w:sz w:val="21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49"/>
      </w:pPr>
      <w:r>
        <w:rPr>
          <w:w w:val="90"/>
        </w:rPr>
        <w:t>Leasing</w:t>
      </w:r>
    </w:p>
    <w:p w:rsidR="003B6B91" w:rsidRDefault="00946D98">
      <w:pPr>
        <w:pStyle w:val="Zkladntext"/>
        <w:spacing w:before="29"/>
        <w:ind w:left="836" w:right="273"/>
        <w:jc w:val="both"/>
      </w:pPr>
      <w:r>
        <w:rPr>
          <w:w w:val="85"/>
        </w:rPr>
        <w:t>Majetok</w:t>
      </w:r>
      <w:r>
        <w:rPr>
          <w:spacing w:val="-19"/>
          <w:w w:val="85"/>
        </w:rPr>
        <w:t xml:space="preserve"> </w:t>
      </w:r>
      <w:r>
        <w:rPr>
          <w:w w:val="85"/>
        </w:rPr>
        <w:t>prenajatý</w:t>
      </w:r>
      <w:r>
        <w:rPr>
          <w:spacing w:val="-18"/>
          <w:w w:val="85"/>
        </w:rPr>
        <w:t xml:space="preserve"> </w:t>
      </w:r>
      <w:r>
        <w:rPr>
          <w:w w:val="85"/>
        </w:rPr>
        <w:t>na</w:t>
      </w:r>
      <w:r>
        <w:rPr>
          <w:spacing w:val="-19"/>
          <w:w w:val="85"/>
        </w:rPr>
        <w:t xml:space="preserve"> </w:t>
      </w:r>
      <w:r>
        <w:rPr>
          <w:w w:val="85"/>
        </w:rPr>
        <w:t>základe</w:t>
      </w:r>
      <w:r>
        <w:rPr>
          <w:spacing w:val="-18"/>
          <w:w w:val="85"/>
        </w:rPr>
        <w:t xml:space="preserve"> </w:t>
      </w:r>
      <w:r>
        <w:rPr>
          <w:w w:val="85"/>
        </w:rPr>
        <w:t>nájomných</w:t>
      </w:r>
      <w:r>
        <w:rPr>
          <w:spacing w:val="-19"/>
          <w:w w:val="85"/>
        </w:rPr>
        <w:t xml:space="preserve"> </w:t>
      </w:r>
      <w:r>
        <w:rPr>
          <w:w w:val="85"/>
        </w:rPr>
        <w:t>zmlúv</w:t>
      </w:r>
      <w:r>
        <w:rPr>
          <w:spacing w:val="-20"/>
          <w:w w:val="85"/>
        </w:rPr>
        <w:t xml:space="preserve"> </w:t>
      </w:r>
      <w:r>
        <w:rPr>
          <w:w w:val="85"/>
        </w:rPr>
        <w:t>s</w:t>
      </w:r>
      <w:r>
        <w:rPr>
          <w:spacing w:val="-20"/>
          <w:w w:val="85"/>
        </w:rPr>
        <w:t xml:space="preserve"> </w:t>
      </w:r>
      <w:r>
        <w:rPr>
          <w:w w:val="85"/>
        </w:rPr>
        <w:t>dojednaným</w:t>
      </w:r>
      <w:r>
        <w:rPr>
          <w:spacing w:val="-19"/>
          <w:w w:val="85"/>
        </w:rPr>
        <w:t xml:space="preserve"> </w:t>
      </w:r>
      <w:r>
        <w:rPr>
          <w:w w:val="85"/>
        </w:rPr>
        <w:t>právom</w:t>
      </w:r>
      <w:r>
        <w:rPr>
          <w:spacing w:val="-19"/>
          <w:w w:val="85"/>
        </w:rPr>
        <w:t xml:space="preserve"> </w:t>
      </w:r>
      <w:r>
        <w:rPr>
          <w:w w:val="85"/>
        </w:rPr>
        <w:t>kúpy</w:t>
      </w:r>
      <w:r>
        <w:rPr>
          <w:spacing w:val="-18"/>
          <w:w w:val="85"/>
        </w:rPr>
        <w:t xml:space="preserve"> </w:t>
      </w:r>
      <w:r>
        <w:rPr>
          <w:w w:val="85"/>
        </w:rPr>
        <w:t>prenajatej</w:t>
      </w:r>
      <w:r>
        <w:rPr>
          <w:spacing w:val="-19"/>
          <w:w w:val="85"/>
        </w:rPr>
        <w:t xml:space="preserve"> </w:t>
      </w:r>
      <w:r>
        <w:rPr>
          <w:w w:val="85"/>
        </w:rPr>
        <w:t>veci,</w:t>
      </w:r>
      <w:r>
        <w:rPr>
          <w:spacing w:val="-19"/>
          <w:w w:val="85"/>
        </w:rPr>
        <w:t xml:space="preserve"> </w:t>
      </w:r>
      <w:r>
        <w:rPr>
          <w:w w:val="85"/>
        </w:rPr>
        <w:t>účtovná</w:t>
      </w:r>
      <w:r>
        <w:rPr>
          <w:spacing w:val="-19"/>
          <w:w w:val="85"/>
        </w:rPr>
        <w:t xml:space="preserve"> </w:t>
      </w:r>
      <w:r>
        <w:rPr>
          <w:w w:val="85"/>
        </w:rPr>
        <w:t>jednotka</w:t>
      </w:r>
      <w:r>
        <w:rPr>
          <w:spacing w:val="-18"/>
          <w:w w:val="85"/>
        </w:rPr>
        <w:t xml:space="preserve"> </w:t>
      </w:r>
      <w:r>
        <w:rPr>
          <w:w w:val="85"/>
        </w:rPr>
        <w:t>vykazuje</w:t>
      </w:r>
      <w:r>
        <w:rPr>
          <w:spacing w:val="-18"/>
          <w:w w:val="85"/>
        </w:rPr>
        <w:t xml:space="preserve"> </w:t>
      </w:r>
      <w:r>
        <w:rPr>
          <w:w w:val="85"/>
        </w:rPr>
        <w:t>ako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svoj </w:t>
      </w:r>
      <w:r>
        <w:rPr>
          <w:w w:val="90"/>
        </w:rPr>
        <w:t>majetok.</w:t>
      </w:r>
    </w:p>
    <w:p w:rsidR="003B6B91" w:rsidRDefault="003B6B91">
      <w:pPr>
        <w:pStyle w:val="Zkladntext"/>
        <w:spacing w:before="10"/>
        <w:rPr>
          <w:sz w:val="17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49"/>
      </w:pPr>
      <w:r>
        <w:rPr>
          <w:w w:val="90"/>
        </w:rPr>
        <w:t>Cudzia</w:t>
      </w:r>
      <w:r>
        <w:rPr>
          <w:spacing w:val="-6"/>
          <w:w w:val="90"/>
        </w:rPr>
        <w:t xml:space="preserve"> </w:t>
      </w:r>
      <w:r>
        <w:rPr>
          <w:w w:val="90"/>
        </w:rPr>
        <w:t>mena</w:t>
      </w:r>
    </w:p>
    <w:p w:rsidR="003B6B91" w:rsidRDefault="00946D98">
      <w:pPr>
        <w:pStyle w:val="Zkladntext"/>
        <w:spacing w:before="29"/>
        <w:ind w:left="836" w:right="275"/>
        <w:jc w:val="both"/>
      </w:pPr>
      <w:r>
        <w:rPr>
          <w:w w:val="90"/>
        </w:rPr>
        <w:t>Majetok</w:t>
      </w:r>
      <w:r>
        <w:rPr>
          <w:spacing w:val="-15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>záväzky</w:t>
      </w:r>
      <w:r>
        <w:rPr>
          <w:spacing w:val="-14"/>
          <w:w w:val="90"/>
        </w:rPr>
        <w:t xml:space="preserve"> </w:t>
      </w:r>
      <w:r>
        <w:rPr>
          <w:w w:val="90"/>
        </w:rPr>
        <w:t>vyjadrené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29"/>
          <w:w w:val="90"/>
        </w:rPr>
        <w:t xml:space="preserve"> </w:t>
      </w:r>
      <w:r>
        <w:rPr>
          <w:w w:val="90"/>
        </w:rPr>
        <w:t>cudzej</w:t>
      </w:r>
      <w:r>
        <w:rPr>
          <w:spacing w:val="-15"/>
          <w:w w:val="90"/>
        </w:rPr>
        <w:t xml:space="preserve"> </w:t>
      </w:r>
      <w:r>
        <w:rPr>
          <w:w w:val="90"/>
        </w:rPr>
        <w:t>mene</w:t>
      </w:r>
      <w:r>
        <w:rPr>
          <w:spacing w:val="-15"/>
          <w:w w:val="90"/>
        </w:rPr>
        <w:t xml:space="preserve"> </w:t>
      </w:r>
      <w:r>
        <w:rPr>
          <w:w w:val="90"/>
        </w:rPr>
        <w:t>sa</w:t>
      </w:r>
      <w:r>
        <w:rPr>
          <w:spacing w:val="-14"/>
          <w:w w:val="90"/>
        </w:rPr>
        <w:t xml:space="preserve"> </w:t>
      </w:r>
      <w:r>
        <w:rPr>
          <w:w w:val="90"/>
        </w:rPr>
        <w:t>prepočítavajú</w:t>
      </w:r>
      <w:r>
        <w:rPr>
          <w:spacing w:val="-15"/>
          <w:w w:val="90"/>
        </w:rPr>
        <w:t xml:space="preserve"> </w:t>
      </w:r>
      <w:r>
        <w:rPr>
          <w:w w:val="90"/>
        </w:rPr>
        <w:t>kurzom</w:t>
      </w:r>
      <w:r>
        <w:rPr>
          <w:spacing w:val="-14"/>
          <w:w w:val="90"/>
        </w:rPr>
        <w:t xml:space="preserve"> </w:t>
      </w:r>
      <w:r>
        <w:rPr>
          <w:w w:val="90"/>
        </w:rPr>
        <w:t>Európskej</w:t>
      </w:r>
      <w:r>
        <w:rPr>
          <w:spacing w:val="-12"/>
          <w:w w:val="90"/>
        </w:rPr>
        <w:t xml:space="preserve"> </w:t>
      </w:r>
      <w:r>
        <w:rPr>
          <w:w w:val="90"/>
        </w:rPr>
        <w:t>centrálnej</w:t>
      </w:r>
      <w:r>
        <w:rPr>
          <w:spacing w:val="-15"/>
          <w:w w:val="90"/>
        </w:rPr>
        <w:t xml:space="preserve"> </w:t>
      </w:r>
      <w:r>
        <w:rPr>
          <w:w w:val="90"/>
        </w:rPr>
        <w:t>banky</w:t>
      </w:r>
      <w:r>
        <w:rPr>
          <w:spacing w:val="-14"/>
          <w:w w:val="90"/>
        </w:rPr>
        <w:t xml:space="preserve"> </w:t>
      </w:r>
      <w:r>
        <w:rPr>
          <w:w w:val="90"/>
        </w:rPr>
        <w:t>alebo</w:t>
      </w:r>
      <w:r>
        <w:rPr>
          <w:spacing w:val="-14"/>
          <w:w w:val="90"/>
        </w:rPr>
        <w:t xml:space="preserve"> </w:t>
      </w:r>
      <w:r>
        <w:rPr>
          <w:w w:val="90"/>
        </w:rPr>
        <w:t>Národnej</w:t>
      </w:r>
      <w:r>
        <w:rPr>
          <w:spacing w:val="-14"/>
          <w:w w:val="90"/>
        </w:rPr>
        <w:t xml:space="preserve"> </w:t>
      </w:r>
      <w:r>
        <w:rPr>
          <w:w w:val="90"/>
        </w:rPr>
        <w:t>banky Slovenska,</w:t>
      </w:r>
      <w:r>
        <w:rPr>
          <w:spacing w:val="-15"/>
          <w:w w:val="90"/>
        </w:rPr>
        <w:t xml:space="preserve"> </w:t>
      </w:r>
      <w:r>
        <w:rPr>
          <w:w w:val="90"/>
        </w:rPr>
        <w:t>ak</w:t>
      </w:r>
      <w:r>
        <w:rPr>
          <w:spacing w:val="-14"/>
          <w:w w:val="90"/>
        </w:rPr>
        <w:t xml:space="preserve"> </w:t>
      </w:r>
      <w:r>
        <w:rPr>
          <w:w w:val="90"/>
        </w:rPr>
        <w:t>voči</w:t>
      </w:r>
      <w:r>
        <w:rPr>
          <w:spacing w:val="-13"/>
          <w:w w:val="90"/>
        </w:rPr>
        <w:t xml:space="preserve"> </w:t>
      </w:r>
      <w:r>
        <w:rPr>
          <w:w w:val="90"/>
        </w:rPr>
        <w:t>danej</w:t>
      </w:r>
      <w:r>
        <w:rPr>
          <w:spacing w:val="-13"/>
          <w:w w:val="90"/>
        </w:rPr>
        <w:t xml:space="preserve"> </w:t>
      </w:r>
      <w:r>
        <w:rPr>
          <w:w w:val="90"/>
        </w:rPr>
        <w:t>mene</w:t>
      </w:r>
      <w:r>
        <w:rPr>
          <w:spacing w:val="-14"/>
          <w:w w:val="90"/>
        </w:rPr>
        <w:t xml:space="preserve"> </w:t>
      </w:r>
      <w:r>
        <w:rPr>
          <w:w w:val="90"/>
        </w:rPr>
        <w:t>nebol</w:t>
      </w:r>
      <w:r>
        <w:rPr>
          <w:spacing w:val="-13"/>
          <w:w w:val="90"/>
        </w:rPr>
        <w:t xml:space="preserve"> </w:t>
      </w:r>
      <w:r>
        <w:rPr>
          <w:w w:val="90"/>
        </w:rPr>
        <w:t>určený</w:t>
      </w:r>
      <w:r>
        <w:rPr>
          <w:spacing w:val="-14"/>
          <w:w w:val="90"/>
        </w:rPr>
        <w:t xml:space="preserve">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ECB,</w:t>
      </w:r>
      <w:r>
        <w:rPr>
          <w:spacing w:val="-15"/>
          <w:w w:val="90"/>
        </w:rPr>
        <w:t xml:space="preserve"> </w:t>
      </w:r>
      <w:r>
        <w:rPr>
          <w:w w:val="90"/>
        </w:rPr>
        <w:t>vyhláseným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27"/>
          <w:w w:val="90"/>
        </w:rPr>
        <w:t xml:space="preserve"> </w:t>
      </w:r>
      <w:r>
        <w:rPr>
          <w:w w:val="90"/>
        </w:rPr>
        <w:t>deň</w:t>
      </w:r>
      <w:r>
        <w:rPr>
          <w:spacing w:val="-14"/>
          <w:w w:val="90"/>
        </w:rPr>
        <w:t xml:space="preserve"> </w:t>
      </w:r>
      <w:r>
        <w:rPr>
          <w:w w:val="90"/>
        </w:rPr>
        <w:t>predchádzajúci</w:t>
      </w:r>
      <w:r>
        <w:rPr>
          <w:spacing w:val="-14"/>
          <w:w w:val="90"/>
        </w:rPr>
        <w:t xml:space="preserve"> </w:t>
      </w:r>
      <w:r>
        <w:rPr>
          <w:w w:val="90"/>
        </w:rPr>
        <w:t>dňu</w:t>
      </w:r>
      <w:r>
        <w:rPr>
          <w:spacing w:val="-14"/>
          <w:w w:val="90"/>
        </w:rPr>
        <w:t xml:space="preserve"> </w:t>
      </w:r>
      <w:r>
        <w:rPr>
          <w:w w:val="90"/>
        </w:rPr>
        <w:t>uskutočnenia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účtovného </w:t>
      </w:r>
      <w:r>
        <w:rPr>
          <w:w w:val="85"/>
        </w:rPr>
        <w:t>prípadu.</w:t>
      </w:r>
      <w:r>
        <w:rPr>
          <w:spacing w:val="-9"/>
          <w:w w:val="85"/>
        </w:rPr>
        <w:t xml:space="preserve"> </w:t>
      </w:r>
      <w:r>
        <w:rPr>
          <w:w w:val="85"/>
        </w:rPr>
        <w:t>Ku</w:t>
      </w:r>
      <w:r>
        <w:rPr>
          <w:spacing w:val="-8"/>
          <w:w w:val="85"/>
        </w:rPr>
        <w:t xml:space="preserve"> </w:t>
      </w:r>
      <w:r>
        <w:rPr>
          <w:w w:val="85"/>
        </w:rPr>
        <w:t>dňu,</w:t>
      </w:r>
      <w:r>
        <w:rPr>
          <w:spacing w:val="-9"/>
          <w:w w:val="85"/>
        </w:rPr>
        <w:t xml:space="preserve"> </w:t>
      </w:r>
      <w:r>
        <w:rPr>
          <w:w w:val="85"/>
        </w:rPr>
        <w:t>ku</w:t>
      </w:r>
      <w:r>
        <w:rPr>
          <w:spacing w:val="-8"/>
          <w:w w:val="85"/>
        </w:rPr>
        <w:t xml:space="preserve"> </w:t>
      </w:r>
      <w:r>
        <w:rPr>
          <w:w w:val="85"/>
        </w:rPr>
        <w:t>ktorému</w:t>
      </w:r>
      <w:r>
        <w:rPr>
          <w:spacing w:val="-9"/>
          <w:w w:val="85"/>
        </w:rPr>
        <w:t xml:space="preserve"> </w:t>
      </w:r>
      <w:r>
        <w:rPr>
          <w:w w:val="85"/>
        </w:rPr>
        <w:t>sa</w:t>
      </w:r>
      <w:r>
        <w:rPr>
          <w:spacing w:val="-8"/>
          <w:w w:val="85"/>
        </w:rPr>
        <w:t xml:space="preserve"> </w:t>
      </w:r>
      <w:r>
        <w:rPr>
          <w:w w:val="85"/>
        </w:rPr>
        <w:t>zostavuje</w:t>
      </w:r>
      <w:r>
        <w:rPr>
          <w:spacing w:val="-8"/>
          <w:w w:val="85"/>
        </w:rPr>
        <w:t xml:space="preserve"> </w:t>
      </w:r>
      <w:r>
        <w:rPr>
          <w:w w:val="85"/>
        </w:rPr>
        <w:t>účtovná</w:t>
      </w:r>
      <w:r>
        <w:rPr>
          <w:spacing w:val="-9"/>
          <w:w w:val="85"/>
        </w:rPr>
        <w:t xml:space="preserve"> </w:t>
      </w:r>
      <w:r>
        <w:rPr>
          <w:w w:val="85"/>
        </w:rPr>
        <w:t>závierka,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9"/>
          <w:w w:val="85"/>
        </w:rPr>
        <w:t xml:space="preserve"> </w:t>
      </w:r>
      <w:r>
        <w:rPr>
          <w:w w:val="85"/>
        </w:rPr>
        <w:t>majetok</w:t>
      </w:r>
      <w:r>
        <w:rPr>
          <w:spacing w:val="-7"/>
          <w:w w:val="85"/>
        </w:rPr>
        <w:t xml:space="preserve"> </w:t>
      </w:r>
      <w:r>
        <w:rPr>
          <w:w w:val="85"/>
        </w:rPr>
        <w:t>a</w:t>
      </w:r>
      <w:r>
        <w:rPr>
          <w:spacing w:val="-11"/>
          <w:w w:val="85"/>
        </w:rPr>
        <w:t xml:space="preserve"> </w:t>
      </w:r>
      <w:r>
        <w:rPr>
          <w:w w:val="85"/>
        </w:rPr>
        <w:t>záväzky</w:t>
      </w:r>
      <w:r>
        <w:rPr>
          <w:spacing w:val="-8"/>
          <w:w w:val="85"/>
        </w:rPr>
        <w:t xml:space="preserve"> </w:t>
      </w:r>
      <w:r>
        <w:rPr>
          <w:w w:val="85"/>
        </w:rPr>
        <w:t>v</w:t>
      </w:r>
      <w:r>
        <w:rPr>
          <w:spacing w:val="-13"/>
          <w:w w:val="85"/>
        </w:rPr>
        <w:t xml:space="preserve"> </w:t>
      </w:r>
      <w:r>
        <w:rPr>
          <w:w w:val="85"/>
        </w:rPr>
        <w:t>cudzej</w:t>
      </w:r>
      <w:r>
        <w:rPr>
          <w:spacing w:val="-8"/>
          <w:w w:val="85"/>
        </w:rPr>
        <w:t xml:space="preserve"> </w:t>
      </w:r>
      <w:r>
        <w:rPr>
          <w:w w:val="85"/>
        </w:rPr>
        <w:t>mene</w:t>
      </w:r>
      <w:r>
        <w:rPr>
          <w:spacing w:val="-7"/>
          <w:w w:val="85"/>
        </w:rPr>
        <w:t xml:space="preserve"> </w:t>
      </w:r>
      <w:r>
        <w:rPr>
          <w:w w:val="85"/>
        </w:rPr>
        <w:t>prepočítajú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9"/>
          <w:w w:val="85"/>
        </w:rPr>
        <w:t xml:space="preserve"> </w:t>
      </w:r>
      <w:r>
        <w:rPr>
          <w:w w:val="85"/>
        </w:rPr>
        <w:t>eurá</w:t>
      </w:r>
      <w:r>
        <w:rPr>
          <w:spacing w:val="-8"/>
          <w:w w:val="85"/>
        </w:rPr>
        <w:t xml:space="preserve"> </w:t>
      </w:r>
      <w:r>
        <w:rPr>
          <w:w w:val="85"/>
        </w:rPr>
        <w:t>kurzom ECB</w:t>
      </w:r>
      <w:r>
        <w:rPr>
          <w:spacing w:val="-10"/>
          <w:w w:val="85"/>
        </w:rPr>
        <w:t xml:space="preserve"> </w:t>
      </w:r>
      <w:r>
        <w:rPr>
          <w:w w:val="85"/>
        </w:rPr>
        <w:t>alebo</w:t>
      </w:r>
      <w:r>
        <w:rPr>
          <w:spacing w:val="-10"/>
          <w:w w:val="85"/>
        </w:rPr>
        <w:t xml:space="preserve"> </w:t>
      </w:r>
      <w:r>
        <w:rPr>
          <w:w w:val="85"/>
        </w:rPr>
        <w:t>NBS</w:t>
      </w:r>
      <w:r>
        <w:rPr>
          <w:spacing w:val="-8"/>
          <w:w w:val="85"/>
        </w:rPr>
        <w:t xml:space="preserve"> </w:t>
      </w:r>
      <w:r>
        <w:rPr>
          <w:w w:val="85"/>
        </w:rPr>
        <w:t>vyhláseným</w:t>
      </w:r>
      <w:r>
        <w:rPr>
          <w:spacing w:val="-10"/>
          <w:w w:val="85"/>
        </w:rPr>
        <w:t xml:space="preserve"> </w:t>
      </w:r>
      <w:r>
        <w:rPr>
          <w:w w:val="85"/>
        </w:rPr>
        <w:t>v</w:t>
      </w:r>
      <w:r>
        <w:rPr>
          <w:spacing w:val="-12"/>
          <w:w w:val="85"/>
        </w:rPr>
        <w:t xml:space="preserve"> </w:t>
      </w:r>
      <w:r>
        <w:rPr>
          <w:w w:val="85"/>
        </w:rPr>
        <w:t>tento</w:t>
      </w:r>
      <w:r>
        <w:rPr>
          <w:spacing w:val="-9"/>
          <w:w w:val="85"/>
        </w:rPr>
        <w:t xml:space="preserve"> </w:t>
      </w:r>
      <w:r>
        <w:rPr>
          <w:w w:val="85"/>
        </w:rPr>
        <w:t>deň.</w:t>
      </w:r>
      <w:r>
        <w:rPr>
          <w:spacing w:val="-10"/>
          <w:w w:val="85"/>
        </w:rPr>
        <w:t xml:space="preserve"> </w:t>
      </w:r>
      <w:r>
        <w:rPr>
          <w:w w:val="85"/>
        </w:rPr>
        <w:t>Od</w:t>
      </w:r>
      <w:r>
        <w:rPr>
          <w:spacing w:val="-10"/>
          <w:w w:val="85"/>
        </w:rPr>
        <w:t xml:space="preserve"> </w:t>
      </w:r>
      <w:r>
        <w:rPr>
          <w:w w:val="85"/>
        </w:rPr>
        <w:t>01.01.2008</w:t>
      </w:r>
      <w:r>
        <w:rPr>
          <w:spacing w:val="-10"/>
          <w:w w:val="85"/>
        </w:rPr>
        <w:t xml:space="preserve"> </w:t>
      </w:r>
      <w:r>
        <w:rPr>
          <w:w w:val="85"/>
        </w:rPr>
        <w:t>sa</w:t>
      </w:r>
      <w:r>
        <w:rPr>
          <w:spacing w:val="-10"/>
          <w:w w:val="85"/>
        </w:rPr>
        <w:t xml:space="preserve"> </w:t>
      </w:r>
      <w:r>
        <w:rPr>
          <w:w w:val="85"/>
        </w:rPr>
        <w:t>prijaté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poskytnuté</w:t>
      </w:r>
      <w:r>
        <w:rPr>
          <w:spacing w:val="-10"/>
          <w:w w:val="85"/>
        </w:rPr>
        <w:t xml:space="preserve"> </w:t>
      </w:r>
      <w:r>
        <w:rPr>
          <w:w w:val="85"/>
        </w:rPr>
        <w:t>preddavky</w:t>
      </w:r>
      <w:r>
        <w:rPr>
          <w:spacing w:val="-9"/>
          <w:w w:val="85"/>
        </w:rPr>
        <w:t xml:space="preserve"> </w:t>
      </w:r>
      <w:r>
        <w:rPr>
          <w:w w:val="85"/>
        </w:rPr>
        <w:t>v</w:t>
      </w:r>
      <w:r>
        <w:rPr>
          <w:spacing w:val="-13"/>
          <w:w w:val="85"/>
        </w:rPr>
        <w:t xml:space="preserve"> </w:t>
      </w:r>
      <w:r>
        <w:rPr>
          <w:w w:val="85"/>
        </w:rPr>
        <w:t>cudzej</w:t>
      </w:r>
      <w:r>
        <w:rPr>
          <w:spacing w:val="-9"/>
          <w:w w:val="85"/>
        </w:rPr>
        <w:t xml:space="preserve"> </w:t>
      </w:r>
      <w:r>
        <w:rPr>
          <w:w w:val="85"/>
        </w:rPr>
        <w:t>mene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8"/>
          <w:w w:val="85"/>
        </w:rPr>
        <w:t xml:space="preserve"> </w:t>
      </w:r>
      <w:r>
        <w:rPr>
          <w:w w:val="85"/>
        </w:rPr>
        <w:t>dňu,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ktorému sa zostavuje účtovná závierka, neprepočítavajú kurzom určeným a vyhláseným ECB alebo NBS, to znamená, že zostanú </w:t>
      </w:r>
      <w:r>
        <w:rPr>
          <w:w w:val="90"/>
        </w:rPr>
        <w:t>zaúčtované v historickom kurze, teda v kurze v akom boli ocenené pri vzniku účtovného prípadu (prijatie preddavku, poskytnutie</w:t>
      </w:r>
      <w:r>
        <w:rPr>
          <w:spacing w:val="-6"/>
          <w:w w:val="90"/>
        </w:rPr>
        <w:t xml:space="preserve"> </w:t>
      </w:r>
      <w:r>
        <w:rPr>
          <w:w w:val="90"/>
        </w:rPr>
        <w:t>preddavku).</w:t>
      </w:r>
    </w:p>
    <w:p w:rsidR="003B6B91" w:rsidRDefault="003B6B91">
      <w:pPr>
        <w:pStyle w:val="Zkladntext"/>
        <w:spacing w:before="6"/>
        <w:rPr>
          <w:sz w:val="20"/>
        </w:rPr>
      </w:pPr>
    </w:p>
    <w:p w:rsidR="003B6B91" w:rsidRDefault="00946D98">
      <w:pPr>
        <w:pStyle w:val="Zkladntext"/>
        <w:spacing w:before="1"/>
        <w:ind w:left="836" w:right="274"/>
        <w:jc w:val="both"/>
      </w:pPr>
      <w:r>
        <w:rPr>
          <w:w w:val="85"/>
        </w:rPr>
        <w:t>Pri</w:t>
      </w:r>
      <w:r>
        <w:rPr>
          <w:spacing w:val="-11"/>
          <w:w w:val="85"/>
        </w:rPr>
        <w:t xml:space="preserve"> </w:t>
      </w:r>
      <w:r>
        <w:rPr>
          <w:w w:val="85"/>
        </w:rPr>
        <w:t>prevode</w:t>
      </w:r>
      <w:r>
        <w:rPr>
          <w:spacing w:val="-12"/>
          <w:w w:val="85"/>
        </w:rPr>
        <w:t xml:space="preserve"> </w:t>
      </w:r>
      <w:r>
        <w:rPr>
          <w:w w:val="85"/>
        </w:rPr>
        <w:t>peňažných</w:t>
      </w:r>
      <w:r>
        <w:rPr>
          <w:spacing w:val="-12"/>
          <w:w w:val="85"/>
        </w:rPr>
        <w:t xml:space="preserve"> </w:t>
      </w:r>
      <w:r>
        <w:rPr>
          <w:w w:val="85"/>
        </w:rPr>
        <w:t>prostriedkov</w:t>
      </w:r>
      <w:r>
        <w:rPr>
          <w:spacing w:val="-10"/>
          <w:w w:val="85"/>
        </w:rPr>
        <w:t xml:space="preserve"> </w:t>
      </w:r>
      <w:r>
        <w:rPr>
          <w:w w:val="85"/>
        </w:rPr>
        <w:t>z</w:t>
      </w:r>
      <w:r>
        <w:rPr>
          <w:spacing w:val="-13"/>
          <w:w w:val="85"/>
        </w:rPr>
        <w:t xml:space="preserve"> </w:t>
      </w:r>
      <w:r>
        <w:rPr>
          <w:w w:val="85"/>
        </w:rPr>
        <w:t>účtu</w:t>
      </w:r>
      <w:r>
        <w:rPr>
          <w:spacing w:val="-12"/>
          <w:w w:val="85"/>
        </w:rPr>
        <w:t xml:space="preserve"> </w:t>
      </w:r>
      <w:r>
        <w:rPr>
          <w:w w:val="85"/>
        </w:rPr>
        <w:t>v</w:t>
      </w:r>
      <w:r>
        <w:rPr>
          <w:spacing w:val="-14"/>
          <w:w w:val="85"/>
        </w:rPr>
        <w:t xml:space="preserve"> </w:t>
      </w:r>
      <w:r>
        <w:rPr>
          <w:w w:val="85"/>
        </w:rPr>
        <w:t>slovenskej</w:t>
      </w:r>
      <w:r>
        <w:rPr>
          <w:spacing w:val="-11"/>
          <w:w w:val="85"/>
        </w:rPr>
        <w:t xml:space="preserve"> </w:t>
      </w:r>
      <w:r>
        <w:rPr>
          <w:w w:val="85"/>
        </w:rPr>
        <w:t>mene</w:t>
      </w:r>
      <w:r>
        <w:rPr>
          <w:spacing w:val="-12"/>
          <w:w w:val="85"/>
        </w:rPr>
        <w:t xml:space="preserve"> </w:t>
      </w:r>
      <w:r>
        <w:rPr>
          <w:w w:val="85"/>
        </w:rPr>
        <w:t>(Euro)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používa</w:t>
      </w:r>
      <w:r>
        <w:rPr>
          <w:spacing w:val="-11"/>
          <w:w w:val="85"/>
        </w:rPr>
        <w:t xml:space="preserve"> </w:t>
      </w:r>
      <w:r>
        <w:rPr>
          <w:w w:val="85"/>
        </w:rPr>
        <w:t>kurz</w:t>
      </w:r>
      <w:r>
        <w:rPr>
          <w:spacing w:val="-11"/>
          <w:w w:val="85"/>
        </w:rPr>
        <w:t xml:space="preserve"> </w:t>
      </w:r>
      <w:r>
        <w:rPr>
          <w:w w:val="85"/>
        </w:rPr>
        <w:t>podľa</w:t>
      </w:r>
      <w:r>
        <w:rPr>
          <w:spacing w:val="-12"/>
          <w:w w:val="85"/>
        </w:rPr>
        <w:t xml:space="preserve"> </w:t>
      </w:r>
      <w:r>
        <w:rPr>
          <w:w w:val="85"/>
        </w:rPr>
        <w:t>§</w:t>
      </w:r>
      <w:r>
        <w:rPr>
          <w:spacing w:val="-12"/>
          <w:w w:val="85"/>
        </w:rPr>
        <w:t xml:space="preserve"> </w:t>
      </w:r>
      <w:r>
        <w:rPr>
          <w:w w:val="85"/>
        </w:rPr>
        <w:t>24</w:t>
      </w:r>
      <w:r>
        <w:rPr>
          <w:spacing w:val="19"/>
          <w:w w:val="85"/>
        </w:rPr>
        <w:t xml:space="preserve"> </w:t>
      </w:r>
      <w:r>
        <w:rPr>
          <w:w w:val="85"/>
        </w:rPr>
        <w:t>ods.</w:t>
      </w:r>
      <w:r>
        <w:rPr>
          <w:spacing w:val="-12"/>
          <w:w w:val="85"/>
        </w:rPr>
        <w:t xml:space="preserve"> </w:t>
      </w:r>
      <w:r>
        <w:rPr>
          <w:w w:val="85"/>
        </w:rPr>
        <w:t>3</w:t>
      </w:r>
      <w:r>
        <w:rPr>
          <w:spacing w:val="-12"/>
          <w:w w:val="85"/>
        </w:rPr>
        <w:t xml:space="preserve"> </w:t>
      </w:r>
      <w:r>
        <w:rPr>
          <w:w w:val="85"/>
        </w:rPr>
        <w:t>Zákona</w:t>
      </w:r>
      <w:r>
        <w:rPr>
          <w:spacing w:val="-12"/>
          <w:w w:val="85"/>
        </w:rPr>
        <w:t xml:space="preserve"> </w:t>
      </w:r>
      <w:r>
        <w:rPr>
          <w:w w:val="85"/>
        </w:rPr>
        <w:t>o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účtovníctve, </w:t>
      </w:r>
      <w:r>
        <w:rPr>
          <w:w w:val="90"/>
        </w:rPr>
        <w:t>za ktorý bola cudzia mena</w:t>
      </w:r>
      <w:r>
        <w:rPr>
          <w:spacing w:val="-31"/>
          <w:w w:val="90"/>
        </w:rPr>
        <w:t xml:space="preserve"> </w:t>
      </w:r>
      <w:r>
        <w:rPr>
          <w:w w:val="90"/>
        </w:rPr>
        <w:t>nakúpená.</w:t>
      </w:r>
    </w:p>
    <w:p w:rsidR="003B6B91" w:rsidRDefault="003B6B91">
      <w:pPr>
        <w:pStyle w:val="Zkladntext"/>
        <w:spacing w:before="10"/>
        <w:rPr>
          <w:sz w:val="19"/>
        </w:rPr>
      </w:pPr>
    </w:p>
    <w:p w:rsidR="003B6B91" w:rsidRDefault="00946D98">
      <w:pPr>
        <w:pStyle w:val="Nadpis2"/>
        <w:numPr>
          <w:ilvl w:val="0"/>
          <w:numId w:val="4"/>
        </w:numPr>
        <w:tabs>
          <w:tab w:val="left" w:pos="825"/>
        </w:tabs>
        <w:ind w:hanging="349"/>
      </w:pPr>
      <w:r>
        <w:rPr>
          <w:w w:val="90"/>
        </w:rPr>
        <w:t>Výnosy</w:t>
      </w:r>
    </w:p>
    <w:p w:rsidR="003B6B91" w:rsidRDefault="00946D98">
      <w:pPr>
        <w:pStyle w:val="Zkladntext"/>
        <w:spacing w:before="29"/>
        <w:ind w:left="836" w:right="275"/>
        <w:jc w:val="both"/>
      </w:pPr>
      <w:r>
        <w:rPr>
          <w:w w:val="85"/>
        </w:rPr>
        <w:t>Tržby</w:t>
      </w:r>
      <w:r>
        <w:rPr>
          <w:spacing w:val="-8"/>
          <w:w w:val="85"/>
        </w:rPr>
        <w:t xml:space="preserve"> </w:t>
      </w:r>
      <w:r>
        <w:rPr>
          <w:w w:val="85"/>
        </w:rPr>
        <w:t>za</w:t>
      </w:r>
      <w:r>
        <w:rPr>
          <w:spacing w:val="-9"/>
          <w:w w:val="85"/>
        </w:rPr>
        <w:t xml:space="preserve"> </w:t>
      </w:r>
      <w:r>
        <w:rPr>
          <w:w w:val="85"/>
        </w:rPr>
        <w:t>vlastné</w:t>
      </w:r>
      <w:r>
        <w:rPr>
          <w:spacing w:val="-8"/>
          <w:w w:val="85"/>
        </w:rPr>
        <w:t xml:space="preserve"> </w:t>
      </w:r>
      <w:r>
        <w:rPr>
          <w:w w:val="85"/>
        </w:rPr>
        <w:t>výkony</w:t>
      </w:r>
      <w:r>
        <w:rPr>
          <w:spacing w:val="-8"/>
          <w:w w:val="85"/>
        </w:rPr>
        <w:t xml:space="preserve"> </w:t>
      </w:r>
      <w:r>
        <w:rPr>
          <w:w w:val="85"/>
        </w:rPr>
        <w:t>a</w:t>
      </w:r>
      <w:r>
        <w:rPr>
          <w:spacing w:val="-12"/>
          <w:w w:val="85"/>
        </w:rPr>
        <w:t xml:space="preserve"> </w:t>
      </w:r>
      <w:r>
        <w:rPr>
          <w:w w:val="85"/>
        </w:rPr>
        <w:t>tovar</w:t>
      </w:r>
      <w:r>
        <w:rPr>
          <w:spacing w:val="-9"/>
          <w:w w:val="85"/>
        </w:rPr>
        <w:t xml:space="preserve"> </w:t>
      </w:r>
      <w:r>
        <w:rPr>
          <w:w w:val="85"/>
        </w:rPr>
        <w:t>neobsahujú</w:t>
      </w:r>
      <w:r>
        <w:rPr>
          <w:spacing w:val="-8"/>
          <w:w w:val="85"/>
        </w:rPr>
        <w:t xml:space="preserve"> </w:t>
      </w:r>
      <w:r>
        <w:rPr>
          <w:w w:val="85"/>
        </w:rPr>
        <w:t>daň</w:t>
      </w:r>
      <w:r>
        <w:rPr>
          <w:spacing w:val="-8"/>
          <w:w w:val="85"/>
        </w:rPr>
        <w:t xml:space="preserve"> </w:t>
      </w:r>
      <w:r>
        <w:rPr>
          <w:w w:val="85"/>
        </w:rPr>
        <w:t>z</w:t>
      </w:r>
      <w:r>
        <w:rPr>
          <w:spacing w:val="-14"/>
          <w:w w:val="85"/>
        </w:rPr>
        <w:t xml:space="preserve"> </w:t>
      </w:r>
      <w:r>
        <w:rPr>
          <w:w w:val="85"/>
        </w:rPr>
        <w:t>pridanej</w:t>
      </w:r>
      <w:r>
        <w:rPr>
          <w:spacing w:val="-7"/>
          <w:w w:val="85"/>
        </w:rPr>
        <w:t xml:space="preserve"> </w:t>
      </w:r>
      <w:r>
        <w:rPr>
          <w:w w:val="85"/>
        </w:rPr>
        <w:t>hodnoty.</w:t>
      </w:r>
      <w:r>
        <w:rPr>
          <w:spacing w:val="-8"/>
          <w:w w:val="85"/>
        </w:rPr>
        <w:t xml:space="preserve"> </w:t>
      </w:r>
      <w:r>
        <w:rPr>
          <w:w w:val="85"/>
        </w:rPr>
        <w:t>Sú</w:t>
      </w:r>
      <w:r>
        <w:rPr>
          <w:spacing w:val="-8"/>
          <w:w w:val="85"/>
        </w:rPr>
        <w:t xml:space="preserve"> </w:t>
      </w:r>
      <w:r>
        <w:rPr>
          <w:w w:val="85"/>
        </w:rPr>
        <w:t>tiež</w:t>
      </w:r>
      <w:r>
        <w:rPr>
          <w:spacing w:val="-8"/>
          <w:w w:val="85"/>
        </w:rPr>
        <w:t xml:space="preserve"> </w:t>
      </w:r>
      <w:r>
        <w:rPr>
          <w:w w:val="85"/>
        </w:rPr>
        <w:t>znížené</w:t>
      </w:r>
      <w:r>
        <w:rPr>
          <w:spacing w:val="-8"/>
          <w:w w:val="85"/>
        </w:rPr>
        <w:t xml:space="preserve"> </w:t>
      </w:r>
      <w:r>
        <w:rPr>
          <w:w w:val="85"/>
        </w:rPr>
        <w:t>o</w:t>
      </w:r>
      <w:r>
        <w:rPr>
          <w:spacing w:val="-14"/>
          <w:w w:val="85"/>
        </w:rPr>
        <w:t xml:space="preserve"> </w:t>
      </w:r>
      <w:r>
        <w:rPr>
          <w:w w:val="85"/>
        </w:rPr>
        <w:t>zľavy</w:t>
      </w:r>
      <w:r>
        <w:rPr>
          <w:spacing w:val="-8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zrážky</w:t>
      </w:r>
      <w:r>
        <w:rPr>
          <w:spacing w:val="-9"/>
          <w:w w:val="85"/>
        </w:rPr>
        <w:t xml:space="preserve"> </w:t>
      </w:r>
      <w:r>
        <w:rPr>
          <w:w w:val="85"/>
        </w:rPr>
        <w:t>(rabaty,</w:t>
      </w:r>
      <w:r>
        <w:rPr>
          <w:spacing w:val="-6"/>
          <w:w w:val="85"/>
        </w:rPr>
        <w:t xml:space="preserve"> </w:t>
      </w:r>
      <w:r>
        <w:rPr>
          <w:w w:val="85"/>
        </w:rPr>
        <w:t>bonusy,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skontá, </w:t>
      </w:r>
      <w:r>
        <w:rPr>
          <w:w w:val="90"/>
        </w:rPr>
        <w:t>dobropisy</w:t>
      </w:r>
      <w:r>
        <w:rPr>
          <w:spacing w:val="-21"/>
          <w:w w:val="90"/>
        </w:rPr>
        <w:t xml:space="preserve"> </w:t>
      </w: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r>
        <w:rPr>
          <w:w w:val="90"/>
        </w:rPr>
        <w:t>pod.)</w:t>
      </w:r>
      <w:r>
        <w:rPr>
          <w:spacing w:val="-21"/>
          <w:w w:val="90"/>
        </w:rPr>
        <w:t xml:space="preserve"> </w:t>
      </w:r>
      <w:r>
        <w:rPr>
          <w:w w:val="90"/>
        </w:rPr>
        <w:t>bez</w:t>
      </w:r>
      <w:r>
        <w:rPr>
          <w:spacing w:val="-20"/>
          <w:w w:val="90"/>
        </w:rPr>
        <w:t xml:space="preserve"> </w:t>
      </w:r>
      <w:r>
        <w:rPr>
          <w:w w:val="90"/>
        </w:rPr>
        <w:t>ohľadu</w:t>
      </w:r>
      <w:r>
        <w:rPr>
          <w:spacing w:val="-21"/>
          <w:w w:val="90"/>
        </w:rPr>
        <w:t xml:space="preserve"> </w:t>
      </w:r>
      <w:r>
        <w:rPr>
          <w:w w:val="90"/>
        </w:rPr>
        <w:t>na</w:t>
      </w:r>
      <w:r>
        <w:rPr>
          <w:spacing w:val="-21"/>
          <w:w w:val="90"/>
        </w:rPr>
        <w:t xml:space="preserve"> </w:t>
      </w:r>
      <w:r>
        <w:rPr>
          <w:w w:val="90"/>
        </w:rPr>
        <w:t>to,</w:t>
      </w:r>
      <w:r>
        <w:rPr>
          <w:spacing w:val="-21"/>
          <w:w w:val="90"/>
        </w:rPr>
        <w:t xml:space="preserve"> </w:t>
      </w:r>
      <w:r>
        <w:rPr>
          <w:w w:val="90"/>
        </w:rPr>
        <w:t>či</w:t>
      </w:r>
      <w:r>
        <w:rPr>
          <w:spacing w:val="-21"/>
          <w:w w:val="90"/>
        </w:rPr>
        <w:t xml:space="preserve"> </w:t>
      </w:r>
      <w:r>
        <w:rPr>
          <w:w w:val="90"/>
        </w:rPr>
        <w:t>zákazník</w:t>
      </w:r>
      <w:r>
        <w:rPr>
          <w:spacing w:val="-20"/>
          <w:w w:val="90"/>
        </w:rPr>
        <w:t xml:space="preserve"> </w:t>
      </w:r>
      <w:r>
        <w:rPr>
          <w:w w:val="90"/>
        </w:rPr>
        <w:t>mal</w:t>
      </w:r>
      <w:r>
        <w:rPr>
          <w:spacing w:val="-21"/>
          <w:w w:val="90"/>
        </w:rPr>
        <w:t xml:space="preserve"> </w:t>
      </w:r>
      <w:r>
        <w:rPr>
          <w:w w:val="90"/>
        </w:rPr>
        <w:t>vopred</w:t>
      </w:r>
      <w:r>
        <w:rPr>
          <w:spacing w:val="-21"/>
          <w:w w:val="90"/>
        </w:rPr>
        <w:t xml:space="preserve"> </w:t>
      </w:r>
      <w:r>
        <w:rPr>
          <w:w w:val="90"/>
        </w:rPr>
        <w:t>na</w:t>
      </w:r>
      <w:r>
        <w:rPr>
          <w:spacing w:val="-20"/>
          <w:w w:val="90"/>
        </w:rPr>
        <w:t xml:space="preserve"> </w:t>
      </w:r>
      <w:r>
        <w:rPr>
          <w:w w:val="90"/>
        </w:rPr>
        <w:t>zľavu</w:t>
      </w:r>
      <w:r>
        <w:rPr>
          <w:spacing w:val="-21"/>
          <w:w w:val="90"/>
        </w:rPr>
        <w:t xml:space="preserve"> </w:t>
      </w:r>
      <w:r>
        <w:rPr>
          <w:w w:val="90"/>
        </w:rPr>
        <w:t>nárok,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1"/>
          <w:w w:val="90"/>
        </w:rPr>
        <w:t xml:space="preserve"> </w:t>
      </w:r>
      <w:r>
        <w:rPr>
          <w:w w:val="90"/>
        </w:rPr>
        <w:t>či</w:t>
      </w:r>
      <w:r>
        <w:rPr>
          <w:spacing w:val="-21"/>
          <w:w w:val="90"/>
        </w:rPr>
        <w:t xml:space="preserve"> </w:t>
      </w:r>
      <w:r>
        <w:rPr>
          <w:w w:val="90"/>
        </w:rPr>
        <w:t>ide</w:t>
      </w:r>
      <w:r>
        <w:rPr>
          <w:spacing w:val="-21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dodatočne</w:t>
      </w:r>
      <w:r>
        <w:rPr>
          <w:spacing w:val="-21"/>
          <w:w w:val="90"/>
        </w:rPr>
        <w:t xml:space="preserve"> </w:t>
      </w:r>
      <w:r>
        <w:rPr>
          <w:w w:val="90"/>
        </w:rPr>
        <w:t>uznanú</w:t>
      </w:r>
      <w:r>
        <w:rPr>
          <w:spacing w:val="-21"/>
          <w:w w:val="90"/>
        </w:rPr>
        <w:t xml:space="preserve"> </w:t>
      </w:r>
      <w:r>
        <w:rPr>
          <w:w w:val="90"/>
        </w:rPr>
        <w:t>zľavu.</w:t>
      </w:r>
    </w:p>
    <w:p w:rsidR="003B6B91" w:rsidRDefault="003B6B91">
      <w:pPr>
        <w:pStyle w:val="Zkladntext"/>
        <w:rPr>
          <w:sz w:val="20"/>
        </w:rPr>
      </w:pPr>
    </w:p>
    <w:p w:rsidR="003B6B91" w:rsidRDefault="00946D98">
      <w:pPr>
        <w:pStyle w:val="Nadpis2"/>
        <w:numPr>
          <w:ilvl w:val="2"/>
          <w:numId w:val="5"/>
        </w:numPr>
        <w:tabs>
          <w:tab w:val="left" w:pos="824"/>
          <w:tab w:val="left" w:pos="825"/>
        </w:tabs>
        <w:spacing w:before="180"/>
        <w:ind w:hanging="426"/>
      </w:pPr>
      <w:r>
        <w:rPr>
          <w:w w:val="90"/>
        </w:rPr>
        <w:t>Informácia</w:t>
      </w:r>
      <w:r>
        <w:rPr>
          <w:spacing w:val="-10"/>
          <w:w w:val="90"/>
        </w:rPr>
        <w:t xml:space="preserve"> </w:t>
      </w:r>
      <w:r>
        <w:rPr>
          <w:w w:val="90"/>
        </w:rPr>
        <w:t>o</w:t>
      </w:r>
      <w:r>
        <w:rPr>
          <w:spacing w:val="-8"/>
          <w:w w:val="90"/>
        </w:rPr>
        <w:t xml:space="preserve"> </w:t>
      </w:r>
      <w:r>
        <w:rPr>
          <w:w w:val="90"/>
        </w:rPr>
        <w:t>charaktere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účele</w:t>
      </w:r>
      <w:r>
        <w:rPr>
          <w:spacing w:val="-9"/>
          <w:w w:val="90"/>
        </w:rPr>
        <w:t xml:space="preserve"> </w:t>
      </w:r>
      <w:r>
        <w:rPr>
          <w:w w:val="90"/>
        </w:rPr>
        <w:t>transakcií,</w:t>
      </w:r>
      <w:r>
        <w:rPr>
          <w:spacing w:val="-10"/>
          <w:w w:val="90"/>
        </w:rPr>
        <w:t xml:space="preserve"> </w:t>
      </w:r>
      <w:r>
        <w:rPr>
          <w:w w:val="90"/>
        </w:rPr>
        <w:t>ktoré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10"/>
          <w:w w:val="90"/>
        </w:rPr>
        <w:t xml:space="preserve"> </w:t>
      </w:r>
      <w:r>
        <w:rPr>
          <w:w w:val="90"/>
        </w:rPr>
        <w:t>neuvádzajú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</w:p>
    <w:p w:rsidR="003B6B91" w:rsidRDefault="00946D98">
      <w:pPr>
        <w:pStyle w:val="Zkladntext"/>
        <w:spacing w:before="30"/>
        <w:ind w:left="824"/>
        <w:jc w:val="both"/>
      </w:pPr>
      <w:r>
        <w:rPr>
          <w:w w:val="90"/>
        </w:rPr>
        <w:t>bez náplne</w:t>
      </w: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rPr>
          <w:sz w:val="24"/>
        </w:rPr>
      </w:pPr>
    </w:p>
    <w:p w:rsidR="003B6B91" w:rsidRDefault="00946D98">
      <w:pPr>
        <w:pStyle w:val="Nadpis2"/>
        <w:numPr>
          <w:ilvl w:val="2"/>
          <w:numId w:val="5"/>
        </w:numPr>
        <w:tabs>
          <w:tab w:val="left" w:pos="824"/>
          <w:tab w:val="left" w:pos="825"/>
        </w:tabs>
        <w:ind w:hanging="426"/>
      </w:pPr>
      <w:r>
        <w:rPr>
          <w:w w:val="85"/>
        </w:rPr>
        <w:t>Spôsob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určenie</w:t>
      </w:r>
      <w:r>
        <w:rPr>
          <w:spacing w:val="-14"/>
          <w:w w:val="85"/>
        </w:rPr>
        <w:t xml:space="preserve"> </w:t>
      </w:r>
      <w:r>
        <w:rPr>
          <w:w w:val="85"/>
        </w:rPr>
        <w:t>ocenenia</w:t>
      </w:r>
      <w:r>
        <w:rPr>
          <w:spacing w:val="-12"/>
          <w:w w:val="85"/>
        </w:rPr>
        <w:t xml:space="preserve"> </w:t>
      </w:r>
      <w:r>
        <w:rPr>
          <w:w w:val="85"/>
        </w:rPr>
        <w:t>majetku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záväzkov</w:t>
      </w:r>
      <w:r>
        <w:rPr>
          <w:spacing w:val="-13"/>
          <w:w w:val="85"/>
        </w:rPr>
        <w:t xml:space="preserve"> </w:t>
      </w:r>
      <w:r>
        <w:rPr>
          <w:w w:val="85"/>
        </w:rPr>
        <w:t>vrátane</w:t>
      </w:r>
      <w:r>
        <w:rPr>
          <w:spacing w:val="-13"/>
          <w:w w:val="85"/>
        </w:rPr>
        <w:t xml:space="preserve"> </w:t>
      </w:r>
      <w:r>
        <w:rPr>
          <w:w w:val="85"/>
        </w:rPr>
        <w:t>určenia</w:t>
      </w:r>
      <w:r>
        <w:rPr>
          <w:spacing w:val="-13"/>
          <w:w w:val="85"/>
        </w:rPr>
        <w:t xml:space="preserve"> </w:t>
      </w:r>
      <w:r>
        <w:rPr>
          <w:w w:val="85"/>
        </w:rPr>
        <w:t>rozhodujúcich</w:t>
      </w:r>
      <w:r>
        <w:rPr>
          <w:spacing w:val="-12"/>
          <w:w w:val="85"/>
        </w:rPr>
        <w:t xml:space="preserve"> </w:t>
      </w:r>
      <w:r>
        <w:rPr>
          <w:w w:val="85"/>
        </w:rPr>
        <w:t>účtovných</w:t>
      </w:r>
      <w:r>
        <w:rPr>
          <w:spacing w:val="-13"/>
          <w:w w:val="85"/>
        </w:rPr>
        <w:t xml:space="preserve"> </w:t>
      </w:r>
      <w:r>
        <w:rPr>
          <w:w w:val="85"/>
        </w:rPr>
        <w:t>odhadov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1"/>
          <w:w w:val="85"/>
        </w:rPr>
        <w:t xml:space="preserve"> </w:t>
      </w:r>
      <w:r>
        <w:rPr>
          <w:w w:val="85"/>
        </w:rPr>
        <w:t>predpokladov</w:t>
      </w:r>
    </w:p>
    <w:p w:rsidR="003B6B91" w:rsidRDefault="003B6B91">
      <w:pPr>
        <w:pStyle w:val="Zkladntext"/>
        <w:spacing w:before="4"/>
        <w:rPr>
          <w:b/>
          <w:sz w:val="23"/>
        </w:rPr>
      </w:pPr>
    </w:p>
    <w:p w:rsidR="003B6B91" w:rsidRDefault="00946D98">
      <w:pPr>
        <w:pStyle w:val="Odsekzoznamu"/>
        <w:numPr>
          <w:ilvl w:val="0"/>
          <w:numId w:val="3"/>
        </w:numPr>
        <w:tabs>
          <w:tab w:val="left" w:pos="1184"/>
          <w:tab w:val="left" w:pos="1185"/>
        </w:tabs>
        <w:spacing w:line="276" w:lineRule="auto"/>
        <w:ind w:right="282"/>
        <w:rPr>
          <w:sz w:val="18"/>
        </w:rPr>
      </w:pPr>
      <w:r>
        <w:rPr>
          <w:w w:val="85"/>
          <w:sz w:val="18"/>
        </w:rPr>
        <w:t xml:space="preserve">Obstarávacia cena, vlastné náklady, menovitá hodnota, reálna hodnota, hodnota zistená metódou vlastného imania, </w:t>
      </w:r>
      <w:r>
        <w:rPr>
          <w:w w:val="90"/>
          <w:sz w:val="18"/>
        </w:rPr>
        <w:t>aktivovanie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úrokov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tvoriacich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súčasť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ocenenia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majetku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záväzkov:</w:t>
      </w:r>
    </w:p>
    <w:p w:rsidR="003B6B91" w:rsidRDefault="003B6B91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82"/>
        <w:gridCol w:w="301"/>
      </w:tblGrid>
      <w:tr w:rsidR="003B6B91">
        <w:trPr>
          <w:trHeight w:val="237"/>
        </w:trPr>
        <w:tc>
          <w:tcPr>
            <w:tcW w:w="8583" w:type="dxa"/>
            <w:gridSpan w:val="2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b/>
                <w:i/>
                <w:sz w:val="18"/>
              </w:rPr>
            </w:pPr>
            <w:r>
              <w:rPr>
                <w:b/>
                <w:i/>
                <w:w w:val="90"/>
                <w:sz w:val="18"/>
              </w:rPr>
              <w:t>Obstarávacou cenou</w:t>
            </w:r>
          </w:p>
        </w:tc>
      </w:tr>
      <w:tr w:rsidR="003B6B91">
        <w:trPr>
          <w:trHeight w:val="23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1. hmotný majetok s výnimkou hmotného majetku vytvoreného vlastnou činnosťou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2. zásoby s výnimkou zásob vytvorených vlastnou činnosťou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474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85"/>
                <w:sz w:val="18"/>
              </w:rPr>
              <w:t>3. podiely ZI obchodných spoločností, deriváty a cenné papiere okrem cenných papierov, podielov na ZI obchodných</w:t>
            </w:r>
          </w:p>
          <w:p w:rsidR="003B6B91" w:rsidRDefault="00946D98">
            <w:pPr>
              <w:pStyle w:val="TableParagraph"/>
              <w:spacing w:before="30"/>
              <w:ind w:left="393"/>
              <w:rPr>
                <w:sz w:val="18"/>
              </w:rPr>
            </w:pPr>
            <w:r>
              <w:rPr>
                <w:w w:val="90"/>
                <w:sz w:val="18"/>
              </w:rPr>
              <w:t>spoločností, ktoré nemajú podobu cenného papiera a derivátov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4. pohľadávky pri odplatnom nadobudnutí alebo pohľadávky nadobudnuté vkladom do ZI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5. nehmotný majetok s výnimkou nehmotného majetku vytvoreného vlastnou činnosťou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9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6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6. záväzky pri ich prevzatí</w:t>
            </w:r>
          </w:p>
        </w:tc>
        <w:tc>
          <w:tcPr>
            <w:tcW w:w="301" w:type="dxa"/>
          </w:tcPr>
          <w:p w:rsidR="003B6B91" w:rsidRDefault="00946D98">
            <w:pPr>
              <w:pStyle w:val="TableParagraph"/>
              <w:spacing w:line="206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</w:tbl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spacing w:before="4"/>
        <w:rPr>
          <w:sz w:val="21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332"/>
        <w:gridCol w:w="250"/>
      </w:tblGrid>
      <w:tr w:rsidR="003B6B91">
        <w:trPr>
          <w:trHeight w:val="237"/>
        </w:trPr>
        <w:tc>
          <w:tcPr>
            <w:tcW w:w="8582" w:type="dxa"/>
            <w:gridSpan w:val="2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b/>
                <w:i/>
                <w:sz w:val="18"/>
              </w:rPr>
            </w:pPr>
            <w:r>
              <w:rPr>
                <w:b/>
                <w:i/>
                <w:w w:val="90"/>
                <w:sz w:val="18"/>
              </w:rPr>
              <w:t>Vlastnými nákladmi</w:t>
            </w:r>
          </w:p>
        </w:tc>
      </w:tr>
      <w:tr w:rsidR="003B6B91">
        <w:trPr>
          <w:trHeight w:val="237"/>
        </w:trPr>
        <w:tc>
          <w:tcPr>
            <w:tcW w:w="833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1. hmotný majetok vytvorený vlastnou činnosťou</w:t>
            </w:r>
          </w:p>
        </w:tc>
        <w:tc>
          <w:tcPr>
            <w:tcW w:w="250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833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2. zásoby vytvorené vlastnou činnosťou</w:t>
            </w:r>
          </w:p>
        </w:tc>
        <w:tc>
          <w:tcPr>
            <w:tcW w:w="250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833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3. nehmotný majetok vytvorený vlastnou činnosťou</w:t>
            </w:r>
          </w:p>
        </w:tc>
        <w:tc>
          <w:tcPr>
            <w:tcW w:w="250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833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4. príchovky a prírastky zvierat</w:t>
            </w:r>
          </w:p>
        </w:tc>
        <w:tc>
          <w:tcPr>
            <w:tcW w:w="250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6B91" w:rsidRDefault="003B6B91">
      <w:pPr>
        <w:pStyle w:val="Zkladntext"/>
        <w:spacing w:before="7"/>
        <w:rPr>
          <w:sz w:val="20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82"/>
        <w:gridCol w:w="301"/>
      </w:tblGrid>
      <w:tr w:rsidR="003B6B91">
        <w:trPr>
          <w:trHeight w:val="239"/>
        </w:trPr>
        <w:tc>
          <w:tcPr>
            <w:tcW w:w="8583" w:type="dxa"/>
            <w:gridSpan w:val="2"/>
          </w:tcPr>
          <w:p w:rsidR="003B6B91" w:rsidRDefault="00946D98">
            <w:pPr>
              <w:pStyle w:val="TableParagraph"/>
              <w:spacing w:line="206" w:lineRule="exact"/>
              <w:ind w:left="110"/>
              <w:rPr>
                <w:b/>
                <w:i/>
                <w:sz w:val="18"/>
              </w:rPr>
            </w:pPr>
            <w:r>
              <w:rPr>
                <w:b/>
                <w:i/>
                <w:w w:val="90"/>
                <w:sz w:val="18"/>
              </w:rPr>
              <w:t>Menovitou hodnotou</w:t>
            </w:r>
          </w:p>
        </w:tc>
      </w:tr>
      <w:tr w:rsidR="003B6B91">
        <w:trPr>
          <w:trHeight w:val="23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1. peňažné prostriedky a</w:t>
            </w:r>
            <w:r w:rsidR="00EC2396">
              <w:rPr>
                <w:w w:val="90"/>
                <w:sz w:val="18"/>
              </w:rPr>
              <w:t> </w:t>
            </w:r>
            <w:r>
              <w:rPr>
                <w:w w:val="90"/>
                <w:sz w:val="18"/>
              </w:rPr>
              <w:t>ceniny</w:t>
            </w:r>
          </w:p>
        </w:tc>
        <w:tc>
          <w:tcPr>
            <w:tcW w:w="301" w:type="dxa"/>
          </w:tcPr>
          <w:p w:rsidR="003B6B91" w:rsidRDefault="00946D98">
            <w:pPr>
              <w:pStyle w:val="TableParagraph"/>
              <w:spacing w:line="204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  <w:tr w:rsidR="003B6B91">
        <w:trPr>
          <w:trHeight w:val="23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2. pohľadávky pri ich vzniku</w:t>
            </w:r>
          </w:p>
        </w:tc>
        <w:tc>
          <w:tcPr>
            <w:tcW w:w="301" w:type="dxa"/>
          </w:tcPr>
          <w:p w:rsidR="003B6B91" w:rsidRDefault="00946D98">
            <w:pPr>
              <w:pStyle w:val="TableParagraph"/>
              <w:spacing w:line="204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  <w:tr w:rsidR="003B6B91">
        <w:trPr>
          <w:trHeight w:val="23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3. záväzky pri ich vzniku</w:t>
            </w:r>
          </w:p>
        </w:tc>
        <w:tc>
          <w:tcPr>
            <w:tcW w:w="301" w:type="dxa"/>
          </w:tcPr>
          <w:p w:rsidR="003B6B91" w:rsidRDefault="00946D98">
            <w:pPr>
              <w:pStyle w:val="TableParagraph"/>
              <w:spacing w:line="204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</w:tbl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spacing w:before="7" w:after="1"/>
        <w:rPr>
          <w:sz w:val="22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82"/>
        <w:gridCol w:w="301"/>
      </w:tblGrid>
      <w:tr w:rsidR="003B6B91">
        <w:trPr>
          <w:trHeight w:val="237"/>
        </w:trPr>
        <w:tc>
          <w:tcPr>
            <w:tcW w:w="8583" w:type="dxa"/>
            <w:gridSpan w:val="2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b/>
                <w:i/>
                <w:sz w:val="18"/>
              </w:rPr>
            </w:pPr>
            <w:r>
              <w:rPr>
                <w:b/>
                <w:i/>
                <w:w w:val="90"/>
                <w:sz w:val="18"/>
              </w:rPr>
              <w:t>Reálnou hodnotou</w:t>
            </w:r>
          </w:p>
        </w:tc>
      </w:tr>
      <w:tr w:rsidR="003B6B91">
        <w:trPr>
          <w:trHeight w:val="23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1. majetok a záväzky nadobudnuté kúpou podniku alebo jeho časti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6B91" w:rsidRDefault="003B6B91">
      <w:pPr>
        <w:rPr>
          <w:rFonts w:ascii="Times New Roman"/>
          <w:sz w:val="16"/>
        </w:rPr>
        <w:sectPr w:rsidR="003B6B91">
          <w:pgSz w:w="11910" w:h="16840"/>
          <w:pgMar w:top="680" w:right="1140" w:bottom="1100" w:left="1300" w:header="0" w:footer="917" w:gutter="0"/>
          <w:cols w:space="708"/>
        </w:sectPr>
      </w:pPr>
    </w:p>
    <w:p w:rsidR="003B6B91" w:rsidRDefault="002F007C">
      <w:pPr>
        <w:spacing w:before="90" w:line="444" w:lineRule="auto"/>
        <w:ind w:left="5212" w:right="4017"/>
        <w:jc w:val="center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8890</wp:posOffset>
                </wp:positionV>
                <wp:extent cx="1765300" cy="433070"/>
                <wp:effectExtent l="0" t="0" r="0" b="0"/>
                <wp:wrapNone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433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B6B91" w:rsidRDefault="003B6B91">
                            <w:pPr>
                              <w:pStyle w:val="Zkladntext"/>
                              <w:spacing w:before="11"/>
                              <w:rPr>
                                <w:sz w:val="20"/>
                              </w:rPr>
                            </w:pPr>
                          </w:p>
                          <w:p w:rsidR="003B6B91" w:rsidRDefault="00946D98">
                            <w:pPr>
                              <w:ind w:left="6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w w:val="90"/>
                                <w:sz w:val="16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w w:val="90"/>
                                <w:sz w:val="16"/>
                              </w:rPr>
                              <w:t xml:space="preserve">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2" type="#_x0000_t202" style="position:absolute;left:0;text-align:left;margin-left:70.1pt;margin-top:.7pt;width:139pt;height:34.1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" filled="f" strokeweight=".48pt">
                <v:textbox inset="0,0,0,0">
                  <w:txbxContent>
                    <w:p w:rsidR="003B6B91" w:rsidRDefault="003B6B91">
                      <w:pPr>
                        <w:pStyle w:val="Zkladntext"/>
                        <w:spacing w:before="11"/>
                        <w:rPr>
                          <w:sz w:val="20"/>
                        </w:rPr>
                      </w:pPr>
                    </w:p>
                    <w:p w:rsidR="003B6B91" w:rsidRDefault="00946D98">
                      <w:pPr>
                        <w:ind w:left="64"/>
                        <w:rPr>
                          <w:sz w:val="16"/>
                        </w:rPr>
                      </w:pPr>
                      <w:r>
                        <w:rPr>
                          <w:w w:val="90"/>
                          <w:sz w:val="16"/>
                        </w:rPr>
                        <w:t xml:space="preserve">Poznámky </w:t>
                      </w:r>
                      <w:proofErr w:type="spellStart"/>
                      <w:r>
                        <w:rPr>
                          <w:w w:val="90"/>
                          <w:sz w:val="16"/>
                        </w:rPr>
                        <w:t>Úč</w:t>
                      </w:r>
                      <w:proofErr w:type="spellEnd"/>
                      <w:r>
                        <w:rPr>
                          <w:w w:val="90"/>
                          <w:sz w:val="16"/>
                        </w:rP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4354830</wp:posOffset>
                </wp:positionH>
                <wp:positionV relativeFrom="paragraph">
                  <wp:posOffset>6350</wp:posOffset>
                </wp:positionV>
                <wp:extent cx="1786890" cy="439420"/>
                <wp:effectExtent l="0" t="0" r="0" b="0"/>
                <wp:wrapNone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6890" cy="439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80"/>
                              <w:gridCol w:w="278"/>
                              <w:gridCol w:w="281"/>
                              <w:gridCol w:w="280"/>
                              <w:gridCol w:w="278"/>
                              <w:gridCol w:w="280"/>
                              <w:gridCol w:w="280"/>
                              <w:gridCol w:w="278"/>
                            </w:tblGrid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3B6B91" w:rsidRDefault="003B6B9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3" type="#_x0000_t202" style="position:absolute;left:0;text-align:left;margin-left:342.9pt;margin-top:.5pt;width:140.7pt;height:34.6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80"/>
                        <w:gridCol w:w="278"/>
                        <w:gridCol w:w="281"/>
                        <w:gridCol w:w="280"/>
                        <w:gridCol w:w="278"/>
                        <w:gridCol w:w="280"/>
                        <w:gridCol w:w="280"/>
                        <w:gridCol w:w="278"/>
                      </w:tblGrid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3B6B91" w:rsidRDefault="003B6B9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46D98">
        <w:rPr>
          <w:w w:val="80"/>
          <w:sz w:val="16"/>
        </w:rPr>
        <w:t xml:space="preserve">IČO </w:t>
      </w:r>
      <w:r w:rsidR="00946D98">
        <w:rPr>
          <w:w w:val="85"/>
          <w:sz w:val="16"/>
        </w:rPr>
        <w:t>DIČ</w:t>
      </w:r>
    </w:p>
    <w:p w:rsidR="003B6B91" w:rsidRDefault="003B6B91">
      <w:pPr>
        <w:pStyle w:val="Zkladntext"/>
        <w:spacing w:before="9" w:after="1"/>
        <w:rPr>
          <w:sz w:val="15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82"/>
        <w:gridCol w:w="301"/>
      </w:tblGrid>
      <w:tr w:rsidR="003B6B91">
        <w:trPr>
          <w:trHeight w:val="23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2.</w:t>
            </w:r>
            <w:r>
              <w:rPr>
                <w:spacing w:val="-3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majetok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záväzky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nadobudnuté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vkladom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podniku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jeho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časti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2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majetok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záväzky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nadobudnuté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zámenou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9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251"/>
              <w:rPr>
                <w:sz w:val="18"/>
              </w:rPr>
            </w:pPr>
            <w:r>
              <w:rPr>
                <w:w w:val="90"/>
                <w:sz w:val="18"/>
              </w:rPr>
              <w:t>3. cenné papiere, deriváty a podiely na ZI</w:t>
            </w:r>
          </w:p>
        </w:tc>
        <w:tc>
          <w:tcPr>
            <w:tcW w:w="301" w:type="dxa"/>
          </w:tcPr>
          <w:p w:rsidR="003B6B91" w:rsidRDefault="00946D98">
            <w:pPr>
              <w:pStyle w:val="TableParagraph"/>
              <w:spacing w:line="204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</w:tbl>
    <w:p w:rsidR="003B6B91" w:rsidRDefault="003B6B91">
      <w:pPr>
        <w:pStyle w:val="Zkladntext"/>
        <w:spacing w:before="7"/>
        <w:rPr>
          <w:sz w:val="20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332"/>
        <w:gridCol w:w="250"/>
      </w:tblGrid>
      <w:tr w:rsidR="003B6B91">
        <w:trPr>
          <w:trHeight w:val="237"/>
        </w:trPr>
        <w:tc>
          <w:tcPr>
            <w:tcW w:w="8582" w:type="dxa"/>
            <w:gridSpan w:val="2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b/>
                <w:i/>
                <w:sz w:val="18"/>
              </w:rPr>
            </w:pPr>
            <w:r>
              <w:rPr>
                <w:b/>
                <w:i/>
                <w:w w:val="90"/>
                <w:sz w:val="18"/>
              </w:rPr>
              <w:t>Úbytok zásob rovnakého druhu sa účtuje v ocenení:</w:t>
            </w:r>
          </w:p>
        </w:tc>
      </w:tr>
      <w:tr w:rsidR="003B6B91">
        <w:trPr>
          <w:trHeight w:val="237"/>
        </w:trPr>
        <w:tc>
          <w:tcPr>
            <w:tcW w:w="8332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cenou zistenou váženým aritmetickým priemerom</w:t>
            </w:r>
          </w:p>
        </w:tc>
        <w:tc>
          <w:tcPr>
            <w:tcW w:w="250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8332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metódou FIFO</w:t>
            </w:r>
          </w:p>
        </w:tc>
        <w:tc>
          <w:tcPr>
            <w:tcW w:w="250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8332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obstarávacia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cena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zásob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rozdeľuje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cenu,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zásoby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obstarali</w:t>
            </w:r>
            <w:r>
              <w:rPr>
                <w:spacing w:val="-2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2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náklady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súvisiace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-2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obstaraním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(VON)</w:t>
            </w:r>
          </w:p>
        </w:tc>
        <w:tc>
          <w:tcPr>
            <w:tcW w:w="250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8332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pri vyskladnení sa VON rozpúšťajú nasledovne: VON / (PS zásob + príjem zásob) x výdaj zásob</w:t>
            </w:r>
          </w:p>
        </w:tc>
        <w:tc>
          <w:tcPr>
            <w:tcW w:w="250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6B91" w:rsidRDefault="003B6B91">
      <w:pPr>
        <w:pStyle w:val="Zkladntext"/>
        <w:spacing w:before="7"/>
        <w:rPr>
          <w:sz w:val="20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82"/>
        <w:gridCol w:w="301"/>
      </w:tblGrid>
      <w:tr w:rsidR="003B6B91">
        <w:trPr>
          <w:trHeight w:val="474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budúcich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období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2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príjmy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budúcich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období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(menovitá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hodnota)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vykazujú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výške,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ktorá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potrebná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</w:p>
          <w:p w:rsidR="003B6B91" w:rsidRDefault="00946D98">
            <w:pPr>
              <w:pStyle w:val="TableParagraph"/>
              <w:spacing w:before="30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dodržanie zásady vecnej a časovej súvislosti s účtovným obdobím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477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w w:val="85"/>
                <w:sz w:val="18"/>
              </w:rPr>
              <w:t>Prenajatý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majetok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1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majetok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obstaraný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na</w:t>
            </w:r>
            <w:r>
              <w:rPr>
                <w:spacing w:val="-10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základe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zmluvy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kúpe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prenajatej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veci</w:t>
            </w:r>
            <w:r>
              <w:rPr>
                <w:spacing w:val="-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–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v</w:t>
            </w:r>
            <w:r>
              <w:rPr>
                <w:spacing w:val="-1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ocenení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rovnajúcom</w:t>
            </w:r>
            <w:r>
              <w:rPr>
                <w:spacing w:val="-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istine</w:t>
            </w:r>
            <w:r>
              <w:rPr>
                <w:spacing w:val="-10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1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náklady</w:t>
            </w:r>
          </w:p>
          <w:p w:rsidR="003B6B91" w:rsidRDefault="00946D98">
            <w:pPr>
              <w:pStyle w:val="TableParagraph"/>
              <w:spacing w:before="31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súvisiace s</w:t>
            </w:r>
            <w:r w:rsidR="00EC2396">
              <w:rPr>
                <w:w w:val="90"/>
                <w:sz w:val="18"/>
              </w:rPr>
              <w:t> </w:t>
            </w:r>
            <w:r>
              <w:rPr>
                <w:w w:val="90"/>
                <w:sz w:val="18"/>
              </w:rPr>
              <w:t>obstaraním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474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Daň</w:t>
            </w:r>
            <w:r>
              <w:rPr>
                <w:spacing w:val="-2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3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príjmov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splatná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–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menovitá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hodnota,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určuje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3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účtovného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</w:t>
            </w:r>
            <w:r>
              <w:rPr>
                <w:spacing w:val="-2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zdanením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pri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sadzbe</w:t>
            </w:r>
            <w:r>
              <w:rPr>
                <w:spacing w:val="-2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22%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</w:t>
            </w:r>
            <w:r>
              <w:rPr>
                <w:spacing w:val="-2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úpravách</w:t>
            </w:r>
          </w:p>
          <w:p w:rsidR="003B6B91" w:rsidRDefault="00946D98">
            <w:pPr>
              <w:pStyle w:val="TableParagraph"/>
              <w:spacing w:before="30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na daňové účely podľa zákona o daniach z</w:t>
            </w:r>
            <w:r w:rsidR="00EC2396">
              <w:rPr>
                <w:w w:val="90"/>
                <w:sz w:val="18"/>
              </w:rPr>
              <w:t> </w:t>
            </w:r>
            <w:r>
              <w:rPr>
                <w:w w:val="90"/>
                <w:sz w:val="18"/>
              </w:rPr>
              <w:t>príjmov</w:t>
            </w:r>
          </w:p>
        </w:tc>
        <w:tc>
          <w:tcPr>
            <w:tcW w:w="301" w:type="dxa"/>
          </w:tcPr>
          <w:p w:rsidR="003B6B91" w:rsidRDefault="00946D98">
            <w:pPr>
              <w:pStyle w:val="TableParagraph"/>
              <w:spacing w:before="114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  <w:tr w:rsidR="003B6B91">
        <w:trPr>
          <w:trHeight w:val="474"/>
        </w:trPr>
        <w:tc>
          <w:tcPr>
            <w:tcW w:w="8282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85"/>
                <w:sz w:val="18"/>
              </w:rPr>
              <w:t>Náklady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1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výnosy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sa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časovo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rozlišujú.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Časovo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sa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nerozlišujú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náklady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1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výnosy,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ak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ide</w:t>
            </w:r>
            <w:r>
              <w:rPr>
                <w:spacing w:val="-10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nevýznamný</w:t>
            </w:r>
            <w:r>
              <w:rPr>
                <w:spacing w:val="-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1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stále</w:t>
            </w:r>
            <w:r>
              <w:rPr>
                <w:spacing w:val="-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sa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opakujúci</w:t>
            </w:r>
          </w:p>
          <w:p w:rsidR="003B6B91" w:rsidRDefault="00946D98">
            <w:pPr>
              <w:pStyle w:val="TableParagraph"/>
              <w:spacing w:before="30"/>
              <w:ind w:left="110"/>
              <w:rPr>
                <w:sz w:val="18"/>
              </w:rPr>
            </w:pPr>
            <w:r>
              <w:rPr>
                <w:w w:val="85"/>
                <w:sz w:val="18"/>
              </w:rPr>
              <w:t>účtovný</w:t>
            </w:r>
            <w:r>
              <w:rPr>
                <w:spacing w:val="-1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prípad</w:t>
            </w:r>
            <w:r>
              <w:rPr>
                <w:spacing w:val="-1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týkajúci</w:t>
            </w:r>
            <w:r>
              <w:rPr>
                <w:spacing w:val="-16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sa</w:t>
            </w:r>
            <w:r>
              <w:rPr>
                <w:spacing w:val="-1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časového</w:t>
            </w:r>
            <w:r>
              <w:rPr>
                <w:spacing w:val="-1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rozlíšenia</w:t>
            </w:r>
            <w:r>
              <w:rPr>
                <w:spacing w:val="-1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nákladov</w:t>
            </w:r>
            <w:r>
              <w:rPr>
                <w:spacing w:val="-1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alebo</w:t>
            </w:r>
            <w:r>
              <w:rPr>
                <w:spacing w:val="-1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výnosov</w:t>
            </w:r>
            <w:r>
              <w:rPr>
                <w:spacing w:val="-1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posledného</w:t>
            </w:r>
            <w:r>
              <w:rPr>
                <w:spacing w:val="-1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16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prvého</w:t>
            </w:r>
            <w:r>
              <w:rPr>
                <w:spacing w:val="-1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mesiaca</w:t>
            </w:r>
            <w:r>
              <w:rPr>
                <w:spacing w:val="-17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účtovného</w:t>
            </w:r>
            <w:r>
              <w:rPr>
                <w:spacing w:val="-1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obdobia</w:t>
            </w:r>
          </w:p>
        </w:tc>
        <w:tc>
          <w:tcPr>
            <w:tcW w:w="30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6B91" w:rsidRDefault="003B6B91">
      <w:pPr>
        <w:pStyle w:val="Zkladntext"/>
        <w:spacing w:before="4"/>
        <w:rPr>
          <w:sz w:val="20"/>
        </w:rPr>
      </w:pPr>
    </w:p>
    <w:p w:rsidR="003B6B91" w:rsidRDefault="00946D98">
      <w:pPr>
        <w:pStyle w:val="Odsekzoznamu"/>
        <w:numPr>
          <w:ilvl w:val="0"/>
          <w:numId w:val="3"/>
        </w:numPr>
        <w:tabs>
          <w:tab w:val="left" w:pos="1184"/>
          <w:tab w:val="left" w:pos="1185"/>
        </w:tabs>
        <w:ind w:hanging="361"/>
        <w:rPr>
          <w:sz w:val="18"/>
        </w:rPr>
      </w:pPr>
      <w:r>
        <w:rPr>
          <w:w w:val="90"/>
          <w:sz w:val="18"/>
        </w:rPr>
        <w:t>Určenie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odhadu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zníženia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hodnoty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majetku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tvorba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opravnej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položky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k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majetku:</w:t>
      </w:r>
    </w:p>
    <w:p w:rsidR="003B6B91" w:rsidRDefault="003B6B91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3"/>
        <w:gridCol w:w="4678"/>
        <w:gridCol w:w="249"/>
      </w:tblGrid>
      <w:tr w:rsidR="003B6B91">
        <w:trPr>
          <w:trHeight w:val="237"/>
        </w:trPr>
        <w:tc>
          <w:tcPr>
            <w:tcW w:w="8331" w:type="dxa"/>
            <w:gridSpan w:val="2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Trvalé zníženie hodnoty majetku nebolo účtované</w:t>
            </w:r>
          </w:p>
        </w:tc>
        <w:tc>
          <w:tcPr>
            <w:tcW w:w="249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53" w:type="dxa"/>
            <w:vMerge w:val="restart"/>
          </w:tcPr>
          <w:p w:rsidR="003B6B91" w:rsidRDefault="00946D98">
            <w:pPr>
              <w:pStyle w:val="TableParagraph"/>
              <w:spacing w:before="121"/>
              <w:ind w:left="748"/>
              <w:rPr>
                <w:sz w:val="18"/>
              </w:rPr>
            </w:pPr>
            <w:r>
              <w:rPr>
                <w:w w:val="90"/>
                <w:sz w:val="18"/>
              </w:rPr>
              <w:t>Opravná položka k pohľadávkam</w:t>
            </w:r>
          </w:p>
        </w:tc>
        <w:tc>
          <w:tcPr>
            <w:tcW w:w="4678" w:type="dxa"/>
          </w:tcPr>
          <w:p w:rsidR="003B6B91" w:rsidRDefault="00946D98">
            <w:pPr>
              <w:pStyle w:val="TableParagraph"/>
              <w:spacing w:line="204" w:lineRule="exact"/>
              <w:ind w:left="108"/>
              <w:rPr>
                <w:sz w:val="18"/>
              </w:rPr>
            </w:pPr>
            <w:r>
              <w:rPr>
                <w:w w:val="90"/>
                <w:sz w:val="18"/>
              </w:rPr>
              <w:t>Podľa kritérií definovaných v zákone o daniach z príjmov</w:t>
            </w:r>
          </w:p>
        </w:tc>
        <w:tc>
          <w:tcPr>
            <w:tcW w:w="249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53" w:type="dxa"/>
            <w:vMerge/>
            <w:tcBorders>
              <w:top w:val="nil"/>
            </w:tcBorders>
          </w:tcPr>
          <w:p w:rsidR="003B6B91" w:rsidRDefault="003B6B91">
            <w:pPr>
              <w:rPr>
                <w:sz w:val="2"/>
                <w:szCs w:val="2"/>
              </w:rPr>
            </w:pPr>
          </w:p>
        </w:tc>
        <w:tc>
          <w:tcPr>
            <w:tcW w:w="4678" w:type="dxa"/>
          </w:tcPr>
          <w:p w:rsidR="003B6B91" w:rsidRDefault="00946D98">
            <w:pPr>
              <w:pStyle w:val="TableParagraph"/>
              <w:spacing w:line="204" w:lineRule="exact"/>
              <w:ind w:left="108"/>
              <w:rPr>
                <w:sz w:val="18"/>
              </w:rPr>
            </w:pPr>
            <w:r>
              <w:rPr>
                <w:w w:val="85"/>
                <w:sz w:val="18"/>
              </w:rPr>
              <w:t>Odborným odhadom podľa opodstatneného predpokladu zníženia</w:t>
            </w:r>
          </w:p>
        </w:tc>
        <w:tc>
          <w:tcPr>
            <w:tcW w:w="249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53" w:type="dxa"/>
            <w:vMerge w:val="restart"/>
          </w:tcPr>
          <w:p w:rsidR="003B6B91" w:rsidRDefault="00946D98">
            <w:pPr>
              <w:pStyle w:val="TableParagraph"/>
              <w:spacing w:before="121"/>
              <w:ind w:left="887"/>
              <w:rPr>
                <w:sz w:val="18"/>
              </w:rPr>
            </w:pPr>
            <w:r>
              <w:rPr>
                <w:w w:val="90"/>
                <w:sz w:val="18"/>
              </w:rPr>
              <w:t>Opravná položka k materiálu</w:t>
            </w:r>
          </w:p>
        </w:tc>
        <w:tc>
          <w:tcPr>
            <w:tcW w:w="4678" w:type="dxa"/>
          </w:tcPr>
          <w:p w:rsidR="003B6B91" w:rsidRDefault="00946D98">
            <w:pPr>
              <w:pStyle w:val="TableParagraph"/>
              <w:spacing w:line="204" w:lineRule="exact"/>
              <w:ind w:left="108"/>
              <w:rPr>
                <w:sz w:val="18"/>
              </w:rPr>
            </w:pPr>
            <w:r>
              <w:rPr>
                <w:w w:val="90"/>
                <w:sz w:val="18"/>
              </w:rPr>
              <w:t>Podľa kritérií definovaných v zákone o daniach z príjmov</w:t>
            </w:r>
          </w:p>
        </w:tc>
        <w:tc>
          <w:tcPr>
            <w:tcW w:w="249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53" w:type="dxa"/>
            <w:vMerge/>
            <w:tcBorders>
              <w:top w:val="nil"/>
            </w:tcBorders>
          </w:tcPr>
          <w:p w:rsidR="003B6B91" w:rsidRDefault="003B6B91">
            <w:pPr>
              <w:rPr>
                <w:sz w:val="2"/>
                <w:szCs w:val="2"/>
              </w:rPr>
            </w:pPr>
          </w:p>
        </w:tc>
        <w:tc>
          <w:tcPr>
            <w:tcW w:w="4678" w:type="dxa"/>
          </w:tcPr>
          <w:p w:rsidR="003B6B91" w:rsidRDefault="00946D98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w w:val="85"/>
                <w:sz w:val="18"/>
              </w:rPr>
              <w:t>Odborným odhadom podľa opodstatneného predpokladu zníženia</w:t>
            </w:r>
          </w:p>
        </w:tc>
        <w:tc>
          <w:tcPr>
            <w:tcW w:w="249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40"/>
        </w:trPr>
        <w:tc>
          <w:tcPr>
            <w:tcW w:w="3653" w:type="dxa"/>
            <w:vMerge w:val="restart"/>
          </w:tcPr>
          <w:p w:rsidR="003B6B91" w:rsidRDefault="00946D98">
            <w:pPr>
              <w:pStyle w:val="TableParagraph"/>
              <w:spacing w:before="121"/>
              <w:ind w:left="986"/>
              <w:rPr>
                <w:sz w:val="18"/>
              </w:rPr>
            </w:pPr>
            <w:r>
              <w:rPr>
                <w:w w:val="90"/>
                <w:sz w:val="18"/>
              </w:rPr>
              <w:t>Opravná položka k tovaru</w:t>
            </w:r>
          </w:p>
        </w:tc>
        <w:tc>
          <w:tcPr>
            <w:tcW w:w="4678" w:type="dxa"/>
          </w:tcPr>
          <w:p w:rsidR="003B6B91" w:rsidRDefault="00946D98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w w:val="90"/>
                <w:sz w:val="18"/>
              </w:rPr>
              <w:t>Podľa kritérií definovaných v zákone o daniach z príjmov</w:t>
            </w:r>
          </w:p>
        </w:tc>
        <w:tc>
          <w:tcPr>
            <w:tcW w:w="249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53" w:type="dxa"/>
            <w:vMerge/>
            <w:tcBorders>
              <w:top w:val="nil"/>
            </w:tcBorders>
          </w:tcPr>
          <w:p w:rsidR="003B6B91" w:rsidRDefault="003B6B91">
            <w:pPr>
              <w:rPr>
                <w:sz w:val="2"/>
                <w:szCs w:val="2"/>
              </w:rPr>
            </w:pPr>
          </w:p>
        </w:tc>
        <w:tc>
          <w:tcPr>
            <w:tcW w:w="4678" w:type="dxa"/>
          </w:tcPr>
          <w:p w:rsidR="003B6B91" w:rsidRDefault="00946D98">
            <w:pPr>
              <w:pStyle w:val="TableParagraph"/>
              <w:spacing w:line="204" w:lineRule="exact"/>
              <w:ind w:left="108"/>
              <w:rPr>
                <w:sz w:val="18"/>
              </w:rPr>
            </w:pPr>
            <w:r>
              <w:rPr>
                <w:w w:val="85"/>
                <w:sz w:val="18"/>
              </w:rPr>
              <w:t>Odborným odhadom podľa opodstatneného predpokladu zníženia</w:t>
            </w:r>
          </w:p>
        </w:tc>
        <w:tc>
          <w:tcPr>
            <w:tcW w:w="249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6B91" w:rsidRDefault="003B6B91">
      <w:pPr>
        <w:pStyle w:val="Zkladntext"/>
        <w:spacing w:before="4"/>
        <w:rPr>
          <w:sz w:val="20"/>
        </w:rPr>
      </w:pPr>
    </w:p>
    <w:p w:rsidR="003B6B91" w:rsidRDefault="00946D98">
      <w:pPr>
        <w:pStyle w:val="Odsekzoznamu"/>
        <w:numPr>
          <w:ilvl w:val="0"/>
          <w:numId w:val="3"/>
        </w:numPr>
        <w:tabs>
          <w:tab w:val="left" w:pos="1184"/>
          <w:tab w:val="left" w:pos="1185"/>
        </w:tabs>
        <w:ind w:hanging="361"/>
        <w:rPr>
          <w:sz w:val="18"/>
        </w:rPr>
      </w:pPr>
      <w:r>
        <w:rPr>
          <w:w w:val="90"/>
          <w:sz w:val="18"/>
        </w:rPr>
        <w:t>Určenie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ocenenia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záväzkov,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stanovenie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odhadu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ocenenia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rezerv</w:t>
      </w:r>
    </w:p>
    <w:p w:rsidR="003B6B91" w:rsidRDefault="003B6B91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7"/>
        <w:gridCol w:w="4655"/>
        <w:gridCol w:w="291"/>
      </w:tblGrid>
      <w:tr w:rsidR="003B6B91">
        <w:trPr>
          <w:trHeight w:val="237"/>
        </w:trPr>
        <w:tc>
          <w:tcPr>
            <w:tcW w:w="8292" w:type="dxa"/>
            <w:gridSpan w:val="2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Ocenenie záväzkov menovitou hodnotou</w:t>
            </w:r>
          </w:p>
        </w:tc>
        <w:tc>
          <w:tcPr>
            <w:tcW w:w="29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37" w:type="dxa"/>
            <w:vMerge w:val="restart"/>
          </w:tcPr>
          <w:p w:rsidR="003B6B91" w:rsidRDefault="00946D98">
            <w:pPr>
              <w:pStyle w:val="TableParagraph"/>
              <w:spacing w:before="121"/>
              <w:ind w:left="511"/>
              <w:rPr>
                <w:sz w:val="18"/>
              </w:rPr>
            </w:pPr>
            <w:r>
              <w:rPr>
                <w:w w:val="90"/>
                <w:sz w:val="18"/>
              </w:rPr>
              <w:t>Rezervy k nevyfakturovaným dodávkam</w:t>
            </w:r>
          </w:p>
        </w:tc>
        <w:tc>
          <w:tcPr>
            <w:tcW w:w="4655" w:type="dxa"/>
          </w:tcPr>
          <w:p w:rsidR="003B6B91" w:rsidRDefault="00946D98">
            <w:pPr>
              <w:pStyle w:val="TableParagraph"/>
              <w:spacing w:line="204" w:lineRule="exact"/>
              <w:ind w:left="109"/>
              <w:rPr>
                <w:sz w:val="18"/>
              </w:rPr>
            </w:pPr>
            <w:r>
              <w:rPr>
                <w:w w:val="90"/>
                <w:sz w:val="18"/>
              </w:rPr>
              <w:t>Podľa kritérií definovaných v zákone o daniach z príjmov</w:t>
            </w:r>
          </w:p>
        </w:tc>
        <w:tc>
          <w:tcPr>
            <w:tcW w:w="29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37" w:type="dxa"/>
            <w:vMerge/>
            <w:tcBorders>
              <w:top w:val="nil"/>
            </w:tcBorders>
          </w:tcPr>
          <w:p w:rsidR="003B6B91" w:rsidRDefault="003B6B91">
            <w:pPr>
              <w:rPr>
                <w:sz w:val="2"/>
                <w:szCs w:val="2"/>
              </w:rPr>
            </w:pPr>
          </w:p>
        </w:tc>
        <w:tc>
          <w:tcPr>
            <w:tcW w:w="4655" w:type="dxa"/>
          </w:tcPr>
          <w:p w:rsidR="003B6B91" w:rsidRDefault="00946D98">
            <w:pPr>
              <w:pStyle w:val="TableParagraph"/>
              <w:spacing w:line="204" w:lineRule="exact"/>
              <w:ind w:left="109"/>
              <w:rPr>
                <w:sz w:val="18"/>
              </w:rPr>
            </w:pPr>
            <w:r>
              <w:rPr>
                <w:w w:val="85"/>
                <w:sz w:val="18"/>
              </w:rPr>
              <w:t>Odborným odhadom podľa opodstatneného predpokladu zníženia</w:t>
            </w:r>
          </w:p>
        </w:tc>
        <w:tc>
          <w:tcPr>
            <w:tcW w:w="29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37" w:type="dxa"/>
            <w:vMerge w:val="restart"/>
          </w:tcPr>
          <w:p w:rsidR="003B6B91" w:rsidRDefault="00946D98">
            <w:pPr>
              <w:pStyle w:val="TableParagraph"/>
              <w:spacing w:before="121"/>
              <w:ind w:left="573"/>
              <w:rPr>
                <w:sz w:val="18"/>
              </w:rPr>
            </w:pPr>
            <w:r>
              <w:rPr>
                <w:w w:val="90"/>
                <w:sz w:val="18"/>
              </w:rPr>
              <w:t>Rezervy k nevyčerpaným dovolenkám</w:t>
            </w:r>
          </w:p>
        </w:tc>
        <w:tc>
          <w:tcPr>
            <w:tcW w:w="4655" w:type="dxa"/>
          </w:tcPr>
          <w:p w:rsidR="003B6B91" w:rsidRDefault="00946D98">
            <w:pPr>
              <w:pStyle w:val="TableParagraph"/>
              <w:spacing w:line="204" w:lineRule="exact"/>
              <w:ind w:left="109"/>
              <w:rPr>
                <w:sz w:val="18"/>
              </w:rPr>
            </w:pPr>
            <w:r>
              <w:rPr>
                <w:w w:val="90"/>
                <w:sz w:val="18"/>
              </w:rPr>
              <w:t>Podľa kritérií definovaných v zákone o daniach z príjmov</w:t>
            </w:r>
          </w:p>
        </w:tc>
        <w:tc>
          <w:tcPr>
            <w:tcW w:w="29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37" w:type="dxa"/>
            <w:vMerge/>
            <w:tcBorders>
              <w:top w:val="nil"/>
            </w:tcBorders>
          </w:tcPr>
          <w:p w:rsidR="003B6B91" w:rsidRDefault="003B6B91">
            <w:pPr>
              <w:rPr>
                <w:sz w:val="2"/>
                <w:szCs w:val="2"/>
              </w:rPr>
            </w:pPr>
          </w:p>
        </w:tc>
        <w:tc>
          <w:tcPr>
            <w:tcW w:w="4655" w:type="dxa"/>
          </w:tcPr>
          <w:p w:rsidR="003B6B91" w:rsidRDefault="00946D98">
            <w:pPr>
              <w:pStyle w:val="TableParagraph"/>
              <w:spacing w:line="206" w:lineRule="exact"/>
              <w:ind w:left="109"/>
              <w:rPr>
                <w:sz w:val="18"/>
              </w:rPr>
            </w:pPr>
            <w:r>
              <w:rPr>
                <w:w w:val="85"/>
                <w:sz w:val="18"/>
              </w:rPr>
              <w:t>Odborným odhadom podľa opodstatneného predpokladu zníženia</w:t>
            </w:r>
          </w:p>
        </w:tc>
        <w:tc>
          <w:tcPr>
            <w:tcW w:w="29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9"/>
        </w:trPr>
        <w:tc>
          <w:tcPr>
            <w:tcW w:w="3637" w:type="dxa"/>
            <w:vMerge w:val="restart"/>
          </w:tcPr>
          <w:p w:rsidR="003B6B91" w:rsidRDefault="00946D98">
            <w:pPr>
              <w:pStyle w:val="TableParagraph"/>
              <w:spacing w:before="121"/>
              <w:ind w:left="679"/>
              <w:rPr>
                <w:sz w:val="18"/>
              </w:rPr>
            </w:pPr>
            <w:r>
              <w:rPr>
                <w:w w:val="90"/>
                <w:sz w:val="18"/>
              </w:rPr>
              <w:t>Rezervy na audit účtovnej závierky</w:t>
            </w:r>
          </w:p>
        </w:tc>
        <w:tc>
          <w:tcPr>
            <w:tcW w:w="4655" w:type="dxa"/>
          </w:tcPr>
          <w:p w:rsidR="003B6B91" w:rsidRDefault="00946D98">
            <w:pPr>
              <w:pStyle w:val="TableParagraph"/>
              <w:spacing w:line="206" w:lineRule="exact"/>
              <w:ind w:left="109"/>
              <w:rPr>
                <w:sz w:val="18"/>
              </w:rPr>
            </w:pPr>
            <w:r>
              <w:rPr>
                <w:w w:val="90"/>
                <w:sz w:val="18"/>
              </w:rPr>
              <w:t>Podľa kritérií definovaných v zákone o daniach z príjmov</w:t>
            </w:r>
          </w:p>
        </w:tc>
        <w:tc>
          <w:tcPr>
            <w:tcW w:w="29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637" w:type="dxa"/>
            <w:vMerge/>
            <w:tcBorders>
              <w:top w:val="nil"/>
            </w:tcBorders>
          </w:tcPr>
          <w:p w:rsidR="003B6B91" w:rsidRDefault="003B6B91">
            <w:pPr>
              <w:rPr>
                <w:sz w:val="2"/>
                <w:szCs w:val="2"/>
              </w:rPr>
            </w:pPr>
          </w:p>
        </w:tc>
        <w:tc>
          <w:tcPr>
            <w:tcW w:w="4655" w:type="dxa"/>
          </w:tcPr>
          <w:p w:rsidR="003B6B91" w:rsidRDefault="00946D98">
            <w:pPr>
              <w:pStyle w:val="TableParagraph"/>
              <w:spacing w:line="204" w:lineRule="exact"/>
              <w:ind w:left="109"/>
              <w:rPr>
                <w:sz w:val="18"/>
              </w:rPr>
            </w:pPr>
            <w:r>
              <w:rPr>
                <w:w w:val="85"/>
                <w:sz w:val="18"/>
              </w:rPr>
              <w:t>Odborným odhadom podľa opodstatneného predpokladu zníženia</w:t>
            </w:r>
          </w:p>
        </w:tc>
        <w:tc>
          <w:tcPr>
            <w:tcW w:w="291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6B91" w:rsidRDefault="003B6B91">
      <w:pPr>
        <w:pStyle w:val="Zkladntext"/>
        <w:spacing w:before="4"/>
        <w:rPr>
          <w:sz w:val="20"/>
        </w:rPr>
      </w:pPr>
    </w:p>
    <w:p w:rsidR="003B6B91" w:rsidRDefault="00946D98">
      <w:pPr>
        <w:pStyle w:val="Odsekzoznamu"/>
        <w:numPr>
          <w:ilvl w:val="0"/>
          <w:numId w:val="3"/>
        </w:numPr>
        <w:tabs>
          <w:tab w:val="left" w:pos="1184"/>
          <w:tab w:val="left" w:pos="1185"/>
        </w:tabs>
        <w:spacing w:before="1" w:line="276" w:lineRule="auto"/>
        <w:ind w:right="468"/>
        <w:rPr>
          <w:sz w:val="18"/>
        </w:rPr>
      </w:pPr>
      <w:r>
        <w:rPr>
          <w:w w:val="85"/>
          <w:sz w:val="18"/>
        </w:rPr>
        <w:t>Určenie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ocenenia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finančných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nástrojov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alebo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majetku,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ktorý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nie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je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finančným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nástrojom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pri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oceňovaní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reálnou</w:t>
      </w:r>
      <w:r>
        <w:rPr>
          <w:spacing w:val="-20"/>
          <w:w w:val="85"/>
          <w:sz w:val="18"/>
        </w:rPr>
        <w:t xml:space="preserve"> </w:t>
      </w:r>
      <w:r>
        <w:rPr>
          <w:w w:val="85"/>
          <w:sz w:val="18"/>
        </w:rPr>
        <w:t xml:space="preserve">hodnotou </w:t>
      </w:r>
      <w:r>
        <w:rPr>
          <w:w w:val="90"/>
          <w:sz w:val="18"/>
        </w:rPr>
        <w:t>bez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náplne</w:t>
      </w:r>
    </w:p>
    <w:p w:rsidR="003B6B91" w:rsidRDefault="003B6B91">
      <w:pPr>
        <w:pStyle w:val="Zkladntext"/>
        <w:spacing w:before="6"/>
        <w:rPr>
          <w:sz w:val="20"/>
        </w:rPr>
      </w:pPr>
    </w:p>
    <w:p w:rsidR="003B6B91" w:rsidRDefault="00946D98">
      <w:pPr>
        <w:pStyle w:val="Odsekzoznamu"/>
        <w:numPr>
          <w:ilvl w:val="0"/>
          <w:numId w:val="3"/>
        </w:numPr>
        <w:tabs>
          <w:tab w:val="left" w:pos="1184"/>
          <w:tab w:val="left" w:pos="1185"/>
        </w:tabs>
        <w:spacing w:line="276" w:lineRule="auto"/>
        <w:ind w:right="290"/>
        <w:rPr>
          <w:sz w:val="18"/>
        </w:rPr>
      </w:pPr>
      <w:r>
        <w:rPr>
          <w:w w:val="85"/>
          <w:sz w:val="18"/>
        </w:rPr>
        <w:t>Určenie</w:t>
      </w:r>
      <w:r>
        <w:rPr>
          <w:spacing w:val="-23"/>
          <w:w w:val="85"/>
          <w:sz w:val="18"/>
        </w:rPr>
        <w:t xml:space="preserve"> </w:t>
      </w:r>
      <w:r>
        <w:rPr>
          <w:w w:val="85"/>
          <w:sz w:val="18"/>
        </w:rPr>
        <w:t>ocenenia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finančných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nástrojov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alebo</w:t>
      </w:r>
      <w:r>
        <w:rPr>
          <w:spacing w:val="-23"/>
          <w:w w:val="85"/>
          <w:sz w:val="18"/>
        </w:rPr>
        <w:t xml:space="preserve"> </w:t>
      </w:r>
      <w:r>
        <w:rPr>
          <w:w w:val="85"/>
          <w:sz w:val="18"/>
        </w:rPr>
        <w:t>majetku,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ktorý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nie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je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finančným</w:t>
      </w:r>
      <w:r>
        <w:rPr>
          <w:spacing w:val="-23"/>
          <w:w w:val="85"/>
          <w:sz w:val="18"/>
        </w:rPr>
        <w:t xml:space="preserve"> </w:t>
      </w:r>
      <w:r>
        <w:rPr>
          <w:w w:val="85"/>
          <w:sz w:val="18"/>
        </w:rPr>
        <w:t>nástrojom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pri</w:t>
      </w:r>
      <w:r>
        <w:rPr>
          <w:spacing w:val="-21"/>
          <w:w w:val="85"/>
          <w:sz w:val="18"/>
        </w:rPr>
        <w:t xml:space="preserve"> </w:t>
      </w:r>
      <w:r>
        <w:rPr>
          <w:w w:val="85"/>
          <w:sz w:val="18"/>
        </w:rPr>
        <w:t>oceňovaní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>obstarávacou</w:t>
      </w:r>
      <w:r>
        <w:rPr>
          <w:spacing w:val="-22"/>
          <w:w w:val="85"/>
          <w:sz w:val="18"/>
        </w:rPr>
        <w:t xml:space="preserve"> </w:t>
      </w:r>
      <w:r>
        <w:rPr>
          <w:w w:val="85"/>
          <w:sz w:val="18"/>
        </w:rPr>
        <w:t xml:space="preserve">cenou </w:t>
      </w:r>
      <w:r>
        <w:rPr>
          <w:w w:val="90"/>
          <w:sz w:val="18"/>
        </w:rPr>
        <w:t>bez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náplne</w:t>
      </w:r>
    </w:p>
    <w:p w:rsidR="003B6B91" w:rsidRDefault="003B6B91">
      <w:pPr>
        <w:pStyle w:val="Zkladntext"/>
        <w:spacing w:before="7"/>
        <w:rPr>
          <w:sz w:val="20"/>
        </w:rPr>
      </w:pPr>
    </w:p>
    <w:p w:rsidR="003B6B91" w:rsidRDefault="00946D98">
      <w:pPr>
        <w:pStyle w:val="Odsekzoznamu"/>
        <w:numPr>
          <w:ilvl w:val="0"/>
          <w:numId w:val="3"/>
        </w:numPr>
        <w:tabs>
          <w:tab w:val="left" w:pos="1184"/>
          <w:tab w:val="left" w:pos="1185"/>
        </w:tabs>
        <w:spacing w:line="276" w:lineRule="auto"/>
        <w:ind w:right="5870"/>
        <w:rPr>
          <w:sz w:val="18"/>
        </w:rPr>
      </w:pPr>
      <w:r>
        <w:rPr>
          <w:w w:val="85"/>
          <w:sz w:val="18"/>
        </w:rPr>
        <w:t>Stanovenie</w:t>
      </w:r>
      <w:r>
        <w:rPr>
          <w:spacing w:val="-26"/>
          <w:w w:val="85"/>
          <w:sz w:val="18"/>
        </w:rPr>
        <w:t xml:space="preserve"> </w:t>
      </w:r>
      <w:r>
        <w:rPr>
          <w:w w:val="85"/>
          <w:sz w:val="18"/>
        </w:rPr>
        <w:t>metódy</w:t>
      </w:r>
      <w:r>
        <w:rPr>
          <w:spacing w:val="-25"/>
          <w:w w:val="85"/>
          <w:sz w:val="18"/>
        </w:rPr>
        <w:t xml:space="preserve"> </w:t>
      </w:r>
      <w:r>
        <w:rPr>
          <w:w w:val="85"/>
          <w:sz w:val="18"/>
        </w:rPr>
        <w:t>vlastného</w:t>
      </w:r>
      <w:r>
        <w:rPr>
          <w:spacing w:val="-26"/>
          <w:w w:val="85"/>
          <w:sz w:val="18"/>
        </w:rPr>
        <w:t xml:space="preserve"> </w:t>
      </w:r>
      <w:r>
        <w:rPr>
          <w:spacing w:val="-3"/>
          <w:w w:val="85"/>
          <w:sz w:val="18"/>
        </w:rPr>
        <w:t xml:space="preserve">imania </w:t>
      </w:r>
      <w:r>
        <w:rPr>
          <w:w w:val="90"/>
          <w:sz w:val="18"/>
        </w:rPr>
        <w:t>bez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náplne</w:t>
      </w: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spacing w:before="3"/>
        <w:rPr>
          <w:sz w:val="21"/>
        </w:rPr>
      </w:pPr>
    </w:p>
    <w:p w:rsidR="003B6B91" w:rsidRDefault="00946D98">
      <w:pPr>
        <w:pStyle w:val="Odsekzoznamu"/>
        <w:numPr>
          <w:ilvl w:val="0"/>
          <w:numId w:val="3"/>
        </w:numPr>
        <w:tabs>
          <w:tab w:val="left" w:pos="1184"/>
          <w:tab w:val="left" w:pos="1185"/>
        </w:tabs>
        <w:spacing w:line="276" w:lineRule="auto"/>
        <w:ind w:right="277"/>
        <w:rPr>
          <w:sz w:val="18"/>
        </w:rPr>
      </w:pPr>
      <w:r>
        <w:rPr>
          <w:w w:val="90"/>
          <w:sz w:val="18"/>
        </w:rPr>
        <w:t>Tvorba</w:t>
      </w:r>
      <w:r>
        <w:rPr>
          <w:spacing w:val="-20"/>
          <w:w w:val="90"/>
          <w:sz w:val="18"/>
        </w:rPr>
        <w:t xml:space="preserve"> </w:t>
      </w:r>
      <w:r>
        <w:rPr>
          <w:w w:val="90"/>
          <w:sz w:val="18"/>
        </w:rPr>
        <w:t>odpisového</w:t>
      </w:r>
      <w:r>
        <w:rPr>
          <w:spacing w:val="-19"/>
          <w:w w:val="90"/>
          <w:sz w:val="18"/>
        </w:rPr>
        <w:t xml:space="preserve"> </w:t>
      </w:r>
      <w:r>
        <w:rPr>
          <w:w w:val="90"/>
          <w:sz w:val="18"/>
        </w:rPr>
        <w:t>plánu</w:t>
      </w:r>
      <w:r>
        <w:rPr>
          <w:spacing w:val="-19"/>
          <w:w w:val="90"/>
          <w:sz w:val="18"/>
        </w:rPr>
        <w:t xml:space="preserve"> </w:t>
      </w:r>
      <w:r>
        <w:rPr>
          <w:w w:val="90"/>
          <w:sz w:val="18"/>
        </w:rPr>
        <w:t>pre</w:t>
      </w:r>
      <w:r>
        <w:rPr>
          <w:spacing w:val="-19"/>
          <w:w w:val="90"/>
          <w:sz w:val="18"/>
        </w:rPr>
        <w:t xml:space="preserve"> </w:t>
      </w:r>
      <w:r>
        <w:rPr>
          <w:w w:val="90"/>
          <w:sz w:val="18"/>
        </w:rPr>
        <w:t>dlhodobý</w:t>
      </w:r>
      <w:r>
        <w:rPr>
          <w:spacing w:val="-19"/>
          <w:w w:val="90"/>
          <w:sz w:val="18"/>
        </w:rPr>
        <w:t xml:space="preserve"> </w:t>
      </w:r>
      <w:r>
        <w:rPr>
          <w:w w:val="90"/>
          <w:sz w:val="18"/>
        </w:rPr>
        <w:t>majetok,</w:t>
      </w:r>
      <w:r>
        <w:rPr>
          <w:spacing w:val="-19"/>
          <w:w w:val="90"/>
          <w:sz w:val="18"/>
        </w:rPr>
        <w:t xml:space="preserve"> </w:t>
      </w:r>
      <w:r>
        <w:rPr>
          <w:w w:val="90"/>
          <w:sz w:val="18"/>
        </w:rPr>
        <w:t>doba</w:t>
      </w:r>
      <w:r>
        <w:rPr>
          <w:spacing w:val="-19"/>
          <w:w w:val="90"/>
          <w:sz w:val="18"/>
        </w:rPr>
        <w:t xml:space="preserve"> </w:t>
      </w:r>
      <w:r>
        <w:rPr>
          <w:w w:val="90"/>
          <w:sz w:val="18"/>
        </w:rPr>
        <w:t>odpisovania,</w:t>
      </w:r>
      <w:r>
        <w:rPr>
          <w:spacing w:val="-20"/>
          <w:w w:val="90"/>
          <w:sz w:val="18"/>
        </w:rPr>
        <w:t xml:space="preserve"> </w:t>
      </w:r>
      <w:r>
        <w:rPr>
          <w:w w:val="90"/>
          <w:sz w:val="18"/>
        </w:rPr>
        <w:t>sadzby</w:t>
      </w:r>
      <w:r>
        <w:rPr>
          <w:spacing w:val="-19"/>
          <w:w w:val="90"/>
          <w:sz w:val="18"/>
        </w:rPr>
        <w:t xml:space="preserve"> </w:t>
      </w:r>
      <w:r>
        <w:rPr>
          <w:w w:val="90"/>
          <w:sz w:val="18"/>
        </w:rPr>
        <w:t>odpisov</w:t>
      </w:r>
      <w:r>
        <w:rPr>
          <w:spacing w:val="-19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29"/>
          <w:w w:val="90"/>
          <w:sz w:val="18"/>
        </w:rPr>
        <w:t xml:space="preserve"> </w:t>
      </w:r>
      <w:r>
        <w:rPr>
          <w:w w:val="90"/>
          <w:sz w:val="18"/>
        </w:rPr>
        <w:t>odpisové</w:t>
      </w:r>
      <w:r>
        <w:rPr>
          <w:spacing w:val="-20"/>
          <w:w w:val="90"/>
          <w:sz w:val="18"/>
        </w:rPr>
        <w:t xml:space="preserve"> </w:t>
      </w:r>
      <w:r>
        <w:rPr>
          <w:w w:val="90"/>
          <w:sz w:val="18"/>
        </w:rPr>
        <w:t>metódy</w:t>
      </w:r>
      <w:r>
        <w:rPr>
          <w:spacing w:val="-18"/>
          <w:w w:val="90"/>
          <w:sz w:val="18"/>
        </w:rPr>
        <w:t xml:space="preserve"> </w:t>
      </w:r>
      <w:r>
        <w:rPr>
          <w:w w:val="90"/>
          <w:sz w:val="18"/>
        </w:rPr>
        <w:t>pre</w:t>
      </w:r>
      <w:r>
        <w:rPr>
          <w:spacing w:val="-19"/>
          <w:w w:val="90"/>
          <w:sz w:val="18"/>
        </w:rPr>
        <w:t xml:space="preserve"> </w:t>
      </w:r>
      <w:r>
        <w:rPr>
          <w:w w:val="90"/>
          <w:sz w:val="18"/>
        </w:rPr>
        <w:t>účtovné odpisy</w:t>
      </w:r>
    </w:p>
    <w:p w:rsidR="003B6B91" w:rsidRDefault="003B6B91">
      <w:pPr>
        <w:spacing w:line="276" w:lineRule="auto"/>
        <w:rPr>
          <w:sz w:val="18"/>
        </w:rPr>
        <w:sectPr w:rsidR="003B6B91">
          <w:pgSz w:w="11910" w:h="16840"/>
          <w:pgMar w:top="680" w:right="1140" w:bottom="1100" w:left="1300" w:header="0" w:footer="917" w:gutter="0"/>
          <w:cols w:space="708"/>
        </w:sectPr>
      </w:pPr>
    </w:p>
    <w:p w:rsidR="003B6B91" w:rsidRDefault="002F007C">
      <w:pPr>
        <w:spacing w:before="90" w:line="444" w:lineRule="auto"/>
        <w:ind w:left="5212" w:right="4017"/>
        <w:jc w:val="center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8890</wp:posOffset>
                </wp:positionV>
                <wp:extent cx="1765300" cy="433070"/>
                <wp:effectExtent l="0" t="0" r="0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433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B6B91" w:rsidRDefault="003B6B91">
                            <w:pPr>
                              <w:pStyle w:val="Zkladntext"/>
                              <w:spacing w:before="11"/>
                              <w:rPr>
                                <w:sz w:val="20"/>
                              </w:rPr>
                            </w:pPr>
                          </w:p>
                          <w:p w:rsidR="003B6B91" w:rsidRDefault="00946D98">
                            <w:pPr>
                              <w:ind w:left="6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w w:val="90"/>
                                <w:sz w:val="16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w w:val="90"/>
                                <w:sz w:val="16"/>
                              </w:rPr>
                              <w:t xml:space="preserve">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4" type="#_x0000_t202" style="position:absolute;left:0;text-align:left;margin-left:70.1pt;margin-top:.7pt;width:139pt;height:34.1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" filled="f" strokeweight=".48pt">
                <v:textbox inset="0,0,0,0">
                  <w:txbxContent>
                    <w:p w:rsidR="003B6B91" w:rsidRDefault="003B6B91">
                      <w:pPr>
                        <w:pStyle w:val="Zkladntext"/>
                        <w:spacing w:before="11"/>
                        <w:rPr>
                          <w:sz w:val="20"/>
                        </w:rPr>
                      </w:pPr>
                    </w:p>
                    <w:p w:rsidR="003B6B91" w:rsidRDefault="00946D98">
                      <w:pPr>
                        <w:ind w:left="64"/>
                        <w:rPr>
                          <w:sz w:val="16"/>
                        </w:rPr>
                      </w:pPr>
                      <w:r>
                        <w:rPr>
                          <w:w w:val="90"/>
                          <w:sz w:val="16"/>
                        </w:rPr>
                        <w:t xml:space="preserve">Poznámky </w:t>
                      </w:r>
                      <w:proofErr w:type="spellStart"/>
                      <w:r>
                        <w:rPr>
                          <w:w w:val="90"/>
                          <w:sz w:val="16"/>
                        </w:rPr>
                        <w:t>Úč</w:t>
                      </w:r>
                      <w:proofErr w:type="spellEnd"/>
                      <w:r>
                        <w:rPr>
                          <w:w w:val="90"/>
                          <w:sz w:val="16"/>
                        </w:rP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4354830</wp:posOffset>
                </wp:positionH>
                <wp:positionV relativeFrom="paragraph">
                  <wp:posOffset>6350</wp:posOffset>
                </wp:positionV>
                <wp:extent cx="1786890" cy="43942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6890" cy="439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80"/>
                              <w:gridCol w:w="278"/>
                              <w:gridCol w:w="281"/>
                              <w:gridCol w:w="280"/>
                              <w:gridCol w:w="278"/>
                              <w:gridCol w:w="280"/>
                              <w:gridCol w:w="280"/>
                              <w:gridCol w:w="278"/>
                            </w:tblGrid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3B6B91" w:rsidRDefault="003B6B9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5" type="#_x0000_t202" style="position:absolute;left:0;text-align:left;margin-left:342.9pt;margin-top:.5pt;width:140.7pt;height:34.6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80"/>
                        <w:gridCol w:w="278"/>
                        <w:gridCol w:w="281"/>
                        <w:gridCol w:w="280"/>
                        <w:gridCol w:w="278"/>
                        <w:gridCol w:w="280"/>
                        <w:gridCol w:w="280"/>
                        <w:gridCol w:w="278"/>
                      </w:tblGrid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3B6B91" w:rsidRDefault="003B6B9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46D98">
        <w:rPr>
          <w:w w:val="80"/>
          <w:sz w:val="16"/>
        </w:rPr>
        <w:t xml:space="preserve">IČO </w:t>
      </w:r>
      <w:r w:rsidR="00946D98">
        <w:rPr>
          <w:w w:val="85"/>
          <w:sz w:val="16"/>
        </w:rPr>
        <w:t>DIČ</w:t>
      </w:r>
    </w:p>
    <w:p w:rsidR="003B6B91" w:rsidRDefault="003B6B91">
      <w:pPr>
        <w:pStyle w:val="Zkladntext"/>
        <w:spacing w:before="6"/>
        <w:rPr>
          <w:sz w:val="15"/>
        </w:rPr>
      </w:pPr>
    </w:p>
    <w:p w:rsidR="003B6B91" w:rsidRDefault="00946D98">
      <w:pPr>
        <w:pStyle w:val="Zkladntext"/>
        <w:ind w:left="824"/>
      </w:pPr>
      <w:r>
        <w:rPr>
          <w:w w:val="90"/>
        </w:rPr>
        <w:t>h)</w:t>
      </w:r>
    </w:p>
    <w:p w:rsidR="003B6B91" w:rsidRDefault="003B6B91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47"/>
        <w:gridCol w:w="1843"/>
        <w:gridCol w:w="391"/>
      </w:tblGrid>
      <w:tr w:rsidR="003B6B91">
        <w:trPr>
          <w:trHeight w:val="712"/>
        </w:trPr>
        <w:tc>
          <w:tcPr>
            <w:tcW w:w="8190" w:type="dxa"/>
            <w:gridSpan w:val="2"/>
          </w:tcPr>
          <w:p w:rsidR="003B6B91" w:rsidRDefault="00946D98">
            <w:pPr>
              <w:pStyle w:val="TableParagraph"/>
              <w:spacing w:line="276" w:lineRule="auto"/>
              <w:ind w:left="110" w:right="95"/>
              <w:rPr>
                <w:sz w:val="18"/>
              </w:rPr>
            </w:pPr>
            <w:r>
              <w:rPr>
                <w:w w:val="85"/>
                <w:sz w:val="18"/>
              </w:rPr>
              <w:t>Nehmotný</w:t>
            </w:r>
            <w:r>
              <w:rPr>
                <w:spacing w:val="-2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majetok</w:t>
            </w:r>
            <w:r>
              <w:rPr>
                <w:spacing w:val="-20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odpisuje</w:t>
            </w:r>
            <w:r>
              <w:rPr>
                <w:spacing w:val="-2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účtovná</w:t>
            </w:r>
            <w:r>
              <w:rPr>
                <w:spacing w:val="-20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jednotka</w:t>
            </w:r>
            <w:r>
              <w:rPr>
                <w:spacing w:val="-2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počas</w:t>
            </w:r>
            <w:r>
              <w:rPr>
                <w:spacing w:val="-2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predpokladanej</w:t>
            </w:r>
            <w:r>
              <w:rPr>
                <w:spacing w:val="-2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doby</w:t>
            </w:r>
            <w:r>
              <w:rPr>
                <w:spacing w:val="-1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používania</w:t>
            </w:r>
            <w:r>
              <w:rPr>
                <w:spacing w:val="-2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zodpovedajúcej</w:t>
            </w:r>
            <w:r>
              <w:rPr>
                <w:spacing w:val="-2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spotrebe</w:t>
            </w:r>
            <w:r>
              <w:rPr>
                <w:spacing w:val="-2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budúcich ekonomických</w:t>
            </w:r>
            <w:r>
              <w:rPr>
                <w:spacing w:val="-1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úžitkov</w:t>
            </w:r>
            <w:r>
              <w:rPr>
                <w:spacing w:val="-10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</w:t>
            </w:r>
            <w:r>
              <w:rPr>
                <w:spacing w:val="-1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majetku.</w:t>
            </w:r>
            <w:r>
              <w:rPr>
                <w:spacing w:val="-10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Nehmotný</w:t>
            </w:r>
            <w:r>
              <w:rPr>
                <w:spacing w:val="-10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majetok,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ktorým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sú</w:t>
            </w:r>
            <w:r>
              <w:rPr>
                <w:spacing w:val="-1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náklady</w:t>
            </w:r>
            <w:r>
              <w:rPr>
                <w:spacing w:val="-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na</w:t>
            </w:r>
            <w:r>
              <w:rPr>
                <w:spacing w:val="-1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vývoj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sa</w:t>
            </w:r>
            <w:r>
              <w:rPr>
                <w:spacing w:val="-1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odpisuje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najneskôr</w:t>
            </w:r>
            <w:r>
              <w:rPr>
                <w:spacing w:val="-1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do</w:t>
            </w:r>
            <w:r>
              <w:rPr>
                <w:spacing w:val="-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piatich</w:t>
            </w:r>
            <w:r>
              <w:rPr>
                <w:spacing w:val="-10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rokov</w:t>
            </w:r>
          </w:p>
          <w:p w:rsidR="003B6B91" w:rsidRDefault="00946D98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od jeho obstarania.</w:t>
            </w:r>
          </w:p>
        </w:tc>
        <w:tc>
          <w:tcPr>
            <w:tcW w:w="391" w:type="dxa"/>
          </w:tcPr>
          <w:p w:rsidR="003B6B91" w:rsidRDefault="003B6B9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6B91">
        <w:trPr>
          <w:trHeight w:val="950"/>
        </w:trPr>
        <w:tc>
          <w:tcPr>
            <w:tcW w:w="8190" w:type="dxa"/>
            <w:gridSpan w:val="2"/>
          </w:tcPr>
          <w:p w:rsidR="003B6B91" w:rsidRDefault="00946D98">
            <w:pPr>
              <w:pStyle w:val="TableParagraph"/>
              <w:spacing w:line="276" w:lineRule="auto"/>
              <w:ind w:left="110" w:right="96"/>
              <w:jc w:val="both"/>
              <w:rPr>
                <w:sz w:val="18"/>
              </w:rPr>
            </w:pPr>
            <w:r>
              <w:rPr>
                <w:w w:val="85"/>
                <w:sz w:val="18"/>
              </w:rPr>
              <w:t xml:space="preserve">Dlhodobý majetok sa odpisuje s ohľadom na opotrebenie zodpovedajúce bežným podmienkam jeho používania. Pri tvorbe odpisového plánu sa zohľadňuje doba použiteľnosti, počet výrobkov alebo podobných jednotiek, u ktorých sa </w:t>
            </w:r>
            <w:r>
              <w:rPr>
                <w:w w:val="90"/>
                <w:sz w:val="18"/>
              </w:rPr>
              <w:t>predpokladá ich získanie prostredníctvom majetku.</w:t>
            </w:r>
          </w:p>
          <w:p w:rsidR="003B6B91" w:rsidRDefault="00946D98">
            <w:pPr>
              <w:pStyle w:val="TableParagraph"/>
              <w:spacing w:line="206" w:lineRule="exact"/>
              <w:ind w:left="110"/>
              <w:jc w:val="both"/>
              <w:rPr>
                <w:b/>
                <w:sz w:val="18"/>
              </w:rPr>
            </w:pPr>
            <w:r>
              <w:rPr>
                <w:w w:val="90"/>
                <w:sz w:val="18"/>
              </w:rPr>
              <w:t xml:space="preserve">Účtovné a daňové odpisy </w:t>
            </w:r>
            <w:r>
              <w:rPr>
                <w:b/>
                <w:w w:val="90"/>
                <w:sz w:val="18"/>
              </w:rPr>
              <w:t>sa rovnajú</w:t>
            </w:r>
          </w:p>
        </w:tc>
        <w:tc>
          <w:tcPr>
            <w:tcW w:w="391" w:type="dxa"/>
          </w:tcPr>
          <w:p w:rsidR="003B6B91" w:rsidRDefault="003B6B9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6B91">
        <w:trPr>
          <w:trHeight w:val="950"/>
        </w:trPr>
        <w:tc>
          <w:tcPr>
            <w:tcW w:w="8190" w:type="dxa"/>
            <w:gridSpan w:val="2"/>
          </w:tcPr>
          <w:p w:rsidR="003B6B91" w:rsidRDefault="00946D98">
            <w:pPr>
              <w:pStyle w:val="TableParagraph"/>
              <w:spacing w:line="276" w:lineRule="auto"/>
              <w:ind w:left="110" w:right="94"/>
              <w:jc w:val="both"/>
              <w:rPr>
                <w:sz w:val="18"/>
              </w:rPr>
            </w:pPr>
            <w:r>
              <w:rPr>
                <w:w w:val="85"/>
                <w:sz w:val="18"/>
              </w:rPr>
              <w:t xml:space="preserve">Dlhodobý majetok sa odpisuje s ohľadom na opotrebenie zodpovedajúce bežným podmienkam jeho používania. Pri tvorbe odpisového plánu sa zohľadňuje doba použiteľnosti, počet výrobkov alebo podobných jednotiek, u ktorých sa </w:t>
            </w:r>
            <w:r>
              <w:rPr>
                <w:w w:val="90"/>
                <w:sz w:val="18"/>
              </w:rPr>
              <w:t>predpokladá ich získanie prostredníctvom majetku.</w:t>
            </w:r>
          </w:p>
          <w:p w:rsidR="003B6B91" w:rsidRDefault="00946D98">
            <w:pPr>
              <w:pStyle w:val="TableParagraph"/>
              <w:spacing w:line="206" w:lineRule="exact"/>
              <w:ind w:left="110"/>
              <w:jc w:val="both"/>
              <w:rPr>
                <w:b/>
                <w:sz w:val="18"/>
              </w:rPr>
            </w:pPr>
            <w:r>
              <w:rPr>
                <w:w w:val="90"/>
                <w:sz w:val="18"/>
              </w:rPr>
              <w:t xml:space="preserve">Účtovné a daňové odpisy </w:t>
            </w:r>
            <w:r>
              <w:rPr>
                <w:b/>
                <w:w w:val="90"/>
                <w:sz w:val="18"/>
              </w:rPr>
              <w:t>sa nerovnajú</w:t>
            </w:r>
          </w:p>
        </w:tc>
        <w:tc>
          <w:tcPr>
            <w:tcW w:w="391" w:type="dxa"/>
          </w:tcPr>
          <w:p w:rsidR="003B6B91" w:rsidRDefault="003B6B91">
            <w:pPr>
              <w:pStyle w:val="TableParagraph"/>
              <w:rPr>
                <w:sz w:val="20"/>
              </w:rPr>
            </w:pPr>
          </w:p>
          <w:p w:rsidR="003B6B91" w:rsidRDefault="00946D98">
            <w:pPr>
              <w:pStyle w:val="TableParagraph"/>
              <w:spacing w:before="124"/>
              <w:ind w:right="143"/>
              <w:jc w:val="right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  <w:tr w:rsidR="003B6B91">
        <w:trPr>
          <w:trHeight w:val="237"/>
        </w:trPr>
        <w:tc>
          <w:tcPr>
            <w:tcW w:w="6347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Dlhodobý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nehmotný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majetok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=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doba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použiteľnosti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viac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ako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rok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vstupná</w:t>
            </w:r>
            <w:r>
              <w:rPr>
                <w:spacing w:val="-2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cena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viac</w:t>
            </w:r>
            <w:r>
              <w:rPr>
                <w:spacing w:val="-2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ako</w:t>
            </w:r>
          </w:p>
        </w:tc>
        <w:tc>
          <w:tcPr>
            <w:tcW w:w="1843" w:type="dxa"/>
          </w:tcPr>
          <w:p w:rsidR="003B6B91" w:rsidRDefault="00946D98">
            <w:pPr>
              <w:pStyle w:val="TableParagraph"/>
              <w:spacing w:line="204" w:lineRule="exact"/>
              <w:ind w:left="573"/>
              <w:rPr>
                <w:sz w:val="18"/>
              </w:rPr>
            </w:pPr>
            <w:r>
              <w:rPr>
                <w:w w:val="90"/>
                <w:sz w:val="18"/>
              </w:rPr>
              <w:t>2.400,00 €</w:t>
            </w:r>
          </w:p>
        </w:tc>
        <w:tc>
          <w:tcPr>
            <w:tcW w:w="391" w:type="dxa"/>
          </w:tcPr>
          <w:p w:rsidR="003B6B91" w:rsidRDefault="00946D98">
            <w:pPr>
              <w:pStyle w:val="TableParagraph"/>
              <w:spacing w:line="204" w:lineRule="exact"/>
              <w:ind w:right="143"/>
              <w:jc w:val="right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  <w:tr w:rsidR="003B6B91">
        <w:trPr>
          <w:trHeight w:val="477"/>
        </w:trPr>
        <w:tc>
          <w:tcPr>
            <w:tcW w:w="6347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85"/>
                <w:sz w:val="18"/>
              </w:rPr>
              <w:t>Samostatné hnuteľné veci sú dlhodobým hmotným majetkom ako doba použiteľnosti je viac</w:t>
            </w:r>
          </w:p>
          <w:p w:rsidR="003B6B91" w:rsidRDefault="00946D98">
            <w:pPr>
              <w:pStyle w:val="TableParagraph"/>
              <w:spacing w:before="30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ako rok a vstupná cena viac ako</w:t>
            </w:r>
          </w:p>
        </w:tc>
        <w:tc>
          <w:tcPr>
            <w:tcW w:w="1843" w:type="dxa"/>
          </w:tcPr>
          <w:p w:rsidR="003B6B91" w:rsidRDefault="00946D98">
            <w:pPr>
              <w:pStyle w:val="TableParagraph"/>
              <w:spacing w:before="116"/>
              <w:ind w:left="573"/>
              <w:rPr>
                <w:sz w:val="18"/>
              </w:rPr>
            </w:pPr>
            <w:r>
              <w:rPr>
                <w:w w:val="90"/>
                <w:sz w:val="18"/>
              </w:rPr>
              <w:t>1.700,00 €</w:t>
            </w:r>
          </w:p>
        </w:tc>
        <w:tc>
          <w:tcPr>
            <w:tcW w:w="391" w:type="dxa"/>
          </w:tcPr>
          <w:p w:rsidR="003B6B91" w:rsidRDefault="00946D98">
            <w:pPr>
              <w:pStyle w:val="TableParagraph"/>
              <w:spacing w:before="116"/>
              <w:ind w:right="143"/>
              <w:jc w:val="right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x</w:t>
            </w:r>
          </w:p>
        </w:tc>
      </w:tr>
    </w:tbl>
    <w:p w:rsidR="003B6B91" w:rsidRDefault="003B6B91">
      <w:pPr>
        <w:pStyle w:val="Zkladntext"/>
        <w:spacing w:before="7"/>
        <w:rPr>
          <w:sz w:val="20"/>
        </w:rPr>
      </w:pPr>
    </w:p>
    <w:tbl>
      <w:tblPr>
        <w:tblStyle w:val="TableNormal"/>
        <w:tblW w:w="0" w:type="auto"/>
        <w:tblInd w:w="7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2"/>
        <w:gridCol w:w="1133"/>
        <w:gridCol w:w="1561"/>
        <w:gridCol w:w="1036"/>
        <w:gridCol w:w="865"/>
        <w:gridCol w:w="1372"/>
      </w:tblGrid>
      <w:tr w:rsidR="003B6B91">
        <w:trPr>
          <w:trHeight w:val="474"/>
        </w:trPr>
        <w:tc>
          <w:tcPr>
            <w:tcW w:w="2662" w:type="dxa"/>
          </w:tcPr>
          <w:p w:rsidR="003B6B91" w:rsidRDefault="00946D98">
            <w:pPr>
              <w:pStyle w:val="TableParagraph"/>
              <w:spacing w:before="114"/>
              <w:ind w:left="1026" w:right="1018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Majetok</w:t>
            </w:r>
          </w:p>
        </w:tc>
        <w:tc>
          <w:tcPr>
            <w:tcW w:w="1133" w:type="dxa"/>
          </w:tcPr>
          <w:p w:rsidR="003B6B91" w:rsidRDefault="00946D98">
            <w:pPr>
              <w:pStyle w:val="TableParagraph"/>
              <w:spacing w:line="204" w:lineRule="exact"/>
              <w:ind w:left="254"/>
              <w:rPr>
                <w:sz w:val="18"/>
              </w:rPr>
            </w:pPr>
            <w:r>
              <w:rPr>
                <w:w w:val="90"/>
                <w:sz w:val="18"/>
              </w:rPr>
              <w:t>Odpisová</w:t>
            </w:r>
          </w:p>
          <w:p w:rsidR="003B6B91" w:rsidRDefault="00946D98">
            <w:pPr>
              <w:pStyle w:val="TableParagraph"/>
              <w:spacing w:before="30"/>
              <w:ind w:left="312"/>
              <w:rPr>
                <w:sz w:val="18"/>
              </w:rPr>
            </w:pPr>
            <w:r>
              <w:rPr>
                <w:w w:val="90"/>
                <w:sz w:val="18"/>
              </w:rPr>
              <w:t>skupina</w:t>
            </w:r>
          </w:p>
        </w:tc>
        <w:tc>
          <w:tcPr>
            <w:tcW w:w="1561" w:type="dxa"/>
          </w:tcPr>
          <w:p w:rsidR="003B6B91" w:rsidRDefault="00946D98">
            <w:pPr>
              <w:pStyle w:val="TableParagraph"/>
              <w:spacing w:before="114"/>
              <w:ind w:left="114" w:right="10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Doba odpisovania</w:t>
            </w:r>
          </w:p>
        </w:tc>
        <w:tc>
          <w:tcPr>
            <w:tcW w:w="1036" w:type="dxa"/>
          </w:tcPr>
          <w:p w:rsidR="003B6B91" w:rsidRDefault="00946D98">
            <w:pPr>
              <w:pStyle w:val="TableParagraph"/>
              <w:spacing w:line="204" w:lineRule="exact"/>
              <w:ind w:left="229"/>
              <w:rPr>
                <w:sz w:val="18"/>
              </w:rPr>
            </w:pPr>
            <w:r>
              <w:rPr>
                <w:w w:val="90"/>
                <w:sz w:val="18"/>
              </w:rPr>
              <w:t>Lineárne</w:t>
            </w:r>
          </w:p>
          <w:p w:rsidR="003B6B91" w:rsidRDefault="00946D98">
            <w:pPr>
              <w:pStyle w:val="TableParagraph"/>
              <w:spacing w:before="30"/>
              <w:ind w:left="301"/>
              <w:rPr>
                <w:sz w:val="18"/>
              </w:rPr>
            </w:pPr>
            <w:r>
              <w:rPr>
                <w:w w:val="90"/>
                <w:sz w:val="18"/>
              </w:rPr>
              <w:t>odpisy</w:t>
            </w:r>
          </w:p>
        </w:tc>
        <w:tc>
          <w:tcPr>
            <w:tcW w:w="865" w:type="dxa"/>
          </w:tcPr>
          <w:p w:rsidR="003B6B91" w:rsidRDefault="00946D98">
            <w:pPr>
              <w:pStyle w:val="TableParagraph"/>
              <w:spacing w:line="204" w:lineRule="exact"/>
              <w:ind w:left="54" w:right="49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Zrýchlené</w:t>
            </w:r>
          </w:p>
          <w:p w:rsidR="003B6B91" w:rsidRDefault="00946D98">
            <w:pPr>
              <w:pStyle w:val="TableParagraph"/>
              <w:spacing w:before="30"/>
              <w:ind w:left="53" w:right="49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odpisy</w:t>
            </w:r>
          </w:p>
        </w:tc>
        <w:tc>
          <w:tcPr>
            <w:tcW w:w="1372" w:type="dxa"/>
          </w:tcPr>
          <w:p w:rsidR="003B6B91" w:rsidRDefault="00946D98">
            <w:pPr>
              <w:pStyle w:val="TableParagraph"/>
              <w:spacing w:line="204" w:lineRule="exact"/>
              <w:ind w:left="66" w:right="66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Ročná odpisová</w:t>
            </w:r>
          </w:p>
          <w:p w:rsidR="003B6B91" w:rsidRDefault="00946D98">
            <w:pPr>
              <w:pStyle w:val="TableParagraph"/>
              <w:spacing w:before="30"/>
              <w:ind w:left="66" w:right="66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sadzba</w:t>
            </w:r>
          </w:p>
        </w:tc>
      </w:tr>
      <w:tr w:rsidR="003B6B91">
        <w:trPr>
          <w:trHeight w:val="237"/>
        </w:trPr>
        <w:tc>
          <w:tcPr>
            <w:tcW w:w="2662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Osobné automobily (KP 29.10.2)</w:t>
            </w:r>
          </w:p>
        </w:tc>
        <w:tc>
          <w:tcPr>
            <w:tcW w:w="1133" w:type="dxa"/>
          </w:tcPr>
          <w:p w:rsidR="003B6B91" w:rsidRDefault="00946D98">
            <w:pPr>
              <w:pStyle w:val="TableParagraph"/>
              <w:spacing w:line="204" w:lineRule="exact"/>
              <w:ind w:left="10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1</w:t>
            </w:r>
          </w:p>
        </w:tc>
        <w:tc>
          <w:tcPr>
            <w:tcW w:w="1561" w:type="dxa"/>
          </w:tcPr>
          <w:p w:rsidR="003B6B91" w:rsidRDefault="00946D98">
            <w:pPr>
              <w:pStyle w:val="TableParagraph"/>
              <w:spacing w:line="204" w:lineRule="exact"/>
              <w:ind w:left="111" w:right="10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4 rokov</w:t>
            </w:r>
          </w:p>
        </w:tc>
        <w:tc>
          <w:tcPr>
            <w:tcW w:w="1036" w:type="dxa"/>
          </w:tcPr>
          <w:p w:rsidR="003B6B91" w:rsidRDefault="00946D98">
            <w:pPr>
              <w:pStyle w:val="TableParagraph"/>
              <w:spacing w:line="204" w:lineRule="exact"/>
              <w:ind w:left="6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x</w:t>
            </w:r>
          </w:p>
        </w:tc>
        <w:tc>
          <w:tcPr>
            <w:tcW w:w="865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2" w:type="dxa"/>
          </w:tcPr>
          <w:p w:rsidR="003B6B91" w:rsidRDefault="00946D98">
            <w:pPr>
              <w:pStyle w:val="TableParagraph"/>
              <w:spacing w:line="204" w:lineRule="exact"/>
              <w:ind w:left="66" w:right="66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25 %</w:t>
            </w:r>
          </w:p>
        </w:tc>
      </w:tr>
      <w:tr w:rsidR="003B6B91">
        <w:trPr>
          <w:trHeight w:val="237"/>
        </w:trPr>
        <w:tc>
          <w:tcPr>
            <w:tcW w:w="2662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Stroje, prístroje a zariadenia</w:t>
            </w:r>
          </w:p>
        </w:tc>
        <w:tc>
          <w:tcPr>
            <w:tcW w:w="1133" w:type="dxa"/>
          </w:tcPr>
          <w:p w:rsidR="003B6B91" w:rsidRDefault="00946D98">
            <w:pPr>
              <w:pStyle w:val="TableParagraph"/>
              <w:spacing w:line="204" w:lineRule="exact"/>
              <w:ind w:left="10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2</w:t>
            </w:r>
          </w:p>
        </w:tc>
        <w:tc>
          <w:tcPr>
            <w:tcW w:w="1561" w:type="dxa"/>
          </w:tcPr>
          <w:p w:rsidR="003B6B91" w:rsidRDefault="00946D98">
            <w:pPr>
              <w:pStyle w:val="TableParagraph"/>
              <w:spacing w:line="204" w:lineRule="exact"/>
              <w:ind w:left="109" w:right="10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6 rokov / 8 rokov</w:t>
            </w:r>
          </w:p>
        </w:tc>
        <w:tc>
          <w:tcPr>
            <w:tcW w:w="1036" w:type="dxa"/>
          </w:tcPr>
          <w:p w:rsidR="003B6B91" w:rsidRDefault="00946D98">
            <w:pPr>
              <w:pStyle w:val="TableParagraph"/>
              <w:spacing w:line="204" w:lineRule="exact"/>
              <w:ind w:left="6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x</w:t>
            </w:r>
          </w:p>
        </w:tc>
        <w:tc>
          <w:tcPr>
            <w:tcW w:w="865" w:type="dxa"/>
          </w:tcPr>
          <w:p w:rsidR="003B6B91" w:rsidRDefault="00946D98">
            <w:pPr>
              <w:pStyle w:val="TableParagraph"/>
              <w:spacing w:line="204" w:lineRule="exact"/>
              <w:ind w:left="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x</w:t>
            </w:r>
          </w:p>
        </w:tc>
        <w:tc>
          <w:tcPr>
            <w:tcW w:w="1372" w:type="dxa"/>
          </w:tcPr>
          <w:p w:rsidR="003B6B91" w:rsidRDefault="00946D98">
            <w:pPr>
              <w:pStyle w:val="TableParagraph"/>
              <w:spacing w:line="204" w:lineRule="exact"/>
              <w:ind w:left="66" w:right="6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16,66 % / 12,5%</w:t>
            </w:r>
          </w:p>
        </w:tc>
      </w:tr>
    </w:tbl>
    <w:p w:rsidR="003B6B91" w:rsidRDefault="003B6B91">
      <w:pPr>
        <w:pStyle w:val="Zkladntext"/>
        <w:spacing w:before="8"/>
        <w:rPr>
          <w:sz w:val="11"/>
        </w:rPr>
      </w:pPr>
    </w:p>
    <w:p w:rsidR="003B6B91" w:rsidRDefault="00946D98">
      <w:pPr>
        <w:pStyle w:val="Zkladntext"/>
        <w:tabs>
          <w:tab w:val="left" w:pos="1184"/>
        </w:tabs>
        <w:spacing w:before="100" w:line="276" w:lineRule="auto"/>
        <w:ind w:left="1184" w:right="4900" w:hanging="360"/>
      </w:pPr>
      <w:r>
        <w:rPr>
          <w:w w:val="90"/>
        </w:rPr>
        <w:t>i)</w:t>
      </w:r>
      <w:r>
        <w:rPr>
          <w:w w:val="90"/>
        </w:rPr>
        <w:tab/>
      </w:r>
      <w:r>
        <w:rPr>
          <w:w w:val="85"/>
        </w:rPr>
        <w:t>Poskytnuté</w:t>
      </w:r>
      <w:r>
        <w:rPr>
          <w:spacing w:val="-22"/>
          <w:w w:val="85"/>
        </w:rPr>
        <w:t xml:space="preserve"> </w:t>
      </w:r>
      <w:r>
        <w:rPr>
          <w:w w:val="85"/>
        </w:rPr>
        <w:t>dotácie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dotácie</w:t>
      </w:r>
      <w:r>
        <w:rPr>
          <w:spacing w:val="-21"/>
          <w:w w:val="85"/>
        </w:rPr>
        <w:t xml:space="preserve"> </w:t>
      </w:r>
      <w:r>
        <w:rPr>
          <w:w w:val="85"/>
        </w:rPr>
        <w:t>na</w:t>
      </w:r>
      <w:r>
        <w:rPr>
          <w:spacing w:val="-21"/>
          <w:w w:val="85"/>
        </w:rPr>
        <w:t xml:space="preserve"> </w:t>
      </w:r>
      <w:r>
        <w:rPr>
          <w:w w:val="85"/>
        </w:rPr>
        <w:t>obstaranie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majetku </w:t>
      </w:r>
      <w:r>
        <w:rPr>
          <w:w w:val="90"/>
        </w:rPr>
        <w:t>bez</w:t>
      </w:r>
      <w:r>
        <w:rPr>
          <w:spacing w:val="-6"/>
          <w:w w:val="90"/>
        </w:rPr>
        <w:t xml:space="preserve"> </w:t>
      </w:r>
      <w:r>
        <w:rPr>
          <w:w w:val="90"/>
        </w:rPr>
        <w:t>náplne</w:t>
      </w:r>
    </w:p>
    <w:p w:rsidR="003B6B91" w:rsidRDefault="003B6B91">
      <w:pPr>
        <w:pStyle w:val="Zkladntext"/>
        <w:spacing w:before="7"/>
        <w:rPr>
          <w:sz w:val="20"/>
        </w:rPr>
      </w:pPr>
    </w:p>
    <w:p w:rsidR="003B6B91" w:rsidRDefault="00946D98">
      <w:pPr>
        <w:pStyle w:val="Nadpis2"/>
        <w:numPr>
          <w:ilvl w:val="2"/>
          <w:numId w:val="5"/>
        </w:numPr>
        <w:tabs>
          <w:tab w:val="left" w:pos="824"/>
          <w:tab w:val="left" w:pos="825"/>
        </w:tabs>
        <w:spacing w:line="276" w:lineRule="auto"/>
        <w:ind w:right="272"/>
      </w:pPr>
      <w:r>
        <w:rPr>
          <w:w w:val="85"/>
        </w:rPr>
        <w:t>Opravy</w:t>
      </w:r>
      <w:r>
        <w:rPr>
          <w:spacing w:val="-11"/>
          <w:w w:val="85"/>
        </w:rPr>
        <w:t xml:space="preserve"> </w:t>
      </w:r>
      <w:r>
        <w:rPr>
          <w:w w:val="85"/>
        </w:rPr>
        <w:t>významných</w:t>
      </w:r>
      <w:r>
        <w:rPr>
          <w:spacing w:val="-9"/>
          <w:w w:val="85"/>
        </w:rPr>
        <w:t xml:space="preserve"> </w:t>
      </w:r>
      <w:r>
        <w:rPr>
          <w:w w:val="85"/>
        </w:rPr>
        <w:t>chýb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10"/>
          <w:w w:val="85"/>
        </w:rPr>
        <w:t xml:space="preserve"> </w:t>
      </w:r>
      <w:r>
        <w:rPr>
          <w:w w:val="85"/>
        </w:rPr>
        <w:t>účtovných</w:t>
      </w:r>
      <w:r>
        <w:rPr>
          <w:spacing w:val="-11"/>
          <w:w w:val="85"/>
        </w:rPr>
        <w:t xml:space="preserve"> </w:t>
      </w:r>
      <w:r>
        <w:rPr>
          <w:w w:val="85"/>
        </w:rPr>
        <w:t>období</w:t>
      </w:r>
      <w:r>
        <w:rPr>
          <w:spacing w:val="-11"/>
          <w:w w:val="85"/>
        </w:rPr>
        <w:t xml:space="preserve"> </w:t>
      </w:r>
      <w:r>
        <w:rPr>
          <w:w w:val="85"/>
        </w:rPr>
        <w:t>účtovaných</w:t>
      </w:r>
      <w:r>
        <w:rPr>
          <w:spacing w:val="-11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bežnom</w:t>
      </w:r>
      <w:r>
        <w:rPr>
          <w:spacing w:val="-10"/>
          <w:w w:val="85"/>
        </w:rPr>
        <w:t xml:space="preserve"> </w:t>
      </w:r>
      <w:r>
        <w:rPr>
          <w:w w:val="85"/>
        </w:rPr>
        <w:t>účtovnom</w:t>
      </w:r>
      <w:r>
        <w:rPr>
          <w:spacing w:val="-10"/>
          <w:w w:val="85"/>
        </w:rPr>
        <w:t xml:space="preserve"> </w:t>
      </w:r>
      <w:r>
        <w:rPr>
          <w:w w:val="85"/>
        </w:rPr>
        <w:t>období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vplyvu</w:t>
      </w:r>
      <w:r>
        <w:rPr>
          <w:spacing w:val="-10"/>
          <w:w w:val="85"/>
        </w:rPr>
        <w:t xml:space="preserve"> </w:t>
      </w:r>
      <w:r>
        <w:rPr>
          <w:w w:val="85"/>
        </w:rPr>
        <w:t>na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výsledok </w:t>
      </w:r>
      <w:r>
        <w:rPr>
          <w:w w:val="90"/>
        </w:rPr>
        <w:t>hospodárenia bežného účtovného</w:t>
      </w:r>
      <w:r>
        <w:rPr>
          <w:spacing w:val="-22"/>
          <w:w w:val="90"/>
        </w:rPr>
        <w:t xml:space="preserve"> </w:t>
      </w:r>
      <w:r>
        <w:rPr>
          <w:w w:val="90"/>
        </w:rPr>
        <w:t>obdobia</w:t>
      </w:r>
    </w:p>
    <w:p w:rsidR="003B6B91" w:rsidRDefault="003B6B91">
      <w:pPr>
        <w:pStyle w:val="Zkladntext"/>
        <w:spacing w:before="6"/>
        <w:rPr>
          <w:b/>
          <w:sz w:val="20"/>
        </w:rPr>
      </w:pPr>
    </w:p>
    <w:p w:rsidR="003B6B91" w:rsidRDefault="00946D98">
      <w:pPr>
        <w:pStyle w:val="Zkladntext"/>
        <w:ind w:left="824"/>
      </w:pPr>
      <w:r>
        <w:rPr>
          <w:w w:val="90"/>
        </w:rPr>
        <w:t>bez náplne</w:t>
      </w: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spacing w:before="8"/>
        <w:rPr>
          <w:sz w:val="23"/>
        </w:rPr>
      </w:pPr>
    </w:p>
    <w:p w:rsidR="003B6B91" w:rsidRDefault="00946D98">
      <w:pPr>
        <w:ind w:right="158"/>
        <w:jc w:val="center"/>
        <w:rPr>
          <w:b/>
          <w:sz w:val="24"/>
        </w:rPr>
      </w:pPr>
      <w:r>
        <w:rPr>
          <w:rFonts w:ascii="Times New Roman" w:hAnsi="Times New Roman"/>
          <w:spacing w:val="-60"/>
          <w:sz w:val="24"/>
          <w:shd w:val="clear" w:color="auto" w:fill="C0C0C0"/>
        </w:rPr>
        <w:t xml:space="preserve"> </w:t>
      </w:r>
      <w:r>
        <w:rPr>
          <w:b/>
          <w:w w:val="90"/>
          <w:sz w:val="24"/>
          <w:shd w:val="clear" w:color="auto" w:fill="C0C0C0"/>
        </w:rPr>
        <w:t>Čl. IV</w:t>
      </w:r>
    </w:p>
    <w:p w:rsidR="003B6B91" w:rsidRDefault="00946D98">
      <w:pPr>
        <w:ind w:right="159"/>
        <w:jc w:val="center"/>
        <w:rPr>
          <w:b/>
          <w:sz w:val="24"/>
        </w:rPr>
      </w:pPr>
      <w:r>
        <w:rPr>
          <w:rFonts w:ascii="Times New Roman" w:hAnsi="Times New Roman"/>
          <w:spacing w:val="-60"/>
          <w:sz w:val="24"/>
          <w:shd w:val="clear" w:color="auto" w:fill="C0C0C0"/>
        </w:rPr>
        <w:t xml:space="preserve"> </w:t>
      </w:r>
      <w:r>
        <w:rPr>
          <w:b/>
          <w:w w:val="90"/>
          <w:sz w:val="24"/>
          <w:shd w:val="clear" w:color="auto" w:fill="C0C0C0"/>
        </w:rPr>
        <w:t>Informácie, ktoré vysvetľujú a dopĺňajú súvahu a výkaz ziskov a strát</w:t>
      </w:r>
    </w:p>
    <w:p w:rsidR="003B6B91" w:rsidRDefault="00946D98">
      <w:pPr>
        <w:pStyle w:val="Nadpis2"/>
        <w:numPr>
          <w:ilvl w:val="0"/>
          <w:numId w:val="2"/>
        </w:numPr>
        <w:tabs>
          <w:tab w:val="left" w:pos="824"/>
          <w:tab w:val="left" w:pos="825"/>
        </w:tabs>
        <w:spacing w:before="239" w:line="276" w:lineRule="auto"/>
        <w:ind w:right="277"/>
      </w:pPr>
      <w:r>
        <w:rPr>
          <w:w w:val="90"/>
        </w:rPr>
        <w:t>K</w:t>
      </w:r>
      <w:r>
        <w:rPr>
          <w:spacing w:val="-30"/>
          <w:w w:val="90"/>
        </w:rPr>
        <w:t xml:space="preserve"> </w:t>
      </w:r>
      <w:r>
        <w:rPr>
          <w:w w:val="90"/>
        </w:rPr>
        <w:t>dlhodobému</w:t>
      </w:r>
      <w:r>
        <w:rPr>
          <w:spacing w:val="-12"/>
          <w:w w:val="90"/>
        </w:rPr>
        <w:t xml:space="preserve"> </w:t>
      </w:r>
      <w:r>
        <w:rPr>
          <w:w w:val="90"/>
        </w:rPr>
        <w:t>nehmotnému</w:t>
      </w:r>
      <w:r>
        <w:rPr>
          <w:spacing w:val="-11"/>
          <w:w w:val="90"/>
        </w:rPr>
        <w:t xml:space="preserve"> </w:t>
      </w:r>
      <w:r>
        <w:rPr>
          <w:w w:val="90"/>
        </w:rPr>
        <w:t>majetku,</w:t>
      </w:r>
      <w:r>
        <w:rPr>
          <w:spacing w:val="-11"/>
          <w:w w:val="90"/>
        </w:rPr>
        <w:t xml:space="preserve"> </w:t>
      </w:r>
      <w:r>
        <w:rPr>
          <w:w w:val="90"/>
        </w:rPr>
        <w:t>ktorým</w:t>
      </w:r>
      <w:r>
        <w:rPr>
          <w:spacing w:val="-11"/>
          <w:w w:val="90"/>
        </w:rPr>
        <w:t xml:space="preserve"> </w:t>
      </w:r>
      <w:r>
        <w:rPr>
          <w:w w:val="90"/>
        </w:rPr>
        <w:t>je</w:t>
      </w:r>
      <w:r>
        <w:rPr>
          <w:spacing w:val="-10"/>
          <w:w w:val="90"/>
        </w:rPr>
        <w:t xml:space="preserve"> </w:t>
      </w:r>
      <w:proofErr w:type="spellStart"/>
      <w:r>
        <w:rPr>
          <w:w w:val="90"/>
        </w:rPr>
        <w:t>goodwill</w:t>
      </w:r>
      <w:proofErr w:type="spellEnd"/>
      <w:r>
        <w:rPr>
          <w:spacing w:val="-12"/>
          <w:w w:val="90"/>
        </w:rPr>
        <w:t xml:space="preserve"> </w:t>
      </w:r>
      <w:r>
        <w:rPr>
          <w:w w:val="90"/>
        </w:rPr>
        <w:t>alebo</w:t>
      </w:r>
      <w:r>
        <w:rPr>
          <w:spacing w:val="-10"/>
          <w:w w:val="90"/>
        </w:rPr>
        <w:t xml:space="preserve"> </w:t>
      </w:r>
      <w:r>
        <w:rPr>
          <w:w w:val="90"/>
        </w:rPr>
        <w:t>záporný</w:t>
      </w:r>
      <w:r>
        <w:rPr>
          <w:spacing w:val="-12"/>
          <w:w w:val="90"/>
        </w:rPr>
        <w:t xml:space="preserve"> </w:t>
      </w:r>
      <w:proofErr w:type="spellStart"/>
      <w:r>
        <w:rPr>
          <w:w w:val="90"/>
        </w:rPr>
        <w:t>goodwill</w:t>
      </w:r>
      <w:proofErr w:type="spellEnd"/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uvádza</w:t>
      </w:r>
      <w:r>
        <w:rPr>
          <w:spacing w:val="-12"/>
          <w:w w:val="90"/>
        </w:rPr>
        <w:t xml:space="preserve"> </w:t>
      </w:r>
      <w:r>
        <w:rPr>
          <w:w w:val="90"/>
        </w:rPr>
        <w:t>dôvod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vzniku, spôsobu</w:t>
      </w:r>
      <w:r>
        <w:rPr>
          <w:spacing w:val="-13"/>
          <w:w w:val="90"/>
        </w:rPr>
        <w:t xml:space="preserve"> </w:t>
      </w:r>
      <w:r>
        <w:rPr>
          <w:w w:val="90"/>
        </w:rPr>
        <w:t>výpočtu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2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2"/>
          <w:w w:val="90"/>
        </w:rPr>
        <w:t xml:space="preserve"> </w:t>
      </w:r>
      <w:r>
        <w:rPr>
          <w:w w:val="90"/>
        </w:rPr>
        <w:t>jeho</w:t>
      </w:r>
      <w:r>
        <w:rPr>
          <w:spacing w:val="-12"/>
          <w:w w:val="90"/>
        </w:rPr>
        <w:t xml:space="preserve"> </w:t>
      </w:r>
      <w:r>
        <w:rPr>
          <w:w w:val="90"/>
        </w:rPr>
        <w:t>výšky</w:t>
      </w:r>
      <w:r>
        <w:rPr>
          <w:spacing w:val="-13"/>
          <w:w w:val="90"/>
        </w:rPr>
        <w:t xml:space="preserve">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>odpisu</w:t>
      </w:r>
      <w:r>
        <w:rPr>
          <w:spacing w:val="-12"/>
          <w:w w:val="90"/>
        </w:rPr>
        <w:t xml:space="preserve"> </w:t>
      </w:r>
      <w:r>
        <w:rPr>
          <w:w w:val="90"/>
        </w:rPr>
        <w:t>jeho</w:t>
      </w:r>
      <w:r>
        <w:rPr>
          <w:spacing w:val="-13"/>
          <w:w w:val="90"/>
        </w:rPr>
        <w:t xml:space="preserve"> </w:t>
      </w:r>
      <w:r>
        <w:rPr>
          <w:w w:val="90"/>
        </w:rPr>
        <w:t>hodnoty</w:t>
      </w:r>
    </w:p>
    <w:p w:rsidR="003B6B91" w:rsidRDefault="00946D98">
      <w:pPr>
        <w:pStyle w:val="Zkladntext"/>
        <w:spacing w:line="206" w:lineRule="exact"/>
        <w:ind w:left="824"/>
      </w:pPr>
      <w:r>
        <w:rPr>
          <w:w w:val="90"/>
        </w:rPr>
        <w:t>bez náplne</w:t>
      </w:r>
    </w:p>
    <w:p w:rsidR="003B6B91" w:rsidRDefault="003B6B91">
      <w:pPr>
        <w:pStyle w:val="Zkladntext"/>
        <w:spacing w:before="4"/>
        <w:rPr>
          <w:sz w:val="23"/>
        </w:rPr>
      </w:pPr>
    </w:p>
    <w:p w:rsidR="003B6B91" w:rsidRDefault="00946D98">
      <w:pPr>
        <w:pStyle w:val="Nadpis2"/>
        <w:numPr>
          <w:ilvl w:val="0"/>
          <w:numId w:val="2"/>
        </w:numPr>
        <w:tabs>
          <w:tab w:val="left" w:pos="759"/>
          <w:tab w:val="left" w:pos="760"/>
        </w:tabs>
        <w:ind w:left="759" w:hanging="361"/>
      </w:pP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o</w:t>
      </w:r>
      <w:r>
        <w:rPr>
          <w:spacing w:val="-14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4"/>
          <w:w w:val="90"/>
        </w:rPr>
        <w:t xml:space="preserve"> </w:t>
      </w:r>
      <w:r>
        <w:rPr>
          <w:w w:val="90"/>
        </w:rPr>
        <w:t>položkách</w:t>
      </w:r>
      <w:r>
        <w:rPr>
          <w:spacing w:val="-15"/>
          <w:w w:val="90"/>
        </w:rPr>
        <w:t xml:space="preserve"> </w:t>
      </w:r>
      <w:r>
        <w:rPr>
          <w:w w:val="90"/>
        </w:rPr>
        <w:t>derivátov,</w:t>
      </w:r>
      <w:r>
        <w:rPr>
          <w:spacing w:val="-15"/>
          <w:w w:val="90"/>
        </w:rPr>
        <w:t xml:space="preserve"> </w:t>
      </w:r>
      <w:r>
        <w:rPr>
          <w:w w:val="90"/>
        </w:rPr>
        <w:t>majetku</w:t>
      </w:r>
      <w:r>
        <w:rPr>
          <w:spacing w:val="-14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záväzkoch</w:t>
      </w:r>
      <w:r>
        <w:rPr>
          <w:spacing w:val="-15"/>
          <w:w w:val="90"/>
        </w:rPr>
        <w:t xml:space="preserve"> </w:t>
      </w:r>
      <w:r>
        <w:rPr>
          <w:w w:val="90"/>
        </w:rPr>
        <w:t>zabezpečených</w:t>
      </w:r>
      <w:r>
        <w:rPr>
          <w:spacing w:val="-14"/>
          <w:w w:val="90"/>
        </w:rPr>
        <w:t xml:space="preserve"> </w:t>
      </w:r>
      <w:r>
        <w:rPr>
          <w:w w:val="90"/>
        </w:rPr>
        <w:t>derivátmi</w:t>
      </w:r>
    </w:p>
    <w:p w:rsidR="003B6B91" w:rsidRDefault="00946D98">
      <w:pPr>
        <w:pStyle w:val="Zkladntext"/>
        <w:spacing w:before="31"/>
        <w:ind w:left="759"/>
      </w:pPr>
      <w:r>
        <w:rPr>
          <w:w w:val="90"/>
        </w:rPr>
        <w:t>bez náplne</w:t>
      </w:r>
    </w:p>
    <w:p w:rsidR="003B6B91" w:rsidRDefault="003B6B91">
      <w:pPr>
        <w:pStyle w:val="Zkladntext"/>
        <w:spacing w:before="4"/>
        <w:rPr>
          <w:sz w:val="23"/>
        </w:rPr>
      </w:pPr>
    </w:p>
    <w:p w:rsidR="003B6B91" w:rsidRDefault="00946D98">
      <w:pPr>
        <w:pStyle w:val="Nadpis2"/>
        <w:numPr>
          <w:ilvl w:val="0"/>
          <w:numId w:val="2"/>
        </w:numPr>
        <w:tabs>
          <w:tab w:val="left" w:pos="759"/>
          <w:tab w:val="left" w:pos="760"/>
        </w:tabs>
        <w:ind w:left="759" w:hanging="361"/>
      </w:pPr>
      <w:r>
        <w:rPr>
          <w:w w:val="90"/>
        </w:rPr>
        <w:t>Informácie o</w:t>
      </w:r>
      <w:r>
        <w:rPr>
          <w:spacing w:val="-10"/>
          <w:w w:val="90"/>
        </w:rPr>
        <w:t xml:space="preserve"> </w:t>
      </w:r>
      <w:r>
        <w:rPr>
          <w:w w:val="90"/>
        </w:rPr>
        <w:t>záväzkoch</w:t>
      </w:r>
    </w:p>
    <w:p w:rsidR="003B6B91" w:rsidRDefault="003B6B91">
      <w:pPr>
        <w:pStyle w:val="Zkladntext"/>
        <w:spacing w:before="3"/>
        <w:rPr>
          <w:b/>
          <w:sz w:val="23"/>
        </w:rPr>
      </w:pPr>
    </w:p>
    <w:p w:rsidR="003B6B91" w:rsidRDefault="00946D98">
      <w:pPr>
        <w:pStyle w:val="Odsekzoznamu"/>
        <w:numPr>
          <w:ilvl w:val="1"/>
          <w:numId w:val="2"/>
        </w:numPr>
        <w:tabs>
          <w:tab w:val="left" w:pos="1119"/>
          <w:tab w:val="left" w:pos="1120"/>
        </w:tabs>
        <w:spacing w:before="1"/>
        <w:ind w:hanging="361"/>
        <w:rPr>
          <w:sz w:val="18"/>
        </w:rPr>
      </w:pPr>
      <w:r>
        <w:rPr>
          <w:w w:val="90"/>
          <w:sz w:val="18"/>
        </w:rPr>
        <w:t>Celková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suma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záväzkov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so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zostatkovou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dobou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splatnosti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dlhšou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ako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päť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rokov:</w:t>
      </w:r>
    </w:p>
    <w:p w:rsidR="003B6B91" w:rsidRDefault="003B6B91">
      <w:pPr>
        <w:pStyle w:val="Zkladntext"/>
        <w:spacing w:before="6" w:after="1"/>
        <w:rPr>
          <w:sz w:val="23"/>
        </w:rPr>
      </w:pPr>
    </w:p>
    <w:tbl>
      <w:tblPr>
        <w:tblStyle w:val="TableNormal"/>
        <w:tblW w:w="0" w:type="auto"/>
        <w:tblInd w:w="1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2410"/>
      </w:tblGrid>
      <w:tr w:rsidR="003B6B91">
        <w:trPr>
          <w:trHeight w:val="237"/>
        </w:trPr>
        <w:tc>
          <w:tcPr>
            <w:tcW w:w="2269" w:type="dxa"/>
          </w:tcPr>
          <w:p w:rsidR="003B6B91" w:rsidRDefault="00946D98">
            <w:pPr>
              <w:pStyle w:val="TableParagraph"/>
              <w:spacing w:line="204" w:lineRule="exact"/>
              <w:ind w:left="369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bežné účtovné obdobie</w:t>
            </w:r>
          </w:p>
        </w:tc>
        <w:tc>
          <w:tcPr>
            <w:tcW w:w="2410" w:type="dxa"/>
          </w:tcPr>
          <w:p w:rsidR="003B6B91" w:rsidRDefault="00946D98">
            <w:pPr>
              <w:pStyle w:val="TableParagraph"/>
              <w:spacing w:line="204" w:lineRule="exact"/>
              <w:ind w:left="119"/>
              <w:rPr>
                <w:i/>
                <w:sz w:val="18"/>
              </w:rPr>
            </w:pPr>
            <w:r>
              <w:rPr>
                <w:i/>
                <w:w w:val="85"/>
                <w:sz w:val="18"/>
              </w:rPr>
              <w:t>predchádzajúce účtovné obdobie</w:t>
            </w:r>
          </w:p>
        </w:tc>
      </w:tr>
      <w:tr w:rsidR="003B6B91">
        <w:trPr>
          <w:trHeight w:val="237"/>
        </w:trPr>
        <w:tc>
          <w:tcPr>
            <w:tcW w:w="2269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0" w:type="dxa"/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6B91" w:rsidRDefault="003B6B91">
      <w:pPr>
        <w:pStyle w:val="Zkladntext"/>
        <w:spacing w:before="4"/>
        <w:rPr>
          <w:sz w:val="20"/>
        </w:rPr>
      </w:pPr>
    </w:p>
    <w:p w:rsidR="003B6B91" w:rsidRDefault="00946D98">
      <w:pPr>
        <w:pStyle w:val="Odsekzoznamu"/>
        <w:numPr>
          <w:ilvl w:val="1"/>
          <w:numId w:val="2"/>
        </w:numPr>
        <w:tabs>
          <w:tab w:val="left" w:pos="1119"/>
          <w:tab w:val="left" w:pos="1120"/>
        </w:tabs>
        <w:ind w:hanging="361"/>
        <w:rPr>
          <w:sz w:val="18"/>
        </w:rPr>
      </w:pPr>
      <w:r>
        <w:rPr>
          <w:w w:val="90"/>
          <w:sz w:val="18"/>
        </w:rPr>
        <w:t>Celková</w:t>
      </w:r>
      <w:r>
        <w:rPr>
          <w:spacing w:val="-12"/>
          <w:w w:val="90"/>
          <w:sz w:val="18"/>
        </w:rPr>
        <w:t xml:space="preserve"> </w:t>
      </w:r>
      <w:r>
        <w:rPr>
          <w:w w:val="90"/>
          <w:sz w:val="18"/>
        </w:rPr>
        <w:t>suma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zabezpečených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záväzkov,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opis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spôsoby</w:t>
      </w:r>
      <w:r>
        <w:rPr>
          <w:spacing w:val="-10"/>
          <w:w w:val="90"/>
          <w:sz w:val="18"/>
        </w:rPr>
        <w:t xml:space="preserve"> </w:t>
      </w:r>
      <w:r>
        <w:rPr>
          <w:w w:val="90"/>
          <w:sz w:val="18"/>
        </w:rPr>
        <w:t>zabezpečenia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záväzkov:</w:t>
      </w:r>
    </w:p>
    <w:p w:rsidR="003B6B91" w:rsidRDefault="003B6B91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10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93"/>
        <w:gridCol w:w="2551"/>
        <w:gridCol w:w="2376"/>
      </w:tblGrid>
      <w:tr w:rsidR="003B6B91">
        <w:trPr>
          <w:trHeight w:val="475"/>
        </w:trPr>
        <w:tc>
          <w:tcPr>
            <w:tcW w:w="3293" w:type="dxa"/>
          </w:tcPr>
          <w:p w:rsidR="003B6B91" w:rsidRDefault="00946D98">
            <w:pPr>
              <w:pStyle w:val="TableParagraph"/>
              <w:spacing w:before="116"/>
              <w:ind w:left="921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Spôsob zabezpečenia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:rsidR="003B6B91" w:rsidRDefault="00946D98">
            <w:pPr>
              <w:pStyle w:val="TableParagraph"/>
              <w:spacing w:before="116"/>
              <w:ind w:left="504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Bežné účtovné obdobie</w:t>
            </w:r>
          </w:p>
        </w:tc>
        <w:tc>
          <w:tcPr>
            <w:tcW w:w="2376" w:type="dxa"/>
            <w:tcBorders>
              <w:left w:val="single" w:sz="6" w:space="0" w:color="000000"/>
            </w:tcBorders>
          </w:tcPr>
          <w:p w:rsidR="003B6B91" w:rsidRDefault="00946D98">
            <w:pPr>
              <w:pStyle w:val="TableParagraph"/>
              <w:spacing w:line="204" w:lineRule="exact"/>
              <w:ind w:left="278" w:right="271"/>
              <w:jc w:val="center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Predchádzajúce účtovné</w:t>
            </w:r>
          </w:p>
          <w:p w:rsidR="003B6B91" w:rsidRDefault="00946D98">
            <w:pPr>
              <w:pStyle w:val="TableParagraph"/>
              <w:spacing w:before="31"/>
              <w:ind w:left="276" w:right="271"/>
              <w:jc w:val="center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obdobie</w:t>
            </w:r>
          </w:p>
        </w:tc>
      </w:tr>
      <w:tr w:rsidR="003B6B91">
        <w:trPr>
          <w:trHeight w:val="237"/>
        </w:trPr>
        <w:tc>
          <w:tcPr>
            <w:tcW w:w="3293" w:type="dxa"/>
          </w:tcPr>
          <w:p w:rsidR="003B6B91" w:rsidRDefault="00946D98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záložné právo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76" w:type="dxa"/>
            <w:tcBorders>
              <w:left w:val="single" w:sz="6" w:space="0" w:color="000000"/>
            </w:tcBorders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9"/>
        </w:trPr>
        <w:tc>
          <w:tcPr>
            <w:tcW w:w="3293" w:type="dxa"/>
          </w:tcPr>
          <w:p w:rsidR="003B6B91" w:rsidRDefault="00946D98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inak zabezpečené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76" w:type="dxa"/>
            <w:tcBorders>
              <w:left w:val="single" w:sz="6" w:space="0" w:color="000000"/>
            </w:tcBorders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6B91">
        <w:trPr>
          <w:trHeight w:val="237"/>
        </w:trPr>
        <w:tc>
          <w:tcPr>
            <w:tcW w:w="3293" w:type="dxa"/>
          </w:tcPr>
          <w:p w:rsidR="003B6B91" w:rsidRDefault="00946D98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w w:val="90"/>
                <w:sz w:val="18"/>
              </w:rPr>
              <w:t>spolu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76" w:type="dxa"/>
            <w:tcBorders>
              <w:left w:val="single" w:sz="6" w:space="0" w:color="000000"/>
            </w:tcBorders>
          </w:tcPr>
          <w:p w:rsidR="003B6B91" w:rsidRDefault="003B6B9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6B91" w:rsidRDefault="003B6B91">
      <w:pPr>
        <w:rPr>
          <w:rFonts w:ascii="Times New Roman"/>
          <w:sz w:val="16"/>
        </w:rPr>
        <w:sectPr w:rsidR="003B6B91">
          <w:pgSz w:w="11910" w:h="16840"/>
          <w:pgMar w:top="680" w:right="1140" w:bottom="1100" w:left="1300" w:header="0" w:footer="917" w:gutter="0"/>
          <w:cols w:space="708"/>
        </w:sectPr>
      </w:pPr>
    </w:p>
    <w:p w:rsidR="003B6B91" w:rsidRDefault="002F007C">
      <w:pPr>
        <w:pStyle w:val="Zkladntext"/>
        <w:ind w:left="9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1765300" cy="433070"/>
                <wp:effectExtent l="10795" t="12700" r="5080" b="11430"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433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B6B91" w:rsidRDefault="003B6B91">
                            <w:pPr>
                              <w:pStyle w:val="Zkladntext"/>
                              <w:spacing w:before="11"/>
                              <w:rPr>
                                <w:sz w:val="20"/>
                              </w:rPr>
                            </w:pPr>
                          </w:p>
                          <w:p w:rsidR="003B6B91" w:rsidRDefault="00946D98">
                            <w:pPr>
                              <w:ind w:left="64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3" o:spid="_x0000_s1036" type="#_x0000_t202" style="width:139pt;height:34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" filled="f" strokeweight=".48pt">
                <v:textbox inset="0,0,0,0">
                  <w:txbxContent>
                    <w:p w:rsidR="003B6B91" w:rsidRDefault="003B6B91">
                      <w:pPr>
                        <w:pStyle w:val="Zkladntext"/>
                        <w:spacing w:before="11"/>
                        <w:rPr>
                          <w:sz w:val="20"/>
                        </w:rPr>
                      </w:pPr>
                    </w:p>
                    <w:p w:rsidR="003B6B91" w:rsidRDefault="00946D98">
                      <w:pPr>
                        <w:ind w:left="64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16"/>
                        </w:rPr>
                        <w:t>Úč</w:t>
                      </w:r>
                      <w:proofErr w:type="spellEnd"/>
                      <w:r>
                        <w:rPr>
                          <w:sz w:val="16"/>
                        </w:rPr>
                        <w:t xml:space="preserve">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B6B91" w:rsidRDefault="003B6B91">
      <w:pPr>
        <w:pStyle w:val="Zkladntext"/>
        <w:spacing w:before="1"/>
        <w:rPr>
          <w:sz w:val="19"/>
        </w:rPr>
      </w:pPr>
    </w:p>
    <w:p w:rsidR="003B6B91" w:rsidRDefault="002F007C">
      <w:pPr>
        <w:pStyle w:val="Nadpis2"/>
        <w:numPr>
          <w:ilvl w:val="0"/>
          <w:numId w:val="2"/>
        </w:numPr>
        <w:tabs>
          <w:tab w:val="left" w:pos="759"/>
          <w:tab w:val="left" w:pos="760"/>
        </w:tabs>
        <w:ind w:left="759" w:hanging="36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>
                <wp:simplePos x="0" y="0"/>
                <wp:positionH relativeFrom="page">
                  <wp:posOffset>4354830</wp:posOffset>
                </wp:positionH>
                <wp:positionV relativeFrom="paragraph">
                  <wp:posOffset>-596900</wp:posOffset>
                </wp:positionV>
                <wp:extent cx="1786890" cy="43942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6890" cy="439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80"/>
                              <w:gridCol w:w="278"/>
                              <w:gridCol w:w="281"/>
                              <w:gridCol w:w="280"/>
                              <w:gridCol w:w="278"/>
                              <w:gridCol w:w="280"/>
                              <w:gridCol w:w="280"/>
                              <w:gridCol w:w="278"/>
                            </w:tblGrid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3B6B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3B6B91">
                              <w:trPr>
                                <w:trHeight w:val="330"/>
                              </w:trPr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8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right="41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:rsidR="003B6B91" w:rsidRDefault="00946D98">
                                  <w:pPr>
                                    <w:pStyle w:val="TableParagraph"/>
                                    <w:spacing w:before="70"/>
                                    <w:ind w:left="7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3B6B91" w:rsidRDefault="003B6B9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7" type="#_x0000_t202" style="position:absolute;left:0;text-align:left;margin-left:342.9pt;margin-top:-47pt;width:140.7pt;height:34.6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80"/>
                        <w:gridCol w:w="278"/>
                        <w:gridCol w:w="281"/>
                        <w:gridCol w:w="280"/>
                        <w:gridCol w:w="278"/>
                        <w:gridCol w:w="280"/>
                        <w:gridCol w:w="280"/>
                        <w:gridCol w:w="278"/>
                      </w:tblGrid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3B6B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  <w:tr w:rsidR="003B6B91">
                        <w:trPr>
                          <w:trHeight w:val="330"/>
                        </w:trPr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8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right="4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:rsidR="003B6B91" w:rsidRDefault="00946D98">
                            <w:pPr>
                              <w:pStyle w:val="TableParagraph"/>
                              <w:spacing w:before="70"/>
                              <w:ind w:left="7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82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3B6B91" w:rsidRDefault="003B6B9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46D98">
        <w:rPr>
          <w:w w:val="85"/>
        </w:rPr>
        <w:t>Informácie</w:t>
      </w:r>
      <w:r w:rsidR="00946D98">
        <w:rPr>
          <w:spacing w:val="-23"/>
          <w:w w:val="85"/>
        </w:rPr>
        <w:t xml:space="preserve"> </w:t>
      </w:r>
      <w:r w:rsidR="00946D98">
        <w:rPr>
          <w:w w:val="85"/>
        </w:rPr>
        <w:t>o</w:t>
      </w:r>
      <w:r w:rsidR="00946D98">
        <w:rPr>
          <w:spacing w:val="-21"/>
          <w:w w:val="85"/>
        </w:rPr>
        <w:t xml:space="preserve"> </w:t>
      </w:r>
      <w:r w:rsidR="00946D98">
        <w:rPr>
          <w:w w:val="85"/>
        </w:rPr>
        <w:t>vlastných</w:t>
      </w:r>
      <w:r w:rsidR="00946D98">
        <w:rPr>
          <w:spacing w:val="-22"/>
          <w:w w:val="85"/>
        </w:rPr>
        <w:t xml:space="preserve"> </w:t>
      </w:r>
      <w:r w:rsidR="00946D98">
        <w:rPr>
          <w:w w:val="85"/>
        </w:rPr>
        <w:t>akciách</w:t>
      </w:r>
    </w:p>
    <w:p w:rsidR="003B6B91" w:rsidRDefault="00946D98">
      <w:pPr>
        <w:pStyle w:val="Zkladntext"/>
        <w:spacing w:before="30"/>
        <w:ind w:left="759"/>
      </w:pPr>
      <w:r>
        <w:rPr>
          <w:w w:val="90"/>
        </w:rPr>
        <w:t>bez náplne</w:t>
      </w:r>
    </w:p>
    <w:p w:rsidR="003B6B91" w:rsidRDefault="00946D98">
      <w:pPr>
        <w:spacing w:before="90" w:line="444" w:lineRule="auto"/>
        <w:ind w:left="399" w:right="4003"/>
        <w:rPr>
          <w:sz w:val="16"/>
        </w:rPr>
      </w:pPr>
      <w:r>
        <w:br w:type="column"/>
      </w:r>
      <w:r>
        <w:rPr>
          <w:w w:val="80"/>
          <w:sz w:val="16"/>
        </w:rPr>
        <w:t xml:space="preserve">IČO </w:t>
      </w:r>
      <w:r>
        <w:rPr>
          <w:w w:val="85"/>
          <w:sz w:val="16"/>
        </w:rPr>
        <w:t>DIČ</w:t>
      </w:r>
    </w:p>
    <w:p w:rsidR="003B6B91" w:rsidRDefault="003B6B91">
      <w:pPr>
        <w:spacing w:line="444" w:lineRule="auto"/>
        <w:rPr>
          <w:sz w:val="16"/>
        </w:rPr>
        <w:sectPr w:rsidR="003B6B91">
          <w:pgSz w:w="11910" w:h="16840"/>
          <w:pgMar w:top="680" w:right="1140" w:bottom="1100" w:left="1300" w:header="0" w:footer="917" w:gutter="0"/>
          <w:cols w:num="2" w:space="708" w:equalWidth="0">
            <w:col w:w="2981" w:space="1832"/>
            <w:col w:w="4657"/>
          </w:cols>
        </w:sectPr>
      </w:pPr>
    </w:p>
    <w:p w:rsidR="003B6B91" w:rsidRDefault="003B6B91">
      <w:pPr>
        <w:pStyle w:val="Zkladntext"/>
        <w:spacing w:before="8"/>
        <w:rPr>
          <w:sz w:val="14"/>
        </w:rPr>
      </w:pPr>
    </w:p>
    <w:p w:rsidR="003B6B91" w:rsidRDefault="00946D98">
      <w:pPr>
        <w:pStyle w:val="Nadpis2"/>
        <w:numPr>
          <w:ilvl w:val="0"/>
          <w:numId w:val="2"/>
        </w:numPr>
        <w:tabs>
          <w:tab w:val="left" w:pos="759"/>
          <w:tab w:val="left" w:pos="760"/>
        </w:tabs>
        <w:spacing w:before="100" w:line="276" w:lineRule="auto"/>
        <w:ind w:left="759" w:right="279" w:hanging="360"/>
      </w:pPr>
      <w:r>
        <w:rPr>
          <w:w w:val="85"/>
        </w:rPr>
        <w:t xml:space="preserve">Informácia o sume a dôvodoch vzniku jednotlivých položiek nákladov alebo výnosov, ktoré majú výnimočný rozsah </w:t>
      </w:r>
      <w:r>
        <w:rPr>
          <w:w w:val="90"/>
        </w:rPr>
        <w:t>alebo</w:t>
      </w:r>
      <w:r>
        <w:rPr>
          <w:spacing w:val="-5"/>
          <w:w w:val="90"/>
        </w:rPr>
        <w:t xml:space="preserve"> </w:t>
      </w:r>
      <w:r>
        <w:rPr>
          <w:w w:val="90"/>
        </w:rPr>
        <w:t>výskyt</w:t>
      </w:r>
    </w:p>
    <w:p w:rsidR="003B6B91" w:rsidRDefault="00946D98">
      <w:pPr>
        <w:pStyle w:val="Zkladntext"/>
        <w:spacing w:line="206" w:lineRule="exact"/>
        <w:ind w:left="759"/>
      </w:pPr>
      <w:r>
        <w:rPr>
          <w:w w:val="90"/>
        </w:rPr>
        <w:t>bez náplne</w:t>
      </w: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spacing w:before="4"/>
        <w:rPr>
          <w:sz w:val="16"/>
        </w:rPr>
      </w:pPr>
    </w:p>
    <w:p w:rsidR="003B6B91" w:rsidRDefault="00946D98">
      <w:pPr>
        <w:spacing w:before="99"/>
        <w:ind w:right="156"/>
        <w:jc w:val="center"/>
        <w:rPr>
          <w:b/>
          <w:sz w:val="24"/>
        </w:rPr>
      </w:pPr>
      <w:r>
        <w:rPr>
          <w:rFonts w:ascii="Times New Roman" w:hAnsi="Times New Roman"/>
          <w:spacing w:val="-60"/>
          <w:sz w:val="24"/>
          <w:shd w:val="clear" w:color="auto" w:fill="C0C0C0"/>
        </w:rPr>
        <w:t xml:space="preserve"> </w:t>
      </w:r>
      <w:r>
        <w:rPr>
          <w:b/>
          <w:w w:val="90"/>
          <w:sz w:val="24"/>
          <w:shd w:val="clear" w:color="auto" w:fill="C0C0C0"/>
        </w:rPr>
        <w:t>Čl. V</w:t>
      </w:r>
    </w:p>
    <w:p w:rsidR="003B6B91" w:rsidRDefault="00946D98">
      <w:pPr>
        <w:ind w:right="158"/>
        <w:jc w:val="center"/>
        <w:rPr>
          <w:b/>
          <w:sz w:val="24"/>
        </w:rPr>
      </w:pPr>
      <w:r>
        <w:rPr>
          <w:b/>
          <w:w w:val="90"/>
          <w:sz w:val="24"/>
          <w:shd w:val="clear" w:color="auto" w:fill="C0C0C0"/>
        </w:rPr>
        <w:t>Informácie o iných aktívach a iných pasívach</w:t>
      </w:r>
    </w:p>
    <w:p w:rsidR="003B6B91" w:rsidRDefault="00946D98">
      <w:pPr>
        <w:pStyle w:val="Nadpis2"/>
        <w:numPr>
          <w:ilvl w:val="0"/>
          <w:numId w:val="1"/>
        </w:numPr>
        <w:tabs>
          <w:tab w:val="left" w:pos="1119"/>
          <w:tab w:val="left" w:pos="1120"/>
        </w:tabs>
        <w:spacing w:before="240"/>
        <w:ind w:hanging="361"/>
      </w:pPr>
      <w:r>
        <w:rPr>
          <w:w w:val="90"/>
        </w:rPr>
        <w:t>Informácie</w:t>
      </w:r>
      <w:r>
        <w:rPr>
          <w:spacing w:val="-7"/>
          <w:w w:val="90"/>
        </w:rPr>
        <w:t xml:space="preserve"> </w:t>
      </w:r>
      <w:r>
        <w:rPr>
          <w:w w:val="90"/>
        </w:rPr>
        <w:t>k</w:t>
      </w:r>
      <w:r>
        <w:rPr>
          <w:spacing w:val="-7"/>
          <w:w w:val="90"/>
        </w:rPr>
        <w:t xml:space="preserve"> </w:t>
      </w:r>
      <w:r>
        <w:rPr>
          <w:w w:val="90"/>
        </w:rPr>
        <w:t>iným</w:t>
      </w:r>
      <w:r>
        <w:rPr>
          <w:spacing w:val="-6"/>
          <w:w w:val="90"/>
        </w:rPr>
        <w:t xml:space="preserve"> </w:t>
      </w:r>
      <w:r>
        <w:rPr>
          <w:w w:val="90"/>
        </w:rPr>
        <w:t>aktívam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iným</w:t>
      </w:r>
      <w:r>
        <w:rPr>
          <w:spacing w:val="-7"/>
          <w:w w:val="90"/>
        </w:rPr>
        <w:t xml:space="preserve"> </w:t>
      </w:r>
      <w:r>
        <w:rPr>
          <w:w w:val="90"/>
        </w:rPr>
        <w:t>pasívam</w:t>
      </w:r>
    </w:p>
    <w:p w:rsidR="003B6B91" w:rsidRDefault="00946D98">
      <w:pPr>
        <w:pStyle w:val="Zkladntext"/>
        <w:spacing w:before="30"/>
        <w:ind w:left="1119"/>
      </w:pPr>
      <w:r>
        <w:rPr>
          <w:w w:val="90"/>
        </w:rPr>
        <w:t>bez náplne</w:t>
      </w:r>
    </w:p>
    <w:p w:rsidR="003B6B91" w:rsidRDefault="003B6B91">
      <w:pPr>
        <w:pStyle w:val="Zkladntext"/>
        <w:spacing w:before="4"/>
        <w:rPr>
          <w:sz w:val="23"/>
        </w:rPr>
      </w:pPr>
    </w:p>
    <w:p w:rsidR="003B6B91" w:rsidRDefault="00946D98">
      <w:pPr>
        <w:pStyle w:val="Nadpis2"/>
        <w:numPr>
          <w:ilvl w:val="0"/>
          <w:numId w:val="1"/>
        </w:numPr>
        <w:tabs>
          <w:tab w:val="left" w:pos="1119"/>
          <w:tab w:val="left" w:pos="1120"/>
        </w:tabs>
        <w:ind w:hanging="361"/>
      </w:pPr>
      <w:r>
        <w:rPr>
          <w:w w:val="90"/>
        </w:rPr>
        <w:t>Významné</w:t>
      </w:r>
      <w:r>
        <w:rPr>
          <w:spacing w:val="-18"/>
          <w:w w:val="90"/>
        </w:rPr>
        <w:t xml:space="preserve"> </w:t>
      </w:r>
      <w:r>
        <w:rPr>
          <w:w w:val="90"/>
        </w:rPr>
        <w:t>položky</w:t>
      </w:r>
      <w:r>
        <w:rPr>
          <w:spacing w:val="-18"/>
          <w:w w:val="90"/>
        </w:rPr>
        <w:t xml:space="preserve"> </w:t>
      </w:r>
      <w:r>
        <w:rPr>
          <w:w w:val="90"/>
        </w:rPr>
        <w:t>ostatných</w:t>
      </w:r>
      <w:r>
        <w:rPr>
          <w:spacing w:val="-17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7"/>
          <w:w w:val="90"/>
        </w:rPr>
        <w:t xml:space="preserve"> </w:t>
      </w:r>
      <w:r>
        <w:rPr>
          <w:w w:val="90"/>
        </w:rPr>
        <w:t>povinností,</w:t>
      </w:r>
      <w:r>
        <w:rPr>
          <w:spacing w:val="-17"/>
          <w:w w:val="90"/>
        </w:rPr>
        <w:t xml:space="preserve"> </w:t>
      </w:r>
      <w:r>
        <w:rPr>
          <w:w w:val="90"/>
        </w:rPr>
        <w:t>ktoré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8"/>
          <w:w w:val="90"/>
        </w:rPr>
        <w:t xml:space="preserve"> </w:t>
      </w:r>
      <w:r>
        <w:rPr>
          <w:w w:val="90"/>
        </w:rPr>
        <w:t>nevykazujú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14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výkazoch</w:t>
      </w:r>
    </w:p>
    <w:p w:rsidR="003B6B91" w:rsidRDefault="00946D98">
      <w:pPr>
        <w:pStyle w:val="Zkladntext"/>
        <w:spacing w:before="31"/>
        <w:ind w:left="1119"/>
      </w:pPr>
      <w:r>
        <w:rPr>
          <w:w w:val="90"/>
        </w:rPr>
        <w:t>bez náplne</w:t>
      </w:r>
    </w:p>
    <w:p w:rsidR="003B6B91" w:rsidRDefault="003B6B91">
      <w:pPr>
        <w:pStyle w:val="Zkladntext"/>
        <w:spacing w:before="3"/>
        <w:rPr>
          <w:sz w:val="23"/>
        </w:rPr>
      </w:pPr>
    </w:p>
    <w:p w:rsidR="003B6B91" w:rsidRDefault="00946D98">
      <w:pPr>
        <w:pStyle w:val="Nadpis2"/>
        <w:numPr>
          <w:ilvl w:val="0"/>
          <w:numId w:val="1"/>
        </w:numPr>
        <w:tabs>
          <w:tab w:val="left" w:pos="1119"/>
          <w:tab w:val="left" w:pos="1120"/>
        </w:tabs>
        <w:ind w:hanging="361"/>
      </w:pPr>
      <w:r>
        <w:rPr>
          <w:w w:val="90"/>
        </w:rPr>
        <w:t>Skutočnosti sledované na podsúvahových</w:t>
      </w:r>
      <w:r>
        <w:rPr>
          <w:spacing w:val="-29"/>
          <w:w w:val="90"/>
        </w:rPr>
        <w:t xml:space="preserve"> </w:t>
      </w:r>
      <w:r>
        <w:rPr>
          <w:w w:val="90"/>
        </w:rPr>
        <w:t>účtoch</w:t>
      </w:r>
    </w:p>
    <w:p w:rsidR="003B6B91" w:rsidRDefault="00946D98">
      <w:pPr>
        <w:pStyle w:val="Zkladntext"/>
        <w:spacing w:before="31"/>
        <w:ind w:left="1119"/>
      </w:pPr>
      <w:r>
        <w:rPr>
          <w:w w:val="90"/>
        </w:rPr>
        <w:t>bez náplne</w:t>
      </w: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rPr>
          <w:sz w:val="20"/>
        </w:rPr>
      </w:pPr>
    </w:p>
    <w:p w:rsidR="003B6B91" w:rsidRDefault="003B6B91">
      <w:pPr>
        <w:pStyle w:val="Zkladntext"/>
        <w:spacing w:before="8"/>
        <w:rPr>
          <w:sz w:val="15"/>
        </w:rPr>
      </w:pPr>
    </w:p>
    <w:p w:rsidR="003B6B91" w:rsidRDefault="00946D98">
      <w:pPr>
        <w:spacing w:before="99"/>
        <w:ind w:right="156"/>
        <w:jc w:val="center"/>
        <w:rPr>
          <w:b/>
          <w:sz w:val="24"/>
        </w:rPr>
      </w:pPr>
      <w:r>
        <w:rPr>
          <w:rFonts w:ascii="Times New Roman" w:hAnsi="Times New Roman"/>
          <w:spacing w:val="-60"/>
          <w:sz w:val="24"/>
          <w:shd w:val="clear" w:color="auto" w:fill="C0C0C0"/>
        </w:rPr>
        <w:t xml:space="preserve"> </w:t>
      </w:r>
      <w:r>
        <w:rPr>
          <w:b/>
          <w:w w:val="90"/>
          <w:sz w:val="24"/>
          <w:shd w:val="clear" w:color="auto" w:fill="C0C0C0"/>
        </w:rPr>
        <w:t>Čl. VII</w:t>
      </w:r>
    </w:p>
    <w:p w:rsidR="003B6B91" w:rsidRDefault="00946D98">
      <w:pPr>
        <w:spacing w:before="1"/>
        <w:ind w:right="160"/>
        <w:jc w:val="center"/>
        <w:rPr>
          <w:b/>
          <w:sz w:val="24"/>
        </w:rPr>
      </w:pPr>
      <w:r>
        <w:rPr>
          <w:b/>
          <w:w w:val="90"/>
          <w:sz w:val="24"/>
          <w:shd w:val="clear" w:color="auto" w:fill="C0C0C0"/>
        </w:rPr>
        <w:t>Ostatné informácie</w:t>
      </w:r>
    </w:p>
    <w:p w:rsidR="003B6B91" w:rsidRDefault="003B6B91">
      <w:pPr>
        <w:pStyle w:val="Zkladntext"/>
        <w:spacing w:before="10"/>
        <w:rPr>
          <w:b/>
          <w:sz w:val="22"/>
        </w:rPr>
      </w:pPr>
    </w:p>
    <w:p w:rsidR="003B6B91" w:rsidRDefault="00946D98">
      <w:pPr>
        <w:ind w:left="116"/>
        <w:rPr>
          <w:w w:val="90"/>
          <w:sz w:val="20"/>
        </w:rPr>
      </w:pPr>
      <w:r>
        <w:rPr>
          <w:w w:val="90"/>
          <w:sz w:val="20"/>
        </w:rPr>
        <w:t>Účtovná jednotka neposkytuje služby vo verejnom záujme.</w:t>
      </w:r>
    </w:p>
    <w:p w:rsidR="003B6B91" w:rsidRDefault="003B6B91">
      <w:pPr>
        <w:pStyle w:val="Zkladntext"/>
        <w:spacing w:before="9"/>
        <w:rPr>
          <w:sz w:val="28"/>
        </w:rPr>
      </w:pPr>
    </w:p>
    <w:p w:rsidR="003B6B91" w:rsidRDefault="00946D98">
      <w:pPr>
        <w:ind w:left="116"/>
        <w:rPr>
          <w:sz w:val="20"/>
        </w:rPr>
      </w:pPr>
      <w:r>
        <w:rPr>
          <w:w w:val="90"/>
          <w:sz w:val="20"/>
        </w:rPr>
        <w:t xml:space="preserve">Malacky </w:t>
      </w:r>
      <w:r w:rsidR="00141987">
        <w:rPr>
          <w:w w:val="90"/>
          <w:sz w:val="20"/>
        </w:rPr>
        <w:t>3</w:t>
      </w:r>
      <w:r w:rsidR="00C201CC">
        <w:rPr>
          <w:w w:val="90"/>
          <w:sz w:val="20"/>
        </w:rPr>
        <w:t>1.03.2023</w:t>
      </w:r>
    </w:p>
    <w:sectPr w:rsidR="003B6B91">
      <w:type w:val="continuous"/>
      <w:pgSz w:w="11910" w:h="16840"/>
      <w:pgMar w:top="680" w:right="1140" w:bottom="1100" w:left="13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F728B" w:rsidRDefault="006F728B">
      <w:r>
        <w:separator/>
      </w:r>
    </w:p>
  </w:endnote>
  <w:endnote w:type="continuationSeparator" w:id="0">
    <w:p w:rsidR="006F728B" w:rsidRDefault="006F72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B6B91" w:rsidRDefault="00946D98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7216" behindDoc="1" locked="0" layoutInCell="1" allowOverlap="1">
          <wp:simplePos x="0" y="0"/>
          <wp:positionH relativeFrom="page">
            <wp:posOffset>1051560</wp:posOffset>
          </wp:positionH>
          <wp:positionV relativeFrom="page">
            <wp:posOffset>9932034</wp:posOffset>
          </wp:positionV>
          <wp:extent cx="5467349" cy="45084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67349" cy="450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F007C"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3721100</wp:posOffset>
              </wp:positionH>
              <wp:positionV relativeFrom="page">
                <wp:posOffset>9967595</wp:posOffset>
              </wp:positionV>
              <wp:extent cx="116840" cy="1270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840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6B91" w:rsidRDefault="00946D98">
                          <w:pPr>
                            <w:spacing w:before="19"/>
                            <w:ind w:left="60"/>
                            <w:rPr>
                              <w:sz w:val="1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81"/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8" type="#_x0000_t202" style="position:absolute;margin-left:293pt;margin-top:784.85pt;width:9.2pt;height:10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" filled="f" stroked="f">
              <v:textbox inset="0,0,0,0">
                <w:txbxContent>
                  <w:p w:rsidR="003B6B91" w:rsidRDefault="00946D98">
                    <w:pPr>
                      <w:spacing w:before="19"/>
                      <w:ind w:left="60"/>
                      <w:rPr>
                        <w:sz w:val="14"/>
                      </w:rPr>
                    </w:pPr>
                    <w:r>
                      <w:fldChar w:fldCharType="begin"/>
                    </w:r>
                    <w:r>
                      <w:rPr>
                        <w:w w:val="81"/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F728B" w:rsidRDefault="006F728B">
      <w:r>
        <w:separator/>
      </w:r>
    </w:p>
  </w:footnote>
  <w:footnote w:type="continuationSeparator" w:id="0">
    <w:p w:rsidR="006F728B" w:rsidRDefault="006F72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65CAE"/>
    <w:multiLevelType w:val="hybridMultilevel"/>
    <w:tmpl w:val="7E5CF9A6"/>
    <w:lvl w:ilvl="0" w:tplc="1FBCC6CA">
      <w:start w:val="1"/>
      <w:numFmt w:val="decimal"/>
      <w:lvlText w:val="%1)"/>
      <w:lvlJc w:val="left"/>
      <w:pPr>
        <w:ind w:left="824" w:hanging="425"/>
        <w:jc w:val="left"/>
      </w:pPr>
      <w:rPr>
        <w:rFonts w:ascii="Arial" w:eastAsia="Arial" w:hAnsi="Arial" w:cs="Arial" w:hint="default"/>
        <w:b/>
        <w:bCs/>
        <w:w w:val="81"/>
        <w:sz w:val="20"/>
        <w:szCs w:val="20"/>
        <w:lang w:val="sk-SK" w:eastAsia="en-US" w:bidi="ar-SA"/>
      </w:rPr>
    </w:lvl>
    <w:lvl w:ilvl="1" w:tplc="EEFA7F6E">
      <w:start w:val="1"/>
      <w:numFmt w:val="lowerLetter"/>
      <w:lvlText w:val="%2)"/>
      <w:lvlJc w:val="left"/>
      <w:pPr>
        <w:ind w:left="824" w:hanging="348"/>
        <w:jc w:val="left"/>
      </w:pPr>
      <w:rPr>
        <w:rFonts w:ascii="Arial" w:eastAsia="Arial" w:hAnsi="Arial" w:cs="Arial" w:hint="default"/>
        <w:spacing w:val="-1"/>
        <w:w w:val="81"/>
        <w:sz w:val="18"/>
        <w:szCs w:val="18"/>
        <w:lang w:val="sk-SK" w:eastAsia="en-US" w:bidi="ar-SA"/>
      </w:rPr>
    </w:lvl>
    <w:lvl w:ilvl="2" w:tplc="012AFA02">
      <w:start w:val="1"/>
      <w:numFmt w:val="decimal"/>
      <w:lvlText w:val="%3)"/>
      <w:lvlJc w:val="left"/>
      <w:pPr>
        <w:ind w:left="824" w:hanging="425"/>
        <w:jc w:val="left"/>
      </w:pPr>
      <w:rPr>
        <w:rFonts w:hint="default"/>
        <w:b/>
        <w:bCs/>
        <w:w w:val="81"/>
        <w:lang w:val="sk-SK" w:eastAsia="en-US" w:bidi="ar-SA"/>
      </w:rPr>
    </w:lvl>
    <w:lvl w:ilvl="3" w:tplc="C7B035EE">
      <w:numFmt w:val="bullet"/>
      <w:lvlText w:val=""/>
      <w:lvlJc w:val="left"/>
      <w:pPr>
        <w:ind w:left="824" w:hanging="281"/>
      </w:pPr>
      <w:rPr>
        <w:rFonts w:ascii="Symbol" w:eastAsia="Symbol" w:hAnsi="Symbol" w:cs="Symbol" w:hint="default"/>
        <w:w w:val="100"/>
        <w:sz w:val="18"/>
        <w:szCs w:val="18"/>
        <w:lang w:val="sk-SK" w:eastAsia="en-US" w:bidi="ar-SA"/>
      </w:rPr>
    </w:lvl>
    <w:lvl w:ilvl="4" w:tplc="549C44EC">
      <w:numFmt w:val="bullet"/>
      <w:lvlText w:val="•"/>
      <w:lvlJc w:val="left"/>
      <w:pPr>
        <w:ind w:left="3808" w:hanging="281"/>
      </w:pPr>
      <w:rPr>
        <w:rFonts w:hint="default"/>
        <w:lang w:val="sk-SK" w:eastAsia="en-US" w:bidi="ar-SA"/>
      </w:rPr>
    </w:lvl>
    <w:lvl w:ilvl="5" w:tplc="65781882">
      <w:numFmt w:val="bullet"/>
      <w:lvlText w:val="•"/>
      <w:lvlJc w:val="left"/>
      <w:pPr>
        <w:ind w:left="4751" w:hanging="281"/>
      </w:pPr>
      <w:rPr>
        <w:rFonts w:hint="default"/>
        <w:lang w:val="sk-SK" w:eastAsia="en-US" w:bidi="ar-SA"/>
      </w:rPr>
    </w:lvl>
    <w:lvl w:ilvl="6" w:tplc="A8C625DC">
      <w:numFmt w:val="bullet"/>
      <w:lvlText w:val="•"/>
      <w:lvlJc w:val="left"/>
      <w:pPr>
        <w:ind w:left="5694" w:hanging="281"/>
      </w:pPr>
      <w:rPr>
        <w:rFonts w:hint="default"/>
        <w:lang w:val="sk-SK" w:eastAsia="en-US" w:bidi="ar-SA"/>
      </w:rPr>
    </w:lvl>
    <w:lvl w:ilvl="7" w:tplc="B8A40A5A">
      <w:numFmt w:val="bullet"/>
      <w:lvlText w:val="•"/>
      <w:lvlJc w:val="left"/>
      <w:pPr>
        <w:ind w:left="6637" w:hanging="281"/>
      </w:pPr>
      <w:rPr>
        <w:rFonts w:hint="default"/>
        <w:lang w:val="sk-SK" w:eastAsia="en-US" w:bidi="ar-SA"/>
      </w:rPr>
    </w:lvl>
    <w:lvl w:ilvl="8" w:tplc="6F3A7DE8">
      <w:numFmt w:val="bullet"/>
      <w:lvlText w:val="•"/>
      <w:lvlJc w:val="left"/>
      <w:pPr>
        <w:ind w:left="7580" w:hanging="281"/>
      </w:pPr>
      <w:rPr>
        <w:rFonts w:hint="default"/>
        <w:lang w:val="sk-SK" w:eastAsia="en-US" w:bidi="ar-SA"/>
      </w:rPr>
    </w:lvl>
  </w:abstractNum>
  <w:abstractNum w:abstractNumId="1" w15:restartNumberingAfterBreak="0">
    <w:nsid w:val="20A228B4"/>
    <w:multiLevelType w:val="hybridMultilevel"/>
    <w:tmpl w:val="594AF43E"/>
    <w:lvl w:ilvl="0" w:tplc="9488C25C">
      <w:start w:val="1"/>
      <w:numFmt w:val="decimal"/>
      <w:lvlText w:val="%1)"/>
      <w:lvlJc w:val="left"/>
      <w:pPr>
        <w:ind w:left="1119" w:hanging="360"/>
        <w:jc w:val="left"/>
      </w:pPr>
      <w:rPr>
        <w:rFonts w:ascii="Arial" w:eastAsia="Arial" w:hAnsi="Arial" w:cs="Arial" w:hint="default"/>
        <w:b/>
        <w:bCs/>
        <w:spacing w:val="-1"/>
        <w:w w:val="81"/>
        <w:sz w:val="18"/>
        <w:szCs w:val="18"/>
        <w:lang w:val="sk-SK" w:eastAsia="en-US" w:bidi="ar-SA"/>
      </w:rPr>
    </w:lvl>
    <w:lvl w:ilvl="1" w:tplc="C78E1F4E">
      <w:numFmt w:val="bullet"/>
      <w:lvlText w:val="•"/>
      <w:lvlJc w:val="left"/>
      <w:pPr>
        <w:ind w:left="1954" w:hanging="360"/>
      </w:pPr>
      <w:rPr>
        <w:rFonts w:hint="default"/>
        <w:lang w:val="sk-SK" w:eastAsia="en-US" w:bidi="ar-SA"/>
      </w:rPr>
    </w:lvl>
    <w:lvl w:ilvl="2" w:tplc="79D6ABA0">
      <w:numFmt w:val="bullet"/>
      <w:lvlText w:val="•"/>
      <w:lvlJc w:val="left"/>
      <w:pPr>
        <w:ind w:left="2789" w:hanging="360"/>
      </w:pPr>
      <w:rPr>
        <w:rFonts w:hint="default"/>
        <w:lang w:val="sk-SK" w:eastAsia="en-US" w:bidi="ar-SA"/>
      </w:rPr>
    </w:lvl>
    <w:lvl w:ilvl="3" w:tplc="B142CA56">
      <w:numFmt w:val="bullet"/>
      <w:lvlText w:val="•"/>
      <w:lvlJc w:val="left"/>
      <w:pPr>
        <w:ind w:left="3623" w:hanging="360"/>
      </w:pPr>
      <w:rPr>
        <w:rFonts w:hint="default"/>
        <w:lang w:val="sk-SK" w:eastAsia="en-US" w:bidi="ar-SA"/>
      </w:rPr>
    </w:lvl>
    <w:lvl w:ilvl="4" w:tplc="FEF6B046">
      <w:numFmt w:val="bullet"/>
      <w:lvlText w:val="•"/>
      <w:lvlJc w:val="left"/>
      <w:pPr>
        <w:ind w:left="4458" w:hanging="360"/>
      </w:pPr>
      <w:rPr>
        <w:rFonts w:hint="default"/>
        <w:lang w:val="sk-SK" w:eastAsia="en-US" w:bidi="ar-SA"/>
      </w:rPr>
    </w:lvl>
    <w:lvl w:ilvl="5" w:tplc="D89E9F62">
      <w:numFmt w:val="bullet"/>
      <w:lvlText w:val="•"/>
      <w:lvlJc w:val="left"/>
      <w:pPr>
        <w:ind w:left="5293" w:hanging="360"/>
      </w:pPr>
      <w:rPr>
        <w:rFonts w:hint="default"/>
        <w:lang w:val="sk-SK" w:eastAsia="en-US" w:bidi="ar-SA"/>
      </w:rPr>
    </w:lvl>
    <w:lvl w:ilvl="6" w:tplc="17C0A8B4">
      <w:numFmt w:val="bullet"/>
      <w:lvlText w:val="•"/>
      <w:lvlJc w:val="left"/>
      <w:pPr>
        <w:ind w:left="6127" w:hanging="360"/>
      </w:pPr>
      <w:rPr>
        <w:rFonts w:hint="default"/>
        <w:lang w:val="sk-SK" w:eastAsia="en-US" w:bidi="ar-SA"/>
      </w:rPr>
    </w:lvl>
    <w:lvl w:ilvl="7" w:tplc="A8928DB2">
      <w:numFmt w:val="bullet"/>
      <w:lvlText w:val="•"/>
      <w:lvlJc w:val="left"/>
      <w:pPr>
        <w:ind w:left="6962" w:hanging="360"/>
      </w:pPr>
      <w:rPr>
        <w:rFonts w:hint="default"/>
        <w:lang w:val="sk-SK" w:eastAsia="en-US" w:bidi="ar-SA"/>
      </w:rPr>
    </w:lvl>
    <w:lvl w:ilvl="8" w:tplc="5AA4C970">
      <w:numFmt w:val="bullet"/>
      <w:lvlText w:val="•"/>
      <w:lvlJc w:val="left"/>
      <w:pPr>
        <w:ind w:left="7797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29F313D3"/>
    <w:multiLevelType w:val="hybridMultilevel"/>
    <w:tmpl w:val="7B18CFA8"/>
    <w:lvl w:ilvl="0" w:tplc="14847932">
      <w:numFmt w:val="bullet"/>
      <w:lvlText w:val=""/>
      <w:lvlJc w:val="left"/>
      <w:pPr>
        <w:ind w:left="824" w:hanging="348"/>
      </w:pPr>
      <w:rPr>
        <w:rFonts w:ascii="Symbol" w:eastAsia="Symbol" w:hAnsi="Symbol" w:cs="Symbol" w:hint="default"/>
        <w:w w:val="100"/>
        <w:sz w:val="18"/>
        <w:szCs w:val="18"/>
        <w:lang w:val="sk-SK" w:eastAsia="en-US" w:bidi="ar-SA"/>
      </w:rPr>
    </w:lvl>
    <w:lvl w:ilvl="1" w:tplc="0E9E33A4">
      <w:numFmt w:val="bullet"/>
      <w:lvlText w:val="•"/>
      <w:lvlJc w:val="left"/>
      <w:pPr>
        <w:ind w:left="1684" w:hanging="348"/>
      </w:pPr>
      <w:rPr>
        <w:rFonts w:hint="default"/>
        <w:lang w:val="sk-SK" w:eastAsia="en-US" w:bidi="ar-SA"/>
      </w:rPr>
    </w:lvl>
    <w:lvl w:ilvl="2" w:tplc="A4804E88">
      <w:numFmt w:val="bullet"/>
      <w:lvlText w:val="•"/>
      <w:lvlJc w:val="left"/>
      <w:pPr>
        <w:ind w:left="2549" w:hanging="348"/>
      </w:pPr>
      <w:rPr>
        <w:rFonts w:hint="default"/>
        <w:lang w:val="sk-SK" w:eastAsia="en-US" w:bidi="ar-SA"/>
      </w:rPr>
    </w:lvl>
    <w:lvl w:ilvl="3" w:tplc="087022FA">
      <w:numFmt w:val="bullet"/>
      <w:lvlText w:val="•"/>
      <w:lvlJc w:val="left"/>
      <w:pPr>
        <w:ind w:left="3413" w:hanging="348"/>
      </w:pPr>
      <w:rPr>
        <w:rFonts w:hint="default"/>
        <w:lang w:val="sk-SK" w:eastAsia="en-US" w:bidi="ar-SA"/>
      </w:rPr>
    </w:lvl>
    <w:lvl w:ilvl="4" w:tplc="23EC7C20">
      <w:numFmt w:val="bullet"/>
      <w:lvlText w:val="•"/>
      <w:lvlJc w:val="left"/>
      <w:pPr>
        <w:ind w:left="4278" w:hanging="348"/>
      </w:pPr>
      <w:rPr>
        <w:rFonts w:hint="default"/>
        <w:lang w:val="sk-SK" w:eastAsia="en-US" w:bidi="ar-SA"/>
      </w:rPr>
    </w:lvl>
    <w:lvl w:ilvl="5" w:tplc="593E2AC0">
      <w:numFmt w:val="bullet"/>
      <w:lvlText w:val="•"/>
      <w:lvlJc w:val="left"/>
      <w:pPr>
        <w:ind w:left="5143" w:hanging="348"/>
      </w:pPr>
      <w:rPr>
        <w:rFonts w:hint="default"/>
        <w:lang w:val="sk-SK" w:eastAsia="en-US" w:bidi="ar-SA"/>
      </w:rPr>
    </w:lvl>
    <w:lvl w:ilvl="6" w:tplc="58DEB0E4">
      <w:numFmt w:val="bullet"/>
      <w:lvlText w:val="•"/>
      <w:lvlJc w:val="left"/>
      <w:pPr>
        <w:ind w:left="6007" w:hanging="348"/>
      </w:pPr>
      <w:rPr>
        <w:rFonts w:hint="default"/>
        <w:lang w:val="sk-SK" w:eastAsia="en-US" w:bidi="ar-SA"/>
      </w:rPr>
    </w:lvl>
    <w:lvl w:ilvl="7" w:tplc="CB866C9C">
      <w:numFmt w:val="bullet"/>
      <w:lvlText w:val="•"/>
      <w:lvlJc w:val="left"/>
      <w:pPr>
        <w:ind w:left="6872" w:hanging="348"/>
      </w:pPr>
      <w:rPr>
        <w:rFonts w:hint="default"/>
        <w:lang w:val="sk-SK" w:eastAsia="en-US" w:bidi="ar-SA"/>
      </w:rPr>
    </w:lvl>
    <w:lvl w:ilvl="8" w:tplc="082E1B6A">
      <w:numFmt w:val="bullet"/>
      <w:lvlText w:val="•"/>
      <w:lvlJc w:val="left"/>
      <w:pPr>
        <w:ind w:left="7737" w:hanging="348"/>
      </w:pPr>
      <w:rPr>
        <w:rFonts w:hint="default"/>
        <w:lang w:val="sk-SK" w:eastAsia="en-US" w:bidi="ar-SA"/>
      </w:rPr>
    </w:lvl>
  </w:abstractNum>
  <w:abstractNum w:abstractNumId="3" w15:restartNumberingAfterBreak="0">
    <w:nsid w:val="3D791508"/>
    <w:multiLevelType w:val="hybridMultilevel"/>
    <w:tmpl w:val="2066427E"/>
    <w:lvl w:ilvl="0" w:tplc="3FBC6E02">
      <w:start w:val="1"/>
      <w:numFmt w:val="decimal"/>
      <w:lvlText w:val="%1)"/>
      <w:lvlJc w:val="left"/>
      <w:pPr>
        <w:ind w:left="824" w:hanging="425"/>
        <w:jc w:val="left"/>
      </w:pPr>
      <w:rPr>
        <w:rFonts w:ascii="Arial" w:eastAsia="Arial" w:hAnsi="Arial" w:cs="Arial" w:hint="default"/>
        <w:b/>
        <w:bCs/>
        <w:spacing w:val="-1"/>
        <w:w w:val="81"/>
        <w:sz w:val="18"/>
        <w:szCs w:val="18"/>
        <w:lang w:val="sk-SK" w:eastAsia="en-US" w:bidi="ar-SA"/>
      </w:rPr>
    </w:lvl>
    <w:lvl w:ilvl="1" w:tplc="BA8E4BF4">
      <w:start w:val="1"/>
      <w:numFmt w:val="lowerLetter"/>
      <w:lvlText w:val="%2)"/>
      <w:lvlJc w:val="left"/>
      <w:pPr>
        <w:ind w:left="1119" w:hanging="360"/>
        <w:jc w:val="left"/>
      </w:pPr>
      <w:rPr>
        <w:rFonts w:ascii="Arial" w:eastAsia="Arial" w:hAnsi="Arial" w:cs="Arial" w:hint="default"/>
        <w:spacing w:val="-1"/>
        <w:w w:val="81"/>
        <w:sz w:val="18"/>
        <w:szCs w:val="18"/>
        <w:lang w:val="sk-SK" w:eastAsia="en-US" w:bidi="ar-SA"/>
      </w:rPr>
    </w:lvl>
    <w:lvl w:ilvl="2" w:tplc="4F46A082">
      <w:numFmt w:val="bullet"/>
      <w:lvlText w:val="•"/>
      <w:lvlJc w:val="left"/>
      <w:pPr>
        <w:ind w:left="2047" w:hanging="360"/>
      </w:pPr>
      <w:rPr>
        <w:rFonts w:hint="default"/>
        <w:lang w:val="sk-SK" w:eastAsia="en-US" w:bidi="ar-SA"/>
      </w:rPr>
    </w:lvl>
    <w:lvl w:ilvl="3" w:tplc="43B0045C">
      <w:numFmt w:val="bullet"/>
      <w:lvlText w:val="•"/>
      <w:lvlJc w:val="left"/>
      <w:pPr>
        <w:ind w:left="2974" w:hanging="360"/>
      </w:pPr>
      <w:rPr>
        <w:rFonts w:hint="default"/>
        <w:lang w:val="sk-SK" w:eastAsia="en-US" w:bidi="ar-SA"/>
      </w:rPr>
    </w:lvl>
    <w:lvl w:ilvl="4" w:tplc="BDD6619E">
      <w:numFmt w:val="bullet"/>
      <w:lvlText w:val="•"/>
      <w:lvlJc w:val="left"/>
      <w:pPr>
        <w:ind w:left="3902" w:hanging="360"/>
      </w:pPr>
      <w:rPr>
        <w:rFonts w:hint="default"/>
        <w:lang w:val="sk-SK" w:eastAsia="en-US" w:bidi="ar-SA"/>
      </w:rPr>
    </w:lvl>
    <w:lvl w:ilvl="5" w:tplc="795EA7C0">
      <w:numFmt w:val="bullet"/>
      <w:lvlText w:val="•"/>
      <w:lvlJc w:val="left"/>
      <w:pPr>
        <w:ind w:left="4829" w:hanging="360"/>
      </w:pPr>
      <w:rPr>
        <w:rFonts w:hint="default"/>
        <w:lang w:val="sk-SK" w:eastAsia="en-US" w:bidi="ar-SA"/>
      </w:rPr>
    </w:lvl>
    <w:lvl w:ilvl="6" w:tplc="059EE816">
      <w:numFmt w:val="bullet"/>
      <w:lvlText w:val="•"/>
      <w:lvlJc w:val="left"/>
      <w:pPr>
        <w:ind w:left="5756" w:hanging="360"/>
      </w:pPr>
      <w:rPr>
        <w:rFonts w:hint="default"/>
        <w:lang w:val="sk-SK" w:eastAsia="en-US" w:bidi="ar-SA"/>
      </w:rPr>
    </w:lvl>
    <w:lvl w:ilvl="7" w:tplc="1722B3A2">
      <w:numFmt w:val="bullet"/>
      <w:lvlText w:val="•"/>
      <w:lvlJc w:val="left"/>
      <w:pPr>
        <w:ind w:left="6684" w:hanging="360"/>
      </w:pPr>
      <w:rPr>
        <w:rFonts w:hint="default"/>
        <w:lang w:val="sk-SK" w:eastAsia="en-US" w:bidi="ar-SA"/>
      </w:rPr>
    </w:lvl>
    <w:lvl w:ilvl="8" w:tplc="D534B38C">
      <w:numFmt w:val="bullet"/>
      <w:lvlText w:val="•"/>
      <w:lvlJc w:val="left"/>
      <w:pPr>
        <w:ind w:left="7611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4DEB664F"/>
    <w:multiLevelType w:val="hybridMultilevel"/>
    <w:tmpl w:val="44DAD0E6"/>
    <w:lvl w:ilvl="0" w:tplc="895867D2">
      <w:start w:val="1"/>
      <w:numFmt w:val="lowerLetter"/>
      <w:lvlText w:val="%1)"/>
      <w:lvlJc w:val="left"/>
      <w:pPr>
        <w:ind w:left="1184" w:hanging="360"/>
        <w:jc w:val="left"/>
      </w:pPr>
      <w:rPr>
        <w:rFonts w:ascii="Arial" w:eastAsia="Arial" w:hAnsi="Arial" w:cs="Arial" w:hint="default"/>
        <w:spacing w:val="-1"/>
        <w:w w:val="81"/>
        <w:sz w:val="18"/>
        <w:szCs w:val="18"/>
        <w:lang w:val="sk-SK" w:eastAsia="en-US" w:bidi="ar-SA"/>
      </w:rPr>
    </w:lvl>
    <w:lvl w:ilvl="1" w:tplc="60A056DC">
      <w:numFmt w:val="bullet"/>
      <w:lvlText w:val="•"/>
      <w:lvlJc w:val="left"/>
      <w:pPr>
        <w:ind w:left="2008" w:hanging="360"/>
      </w:pPr>
      <w:rPr>
        <w:rFonts w:hint="default"/>
        <w:lang w:val="sk-SK" w:eastAsia="en-US" w:bidi="ar-SA"/>
      </w:rPr>
    </w:lvl>
    <w:lvl w:ilvl="2" w:tplc="CDB8C3B2">
      <w:numFmt w:val="bullet"/>
      <w:lvlText w:val="•"/>
      <w:lvlJc w:val="left"/>
      <w:pPr>
        <w:ind w:left="2837" w:hanging="360"/>
      </w:pPr>
      <w:rPr>
        <w:rFonts w:hint="default"/>
        <w:lang w:val="sk-SK" w:eastAsia="en-US" w:bidi="ar-SA"/>
      </w:rPr>
    </w:lvl>
    <w:lvl w:ilvl="3" w:tplc="3FD42C1E">
      <w:numFmt w:val="bullet"/>
      <w:lvlText w:val="•"/>
      <w:lvlJc w:val="left"/>
      <w:pPr>
        <w:ind w:left="3665" w:hanging="360"/>
      </w:pPr>
      <w:rPr>
        <w:rFonts w:hint="default"/>
        <w:lang w:val="sk-SK" w:eastAsia="en-US" w:bidi="ar-SA"/>
      </w:rPr>
    </w:lvl>
    <w:lvl w:ilvl="4" w:tplc="097E9916">
      <w:numFmt w:val="bullet"/>
      <w:lvlText w:val="•"/>
      <w:lvlJc w:val="left"/>
      <w:pPr>
        <w:ind w:left="4494" w:hanging="360"/>
      </w:pPr>
      <w:rPr>
        <w:rFonts w:hint="default"/>
        <w:lang w:val="sk-SK" w:eastAsia="en-US" w:bidi="ar-SA"/>
      </w:rPr>
    </w:lvl>
    <w:lvl w:ilvl="5" w:tplc="66729954">
      <w:numFmt w:val="bullet"/>
      <w:lvlText w:val="•"/>
      <w:lvlJc w:val="left"/>
      <w:pPr>
        <w:ind w:left="5323" w:hanging="360"/>
      </w:pPr>
      <w:rPr>
        <w:rFonts w:hint="default"/>
        <w:lang w:val="sk-SK" w:eastAsia="en-US" w:bidi="ar-SA"/>
      </w:rPr>
    </w:lvl>
    <w:lvl w:ilvl="6" w:tplc="B7604DD0">
      <w:numFmt w:val="bullet"/>
      <w:lvlText w:val="•"/>
      <w:lvlJc w:val="left"/>
      <w:pPr>
        <w:ind w:left="6151" w:hanging="360"/>
      </w:pPr>
      <w:rPr>
        <w:rFonts w:hint="default"/>
        <w:lang w:val="sk-SK" w:eastAsia="en-US" w:bidi="ar-SA"/>
      </w:rPr>
    </w:lvl>
    <w:lvl w:ilvl="7" w:tplc="8F4E0A2E">
      <w:numFmt w:val="bullet"/>
      <w:lvlText w:val="•"/>
      <w:lvlJc w:val="left"/>
      <w:pPr>
        <w:ind w:left="6980" w:hanging="360"/>
      </w:pPr>
      <w:rPr>
        <w:rFonts w:hint="default"/>
        <w:lang w:val="sk-SK" w:eastAsia="en-US" w:bidi="ar-SA"/>
      </w:rPr>
    </w:lvl>
    <w:lvl w:ilvl="8" w:tplc="C728EAAC">
      <w:numFmt w:val="bullet"/>
      <w:lvlText w:val="•"/>
      <w:lvlJc w:val="left"/>
      <w:pPr>
        <w:ind w:left="7809" w:hanging="360"/>
      </w:pPr>
      <w:rPr>
        <w:rFonts w:hint="default"/>
        <w:lang w:val="sk-SK" w:eastAsia="en-US" w:bidi="ar-SA"/>
      </w:rPr>
    </w:lvl>
  </w:abstractNum>
  <w:num w:numId="1" w16cid:durableId="1971475786">
    <w:abstractNumId w:val="1"/>
  </w:num>
  <w:num w:numId="2" w16cid:durableId="1155603330">
    <w:abstractNumId w:val="3"/>
  </w:num>
  <w:num w:numId="3" w16cid:durableId="130442052">
    <w:abstractNumId w:val="4"/>
  </w:num>
  <w:num w:numId="4" w16cid:durableId="1438790938">
    <w:abstractNumId w:val="2"/>
  </w:num>
  <w:num w:numId="5" w16cid:durableId="13423144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B91"/>
    <w:rsid w:val="00141987"/>
    <w:rsid w:val="002F007C"/>
    <w:rsid w:val="003B6B91"/>
    <w:rsid w:val="006F728B"/>
    <w:rsid w:val="00946D98"/>
    <w:rsid w:val="00C201CC"/>
    <w:rsid w:val="00EC2396"/>
    <w:rsid w:val="00FB3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FE14DF"/>
  <w15:docId w15:val="{470417F0-0258-4FD4-9CC5-AB70D6E13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824" w:hanging="426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ind w:left="824" w:hanging="349"/>
      <w:jc w:val="both"/>
      <w:outlineLvl w:val="1"/>
    </w:pPr>
    <w:rPr>
      <w:b/>
      <w:bCs/>
      <w:sz w:val="18"/>
      <w:szCs w:val="1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4198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824" w:hanging="349"/>
    </w:pPr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Nadpis5Char">
    <w:name w:val="Nadpis 5 Char"/>
    <w:basedOn w:val="Predvolenpsmoodseku"/>
    <w:link w:val="Nadpis5"/>
    <w:uiPriority w:val="9"/>
    <w:semiHidden/>
    <w:rsid w:val="00141987"/>
    <w:rPr>
      <w:rFonts w:asciiTheme="majorHAnsi" w:eastAsiaTheme="majorEastAsia" w:hAnsiTheme="majorHAnsi" w:cstheme="majorBidi"/>
      <w:color w:val="365F91" w:themeColor="accent1" w:themeShade="B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26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2110</Words>
  <Characters>12033</Characters>
  <Application>Microsoft Office Word</Application>
  <DocSecurity>0</DocSecurity>
  <Lines>100</Lines>
  <Paragraphs>28</Paragraphs>
  <ScaleCrop>false</ScaleCrop>
  <Company/>
  <LinksUpToDate>false</LinksUpToDate>
  <CharactersWithSpaces>14115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ivap ivap</dc:creator>
  <cp:lastModifiedBy>ivap</cp:lastModifiedBy>
  <cp:revision>2</cp:revision>
  <dcterms:created xsi:type="dcterms:W3CDTF">2023-03-31T14:40:00Z</dcterms:created>
  <dcterms:modified xsi:type="dcterms:W3CDTF">2023-03-31T14:40:00Z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2019-07-01T00:00:00Z</vt:filetime>
  </property>
  <property fmtid="{D5CDD505-2E9C-101B-9397-08002B2CF9AE}" pid="3" name="LastSaved">
    <vt:filetime>2020-06-30T00:00:00Z</vt:filetime>
  </property>
</Properties>
</file>