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88A53" w14:textId="39263257" w:rsidR="005E554B" w:rsidRDefault="007F0DCB">
      <w:pPr>
        <w:pStyle w:val="Bezzoznamu1"/>
        <w:spacing w:after="0" w:line="276" w:lineRule="exact"/>
        <w:rPr>
          <w:rFonts w:ascii="Times New Roman"/>
          <w:color w:val="000000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7C4DD7D7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1E73E865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EDEF840" wp14:editId="19EAACAD">
            <wp:simplePos x="0" y="0"/>
            <wp:positionH relativeFrom="page">
              <wp:posOffset>4866005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20F13FEB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232EC818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5DCCCAC3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12515B1B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33EA4780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389D76A6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0CAEAE7B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7BD65E9C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E792E" w:rsidRPr="006E792E">
        <w:rPr>
          <w:rFonts w:ascii="Times New Roman"/>
          <w:color w:val="000000"/>
          <w:spacing w:val="2"/>
          <w:sz w:val="24"/>
        </w:rPr>
        <w:t>48193160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E792E">
        <w:rPr>
          <w:rFonts w:ascii="Arial" w:hAnsi="Arial" w:cs="Arial"/>
          <w:color w:val="353535"/>
          <w:sz w:val="21"/>
          <w:szCs w:val="21"/>
          <w:shd w:val="clear" w:color="auto" w:fill="FFFFFF"/>
        </w:rPr>
        <w:t>2120080963</w:t>
      </w:r>
    </w:p>
    <w:p w14:paraId="355F46FA" w14:textId="77777777" w:rsidR="005E554B" w:rsidRDefault="00000000">
      <w:pPr>
        <w:pStyle w:val="Bezzoznamu1"/>
        <w:spacing w:before="773" w:after="0" w:line="276" w:lineRule="exact"/>
        <w:ind w:left="3057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2332C0D6" w14:textId="2C660381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 w:rsidR="006E792E" w:rsidRPr="006E792E">
        <w:rPr>
          <w:rFonts w:ascii="Arial"/>
          <w:b/>
          <w:color w:val="000000"/>
          <w:spacing w:val="212"/>
          <w:sz w:val="20"/>
        </w:rPr>
        <w:t>LEO Group s.r.o.</w:t>
      </w:r>
    </w:p>
    <w:p w14:paraId="6D1C8750" w14:textId="68F6E914" w:rsidR="005E554B" w:rsidRDefault="00000000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 w:hAnsi="Arial" w:cs="Arial"/>
          <w:color w:val="000000"/>
          <w:sz w:val="20"/>
        </w:rPr>
        <w:t>:</w:t>
      </w:r>
      <w:r>
        <w:rPr>
          <w:rFonts w:ascii="Arial"/>
          <w:color w:val="000000"/>
          <w:spacing w:val="1702"/>
          <w:sz w:val="20"/>
        </w:rPr>
        <w:t xml:space="preserve"> </w:t>
      </w:r>
      <w:proofErr w:type="spellStart"/>
      <w:r w:rsidR="007F0DCB">
        <w:rPr>
          <w:rFonts w:ascii="Arial" w:hAnsi="Arial" w:cs="Arial"/>
          <w:color w:val="000000"/>
          <w:sz w:val="20"/>
        </w:rPr>
        <w:t>Obchodná</w:t>
      </w:r>
      <w:proofErr w:type="spellEnd"/>
      <w:r w:rsidR="007F0DCB">
        <w:rPr>
          <w:rFonts w:ascii="Arial" w:hAnsi="Arial" w:cs="Arial"/>
          <w:color w:val="000000"/>
          <w:sz w:val="20"/>
        </w:rPr>
        <w:t xml:space="preserve"> 559/37, 81106 Bratislava</w:t>
      </w:r>
    </w:p>
    <w:p w14:paraId="7A800364" w14:textId="58B357E5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Rok</w:t>
      </w:r>
      <w:proofErr w:type="spellEnd"/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F0DCB">
        <w:rPr>
          <w:rFonts w:ascii="Arial"/>
          <w:color w:val="000000"/>
          <w:spacing w:val="1"/>
          <w:sz w:val="20"/>
        </w:rPr>
        <w:t>2</w:t>
      </w: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spellStart"/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od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A364023F-6DE1-42E8-9ADF-8DE8849DE9F7}"/>
    <w:embedBold r:id="rId2" w:fontKey="{535625EB-B8EE-4157-8A2A-7752252BB498}"/>
    <w:embedItalic r:id="rId3" w:fontKey="{9CD3D411-D5A3-4DCC-B301-CF573B85583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202C28CF-6D90-4BEE-ABCA-F9EBBA4611E1}"/>
    <w:embedBold r:id="rId5" w:fontKey="{BC05A1EC-C376-4B79-8C0D-4B87BA7482BD}"/>
    <w:embedItalic r:id="rId6" w:fontKey="{BAE2C644-BF6A-41AD-8353-3D2A534D71CC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C53954BA-42E1-4645-A06C-77DD927EBEFC}"/>
    <w:embedBold r:id="rId8" w:fontKey="{D33B7660-3BD4-4B8A-9511-C141178D76A4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DE50A7E8-AE5E-4FD6-B3F7-E5710EB40D7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5E554B"/>
    <w:rsid w:val="006E792E"/>
    <w:rsid w:val="007F0DCB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2023-03-30T20:08:00Z</dcterms:created>
  <dcterms:modified xsi:type="dcterms:W3CDTF">2023-03-30T20:08:00Z</dcterms:modified>
</cp:coreProperties>
</file>