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370CF58A" w:rsidR="003D586D" w:rsidRDefault="003D586D" w:rsidP="00C81150">
      <w:pPr>
        <w:rPr>
          <w:sz w:val="14"/>
          <w:szCs w:val="14"/>
        </w:rPr>
      </w:pPr>
    </w:p>
    <w:p w14:paraId="073473EC" w14:textId="77777777" w:rsidR="006B51CA" w:rsidRDefault="006B51CA"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024FCE79" w:rsidR="00691BCD" w:rsidRDefault="00691BCD" w:rsidP="00691BCD">
      <w:pPr>
        <w:pStyle w:val="Nadpis2"/>
        <w:numPr>
          <w:ilvl w:val="0"/>
          <w:numId w:val="0"/>
        </w:numPr>
        <w:ind w:left="1673"/>
      </w:pPr>
    </w:p>
    <w:p w14:paraId="4AB0B21A" w14:textId="77777777" w:rsidR="006B51CA" w:rsidRPr="006B51CA" w:rsidRDefault="006B51CA" w:rsidP="006B51CA"/>
    <w:p w14:paraId="4457CC08" w14:textId="1A41F802"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bookmarkStart w:id="2" w:name="_Hlk65596179"/>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726FF67" w:rsidR="005B36DD" w:rsidRPr="00500557" w:rsidRDefault="00036007" w:rsidP="00036007">
            <w:pPr>
              <w:jc w:val="center"/>
              <w:rPr>
                <w:rFonts w:cs="Arial"/>
                <w:b/>
                <w:bCs/>
                <w:i/>
                <w:iCs/>
                <w:sz w:val="15"/>
                <w:szCs w:val="15"/>
              </w:rPr>
            </w:pPr>
            <w:r w:rsidRPr="00500557">
              <w:rPr>
                <w:rFonts w:cs="Arial"/>
                <w:b/>
                <w:bCs/>
                <w:i/>
                <w:iCs/>
                <w:sz w:val="15"/>
                <w:szCs w:val="15"/>
              </w:rPr>
              <w:t>20</w:t>
            </w:r>
            <w:r w:rsidR="005B6C40">
              <w:rPr>
                <w:rFonts w:cs="Arial"/>
                <w:b/>
                <w:bCs/>
                <w:i/>
                <w:iCs/>
                <w:sz w:val="15"/>
                <w:szCs w:val="15"/>
              </w:rPr>
              <w:t>2</w:t>
            </w:r>
            <w:r w:rsidR="00F36937">
              <w:rPr>
                <w:rFonts w:cs="Arial"/>
                <w:b/>
                <w:bCs/>
                <w:i/>
                <w:iCs/>
                <w:sz w:val="15"/>
                <w:szCs w:val="15"/>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657546F3" w:rsidR="005B36DD" w:rsidRPr="00500557" w:rsidRDefault="00036007" w:rsidP="008D38A5">
            <w:pPr>
              <w:jc w:val="center"/>
              <w:rPr>
                <w:rFonts w:cs="Arial"/>
                <w:b/>
                <w:bCs/>
                <w:i/>
                <w:iCs/>
                <w:sz w:val="15"/>
                <w:szCs w:val="15"/>
              </w:rPr>
            </w:pPr>
            <w:r w:rsidRPr="00500557">
              <w:rPr>
                <w:rFonts w:cs="Arial"/>
                <w:b/>
                <w:bCs/>
                <w:i/>
                <w:iCs/>
                <w:sz w:val="15"/>
                <w:szCs w:val="15"/>
              </w:rPr>
              <w:t>20</w:t>
            </w:r>
            <w:r w:rsidR="00D87292">
              <w:rPr>
                <w:rFonts w:cs="Arial"/>
                <w:b/>
                <w:bCs/>
                <w:i/>
                <w:iCs/>
                <w:sz w:val="15"/>
                <w:szCs w:val="15"/>
              </w:rPr>
              <w:t>2</w:t>
            </w:r>
            <w:r w:rsidR="00F36937">
              <w:rPr>
                <w:rFonts w:cs="Arial"/>
                <w:b/>
                <w:bCs/>
                <w:i/>
                <w:iCs/>
                <w:sz w:val="15"/>
                <w:szCs w:val="15"/>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5B34A" w:rsidR="005B36DD" w:rsidRPr="00500557" w:rsidRDefault="004A5F16" w:rsidP="00500557">
            <w:pPr>
              <w:jc w:val="center"/>
              <w:rPr>
                <w:rFonts w:cs="Arial"/>
                <w:sz w:val="15"/>
                <w:szCs w:val="15"/>
              </w:rPr>
            </w:pPr>
            <w:r w:rsidRPr="004A5F16">
              <w:rPr>
                <w:rFonts w:cs="Arial"/>
                <w:sz w:val="15"/>
                <w:szCs w:val="15"/>
              </w:rPr>
              <w:t>1</w:t>
            </w:r>
            <w:r w:rsidR="00D42A66">
              <w:rPr>
                <w:rFonts w:cs="Arial"/>
                <w:sz w:val="15"/>
                <w:szCs w:val="15"/>
              </w:rPr>
              <w:t>1</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79E963F4" w14:textId="77777777" w:rsidR="005B36DD" w:rsidRDefault="005B36DD" w:rsidP="00500557">
            <w:pPr>
              <w:jc w:val="center"/>
              <w:rPr>
                <w:rFonts w:cs="Arial"/>
                <w:sz w:val="15"/>
                <w:szCs w:val="15"/>
              </w:rPr>
            </w:pPr>
          </w:p>
          <w:p w14:paraId="6EE09371" w14:textId="48C1C1AB" w:rsidR="005B6C40" w:rsidRPr="002101E6" w:rsidRDefault="00D87292" w:rsidP="00500557">
            <w:pPr>
              <w:jc w:val="center"/>
              <w:rPr>
                <w:rFonts w:cs="Arial"/>
                <w:sz w:val="15"/>
                <w:szCs w:val="15"/>
              </w:rPr>
            </w:pPr>
            <w:r>
              <w:rPr>
                <w:rFonts w:cs="Arial"/>
                <w:sz w:val="15"/>
                <w:szCs w:val="15"/>
              </w:rPr>
              <w:t>1</w:t>
            </w:r>
            <w:r w:rsidR="00F36937">
              <w:rPr>
                <w:rFonts w:cs="Arial"/>
                <w:sz w:val="15"/>
                <w:szCs w:val="15"/>
              </w:rPr>
              <w:t>1</w:t>
            </w:r>
          </w:p>
        </w:tc>
      </w:tr>
    </w:tbl>
    <w:p w14:paraId="7448A4DB" w14:textId="77AD677C" w:rsidR="00C81150" w:rsidRDefault="00C81150" w:rsidP="00C81150">
      <w:pPr>
        <w:rPr>
          <w:snapToGrid w:val="0"/>
          <w:sz w:val="14"/>
          <w:szCs w:val="14"/>
        </w:rPr>
      </w:pPr>
    </w:p>
    <w:p w14:paraId="5268014C" w14:textId="039A0995" w:rsidR="006B51CA" w:rsidRDefault="006B51CA" w:rsidP="00C81150">
      <w:pPr>
        <w:rPr>
          <w:snapToGrid w:val="0"/>
          <w:sz w:val="14"/>
          <w:szCs w:val="14"/>
        </w:rPr>
      </w:pPr>
    </w:p>
    <w:p w14:paraId="476E5A51" w14:textId="2A7C27BC" w:rsidR="006B51CA" w:rsidRDefault="006B51CA" w:rsidP="00C81150">
      <w:pPr>
        <w:rPr>
          <w:snapToGrid w:val="0"/>
          <w:sz w:val="14"/>
          <w:szCs w:val="14"/>
        </w:rPr>
      </w:pPr>
    </w:p>
    <w:p w14:paraId="780D2AC4" w14:textId="77777777" w:rsidR="006B51CA" w:rsidRPr="002101E6" w:rsidRDefault="006B51CA" w:rsidP="00C81150">
      <w:pPr>
        <w:rPr>
          <w:snapToGrid w:val="0"/>
          <w:sz w:val="14"/>
          <w:szCs w:val="14"/>
        </w:rPr>
      </w:pPr>
    </w:p>
    <w:bookmarkEnd w:id="0"/>
    <w:bookmarkEnd w:id="2"/>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lastRenderedPageBreak/>
        <w:t>Právny dôvod zostavenia účtovnej závierky</w:t>
      </w:r>
    </w:p>
    <w:p w14:paraId="7E55D17F" w14:textId="77777777" w:rsidR="00162043" w:rsidRPr="002101E6" w:rsidRDefault="00162043" w:rsidP="00C81150">
      <w:pPr>
        <w:rPr>
          <w:snapToGrid w:val="0"/>
          <w:sz w:val="14"/>
          <w:szCs w:val="14"/>
        </w:rPr>
      </w:pPr>
    </w:p>
    <w:p w14:paraId="3D52E442" w14:textId="4F8A4269"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w:t>
      </w:r>
      <w:r w:rsidR="005B6C40">
        <w:rPr>
          <w:snapToGrid w:val="0"/>
        </w:rPr>
        <w:t>2</w:t>
      </w:r>
      <w:r w:rsidR="00F36937">
        <w:rPr>
          <w:snapToGrid w:val="0"/>
        </w:rPr>
        <w:t>2</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75317CC7"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87292">
        <w:t>2</w:t>
      </w:r>
      <w:r w:rsidR="00F36937">
        <w:t>1</w:t>
      </w:r>
    </w:p>
    <w:p w14:paraId="0461CD70" w14:textId="77777777" w:rsidR="00AC79A3" w:rsidRPr="002101E6" w:rsidRDefault="00AC79A3" w:rsidP="00AC79A3">
      <w:pPr>
        <w:rPr>
          <w:sz w:val="14"/>
          <w:szCs w:val="14"/>
        </w:rPr>
      </w:pPr>
    </w:p>
    <w:p w14:paraId="3712E461" w14:textId="18DAE5E1"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w:t>
      </w:r>
      <w:r w:rsidR="00D87292">
        <w:rPr>
          <w:snapToGrid w:val="0"/>
        </w:rPr>
        <w:t>2</w:t>
      </w:r>
      <w:r w:rsidR="00F36937">
        <w:rPr>
          <w:snapToGrid w:val="0"/>
        </w:rPr>
        <w:t>1</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F36937">
        <w:rPr>
          <w:snapToGrid w:val="0"/>
        </w:rPr>
        <w:t>20</w:t>
      </w:r>
      <w:r w:rsidR="00283D8B">
        <w:rPr>
          <w:snapToGrid w:val="0"/>
        </w:rPr>
        <w:t xml:space="preserve">. </w:t>
      </w:r>
      <w:r w:rsidR="00F36937">
        <w:rPr>
          <w:snapToGrid w:val="0"/>
        </w:rPr>
        <w:t>mája</w:t>
      </w:r>
      <w:r w:rsidR="00283D8B">
        <w:rPr>
          <w:snapToGrid w:val="0"/>
        </w:rPr>
        <w:t xml:space="preserve"> 20</w:t>
      </w:r>
      <w:r w:rsidR="00E940A8">
        <w:rPr>
          <w:snapToGrid w:val="0"/>
        </w:rPr>
        <w:t>2</w:t>
      </w:r>
      <w:r w:rsidR="00F36937">
        <w:rPr>
          <w:snapToGrid w:val="0"/>
        </w:rPr>
        <w:t>2</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59C9DFA2" w:rsidR="0000253C" w:rsidRDefault="00441E5D" w:rsidP="00D37E3B">
      <w:pPr>
        <w:jc w:val="both"/>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3"/>
    </w:p>
    <w:p w14:paraId="30953BBE" w14:textId="592EC0B4" w:rsidR="00524C29" w:rsidRDefault="00524C29" w:rsidP="00D37E3B">
      <w:pPr>
        <w:jc w:val="both"/>
      </w:pPr>
    </w:p>
    <w:p w14:paraId="71A3B000" w14:textId="27F25DEC" w:rsidR="00524C29" w:rsidRDefault="00524C29" w:rsidP="00D37E3B">
      <w:pPr>
        <w:jc w:val="both"/>
      </w:pPr>
    </w:p>
    <w:p w14:paraId="48E0F671" w14:textId="2AA84F26" w:rsidR="00524C29" w:rsidRDefault="00524C29" w:rsidP="00D37E3B">
      <w:pPr>
        <w:jc w:val="both"/>
      </w:pPr>
    </w:p>
    <w:p w14:paraId="15F11BF4" w14:textId="23CE4EF2" w:rsidR="00524C29" w:rsidRDefault="00524C29" w:rsidP="00D37E3B">
      <w:pPr>
        <w:jc w:val="both"/>
      </w:pPr>
    </w:p>
    <w:p w14:paraId="3CB7528F" w14:textId="77777777" w:rsidR="00524C29" w:rsidRPr="002101E6" w:rsidRDefault="00524C29" w:rsidP="00D37E3B">
      <w:pPr>
        <w:jc w:val="both"/>
        <w:rPr>
          <w:i/>
          <w:snapToGrid w:val="0"/>
          <w:color w:val="FF0000"/>
        </w:rPr>
      </w:pPr>
    </w:p>
    <w:p w14:paraId="46811BB0" w14:textId="77777777" w:rsidR="007E2CF3" w:rsidRDefault="007E2CF3">
      <w:pPr>
        <w:rPr>
          <w:rFonts w:cs="Arial"/>
          <w:b/>
          <w:bCs/>
          <w:caps/>
          <w:kern w:val="32"/>
          <w:sz w:val="18"/>
          <w:szCs w:val="32"/>
          <w:u w:val="single"/>
        </w:rPr>
      </w:pPr>
      <w:bookmarkStart w:id="5" w:name="_Ref150575427"/>
      <w:r>
        <w:br w:type="page"/>
      </w:r>
    </w:p>
    <w:p w14:paraId="689A1265" w14:textId="77777777" w:rsidR="00524C29" w:rsidRPr="00524C29" w:rsidRDefault="00524C29" w:rsidP="00524C29">
      <w:pPr>
        <w:pStyle w:val="Nadpis1"/>
        <w:rPr>
          <w:sz w:val="24"/>
          <w:szCs w:val="24"/>
        </w:rPr>
      </w:pPr>
      <w:bookmarkStart w:id="6" w:name="_Hlk99535853"/>
      <w:r w:rsidRPr="00524C29">
        <w:rPr>
          <w:sz w:val="24"/>
          <w:szCs w:val="24"/>
        </w:rPr>
        <w:lastRenderedPageBreak/>
        <w:t>INFORMÁCIE O ORGÁNOCH SPOLOčNOSTI</w:t>
      </w:r>
    </w:p>
    <w:bookmarkEnd w:id="6"/>
    <w:p w14:paraId="3D11A2A9" w14:textId="446417C2" w:rsidR="00524C29" w:rsidRDefault="00524C29" w:rsidP="00524C29">
      <w:pPr>
        <w:pStyle w:val="Nadpis1"/>
        <w:numPr>
          <w:ilvl w:val="0"/>
          <w:numId w:val="0"/>
        </w:numPr>
        <w:ind w:left="539"/>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31"/>
        <w:gridCol w:w="140"/>
      </w:tblGrid>
      <w:tr w:rsidR="00524C29" w:rsidRPr="00524C29" w14:paraId="6C9968A8" w14:textId="77777777" w:rsidTr="00524C29">
        <w:trPr>
          <w:tblCellSpacing w:w="15" w:type="dxa"/>
        </w:trPr>
        <w:tc>
          <w:tcPr>
            <w:tcW w:w="4898" w:type="pct"/>
            <w:shd w:val="clear" w:color="auto" w:fill="FFFFFF"/>
            <w:vAlign w:val="center"/>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602"/>
              <w:gridCol w:w="94"/>
              <w:gridCol w:w="3979"/>
              <w:gridCol w:w="181"/>
            </w:tblGrid>
            <w:tr w:rsidR="00524C29" w:rsidRPr="00524C29" w14:paraId="732801AD" w14:textId="77777777" w:rsidTr="00524C29">
              <w:trPr>
                <w:tblCellSpacing w:w="15" w:type="dxa"/>
              </w:trPr>
              <w:tc>
                <w:tcPr>
                  <w:tcW w:w="2627" w:type="pct"/>
                  <w:gridSpan w:val="2"/>
                  <w:shd w:val="clear" w:color="auto" w:fill="FFFFFF"/>
                  <w:vAlign w:val="center"/>
                  <w:hideMark/>
                </w:tcPr>
                <w:p w14:paraId="20533F23" w14:textId="1BE5A508" w:rsidR="00524C29" w:rsidRDefault="00524C29" w:rsidP="00524C29">
                  <w:r w:rsidRPr="00524C29">
                    <w:t>Ing. </w:t>
                  </w:r>
                  <w:hyperlink r:id="rId9" w:history="1">
                    <w:r w:rsidRPr="00524C29">
                      <w:t>Tibor Papp</w:t>
                    </w:r>
                  </w:hyperlink>
                  <w:r>
                    <w:br/>
                  </w:r>
                  <w:r w:rsidRPr="00524C29">
                    <w:t>Turecká 3768/6</w:t>
                  </w:r>
                  <w:r>
                    <w:br/>
                  </w:r>
                  <w:r w:rsidRPr="00524C29">
                    <w:t>Senec 903 01</w:t>
                  </w:r>
                  <w:r>
                    <w:br/>
                  </w:r>
                  <w:r w:rsidRPr="00524C29">
                    <w:t>Vznik funkcie: 22.03.2019</w:t>
                  </w:r>
                  <w:r>
                    <w:br/>
                  </w:r>
                </w:p>
              </w:tc>
              <w:tc>
                <w:tcPr>
                  <w:tcW w:w="2322" w:type="pct"/>
                  <w:gridSpan w:val="2"/>
                  <w:shd w:val="clear" w:color="auto" w:fill="FFFFFF"/>
                  <w:hideMark/>
                </w:tcPr>
                <w:p w14:paraId="34A9DA49" w14:textId="7691A018" w:rsidR="00524C29" w:rsidRDefault="00524C29" w:rsidP="00524C29">
                  <w:r w:rsidRPr="00524C29">
                    <w:t>(od: 17.04.2019)</w:t>
                  </w:r>
                </w:p>
              </w:tc>
            </w:tr>
            <w:tr w:rsidR="00524C29" w:rsidRPr="00524C29" w14:paraId="58E47EE5" w14:textId="77777777" w:rsidTr="00524C29">
              <w:trPr>
                <w:gridAfter w:val="1"/>
                <w:wAfter w:w="60" w:type="pct"/>
                <w:tblCellSpacing w:w="15" w:type="dxa"/>
              </w:trPr>
              <w:tc>
                <w:tcPr>
                  <w:tcW w:w="2627" w:type="pct"/>
                  <w:gridSpan w:val="2"/>
                  <w:shd w:val="clear" w:color="auto" w:fill="FFFFFF"/>
                  <w:vAlign w:val="center"/>
                  <w:hideMark/>
                </w:tcPr>
                <w:p w14:paraId="173C8CB7" w14:textId="77777777" w:rsidR="006B458F" w:rsidRDefault="006B458F" w:rsidP="00524C29"/>
                <w:p w14:paraId="6FB4FB6B" w14:textId="5D0B5805" w:rsidR="00524C29" w:rsidRDefault="00524C29" w:rsidP="00524C29">
                  <w:r w:rsidRPr="00524C29">
                    <w:t>Ing. </w:t>
                  </w:r>
                  <w:hyperlink r:id="rId10" w:history="1">
                    <w:r w:rsidRPr="00524C29">
                      <w:t>Marcel Siegel</w:t>
                    </w:r>
                  </w:hyperlink>
                  <w:r>
                    <w:br/>
                  </w:r>
                  <w:r w:rsidRPr="00524C29">
                    <w:t>gen. Svobodu 1975/23</w:t>
                  </w:r>
                  <w:r>
                    <w:br/>
                  </w:r>
                  <w:r w:rsidRPr="00524C29">
                    <w:t>Zvolen 960 01</w:t>
                  </w:r>
                  <w:r>
                    <w:br/>
                  </w:r>
                  <w:r w:rsidRPr="00524C29">
                    <w:t>Vznik funkcie: 01.10.2021</w:t>
                  </w:r>
                  <w:r>
                    <w:br/>
                  </w:r>
                </w:p>
              </w:tc>
              <w:tc>
                <w:tcPr>
                  <w:tcW w:w="2245" w:type="pct"/>
                  <w:shd w:val="clear" w:color="auto" w:fill="FFFFFF"/>
                  <w:hideMark/>
                </w:tcPr>
                <w:p w14:paraId="4C3B831A" w14:textId="77777777" w:rsidR="00524C29" w:rsidRDefault="00524C29" w:rsidP="00524C29"/>
                <w:p w14:paraId="0D1E27AB" w14:textId="1FCB1042" w:rsidR="00524C29" w:rsidRDefault="00524C29" w:rsidP="00524C29">
                  <w:r w:rsidRPr="00524C29">
                    <w:t>(od: 13.10.2021)</w:t>
                  </w:r>
                </w:p>
              </w:tc>
            </w:tr>
            <w:tr w:rsidR="00524C29" w:rsidRPr="00524C29" w14:paraId="138170B7" w14:textId="77777777" w:rsidTr="00F36937">
              <w:trPr>
                <w:tblCellSpacing w:w="15" w:type="dxa"/>
              </w:trPr>
              <w:tc>
                <w:tcPr>
                  <w:tcW w:w="2590" w:type="pct"/>
                  <w:shd w:val="clear" w:color="auto" w:fill="FFFFFF"/>
                  <w:vAlign w:val="center"/>
                </w:tcPr>
                <w:p w14:paraId="40A665BE" w14:textId="31E4494E" w:rsidR="00524C29" w:rsidRDefault="00524C29" w:rsidP="00524C29"/>
              </w:tc>
              <w:tc>
                <w:tcPr>
                  <w:tcW w:w="2359" w:type="pct"/>
                  <w:gridSpan w:val="3"/>
                  <w:shd w:val="clear" w:color="auto" w:fill="FFFFFF"/>
                </w:tcPr>
                <w:p w14:paraId="4A9A10C0" w14:textId="51A49490" w:rsidR="00524C29" w:rsidRDefault="00524C29" w:rsidP="00524C29"/>
              </w:tc>
            </w:tr>
          </w:tbl>
          <w:p w14:paraId="49AF5C1C" w14:textId="2C3034F6" w:rsidR="00524C29" w:rsidRDefault="00524C29"/>
        </w:tc>
        <w:tc>
          <w:tcPr>
            <w:tcW w:w="52" w:type="pct"/>
            <w:shd w:val="clear" w:color="auto" w:fill="FFFFFF"/>
          </w:tcPr>
          <w:p w14:paraId="676D711E" w14:textId="618E53C2" w:rsidR="00524C29" w:rsidRDefault="00524C29"/>
        </w:tc>
      </w:tr>
    </w:tbl>
    <w:p w14:paraId="4EF05254" w14:textId="38572448" w:rsidR="00524C29" w:rsidRDefault="00524C29" w:rsidP="00524C29"/>
    <w:p w14:paraId="20127191" w14:textId="77777777" w:rsidR="00524C29" w:rsidRDefault="00524C29" w:rsidP="00524C29"/>
    <w:p w14:paraId="52012666" w14:textId="77777777" w:rsidR="00524C29" w:rsidRPr="00524C29" w:rsidRDefault="00524C29" w:rsidP="00524C29"/>
    <w:p w14:paraId="55A7AA37" w14:textId="36C84BD3" w:rsidR="00845108" w:rsidRPr="00A5245B" w:rsidRDefault="00845108" w:rsidP="00C81150">
      <w:pPr>
        <w:pStyle w:val="Nadpis1"/>
        <w:rPr>
          <w:sz w:val="24"/>
          <w:szCs w:val="24"/>
        </w:rPr>
      </w:pPr>
      <w:r w:rsidRPr="00A5245B">
        <w:rPr>
          <w:sz w:val="24"/>
          <w:szCs w:val="24"/>
        </w:rPr>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48739B67" w14:textId="63C29558" w:rsidR="00941EC8" w:rsidRPr="006B458F" w:rsidRDefault="00941EC8" w:rsidP="00941EC8">
      <w:pPr>
        <w:numPr>
          <w:ilvl w:val="0"/>
          <w:numId w:val="5"/>
        </w:numPr>
        <w:tabs>
          <w:tab w:val="clear" w:pos="539"/>
          <w:tab w:val="num" w:pos="540"/>
        </w:tabs>
        <w:jc w:val="both"/>
        <w:rPr>
          <w:snapToGrid w:val="0"/>
        </w:rPr>
      </w:pPr>
      <w:r w:rsidRPr="00941EC8">
        <w:t>Účtovná závierka za rok 202</w:t>
      </w:r>
      <w:r w:rsidR="00D87292">
        <w:t>1</w:t>
      </w:r>
      <w:r w:rsidRPr="00941EC8">
        <w:t xml:space="preserve"> bola spracovaná za predpokladu nepretržitého pokračovania činnosti</w:t>
      </w:r>
      <w:r w:rsidRPr="006B458F">
        <w:rPr>
          <w:snapToGrid w:val="0"/>
        </w:rPr>
        <w:t xml:space="preserve">. </w:t>
      </w:r>
      <w:r w:rsidR="006B458F" w:rsidRPr="006B458F">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2022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w:t>
      </w:r>
      <w:r w:rsidRPr="002101E6">
        <w:lastRenderedPageBreak/>
        <w:t>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xml:space="preserve">. Do vedľajších nákladov vstupuje </w:t>
      </w:r>
      <w:r w:rsidRPr="00500557">
        <w:rPr>
          <w:snapToGrid w:val="0"/>
        </w:rPr>
        <w:lastRenderedPageBreak/>
        <w:t>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632F0C31" w:rsidR="006D3550" w:rsidRDefault="006D3550" w:rsidP="00CF3C34">
      <w:pPr>
        <w:ind w:left="539"/>
        <w:jc w:val="both"/>
      </w:pP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lastRenderedPageBreak/>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89405D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w:t>
      </w:r>
      <w:r w:rsidR="007F1711" w:rsidRPr="002101E6">
        <w:lastRenderedPageBreak/>
        <w:t xml:space="preserve">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703CE9C6" w14:textId="04958FD3"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41A6BFB8" w14:textId="3515D408" w:rsidR="00B459B7" w:rsidRDefault="00B459B7">
      <w:pPr>
        <w:rPr>
          <w:i/>
          <w:color w:val="FF0000"/>
        </w:rPr>
      </w:pPr>
    </w:p>
    <w:p w14:paraId="2173F6BF" w14:textId="78CDCDEE" w:rsidR="00B459B7" w:rsidRDefault="00B459B7">
      <w:pPr>
        <w:rPr>
          <w:i/>
          <w:color w:val="FF0000"/>
        </w:rPr>
      </w:pPr>
    </w:p>
    <w:p w14:paraId="0A622DC8" w14:textId="7383111E" w:rsidR="00B459B7" w:rsidRDefault="00B459B7">
      <w:pPr>
        <w:rPr>
          <w:i/>
          <w:color w:val="FF0000"/>
        </w:rPr>
      </w:pPr>
    </w:p>
    <w:p w14:paraId="0634A656" w14:textId="2CDDDD3A" w:rsidR="00B459B7" w:rsidRDefault="00B459B7">
      <w:pPr>
        <w:rPr>
          <w:i/>
          <w:color w:val="FF0000"/>
        </w:rPr>
      </w:pPr>
    </w:p>
    <w:p w14:paraId="567CC572" w14:textId="0BAF9C48"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shd w:val="clear" w:color="auto" w:fill="auto"/>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shd w:val="clear" w:color="auto" w:fill="auto"/>
            <w:hideMark/>
          </w:tcPr>
          <w:p w14:paraId="707164F1" w14:textId="790AC01A" w:rsidR="00946538" w:rsidRPr="002101E6" w:rsidRDefault="00946538" w:rsidP="00F45451">
            <w:pPr>
              <w:jc w:val="center"/>
            </w:pPr>
            <w:r w:rsidRPr="002101E6">
              <w:rPr>
                <w:b/>
                <w:i/>
                <w:sz w:val="15"/>
                <w:szCs w:val="15"/>
              </w:rPr>
              <w:t>31. 12. 20</w:t>
            </w:r>
            <w:r w:rsidR="00E940A8">
              <w:rPr>
                <w:b/>
                <w:i/>
                <w:sz w:val="15"/>
                <w:szCs w:val="15"/>
              </w:rPr>
              <w:t>2</w:t>
            </w:r>
            <w:r w:rsidR="00F36937">
              <w:rPr>
                <w:b/>
                <w:i/>
                <w:sz w:val="15"/>
                <w:szCs w:val="15"/>
              </w:rPr>
              <w:t>2</w:t>
            </w:r>
          </w:p>
        </w:tc>
        <w:tc>
          <w:tcPr>
            <w:tcW w:w="1910" w:type="pct"/>
            <w:gridSpan w:val="2"/>
            <w:tcBorders>
              <w:top w:val="single" w:sz="8" w:space="0" w:color="auto"/>
              <w:left w:val="nil"/>
              <w:bottom w:val="nil"/>
              <w:right w:val="nil"/>
            </w:tcBorders>
            <w:shd w:val="clear" w:color="auto" w:fill="auto"/>
            <w:hideMark/>
          </w:tcPr>
          <w:p w14:paraId="493A72BA" w14:textId="6E659B66" w:rsidR="00946538" w:rsidRPr="002101E6" w:rsidRDefault="00946538" w:rsidP="00F45451">
            <w:pPr>
              <w:jc w:val="center"/>
            </w:pPr>
            <w:r w:rsidRPr="002101E6">
              <w:rPr>
                <w:b/>
                <w:i/>
                <w:sz w:val="15"/>
                <w:szCs w:val="15"/>
              </w:rPr>
              <w:t>31. 12. 20</w:t>
            </w:r>
            <w:r w:rsidR="00D87292">
              <w:rPr>
                <w:b/>
                <w:i/>
                <w:sz w:val="15"/>
                <w:szCs w:val="15"/>
              </w:rPr>
              <w:t>2</w:t>
            </w:r>
            <w:r w:rsidR="00F36937">
              <w:rPr>
                <w:b/>
                <w:i/>
                <w:sz w:val="15"/>
                <w:szCs w:val="15"/>
              </w:rPr>
              <w:t>1</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shd w:val="clear" w:color="auto" w:fill="auto"/>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shd w:val="clear" w:color="auto" w:fill="auto"/>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shd w:val="clear" w:color="auto" w:fill="auto"/>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shd w:val="clear" w:color="auto" w:fill="auto"/>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shd w:val="clear" w:color="auto" w:fill="auto"/>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shd w:val="clear" w:color="auto" w:fill="auto"/>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shd w:val="clear" w:color="auto" w:fill="auto"/>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shd w:val="clear" w:color="auto" w:fill="auto"/>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shd w:val="clear" w:color="auto" w:fill="auto"/>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shd w:val="clear" w:color="auto" w:fill="auto"/>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shd w:val="clear" w:color="auto" w:fill="auto"/>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shd w:val="clear" w:color="auto" w:fill="auto"/>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shd w:val="clear" w:color="auto" w:fill="auto"/>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shd w:val="clear" w:color="auto" w:fill="auto"/>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0A6649D6"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6B51CA">
              <w:rPr>
                <w:b/>
                <w:i/>
                <w:sz w:val="15"/>
                <w:szCs w:val="15"/>
              </w:rPr>
              <w:t>2</w:t>
            </w:r>
            <w:r w:rsidR="00F36937">
              <w:rPr>
                <w:b/>
                <w:i/>
                <w:sz w:val="15"/>
                <w:szCs w:val="15"/>
              </w:rPr>
              <w:t>2</w:t>
            </w:r>
          </w:p>
        </w:tc>
        <w:tc>
          <w:tcPr>
            <w:tcW w:w="716" w:type="pct"/>
            <w:tcBorders>
              <w:top w:val="single" w:sz="8" w:space="0" w:color="auto"/>
              <w:left w:val="nil"/>
              <w:bottom w:val="nil"/>
              <w:right w:val="nil"/>
            </w:tcBorders>
            <w:shd w:val="clear" w:color="auto" w:fill="auto"/>
            <w:hideMark/>
          </w:tcPr>
          <w:p w14:paraId="01A99E19" w14:textId="0004FF0C"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87292">
              <w:rPr>
                <w:b/>
                <w:i/>
                <w:sz w:val="15"/>
                <w:szCs w:val="15"/>
              </w:rPr>
              <w:t>2</w:t>
            </w:r>
            <w:r w:rsidR="00F36937">
              <w:rPr>
                <w:b/>
                <w:i/>
                <w:sz w:val="15"/>
                <w:szCs w:val="15"/>
              </w:rPr>
              <w:t>1</w:t>
            </w:r>
          </w:p>
        </w:tc>
      </w:tr>
      <w:tr w:rsidR="009629A8" w:rsidRPr="00691BC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691BCD" w:rsidRDefault="009629A8" w:rsidP="00D0021B">
            <w:pPr>
              <w:jc w:val="right"/>
              <w:rPr>
                <w:rFonts w:cs="Arial"/>
                <w:sz w:val="15"/>
                <w:szCs w:val="15"/>
              </w:rPr>
            </w:pPr>
          </w:p>
        </w:tc>
      </w:tr>
      <w:tr w:rsidR="009629A8" w:rsidRPr="00691BC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691BCD" w:rsidRDefault="009629A8" w:rsidP="007E3ACA">
            <w:pPr>
              <w:rPr>
                <w:rFonts w:cs="Arial"/>
                <w:sz w:val="15"/>
                <w:szCs w:val="15"/>
              </w:rPr>
            </w:pPr>
            <w:r w:rsidRPr="00691BC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691BCD"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40F2C1C6" w:rsidR="009629A8" w:rsidRPr="00691BCD" w:rsidRDefault="00F36937" w:rsidP="00D0021B">
            <w:pPr>
              <w:jc w:val="right"/>
              <w:rPr>
                <w:rFonts w:cs="Arial"/>
                <w:sz w:val="15"/>
                <w:szCs w:val="15"/>
              </w:rPr>
            </w:pPr>
            <w:r w:rsidRPr="00F36937">
              <w:rPr>
                <w:rFonts w:cs="Arial"/>
                <w:sz w:val="15"/>
                <w:szCs w:val="15"/>
              </w:rPr>
              <w:t>501</w:t>
            </w:r>
            <w:r>
              <w:rPr>
                <w:rFonts w:cs="Arial"/>
                <w:sz w:val="15"/>
                <w:szCs w:val="15"/>
              </w:rPr>
              <w:t xml:space="preserve"> </w:t>
            </w:r>
            <w:r w:rsidRPr="00F36937">
              <w:rPr>
                <w:rFonts w:cs="Arial"/>
                <w:sz w:val="15"/>
                <w:szCs w:val="15"/>
              </w:rPr>
              <w:t>796</w:t>
            </w:r>
          </w:p>
        </w:tc>
        <w:tc>
          <w:tcPr>
            <w:tcW w:w="716" w:type="pct"/>
            <w:tcBorders>
              <w:top w:val="nil"/>
              <w:left w:val="nil"/>
              <w:bottom w:val="nil"/>
              <w:right w:val="nil"/>
            </w:tcBorders>
            <w:shd w:val="clear" w:color="auto" w:fill="auto"/>
            <w:vAlign w:val="bottom"/>
            <w:hideMark/>
          </w:tcPr>
          <w:p w14:paraId="153B1BF5" w14:textId="15BD7884" w:rsidR="009629A8" w:rsidRPr="00691BCD" w:rsidRDefault="00F36937" w:rsidP="00D0021B">
            <w:pPr>
              <w:jc w:val="right"/>
              <w:rPr>
                <w:rFonts w:cs="Arial"/>
                <w:sz w:val="15"/>
                <w:szCs w:val="15"/>
              </w:rPr>
            </w:pPr>
            <w:r>
              <w:rPr>
                <w:rFonts w:cs="Arial"/>
                <w:sz w:val="15"/>
                <w:szCs w:val="15"/>
              </w:rPr>
              <w:t>309 040</w:t>
            </w:r>
          </w:p>
        </w:tc>
      </w:tr>
      <w:tr w:rsidR="009629A8" w:rsidRPr="00691BC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691BCD" w:rsidRDefault="009629A8" w:rsidP="007E3ACA">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691BCD"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691BCD" w:rsidRDefault="009629A8" w:rsidP="00D0021B">
            <w:pPr>
              <w:jc w:val="right"/>
              <w:rPr>
                <w:rFonts w:cs="Arial"/>
                <w:sz w:val="15"/>
                <w:szCs w:val="15"/>
              </w:rPr>
            </w:pPr>
            <w:r w:rsidRPr="00691BCD">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691BCD" w:rsidRDefault="009629A8" w:rsidP="00D0021B">
            <w:pPr>
              <w:jc w:val="right"/>
              <w:rPr>
                <w:rFonts w:cs="Arial"/>
                <w:sz w:val="15"/>
                <w:szCs w:val="15"/>
              </w:rPr>
            </w:pPr>
            <w:r w:rsidRPr="00691BCD">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691BCD" w:rsidRDefault="009629A8" w:rsidP="009E3F8A">
            <w:pPr>
              <w:rPr>
                <w:rFonts w:cs="Arial"/>
                <w:b/>
                <w:bCs/>
                <w:sz w:val="15"/>
                <w:szCs w:val="15"/>
              </w:rPr>
            </w:pPr>
            <w:r w:rsidRPr="00691BCD">
              <w:rPr>
                <w:rFonts w:cs="Arial"/>
                <w:b/>
                <w:bCs/>
                <w:sz w:val="15"/>
                <w:szCs w:val="15"/>
              </w:rPr>
              <w:t xml:space="preserve">Spolu </w:t>
            </w:r>
            <w:r w:rsidR="009E3F8A" w:rsidRPr="00691BCD">
              <w:rPr>
                <w:rFonts w:cs="Arial"/>
                <w:b/>
                <w:bCs/>
                <w:sz w:val="15"/>
                <w:szCs w:val="15"/>
              </w:rPr>
              <w:t xml:space="preserve">dlhodobé </w:t>
            </w:r>
            <w:r w:rsidRPr="00691BCD">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691BCD"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394286EE" w:rsidR="009629A8" w:rsidRPr="00691BCD" w:rsidRDefault="00F36937" w:rsidP="00D0021B">
            <w:pPr>
              <w:jc w:val="right"/>
              <w:rPr>
                <w:rFonts w:cs="Arial"/>
                <w:b/>
                <w:bCs/>
                <w:sz w:val="15"/>
                <w:szCs w:val="15"/>
              </w:rPr>
            </w:pPr>
            <w:r>
              <w:rPr>
                <w:rFonts w:cs="Arial"/>
                <w:b/>
                <w:bCs/>
                <w:sz w:val="15"/>
                <w:szCs w:val="15"/>
              </w:rPr>
              <w:t>501</w:t>
            </w:r>
            <w:r w:rsidR="003D586D" w:rsidRPr="00691BCD">
              <w:rPr>
                <w:rFonts w:cs="Arial"/>
                <w:b/>
                <w:bCs/>
                <w:sz w:val="15"/>
                <w:szCs w:val="15"/>
              </w:rPr>
              <w:t xml:space="preserve"> </w:t>
            </w:r>
            <w:r>
              <w:rPr>
                <w:rFonts w:cs="Arial"/>
                <w:b/>
                <w:bCs/>
                <w:sz w:val="15"/>
                <w:szCs w:val="15"/>
              </w:rPr>
              <w:t>796</w:t>
            </w:r>
          </w:p>
        </w:tc>
        <w:tc>
          <w:tcPr>
            <w:tcW w:w="716" w:type="pct"/>
            <w:tcBorders>
              <w:top w:val="nil"/>
              <w:left w:val="nil"/>
              <w:bottom w:val="single" w:sz="8" w:space="0" w:color="auto"/>
              <w:right w:val="nil"/>
            </w:tcBorders>
            <w:shd w:val="clear" w:color="auto" w:fill="auto"/>
            <w:vAlign w:val="center"/>
            <w:hideMark/>
          </w:tcPr>
          <w:p w14:paraId="4B55D0DE" w14:textId="0DAE19A7" w:rsidR="009629A8" w:rsidRPr="002101E6" w:rsidRDefault="00F36937" w:rsidP="00D0021B">
            <w:pPr>
              <w:jc w:val="right"/>
              <w:rPr>
                <w:rFonts w:cs="Arial"/>
                <w:b/>
                <w:bCs/>
                <w:sz w:val="15"/>
                <w:szCs w:val="15"/>
              </w:rPr>
            </w:pPr>
            <w:r>
              <w:rPr>
                <w:rFonts w:cs="Arial"/>
                <w:b/>
                <w:bCs/>
                <w:sz w:val="15"/>
                <w:szCs w:val="15"/>
              </w:rPr>
              <w:t>309 040</w:t>
            </w:r>
          </w:p>
        </w:tc>
      </w:tr>
    </w:tbl>
    <w:p w14:paraId="068F28B4" w14:textId="77777777" w:rsidR="00E11848" w:rsidRPr="002101E6" w:rsidRDefault="00E11848" w:rsidP="008711DF"/>
    <w:bookmarkEnd w:id="10"/>
    <w:p w14:paraId="0B7B3569" w14:textId="7777777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71BCF9E8" w14:textId="15154FB4" w:rsidR="0036704A" w:rsidRDefault="00BB5CC9" w:rsidP="0036704A">
      <w:pPr>
        <w:jc w:val="both"/>
      </w:pPr>
      <w:bookmarkStart w:id="13" w:name="T_items_hedged_by_derivatives"/>
      <w:bookmarkEnd w:id="12"/>
      <w:r>
        <w:t xml:space="preserve">Z titulu poskytnutého investičného bankového úveru na rekonštrukciu a modernizáciu neutralizačnej </w:t>
      </w:r>
      <w:r w:rsidR="0036704A">
        <w:t>stanice</w:t>
      </w:r>
      <w:r>
        <w:t xml:space="preserve"> </w:t>
      </w:r>
      <w:r w:rsidR="0036704A">
        <w:t xml:space="preserve">Hriňová </w:t>
      </w:r>
      <w:r>
        <w:t>sú založené</w:t>
      </w:r>
      <w:r w:rsidR="0036704A">
        <w:t>:</w:t>
      </w:r>
    </w:p>
    <w:p w14:paraId="025982AF" w14:textId="5BA99024" w:rsidR="0036704A" w:rsidRDefault="00BB5CC9" w:rsidP="0036704A">
      <w:pPr>
        <w:pStyle w:val="Odsekzoznamu"/>
        <w:numPr>
          <w:ilvl w:val="0"/>
          <w:numId w:val="24"/>
        </w:numPr>
      </w:pPr>
      <w:r>
        <w:t xml:space="preserve">nehnuteľnosti </w:t>
      </w:r>
      <w:r w:rsidR="0036704A">
        <w:t xml:space="preserve">nachádzajúce sa </w:t>
      </w:r>
      <w:r>
        <w:t>v katastri Hriňová,</w:t>
      </w:r>
    </w:p>
    <w:p w14:paraId="6F9EFF80" w14:textId="77777777" w:rsidR="0036704A" w:rsidRDefault="00BB5CC9" w:rsidP="0036704A">
      <w:pPr>
        <w:pStyle w:val="Odsekzoznamu"/>
        <w:numPr>
          <w:ilvl w:val="0"/>
          <w:numId w:val="24"/>
        </w:numPr>
      </w:pPr>
      <w:r>
        <w:t>pohľadávky</w:t>
      </w:r>
      <w:r w:rsidR="0036704A">
        <w:t>,</w:t>
      </w:r>
    </w:p>
    <w:p w14:paraId="32043B40" w14:textId="4033FF7D" w:rsidR="00946538" w:rsidRPr="002101E6" w:rsidRDefault="00BB5CC9" w:rsidP="0036704A">
      <w:pPr>
        <w:pStyle w:val="Odsekzoznamu"/>
        <w:numPr>
          <w:ilvl w:val="0"/>
          <w:numId w:val="24"/>
        </w:numPr>
      </w:pPr>
      <w:proofErr w:type="spellStart"/>
      <w:r>
        <w:t>hnute</w:t>
      </w:r>
      <w:r w:rsidR="0036704A">
        <w:t>ľ</w:t>
      </w:r>
      <w:r>
        <w:t>osti</w:t>
      </w:r>
      <w:proofErr w:type="spellEnd"/>
      <w:r>
        <w:t xml:space="preserve"> </w:t>
      </w:r>
      <w:r w:rsidR="0036704A">
        <w:t>– neutralizačná stanica Hriňová.</w:t>
      </w:r>
      <w:r w:rsidR="00946538">
        <w:t xml:space="preserve"> </w:t>
      </w:r>
    </w:p>
    <w:p w14:paraId="6FBABC0D" w14:textId="25DD2FB6" w:rsidR="006F6823" w:rsidRDefault="006F6823" w:rsidP="002F78A4">
      <w:pPr>
        <w:rPr>
          <w:bCs/>
        </w:rPr>
      </w:pPr>
    </w:p>
    <w:p w14:paraId="317C0FAB" w14:textId="77777777" w:rsidR="0036704A" w:rsidRPr="002101E6" w:rsidRDefault="0036704A" w:rsidP="002F78A4">
      <w:pPr>
        <w:rPr>
          <w:bCs/>
        </w:rPr>
      </w:pPr>
    </w:p>
    <w:bookmarkEnd w:id="13"/>
    <w:p w14:paraId="69CD3256" w14:textId="77777777" w:rsidR="003F164C" w:rsidRPr="002101E6" w:rsidRDefault="003F164C" w:rsidP="003F164C">
      <w:pPr>
        <w:pStyle w:val="Nadpis2"/>
      </w:pPr>
      <w:r w:rsidRPr="002101E6">
        <w:lastRenderedPageBreak/>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4" w:name="T_offbalance_accounts"/>
    </w:p>
    <w:p w14:paraId="7B0A5AFE" w14:textId="08EEF43E" w:rsidR="00946538" w:rsidRDefault="00946538"/>
    <w:p w14:paraId="521CA4FF" w14:textId="77777777" w:rsidR="006B458F" w:rsidRDefault="006B458F"/>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4"/>
    <w:p w14:paraId="6AB942DF" w14:textId="77777777" w:rsidR="001E2635" w:rsidRPr="00946538" w:rsidRDefault="001E2635" w:rsidP="001E2635">
      <w:pPr>
        <w:pStyle w:val="Nadpis1"/>
        <w:rPr>
          <w:sz w:val="24"/>
          <w:szCs w:val="24"/>
        </w:rPr>
      </w:pPr>
      <w:r w:rsidRPr="00946538">
        <w:rPr>
          <w:sz w:val="24"/>
          <w:szCs w:val="24"/>
        </w:rPr>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5DD3FE5A"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E940A8">
        <w:rPr>
          <w:snapToGrid w:val="0"/>
        </w:rPr>
        <w:t>2</w:t>
      </w:r>
      <w:r w:rsidR="00F36937">
        <w:rPr>
          <w:snapToGrid w:val="0"/>
        </w:rPr>
        <w:t>2</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F36937">
        <w:rPr>
          <w:snapToGrid w:val="0"/>
        </w:rPr>
        <w:t>8</w:t>
      </w:r>
      <w:r w:rsidR="006B5D4F" w:rsidRPr="007C7138">
        <w:rPr>
          <w:snapToGrid w:val="0"/>
        </w:rPr>
        <w:t xml:space="preserve"> </w:t>
      </w:r>
      <w:r w:rsidR="00AC79A3" w:rsidRPr="007C7138">
        <w:rPr>
          <w:snapToGrid w:val="0"/>
        </w:rPr>
        <w:t xml:space="preserve">až </w:t>
      </w:r>
      <w:r w:rsidR="00036007" w:rsidRPr="007C7138">
        <w:rPr>
          <w:snapToGrid w:val="0"/>
        </w:rPr>
        <w:t>20</w:t>
      </w:r>
      <w:r w:rsidR="00E940A8">
        <w:rPr>
          <w:snapToGrid w:val="0"/>
        </w:rPr>
        <w:t>2</w:t>
      </w:r>
      <w:r w:rsidR="00F36937">
        <w:rPr>
          <w:snapToGrid w:val="0"/>
        </w:rPr>
        <w:t>2</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2FF2A680" w:rsidR="007C7138" w:rsidRDefault="007C7138" w:rsidP="00CF3C34">
      <w:pPr>
        <w:jc w:val="both"/>
        <w:rPr>
          <w:snapToGrid w:val="0"/>
          <w:highlight w:val="yellow"/>
        </w:rPr>
      </w:pPr>
    </w:p>
    <w:p w14:paraId="0AEA4A81" w14:textId="77777777" w:rsidR="006B458F" w:rsidRPr="003D586D" w:rsidRDefault="006B458F"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00DB71B8" w:rsidR="001E2635" w:rsidRPr="00946538" w:rsidRDefault="001E2635" w:rsidP="001E2635">
      <w:pPr>
        <w:pStyle w:val="Nadpis1"/>
        <w:rPr>
          <w:sz w:val="24"/>
          <w:szCs w:val="24"/>
        </w:rPr>
      </w:pPr>
      <w:r w:rsidRPr="00946538">
        <w:rPr>
          <w:sz w:val="24"/>
          <w:szCs w:val="24"/>
        </w:rPr>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4A72CE85" w14:textId="0E49501B" w:rsidR="00941EC8" w:rsidRPr="00941EC8" w:rsidRDefault="00941EC8" w:rsidP="00941EC8">
      <w:pPr>
        <w:rPr>
          <w:snapToGrid w:val="0"/>
        </w:rPr>
      </w:pPr>
      <w:r w:rsidRPr="00941EC8">
        <w:rPr>
          <w:snapToGrid w:val="0"/>
        </w:rPr>
        <w:t>Po 31. decembri 202</w:t>
      </w:r>
      <w:r w:rsidR="00F36937">
        <w:rPr>
          <w:snapToGrid w:val="0"/>
        </w:rPr>
        <w:t>2</w:t>
      </w:r>
      <w:r w:rsidRPr="00941EC8">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0B4E0254" w:rsidR="001E2635" w:rsidRDefault="001E2635" w:rsidP="0012668B">
      <w:pPr>
        <w:rPr>
          <w:snapToGrid w:val="0"/>
        </w:rPr>
      </w:pPr>
    </w:p>
    <w:p w14:paraId="6DB3F644" w14:textId="77777777" w:rsidR="00524C29" w:rsidRDefault="00524C29" w:rsidP="00524C29">
      <w:pPr>
        <w:rPr>
          <w:snapToGrid w:val="0"/>
        </w:rPr>
      </w:pPr>
    </w:p>
    <w:p w14:paraId="2BFB78E1" w14:textId="77777777" w:rsidR="00524C29" w:rsidRPr="002101E6" w:rsidRDefault="00524C29" w:rsidP="00524C29">
      <w:pPr>
        <w:rPr>
          <w:snapToGrid w:val="0"/>
        </w:rPr>
      </w:pPr>
    </w:p>
    <w:p w14:paraId="4ABC1899" w14:textId="77777777" w:rsidR="00524C29" w:rsidRPr="002101E6" w:rsidRDefault="00524C29" w:rsidP="0012668B">
      <w:pPr>
        <w:rPr>
          <w:snapToGrid w:val="0"/>
        </w:rPr>
      </w:pPr>
    </w:p>
    <w:sectPr w:rsidR="00524C29" w:rsidRPr="002101E6"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380A25DD" w:rsidR="008C2227" w:rsidRDefault="008C2227" w:rsidP="00C81150">
    <w:pPr>
      <w:pStyle w:val="Hlavika"/>
    </w:pPr>
    <w:r>
      <w:t>Zostavenej k 31. decembru 20</w:t>
    </w:r>
    <w:r w:rsidR="005B6C40">
      <w:t>2</w:t>
    </w:r>
    <w:r w:rsidR="00F36937">
      <w:t>2</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8D5BF8"/>
    <w:multiLevelType w:val="hybridMultilevel"/>
    <w:tmpl w:val="CE90DE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68512216">
    <w:abstractNumId w:val="18"/>
  </w:num>
  <w:num w:numId="2" w16cid:durableId="27604266">
    <w:abstractNumId w:val="8"/>
  </w:num>
  <w:num w:numId="3" w16cid:durableId="1167746088">
    <w:abstractNumId w:val="13"/>
  </w:num>
  <w:num w:numId="4" w16cid:durableId="726075210">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0195032">
    <w:abstractNumId w:val="3"/>
  </w:num>
  <w:num w:numId="6" w16cid:durableId="417025041">
    <w:abstractNumId w:val="0"/>
  </w:num>
  <w:num w:numId="7" w16cid:durableId="1928659169">
    <w:abstractNumId w:val="9"/>
  </w:num>
  <w:num w:numId="8" w16cid:durableId="2106537298">
    <w:abstractNumId w:val="4"/>
  </w:num>
  <w:num w:numId="9" w16cid:durableId="987636106">
    <w:abstractNumId w:val="1"/>
  </w:num>
  <w:num w:numId="10" w16cid:durableId="728240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37486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39243366">
    <w:abstractNumId w:val="12"/>
  </w:num>
  <w:num w:numId="13" w16cid:durableId="4229051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9949844">
    <w:abstractNumId w:val="15"/>
  </w:num>
  <w:num w:numId="15" w16cid:durableId="16956875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1688955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08075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9033546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2128213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11152">
    <w:abstractNumId w:val="17"/>
  </w:num>
  <w:num w:numId="21" w16cid:durableId="383259357">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82893407">
    <w:abstractNumId w:val="18"/>
  </w:num>
  <w:num w:numId="23" w16cid:durableId="96407441">
    <w:abstractNumId w:val="18"/>
  </w:num>
  <w:num w:numId="24" w16cid:durableId="310140818">
    <w:abstractNumId w:val="16"/>
  </w:num>
  <w:num w:numId="25" w16cid:durableId="1283533289">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6704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5F16"/>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C29"/>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C40"/>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58F"/>
    <w:rsid w:val="006B4DBD"/>
    <w:rsid w:val="006B51CA"/>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1EC8"/>
    <w:rsid w:val="00943923"/>
    <w:rsid w:val="00946538"/>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2D2"/>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CC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2A66"/>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292"/>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40A8"/>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36937"/>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524C29"/>
  </w:style>
  <w:style w:type="character" w:customStyle="1" w:styleId="ro">
    <w:name w:val="ro"/>
    <w:basedOn w:val="Predvolenpsmoodseku"/>
    <w:rsid w:val="00524C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806180">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48690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30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www.orsr.sk/hladaj_osoba.asp?PR=Siegel&amp;MENO=Marcel&amp;SID=0&amp;T=f0&amp;R=1" TargetMode="External"/><Relationship Id="rId4" Type="http://schemas.openxmlformats.org/officeDocument/2006/relationships/styles" Target="styles.xml"/><Relationship Id="rId9" Type="http://schemas.openxmlformats.org/officeDocument/2006/relationships/hyperlink" Target="https://www.orsr.sk/hladaj_osoba.asp?PR=Papp&amp;MENO=Tibo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customXml/itemProps2.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9</Pages>
  <Words>2713</Words>
  <Characters>16605</Characters>
  <Application>Microsoft Office Word</Application>
  <DocSecurity>0</DocSecurity>
  <Lines>138</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11</cp:revision>
  <cp:lastPrinted>2015-01-15T10:02:00Z</cp:lastPrinted>
  <dcterms:created xsi:type="dcterms:W3CDTF">2021-03-02T15:44:00Z</dcterms:created>
  <dcterms:modified xsi:type="dcterms:W3CDTF">2023-03-27T09:17:00Z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