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209A72" w14:textId="77777777" w:rsidR="00372EBF" w:rsidRPr="00904820" w:rsidRDefault="00DB36B2" w:rsidP="00372EBF">
      <w:pPr>
        <w:jc w:val="center"/>
        <w:rPr>
          <w:rFonts w:ascii="Verdana" w:hAnsi="Verdana" w:cs="Arial"/>
          <w:b/>
        </w:rPr>
      </w:pPr>
      <w:r w:rsidRPr="00904820">
        <w:rPr>
          <w:rFonts w:ascii="Verdana" w:hAnsi="Verdana" w:cs="Arial"/>
          <w:b/>
        </w:rPr>
        <w:t>ČL.</w:t>
      </w:r>
      <w:r w:rsidR="009D47A9" w:rsidRPr="00904820">
        <w:rPr>
          <w:rFonts w:ascii="Verdana" w:hAnsi="Verdana" w:cs="Arial"/>
          <w:b/>
        </w:rPr>
        <w:t xml:space="preserve"> </w:t>
      </w:r>
      <w:r w:rsidRPr="00904820">
        <w:rPr>
          <w:rFonts w:ascii="Verdana" w:hAnsi="Verdana" w:cs="Arial"/>
          <w:b/>
        </w:rPr>
        <w:t>I</w:t>
      </w:r>
    </w:p>
    <w:p w14:paraId="3CD1D497" w14:textId="77777777" w:rsidR="00DB36B2" w:rsidRPr="00904820" w:rsidRDefault="00DB36B2" w:rsidP="00372EBF">
      <w:pPr>
        <w:jc w:val="center"/>
        <w:rPr>
          <w:rFonts w:ascii="Verdana" w:hAnsi="Verdana" w:cs="Arial"/>
          <w:b/>
        </w:rPr>
      </w:pPr>
      <w:r w:rsidRPr="00904820">
        <w:rPr>
          <w:rFonts w:ascii="Verdana" w:hAnsi="Verdana" w:cs="Arial"/>
          <w:b/>
        </w:rPr>
        <w:t>VŠEOBECNÉ INFORMÁCIE</w:t>
      </w:r>
    </w:p>
    <w:p w14:paraId="58D58224" w14:textId="77777777" w:rsidR="00EE4ED3" w:rsidRPr="00904820" w:rsidRDefault="00EE4ED3" w:rsidP="00EE4ED3">
      <w:pPr>
        <w:rPr>
          <w:rFonts w:ascii="Verdana" w:hAnsi="Verdana" w:cs="Arial"/>
          <w:sz w:val="16"/>
          <w:szCs w:val="16"/>
        </w:rPr>
      </w:pPr>
    </w:p>
    <w:p w14:paraId="11EE7E64" w14:textId="77777777" w:rsidR="00DB36B2" w:rsidRPr="00904820" w:rsidRDefault="00E02A23" w:rsidP="00F0290A">
      <w:pPr>
        <w:pStyle w:val="BodyText"/>
        <w:numPr>
          <w:ilvl w:val="0"/>
          <w:numId w:val="9"/>
        </w:numPr>
        <w:tabs>
          <w:tab w:val="clear" w:pos="720"/>
          <w:tab w:val="num" w:pos="360"/>
        </w:tabs>
        <w:ind w:hanging="720"/>
        <w:rPr>
          <w:rFonts w:ascii="Verdana" w:hAnsi="Verdana" w:cs="Arial"/>
          <w:sz w:val="16"/>
          <w:szCs w:val="16"/>
        </w:rPr>
      </w:pPr>
      <w:r w:rsidRPr="00904820">
        <w:rPr>
          <w:rFonts w:ascii="Verdana" w:hAnsi="Verdana" w:cs="Arial"/>
          <w:sz w:val="16"/>
          <w:szCs w:val="16"/>
        </w:rPr>
        <w:t xml:space="preserve">ZÁKLADNÉ ÚDAJE </w:t>
      </w:r>
      <w:r w:rsidR="006B6FAF" w:rsidRPr="00904820">
        <w:rPr>
          <w:rFonts w:ascii="Verdana" w:hAnsi="Verdana" w:cs="Arial"/>
          <w:sz w:val="16"/>
          <w:szCs w:val="16"/>
        </w:rPr>
        <w:t>A HLAVNÝ PREDMET Č</w:t>
      </w:r>
      <w:r w:rsidR="00DB36B2" w:rsidRPr="00904820">
        <w:rPr>
          <w:rFonts w:ascii="Verdana" w:hAnsi="Verdana" w:cs="Arial"/>
          <w:sz w:val="16"/>
          <w:szCs w:val="16"/>
        </w:rPr>
        <w:t>INNOSTI</w:t>
      </w:r>
    </w:p>
    <w:p w14:paraId="0573779B" w14:textId="77777777" w:rsidR="00E02A23" w:rsidRPr="004E0D9F" w:rsidRDefault="00E02A23" w:rsidP="00DB36B2">
      <w:pPr>
        <w:pStyle w:val="BodyText"/>
        <w:ind w:left="720"/>
        <w:rPr>
          <w:rFonts w:ascii="Verdana" w:hAnsi="Verdana" w:cs="Arial"/>
          <w:sz w:val="16"/>
          <w:szCs w:val="16"/>
        </w:rPr>
      </w:pPr>
    </w:p>
    <w:p w14:paraId="39C02E68" w14:textId="6AEC6B8F" w:rsidR="00EE4ED3" w:rsidRPr="00904820" w:rsidRDefault="00EE4ED3" w:rsidP="00EE4ED3">
      <w:pPr>
        <w:pStyle w:val="BodyText"/>
        <w:rPr>
          <w:rFonts w:ascii="Verdana" w:hAnsi="Verdana" w:cs="Arial"/>
          <w:sz w:val="16"/>
          <w:szCs w:val="16"/>
        </w:rPr>
      </w:pPr>
      <w:r w:rsidRPr="00904820">
        <w:rPr>
          <w:rFonts w:ascii="Verdana" w:hAnsi="Verdana" w:cs="Arial"/>
          <w:sz w:val="16"/>
          <w:szCs w:val="16"/>
        </w:rPr>
        <w:t xml:space="preserve">Účtovná jednotka </w:t>
      </w:r>
      <w:r w:rsidR="008B7A57" w:rsidRPr="008B7A57">
        <w:rPr>
          <w:rFonts w:ascii="Verdana" w:hAnsi="Verdana" w:cs="Arial"/>
          <w:sz w:val="16"/>
          <w:szCs w:val="16"/>
        </w:rPr>
        <w:t xml:space="preserve">Benefit Systems Slovakia s.r.o. </w:t>
      </w:r>
      <w:r w:rsidR="00FA02C3">
        <w:rPr>
          <w:rFonts w:ascii="Verdana" w:hAnsi="Verdana" w:cs="Arial"/>
          <w:sz w:val="16"/>
          <w:szCs w:val="16"/>
        </w:rPr>
        <w:t xml:space="preserve"> </w:t>
      </w:r>
      <w:r w:rsidRPr="00904820">
        <w:rPr>
          <w:rFonts w:ascii="Verdana" w:hAnsi="Verdana" w:cs="Arial"/>
          <w:sz w:val="16"/>
          <w:szCs w:val="16"/>
        </w:rPr>
        <w:t xml:space="preserve">(ďalej len „spoločnosť“) je </w:t>
      </w:r>
      <w:r w:rsidR="004A621A" w:rsidRPr="00904820">
        <w:rPr>
          <w:rFonts w:ascii="Verdana" w:hAnsi="Verdana" w:cs="Arial"/>
          <w:sz w:val="16"/>
          <w:szCs w:val="16"/>
        </w:rPr>
        <w:t>spoločnosť</w:t>
      </w:r>
      <w:r w:rsidR="005B17D2" w:rsidRPr="00904820">
        <w:rPr>
          <w:rFonts w:ascii="Verdana" w:hAnsi="Verdana" w:cs="Arial"/>
          <w:sz w:val="16"/>
          <w:szCs w:val="16"/>
        </w:rPr>
        <w:t xml:space="preserve"> </w:t>
      </w:r>
      <w:r w:rsidR="00FA02C3">
        <w:rPr>
          <w:rFonts w:ascii="Verdana" w:hAnsi="Verdana" w:cs="Arial"/>
          <w:sz w:val="16"/>
          <w:szCs w:val="16"/>
        </w:rPr>
        <w:t xml:space="preserve">s ručením </w:t>
      </w:r>
      <w:r w:rsidR="007C79F8">
        <w:rPr>
          <w:rFonts w:ascii="Verdana" w:hAnsi="Verdana" w:cs="Arial"/>
          <w:sz w:val="16"/>
          <w:szCs w:val="16"/>
        </w:rPr>
        <w:t xml:space="preserve">obmedzeným </w:t>
      </w:r>
      <w:r w:rsidRPr="00904820">
        <w:rPr>
          <w:rFonts w:ascii="Verdana" w:hAnsi="Verdana" w:cs="Arial"/>
          <w:sz w:val="16"/>
          <w:szCs w:val="16"/>
        </w:rPr>
        <w:t xml:space="preserve">so sídlom </w:t>
      </w:r>
      <w:r w:rsidR="008B7A57">
        <w:rPr>
          <w:rFonts w:ascii="Verdana" w:hAnsi="Verdana" w:cs="Arial"/>
          <w:sz w:val="16"/>
          <w:szCs w:val="16"/>
        </w:rPr>
        <w:t>v</w:t>
      </w:r>
      <w:r w:rsidR="00F97590">
        <w:rPr>
          <w:rFonts w:ascii="Verdana" w:hAnsi="Verdana" w:cs="Arial"/>
          <w:sz w:val="16"/>
          <w:szCs w:val="16"/>
        </w:rPr>
        <w:t> Prievozská 14, 821 09</w:t>
      </w:r>
      <w:r w:rsidR="008B7A57" w:rsidRPr="00904820">
        <w:rPr>
          <w:rFonts w:ascii="Verdana" w:hAnsi="Verdana" w:cs="Arial"/>
          <w:sz w:val="16"/>
          <w:szCs w:val="16"/>
        </w:rPr>
        <w:t xml:space="preserve"> </w:t>
      </w:r>
      <w:r w:rsidR="004A621A" w:rsidRPr="00904820">
        <w:rPr>
          <w:rFonts w:ascii="Verdana" w:hAnsi="Verdana" w:cs="Arial"/>
          <w:sz w:val="16"/>
          <w:szCs w:val="16"/>
        </w:rPr>
        <w:t>Bratislava</w:t>
      </w:r>
      <w:r w:rsidRPr="00904820">
        <w:rPr>
          <w:rFonts w:ascii="Verdana" w:hAnsi="Verdana" w:cs="Arial"/>
          <w:sz w:val="16"/>
          <w:szCs w:val="16"/>
        </w:rPr>
        <w:t xml:space="preserve">. </w:t>
      </w:r>
      <w:r w:rsidR="00FA02C3">
        <w:rPr>
          <w:rFonts w:ascii="Verdana" w:hAnsi="Verdana" w:cs="Arial"/>
          <w:sz w:val="16"/>
          <w:szCs w:val="16"/>
        </w:rPr>
        <w:t xml:space="preserve">Vznikla dňa </w:t>
      </w:r>
      <w:r w:rsidR="00621260">
        <w:rPr>
          <w:rFonts w:ascii="Verdana" w:hAnsi="Verdana" w:cs="Arial"/>
          <w:sz w:val="16"/>
          <w:szCs w:val="16"/>
        </w:rPr>
        <w:t>02</w:t>
      </w:r>
      <w:r w:rsidR="00FA02C3">
        <w:rPr>
          <w:rFonts w:ascii="Verdana" w:hAnsi="Verdana" w:cs="Arial"/>
          <w:sz w:val="16"/>
          <w:szCs w:val="16"/>
        </w:rPr>
        <w:t>.</w:t>
      </w:r>
      <w:r w:rsidR="00621260">
        <w:rPr>
          <w:rFonts w:ascii="Verdana" w:hAnsi="Verdana" w:cs="Arial"/>
          <w:sz w:val="16"/>
          <w:szCs w:val="16"/>
        </w:rPr>
        <w:t>02</w:t>
      </w:r>
      <w:r w:rsidR="00FA02C3">
        <w:rPr>
          <w:rFonts w:ascii="Verdana" w:hAnsi="Verdana" w:cs="Arial"/>
          <w:sz w:val="16"/>
          <w:szCs w:val="16"/>
        </w:rPr>
        <w:t>.201</w:t>
      </w:r>
      <w:r w:rsidR="00621260">
        <w:rPr>
          <w:rFonts w:ascii="Verdana" w:hAnsi="Verdana" w:cs="Arial"/>
          <w:sz w:val="16"/>
          <w:szCs w:val="16"/>
        </w:rPr>
        <w:t>5</w:t>
      </w:r>
      <w:r w:rsidR="00FA02C3">
        <w:rPr>
          <w:rFonts w:ascii="Verdana" w:hAnsi="Verdana" w:cs="Arial"/>
          <w:sz w:val="16"/>
          <w:szCs w:val="16"/>
        </w:rPr>
        <w:t xml:space="preserve">. </w:t>
      </w:r>
      <w:r w:rsidRPr="00904820">
        <w:rPr>
          <w:rFonts w:ascii="Verdana" w:hAnsi="Verdana" w:cs="Arial"/>
          <w:sz w:val="16"/>
          <w:szCs w:val="16"/>
        </w:rPr>
        <w:t>IČO</w:t>
      </w:r>
      <w:r w:rsidR="00CC1DB9" w:rsidRPr="00904820">
        <w:rPr>
          <w:rFonts w:ascii="Verdana" w:hAnsi="Verdana" w:cs="Arial"/>
          <w:sz w:val="16"/>
          <w:szCs w:val="16"/>
        </w:rPr>
        <w:t xml:space="preserve">: </w:t>
      </w:r>
      <w:r w:rsidR="00621260">
        <w:rPr>
          <w:rFonts w:ascii="Verdana" w:hAnsi="Verdana" w:cs="Arial"/>
          <w:sz w:val="16"/>
          <w:szCs w:val="16"/>
        </w:rPr>
        <w:t>48 059 528</w:t>
      </w:r>
      <w:r w:rsidRPr="00904820">
        <w:rPr>
          <w:rFonts w:ascii="Verdana" w:hAnsi="Verdana" w:cs="Arial"/>
          <w:sz w:val="16"/>
          <w:szCs w:val="16"/>
        </w:rPr>
        <w:t xml:space="preserve">. Spoločnosť je zapísaná v Obchodnom registri Okresného súdu </w:t>
      </w:r>
      <w:r w:rsidR="00CC1DB9" w:rsidRPr="00904820">
        <w:rPr>
          <w:rFonts w:ascii="Verdana" w:hAnsi="Verdana" w:cs="Arial"/>
          <w:sz w:val="16"/>
          <w:szCs w:val="16"/>
        </w:rPr>
        <w:t xml:space="preserve">Bratislava I, Oddiel </w:t>
      </w:r>
      <w:r w:rsidR="00274525" w:rsidRPr="00904820">
        <w:rPr>
          <w:rFonts w:ascii="Verdana" w:hAnsi="Verdana" w:cs="Arial"/>
          <w:sz w:val="16"/>
          <w:szCs w:val="16"/>
        </w:rPr>
        <w:t>S</w:t>
      </w:r>
      <w:r w:rsidR="00274525">
        <w:rPr>
          <w:rFonts w:ascii="Verdana" w:hAnsi="Verdana" w:cs="Arial"/>
          <w:sz w:val="16"/>
          <w:szCs w:val="16"/>
        </w:rPr>
        <w:t>ro</w:t>
      </w:r>
      <w:r w:rsidR="00CC1DB9" w:rsidRPr="00904820">
        <w:rPr>
          <w:rFonts w:ascii="Verdana" w:hAnsi="Verdana" w:cs="Arial"/>
          <w:sz w:val="16"/>
          <w:szCs w:val="16"/>
        </w:rPr>
        <w:t xml:space="preserve">, Vložka číslo: </w:t>
      </w:r>
      <w:r w:rsidR="00621260">
        <w:rPr>
          <w:rFonts w:ascii="Verdana" w:hAnsi="Verdana" w:cs="Arial"/>
          <w:sz w:val="16"/>
          <w:szCs w:val="16"/>
        </w:rPr>
        <w:t>102826</w:t>
      </w:r>
      <w:r w:rsidR="00FA02C3">
        <w:rPr>
          <w:rFonts w:ascii="Verdana" w:hAnsi="Verdana" w:cs="Arial"/>
          <w:sz w:val="16"/>
          <w:szCs w:val="16"/>
        </w:rPr>
        <w:t>/B</w:t>
      </w:r>
    </w:p>
    <w:p w14:paraId="1CC10EFF" w14:textId="77777777" w:rsidR="008161D7" w:rsidRPr="00465C3E" w:rsidRDefault="008161D7" w:rsidP="00EE4ED3">
      <w:pPr>
        <w:pStyle w:val="BodyText"/>
        <w:rPr>
          <w:rFonts w:ascii="Verdana" w:hAnsi="Verdana" w:cs="Arial"/>
          <w:sz w:val="16"/>
          <w:szCs w:val="16"/>
        </w:rPr>
      </w:pPr>
    </w:p>
    <w:p w14:paraId="3568FD7E" w14:textId="77777777" w:rsidR="00EE4ED3" w:rsidRDefault="00EE4ED3" w:rsidP="00EE4ED3">
      <w:pPr>
        <w:pStyle w:val="BodyText"/>
        <w:rPr>
          <w:rFonts w:ascii="Verdana" w:hAnsi="Verdana" w:cs="Arial"/>
          <w:sz w:val="16"/>
          <w:szCs w:val="16"/>
        </w:rPr>
      </w:pPr>
      <w:r w:rsidRPr="00465C3E">
        <w:rPr>
          <w:rFonts w:ascii="Verdana" w:hAnsi="Verdana" w:cs="Arial"/>
          <w:sz w:val="16"/>
          <w:szCs w:val="16"/>
        </w:rPr>
        <w:t>Hlavným predmetom činnosti spoločnosti je:</w:t>
      </w:r>
    </w:p>
    <w:p w14:paraId="17D18EBC" w14:textId="77777777" w:rsidR="00CC1DB9" w:rsidRPr="00465C3E" w:rsidRDefault="00CC1DB9" w:rsidP="00EE4ED3">
      <w:pPr>
        <w:pStyle w:val="BodyText"/>
        <w:rPr>
          <w:rFonts w:ascii="Verdana" w:hAnsi="Verdana" w:cs="Arial"/>
          <w:sz w:val="16"/>
          <w:szCs w:val="16"/>
        </w:rPr>
      </w:pPr>
    </w:p>
    <w:p w14:paraId="049AA9B1" w14:textId="77777777" w:rsidR="00621260" w:rsidRDefault="00621260" w:rsidP="00F0290A">
      <w:pPr>
        <w:numPr>
          <w:ilvl w:val="0"/>
          <w:numId w:val="2"/>
        </w:numPr>
        <w:rPr>
          <w:rFonts w:ascii="Verdana" w:hAnsi="Verdana" w:cs="Arial"/>
          <w:sz w:val="16"/>
          <w:szCs w:val="16"/>
        </w:rPr>
      </w:pPr>
      <w:r w:rsidRPr="00621260">
        <w:rPr>
          <w:rFonts w:ascii="Verdana" w:hAnsi="Verdana" w:cs="Arial"/>
          <w:sz w:val="16"/>
          <w:szCs w:val="16"/>
        </w:rPr>
        <w:t>Sprostredkovateľská činnosť v oblasti služieb</w:t>
      </w:r>
    </w:p>
    <w:p w14:paraId="69C8ED11" w14:textId="4CDAE547" w:rsidR="00CC1DB9" w:rsidRDefault="00621260" w:rsidP="00F0290A">
      <w:pPr>
        <w:numPr>
          <w:ilvl w:val="0"/>
          <w:numId w:val="2"/>
        </w:numPr>
        <w:rPr>
          <w:rFonts w:ascii="Verdana" w:hAnsi="Verdana" w:cs="Arial"/>
          <w:sz w:val="16"/>
          <w:szCs w:val="16"/>
        </w:rPr>
      </w:pPr>
      <w:r w:rsidRPr="00621260">
        <w:rPr>
          <w:rFonts w:ascii="Verdana" w:hAnsi="Verdana" w:cs="Arial"/>
          <w:sz w:val="16"/>
          <w:szCs w:val="16"/>
        </w:rPr>
        <w:t>Organizovanie športových, kultúrnych a iných spoločenských podujatí</w:t>
      </w:r>
    </w:p>
    <w:p w14:paraId="5C3B9F75" w14:textId="05211EDE" w:rsidR="00CC1DB9" w:rsidRPr="00FA02C3" w:rsidRDefault="00F77727" w:rsidP="00CC1DB9">
      <w:pPr>
        <w:numPr>
          <w:ilvl w:val="0"/>
          <w:numId w:val="2"/>
        </w:numPr>
        <w:rPr>
          <w:rFonts w:ascii="Verdana" w:hAnsi="Verdana" w:cs="Arial"/>
          <w:sz w:val="16"/>
          <w:szCs w:val="16"/>
        </w:rPr>
      </w:pPr>
      <w:r w:rsidRPr="00F77727">
        <w:rPr>
          <w:rFonts w:ascii="Verdana" w:hAnsi="Verdana" w:cs="Arial"/>
          <w:sz w:val="16"/>
          <w:szCs w:val="16"/>
        </w:rPr>
        <w:t>Reklamné a marketingové služby</w:t>
      </w:r>
    </w:p>
    <w:p w14:paraId="76613620" w14:textId="77777777" w:rsidR="007918FC" w:rsidRPr="00465C3E" w:rsidRDefault="007918FC" w:rsidP="00B56D22">
      <w:pPr>
        <w:rPr>
          <w:rFonts w:ascii="Verdana" w:hAnsi="Verdana" w:cs="Arial"/>
          <w:sz w:val="16"/>
          <w:szCs w:val="16"/>
          <w:highlight w:val="green"/>
        </w:rPr>
      </w:pPr>
    </w:p>
    <w:p w14:paraId="0A6655AD" w14:textId="77777777" w:rsidR="00E54A2E" w:rsidRPr="00465C3E" w:rsidRDefault="00E54A2E" w:rsidP="00E54A2E">
      <w:pPr>
        <w:pStyle w:val="BodyText"/>
        <w:rPr>
          <w:rFonts w:ascii="Verdana" w:hAnsi="Verdana" w:cs="Arial"/>
          <w:sz w:val="16"/>
          <w:szCs w:val="16"/>
        </w:rPr>
      </w:pPr>
    </w:p>
    <w:p w14:paraId="12F17EA1" w14:textId="77777777" w:rsidR="006B6E36" w:rsidRPr="00465C3E" w:rsidRDefault="006B6E36" w:rsidP="00F0290A">
      <w:pPr>
        <w:pStyle w:val="Body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5593A37B" w14:textId="77777777" w:rsidR="006B6E36" w:rsidRPr="00465C3E" w:rsidRDefault="006B6E36" w:rsidP="006B6E36">
      <w:pPr>
        <w:pStyle w:val="BodyText"/>
        <w:rPr>
          <w:rFonts w:ascii="Verdana" w:hAnsi="Verdana" w:cs="Arial"/>
          <w:sz w:val="16"/>
          <w:szCs w:val="16"/>
        </w:rPr>
      </w:pPr>
    </w:p>
    <w:p w14:paraId="1BF379FB" w14:textId="53B2E780" w:rsidR="006B6E36" w:rsidRPr="00465C3E" w:rsidRDefault="00FA02C3" w:rsidP="006B6E36">
      <w:pPr>
        <w:pStyle w:val="BodyText"/>
        <w:rPr>
          <w:rFonts w:ascii="Verdana" w:hAnsi="Verdana" w:cs="Arial"/>
          <w:color w:val="0000FF"/>
          <w:sz w:val="16"/>
          <w:szCs w:val="16"/>
        </w:rPr>
      </w:pPr>
      <w:r>
        <w:rPr>
          <w:rFonts w:ascii="Verdana" w:hAnsi="Verdana" w:cs="Arial"/>
          <w:sz w:val="16"/>
          <w:szCs w:val="16"/>
        </w:rPr>
        <w:t xml:space="preserve">Spoločnosť schválila </w:t>
      </w:r>
      <w:r w:rsidR="00562FF1">
        <w:rPr>
          <w:rFonts w:ascii="Verdana" w:hAnsi="Verdana" w:cs="Arial"/>
          <w:sz w:val="16"/>
          <w:szCs w:val="16"/>
        </w:rPr>
        <w:t xml:space="preserve">účtovnú závierku za obdobie </w:t>
      </w:r>
      <w:r w:rsidR="008B7A57">
        <w:rPr>
          <w:rFonts w:ascii="Verdana" w:hAnsi="Verdana" w:cs="Arial"/>
          <w:sz w:val="16"/>
          <w:szCs w:val="16"/>
        </w:rPr>
        <w:t>20</w:t>
      </w:r>
      <w:r w:rsidR="005C1334">
        <w:rPr>
          <w:rFonts w:ascii="Verdana" w:hAnsi="Verdana" w:cs="Arial"/>
          <w:sz w:val="16"/>
          <w:szCs w:val="16"/>
        </w:rPr>
        <w:t>2</w:t>
      </w:r>
      <w:r w:rsidR="0006191D">
        <w:rPr>
          <w:rFonts w:ascii="Verdana" w:hAnsi="Verdana" w:cs="Arial"/>
          <w:sz w:val="16"/>
          <w:szCs w:val="16"/>
        </w:rPr>
        <w:t>1</w:t>
      </w:r>
      <w:r w:rsidR="008B7A57">
        <w:rPr>
          <w:rFonts w:ascii="Verdana" w:hAnsi="Verdana" w:cs="Arial"/>
          <w:sz w:val="16"/>
          <w:szCs w:val="16"/>
        </w:rPr>
        <w:t xml:space="preserve"> </w:t>
      </w:r>
      <w:r>
        <w:rPr>
          <w:rFonts w:ascii="Verdana" w:hAnsi="Verdana" w:cs="Arial"/>
          <w:sz w:val="16"/>
          <w:szCs w:val="16"/>
        </w:rPr>
        <w:t xml:space="preserve">dňa </w:t>
      </w:r>
      <w:r w:rsidR="0006191D">
        <w:rPr>
          <w:rFonts w:ascii="Verdana" w:hAnsi="Verdana" w:cs="Arial"/>
          <w:sz w:val="16"/>
          <w:szCs w:val="16"/>
        </w:rPr>
        <w:t>10.05.202</w:t>
      </w:r>
      <w:r w:rsidR="00EC4523">
        <w:rPr>
          <w:rFonts w:ascii="Verdana" w:hAnsi="Verdana" w:cs="Arial"/>
          <w:sz w:val="16"/>
          <w:szCs w:val="16"/>
        </w:rPr>
        <w:t>2</w:t>
      </w:r>
    </w:p>
    <w:p w14:paraId="669B52EB" w14:textId="77777777" w:rsidR="006B6E36" w:rsidRPr="00465C3E" w:rsidRDefault="006B6E36" w:rsidP="006B6E36">
      <w:pPr>
        <w:pStyle w:val="BodyText"/>
        <w:rPr>
          <w:rFonts w:ascii="Verdana" w:hAnsi="Verdana" w:cs="Arial"/>
          <w:sz w:val="16"/>
          <w:szCs w:val="16"/>
        </w:rPr>
      </w:pPr>
    </w:p>
    <w:p w14:paraId="6FC8FF2C" w14:textId="77777777" w:rsidR="00E54A2E" w:rsidRPr="00465C3E" w:rsidRDefault="00E54A2E" w:rsidP="006B6E36">
      <w:pPr>
        <w:pStyle w:val="BodyText"/>
        <w:rPr>
          <w:rFonts w:ascii="Verdana" w:hAnsi="Verdana" w:cs="Arial"/>
          <w:sz w:val="16"/>
          <w:szCs w:val="16"/>
        </w:rPr>
      </w:pPr>
    </w:p>
    <w:p w14:paraId="0CF23A37" w14:textId="77777777" w:rsidR="006B6E36" w:rsidRPr="00465C3E" w:rsidRDefault="006B6E36" w:rsidP="00F0290A">
      <w:pPr>
        <w:pStyle w:val="Body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43B013F1" w14:textId="77777777" w:rsidR="006B6E36" w:rsidRPr="00465C3E" w:rsidRDefault="006B6E36" w:rsidP="006B6E36">
      <w:pPr>
        <w:pStyle w:val="BodyText"/>
        <w:rPr>
          <w:rFonts w:ascii="Verdana" w:hAnsi="Verdana" w:cs="Arial"/>
          <w:sz w:val="16"/>
          <w:szCs w:val="16"/>
        </w:rPr>
      </w:pPr>
    </w:p>
    <w:p w14:paraId="54F9D4B9" w14:textId="77777777" w:rsidR="006B6E36" w:rsidRPr="00465C3E" w:rsidRDefault="006B6E36" w:rsidP="006B6E36">
      <w:pPr>
        <w:pStyle w:val="BodyText"/>
        <w:rPr>
          <w:rFonts w:ascii="Verdana" w:hAnsi="Verdana" w:cs="Arial"/>
          <w:sz w:val="16"/>
          <w:szCs w:val="16"/>
        </w:rPr>
      </w:pPr>
      <w:r w:rsidRPr="00465C3E">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14:paraId="0F62A4B0" w14:textId="77777777" w:rsidR="00003BB8" w:rsidRPr="00465C3E" w:rsidRDefault="00003BB8" w:rsidP="00B56D22">
      <w:pPr>
        <w:rPr>
          <w:rFonts w:ascii="Verdana" w:hAnsi="Verdana" w:cs="Arial"/>
          <w:sz w:val="16"/>
          <w:szCs w:val="16"/>
        </w:rPr>
      </w:pPr>
    </w:p>
    <w:p w14:paraId="5654A17E" w14:textId="77777777" w:rsidR="00E54A2E" w:rsidRPr="00465C3E" w:rsidRDefault="00E54A2E" w:rsidP="00B56D22">
      <w:pPr>
        <w:rPr>
          <w:rFonts w:ascii="Verdana" w:hAnsi="Verdana" w:cs="Arial"/>
          <w:sz w:val="16"/>
          <w:szCs w:val="16"/>
        </w:rPr>
      </w:pPr>
    </w:p>
    <w:p w14:paraId="07C44966" w14:textId="77777777" w:rsidR="00003BB8" w:rsidRPr="00904820" w:rsidRDefault="00003BB8" w:rsidP="00F0290A">
      <w:pPr>
        <w:pStyle w:val="BodyText"/>
        <w:numPr>
          <w:ilvl w:val="0"/>
          <w:numId w:val="9"/>
        </w:numPr>
        <w:tabs>
          <w:tab w:val="clear" w:pos="720"/>
          <w:tab w:val="num" w:pos="360"/>
        </w:tabs>
        <w:ind w:hanging="720"/>
        <w:rPr>
          <w:rFonts w:ascii="Verdana" w:hAnsi="Verdana" w:cs="Arial"/>
          <w:sz w:val="16"/>
          <w:szCs w:val="16"/>
        </w:rPr>
      </w:pPr>
      <w:r w:rsidRPr="00904820">
        <w:rPr>
          <w:rFonts w:ascii="Verdana" w:hAnsi="Verdana" w:cs="Arial"/>
          <w:sz w:val="16"/>
          <w:szCs w:val="16"/>
        </w:rPr>
        <w:t>ÚDAJE O SKUPINE</w:t>
      </w:r>
    </w:p>
    <w:p w14:paraId="104093BE" w14:textId="77777777" w:rsidR="00003BB8" w:rsidRPr="00465C3E" w:rsidRDefault="00003BB8" w:rsidP="00E0525A">
      <w:pPr>
        <w:pStyle w:val="BodyText"/>
        <w:rPr>
          <w:rFonts w:ascii="Verdana" w:hAnsi="Verdana" w:cs="Arial"/>
          <w:sz w:val="16"/>
          <w:szCs w:val="16"/>
        </w:rPr>
      </w:pPr>
    </w:p>
    <w:p w14:paraId="187090A8" w14:textId="77777777" w:rsidR="00D22CB6" w:rsidRPr="004061CB" w:rsidRDefault="00D22CB6" w:rsidP="00D22CB6">
      <w:pPr>
        <w:pStyle w:val="BodyText"/>
        <w:rPr>
          <w:rFonts w:ascii="Verdana" w:hAnsi="Verdana" w:cs="Arial"/>
          <w:sz w:val="16"/>
          <w:szCs w:val="16"/>
        </w:rPr>
      </w:pPr>
    </w:p>
    <w:p w14:paraId="316A2C16" w14:textId="77777777" w:rsidR="00D22CB6" w:rsidRPr="00AF3C6F" w:rsidRDefault="00D22CB6" w:rsidP="0046282A">
      <w:pPr>
        <w:numPr>
          <w:ilvl w:val="0"/>
          <w:numId w:val="14"/>
        </w:numPr>
        <w:ind w:hanging="436"/>
        <w:rPr>
          <w:rFonts w:ascii="Verdana" w:hAnsi="Verdana" w:cs="Arial"/>
          <w:sz w:val="16"/>
          <w:szCs w:val="16"/>
        </w:rPr>
      </w:pPr>
      <w:r w:rsidRPr="00AF3C6F">
        <w:rPr>
          <w:rFonts w:ascii="Verdana" w:hAnsi="Verdana" w:cs="Arial"/>
          <w:sz w:val="16"/>
          <w:szCs w:val="16"/>
        </w:rPr>
        <w:t>OSLOBODENIE OD POVINNOSTI ZOSTAVIŤ KONSOLIDOVANÚ ÚČTOVNÚ ZÁVIERKU A KON</w:t>
      </w:r>
      <w:r w:rsidR="008C71DD">
        <w:rPr>
          <w:rFonts w:ascii="Verdana" w:hAnsi="Verdana" w:cs="Arial"/>
          <w:sz w:val="16"/>
          <w:szCs w:val="16"/>
        </w:rPr>
        <w:t>S</w:t>
      </w:r>
      <w:r w:rsidRPr="00AF3C6F">
        <w:rPr>
          <w:rFonts w:ascii="Verdana" w:hAnsi="Verdana" w:cs="Arial"/>
          <w:sz w:val="16"/>
          <w:szCs w:val="16"/>
        </w:rPr>
        <w:t>OSLIDOVANÚ VÝROČNÚ SPRÁVU</w:t>
      </w:r>
    </w:p>
    <w:p w14:paraId="512A2487" w14:textId="77777777" w:rsidR="00D22CB6" w:rsidRPr="00AF3C6F" w:rsidRDefault="00D22CB6" w:rsidP="00D22CB6">
      <w:pPr>
        <w:pStyle w:val="BodyText"/>
        <w:rPr>
          <w:rFonts w:ascii="Verdana" w:hAnsi="Verdana" w:cs="Arial"/>
          <w:sz w:val="16"/>
          <w:szCs w:val="16"/>
        </w:rPr>
      </w:pPr>
    </w:p>
    <w:p w14:paraId="31BC1936" w14:textId="77777777" w:rsidR="00876250" w:rsidRDefault="00D22CB6" w:rsidP="00D22CB6">
      <w:pPr>
        <w:pStyle w:val="BodyText"/>
        <w:rPr>
          <w:rFonts w:ascii="Verdana" w:hAnsi="Verdana" w:cs="Arial"/>
          <w:sz w:val="16"/>
          <w:szCs w:val="16"/>
        </w:rPr>
      </w:pPr>
      <w:r>
        <w:rPr>
          <w:rFonts w:ascii="Verdana" w:hAnsi="Verdana" w:cs="Arial"/>
          <w:sz w:val="16"/>
          <w:szCs w:val="16"/>
        </w:rPr>
        <w:t xml:space="preserve">Spoločnosť  je </w:t>
      </w:r>
      <w:r w:rsidR="008C71DD">
        <w:rPr>
          <w:rFonts w:ascii="Verdana" w:hAnsi="Verdana" w:cs="Arial"/>
          <w:sz w:val="16"/>
          <w:szCs w:val="16"/>
        </w:rPr>
        <w:t>dcérskou</w:t>
      </w:r>
      <w:r>
        <w:rPr>
          <w:rFonts w:ascii="Verdana" w:hAnsi="Verdana" w:cs="Arial"/>
          <w:sz w:val="16"/>
          <w:szCs w:val="16"/>
        </w:rPr>
        <w:t xml:space="preserve"> spoločnosťou.</w:t>
      </w:r>
      <w:r w:rsidR="00904820">
        <w:rPr>
          <w:rFonts w:ascii="Verdana" w:hAnsi="Verdana" w:cs="Arial"/>
          <w:sz w:val="16"/>
          <w:szCs w:val="16"/>
        </w:rPr>
        <w:t xml:space="preserve"> </w:t>
      </w:r>
    </w:p>
    <w:p w14:paraId="58C83565" w14:textId="297EBB83" w:rsidR="00D22CB6" w:rsidRDefault="004147BE" w:rsidP="00D22CB6">
      <w:pPr>
        <w:pStyle w:val="BodyText"/>
        <w:rPr>
          <w:rFonts w:ascii="Verdana" w:hAnsi="Verdana" w:cs="Arial"/>
          <w:sz w:val="16"/>
          <w:szCs w:val="16"/>
        </w:rPr>
      </w:pPr>
      <w:r>
        <w:rPr>
          <w:rFonts w:ascii="Verdana" w:hAnsi="Verdana" w:cs="Arial"/>
          <w:sz w:val="16"/>
          <w:szCs w:val="16"/>
        </w:rPr>
        <w:t>98</w:t>
      </w:r>
      <w:r w:rsidR="00904820">
        <w:rPr>
          <w:rFonts w:ascii="Verdana" w:hAnsi="Verdana" w:cs="Arial"/>
          <w:sz w:val="16"/>
          <w:szCs w:val="16"/>
        </w:rPr>
        <w:t xml:space="preserve"> % vlastníkom spoločnosti </w:t>
      </w:r>
      <w:r w:rsidR="008C71DD">
        <w:rPr>
          <w:rFonts w:ascii="Verdana" w:hAnsi="Verdana" w:cs="Arial"/>
          <w:sz w:val="16"/>
          <w:szCs w:val="16"/>
        </w:rPr>
        <w:t xml:space="preserve">je spoločnosť </w:t>
      </w:r>
      <w:r w:rsidR="00876250">
        <w:rPr>
          <w:rFonts w:ascii="Verdana" w:hAnsi="Verdana" w:cs="Arial"/>
          <w:sz w:val="16"/>
          <w:szCs w:val="16"/>
        </w:rPr>
        <w:t>Benefit Systems International Sp. z o.o.</w:t>
      </w:r>
      <w:r w:rsidR="008C71DD">
        <w:rPr>
          <w:rFonts w:ascii="Verdana" w:hAnsi="Verdana" w:cs="Arial"/>
          <w:sz w:val="16"/>
          <w:szCs w:val="16"/>
        </w:rPr>
        <w:t xml:space="preserve"> </w:t>
      </w:r>
      <w:r w:rsidR="00904820">
        <w:rPr>
          <w:rFonts w:ascii="Verdana" w:hAnsi="Verdana" w:cs="Arial"/>
          <w:sz w:val="16"/>
          <w:szCs w:val="16"/>
        </w:rPr>
        <w:t xml:space="preserve"> </w:t>
      </w:r>
    </w:p>
    <w:p w14:paraId="13B5422E" w14:textId="77777777" w:rsidR="00D22CB6" w:rsidRDefault="00D22CB6" w:rsidP="00D22CB6">
      <w:pPr>
        <w:pStyle w:val="BodyText"/>
        <w:rPr>
          <w:rFonts w:ascii="Verdana" w:hAnsi="Verdana" w:cs="Arial"/>
          <w:sz w:val="16"/>
          <w:szCs w:val="16"/>
        </w:rPr>
      </w:pPr>
    </w:p>
    <w:p w14:paraId="2BB89410" w14:textId="77777777" w:rsidR="00D22CB6" w:rsidRPr="00AF3C6F" w:rsidRDefault="00D22CB6" w:rsidP="00D22CB6">
      <w:pPr>
        <w:pStyle w:val="BodyText"/>
        <w:rPr>
          <w:rFonts w:ascii="Verdana" w:hAnsi="Verdana" w:cs="Arial"/>
          <w:color w:val="0000FF"/>
          <w:sz w:val="16"/>
          <w:szCs w:val="16"/>
        </w:rPr>
      </w:pPr>
      <w:r w:rsidRPr="00AF3C6F">
        <w:rPr>
          <w:rFonts w:ascii="Verdana" w:hAnsi="Verdana" w:cs="Arial"/>
          <w:sz w:val="16"/>
          <w:szCs w:val="16"/>
        </w:rPr>
        <w:t xml:space="preserve">Spoločnosť je oslobodená od povinnosti zostaviť konsolidovanú účtovnú závierku a konsolidovanú výročnú správu. </w:t>
      </w:r>
    </w:p>
    <w:p w14:paraId="6314E9E0" w14:textId="77777777" w:rsidR="00D22CB6" w:rsidRPr="00AF3C6F" w:rsidRDefault="00D22CB6" w:rsidP="00D22CB6">
      <w:pPr>
        <w:pStyle w:val="BodyText"/>
        <w:rPr>
          <w:rFonts w:ascii="Verdana" w:hAnsi="Verdana" w:cs="Arial"/>
          <w:i/>
          <w:sz w:val="16"/>
          <w:szCs w:val="16"/>
        </w:rPr>
      </w:pPr>
    </w:p>
    <w:p w14:paraId="345D1BD4" w14:textId="77777777" w:rsidR="005B17D2" w:rsidRDefault="005B17D2" w:rsidP="00E54A2E">
      <w:pPr>
        <w:pStyle w:val="BodyText"/>
        <w:rPr>
          <w:rFonts w:ascii="Verdana" w:hAnsi="Verdana" w:cs="Arial"/>
          <w:sz w:val="16"/>
          <w:szCs w:val="16"/>
        </w:rPr>
      </w:pPr>
    </w:p>
    <w:p w14:paraId="73016B9B" w14:textId="77777777" w:rsidR="00904820" w:rsidRPr="003C22D0" w:rsidRDefault="00904820" w:rsidP="00E54A2E">
      <w:pPr>
        <w:pStyle w:val="BodyText"/>
        <w:rPr>
          <w:rFonts w:ascii="Verdana" w:hAnsi="Verdana" w:cs="Arial"/>
          <w:sz w:val="16"/>
          <w:szCs w:val="16"/>
        </w:rPr>
      </w:pPr>
    </w:p>
    <w:p w14:paraId="188A001D" w14:textId="77777777" w:rsidR="00E02A23" w:rsidRPr="003C22D0" w:rsidRDefault="00E02A23" w:rsidP="00F0290A">
      <w:pPr>
        <w:pStyle w:val="BodyText"/>
        <w:numPr>
          <w:ilvl w:val="0"/>
          <w:numId w:val="9"/>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0133141B" w14:textId="77777777" w:rsidR="00E02A23" w:rsidRPr="003C22D0" w:rsidRDefault="00E02A23" w:rsidP="00E02A23">
      <w:pPr>
        <w:pStyle w:val="BodyText"/>
        <w:rPr>
          <w:rFonts w:ascii="Verdana" w:hAnsi="Verdana" w:cs="Arial"/>
          <w:sz w:val="16"/>
          <w:szCs w:val="16"/>
        </w:rPr>
      </w:pPr>
    </w:p>
    <w:p w14:paraId="1F9712CC" w14:textId="77777777" w:rsidR="008178CB" w:rsidRPr="003C22D0" w:rsidRDefault="008178CB" w:rsidP="008178CB">
      <w:pPr>
        <w:pStyle w:val="Body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01B8DE6D" w14:textId="77777777" w:rsidR="007918FC" w:rsidRPr="003C22D0" w:rsidRDefault="007918FC" w:rsidP="007918FC">
      <w:pPr>
        <w:pStyle w:val="Title"/>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21"/>
      </w:tblGrid>
      <w:tr w:rsidR="007918FC" w:rsidRPr="003C22D0" w14:paraId="0F9644AF" w14:textId="77777777" w:rsidTr="00DE7CB7">
        <w:trPr>
          <w:trHeight w:val="277"/>
          <w:jc w:val="center"/>
        </w:trPr>
        <w:tc>
          <w:tcPr>
            <w:tcW w:w="3623" w:type="dxa"/>
            <w:tcBorders>
              <w:top w:val="single" w:sz="12" w:space="0" w:color="auto"/>
              <w:bottom w:val="nil"/>
              <w:right w:val="single" w:sz="12" w:space="0" w:color="auto"/>
            </w:tcBorders>
            <w:vAlign w:val="center"/>
          </w:tcPr>
          <w:p w14:paraId="2C39B10F"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596" w:type="dxa"/>
            <w:tcBorders>
              <w:top w:val="single" w:sz="12" w:space="0" w:color="auto"/>
              <w:left w:val="single" w:sz="12" w:space="0" w:color="auto"/>
              <w:bottom w:val="nil"/>
              <w:right w:val="single" w:sz="12" w:space="0" w:color="auto"/>
            </w:tcBorders>
            <w:vAlign w:val="center"/>
          </w:tcPr>
          <w:p w14:paraId="3C4A6A26"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21" w:type="dxa"/>
            <w:tcBorders>
              <w:top w:val="single" w:sz="12" w:space="0" w:color="auto"/>
              <w:left w:val="single" w:sz="12" w:space="0" w:color="auto"/>
              <w:bottom w:val="nil"/>
            </w:tcBorders>
            <w:vAlign w:val="center"/>
          </w:tcPr>
          <w:p w14:paraId="0DD716E7"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DE7CB7" w:rsidRPr="003C22D0" w14:paraId="37447564" w14:textId="77777777" w:rsidTr="00DE7CB7">
        <w:trPr>
          <w:trHeight w:val="227"/>
          <w:jc w:val="center"/>
        </w:trPr>
        <w:tc>
          <w:tcPr>
            <w:tcW w:w="3623" w:type="dxa"/>
            <w:tcBorders>
              <w:top w:val="single" w:sz="12" w:space="0" w:color="auto"/>
              <w:right w:val="single" w:sz="12" w:space="0" w:color="auto"/>
            </w:tcBorders>
            <w:vAlign w:val="center"/>
          </w:tcPr>
          <w:p w14:paraId="12D599DC" w14:textId="77777777" w:rsidR="00DE7CB7" w:rsidRPr="003C22D0" w:rsidRDefault="00DE7CB7" w:rsidP="00DE7CB7">
            <w:pPr>
              <w:rPr>
                <w:rFonts w:ascii="Verdana" w:hAnsi="Verdana" w:cs="Arial"/>
                <w:sz w:val="16"/>
                <w:szCs w:val="16"/>
              </w:rPr>
            </w:pPr>
            <w:r w:rsidRPr="003C22D0">
              <w:rPr>
                <w:rFonts w:ascii="Verdana" w:hAnsi="Verdana" w:cs="Arial"/>
                <w:sz w:val="16"/>
                <w:szCs w:val="16"/>
              </w:rPr>
              <w:t>Priemerný prepočítaný počet zamestnancov</w:t>
            </w:r>
          </w:p>
        </w:tc>
        <w:tc>
          <w:tcPr>
            <w:tcW w:w="2596" w:type="dxa"/>
            <w:tcBorders>
              <w:top w:val="single" w:sz="12" w:space="0" w:color="auto"/>
              <w:left w:val="single" w:sz="12" w:space="0" w:color="auto"/>
              <w:right w:val="single" w:sz="12" w:space="0" w:color="auto"/>
            </w:tcBorders>
            <w:vAlign w:val="center"/>
          </w:tcPr>
          <w:p w14:paraId="277C4DD0" w14:textId="00BDF1D0" w:rsidR="00845E1F" w:rsidRPr="009D78AE" w:rsidRDefault="0006191D" w:rsidP="00845E1F">
            <w:pPr>
              <w:spacing w:line="360" w:lineRule="auto"/>
              <w:jc w:val="right"/>
              <w:rPr>
                <w:rFonts w:ascii="Verdana" w:hAnsi="Verdana" w:cs="Arial"/>
                <w:sz w:val="16"/>
                <w:szCs w:val="16"/>
              </w:rPr>
            </w:pPr>
            <w:r>
              <w:rPr>
                <w:rFonts w:ascii="Verdana" w:hAnsi="Verdana" w:cs="Arial"/>
                <w:sz w:val="16"/>
                <w:szCs w:val="16"/>
              </w:rPr>
              <w:t>47,8</w:t>
            </w:r>
          </w:p>
        </w:tc>
        <w:tc>
          <w:tcPr>
            <w:tcW w:w="2821" w:type="dxa"/>
            <w:tcBorders>
              <w:top w:val="single" w:sz="12" w:space="0" w:color="auto"/>
              <w:left w:val="single" w:sz="12" w:space="0" w:color="auto"/>
            </w:tcBorders>
            <w:vAlign w:val="center"/>
          </w:tcPr>
          <w:p w14:paraId="66C1E393" w14:textId="5775658C" w:rsidR="00DE7CB7" w:rsidRPr="00877EA2" w:rsidRDefault="002369B2" w:rsidP="00DE7CB7">
            <w:pPr>
              <w:spacing w:line="360" w:lineRule="auto"/>
              <w:jc w:val="right"/>
              <w:rPr>
                <w:rFonts w:ascii="Verdana" w:hAnsi="Verdana" w:cs="Arial"/>
                <w:sz w:val="16"/>
                <w:szCs w:val="16"/>
              </w:rPr>
            </w:pPr>
            <w:r>
              <w:rPr>
                <w:rFonts w:ascii="Verdana" w:hAnsi="Verdana" w:cs="Arial"/>
                <w:sz w:val="16"/>
                <w:szCs w:val="16"/>
              </w:rPr>
              <w:t>44,5</w:t>
            </w:r>
          </w:p>
        </w:tc>
      </w:tr>
      <w:tr w:rsidR="00DE7CB7" w:rsidRPr="003C22D0" w14:paraId="47C88DDB" w14:textId="77777777" w:rsidTr="00DE7CB7">
        <w:trPr>
          <w:trHeight w:val="227"/>
          <w:jc w:val="center"/>
        </w:trPr>
        <w:tc>
          <w:tcPr>
            <w:tcW w:w="3623" w:type="dxa"/>
            <w:tcBorders>
              <w:right w:val="single" w:sz="12" w:space="0" w:color="auto"/>
            </w:tcBorders>
            <w:vAlign w:val="center"/>
          </w:tcPr>
          <w:p w14:paraId="585841E3" w14:textId="77777777" w:rsidR="00DE7CB7" w:rsidRPr="00665441" w:rsidRDefault="00DE7CB7" w:rsidP="00DE7CB7">
            <w:pPr>
              <w:rPr>
                <w:rFonts w:ascii="Verdana" w:hAnsi="Verdana" w:cs="Arial"/>
                <w:color w:val="000000"/>
                <w:sz w:val="16"/>
                <w:szCs w:val="16"/>
              </w:rPr>
            </w:pPr>
            <w:r w:rsidRPr="00665441">
              <w:rPr>
                <w:rFonts w:ascii="Verdana" w:hAnsi="Verdana" w:cs="Arial"/>
                <w:color w:val="000000"/>
                <w:sz w:val="16"/>
                <w:szCs w:val="16"/>
              </w:rPr>
              <w:t>Stav zamestnancov ku dňu, ku ktorému sa zostavuje účtovná závierka, z toho:</w:t>
            </w:r>
          </w:p>
        </w:tc>
        <w:tc>
          <w:tcPr>
            <w:tcW w:w="2596" w:type="dxa"/>
            <w:tcBorders>
              <w:left w:val="single" w:sz="12" w:space="0" w:color="auto"/>
              <w:right w:val="single" w:sz="12" w:space="0" w:color="auto"/>
            </w:tcBorders>
            <w:vAlign w:val="center"/>
          </w:tcPr>
          <w:p w14:paraId="4CE48305" w14:textId="1E553438" w:rsidR="00845E1F" w:rsidRPr="009D78AE" w:rsidRDefault="0006191D" w:rsidP="00845E1F">
            <w:pPr>
              <w:spacing w:line="360" w:lineRule="auto"/>
              <w:jc w:val="right"/>
              <w:rPr>
                <w:rFonts w:ascii="Verdana" w:hAnsi="Verdana" w:cs="Arial"/>
                <w:sz w:val="16"/>
                <w:szCs w:val="16"/>
              </w:rPr>
            </w:pPr>
            <w:r>
              <w:rPr>
                <w:rFonts w:ascii="Verdana" w:hAnsi="Verdana" w:cs="Arial"/>
                <w:sz w:val="16"/>
                <w:szCs w:val="16"/>
              </w:rPr>
              <w:t>48</w:t>
            </w:r>
          </w:p>
        </w:tc>
        <w:tc>
          <w:tcPr>
            <w:tcW w:w="2821" w:type="dxa"/>
            <w:tcBorders>
              <w:left w:val="single" w:sz="12" w:space="0" w:color="auto"/>
            </w:tcBorders>
            <w:vAlign w:val="center"/>
          </w:tcPr>
          <w:p w14:paraId="758343AF" w14:textId="20ABDBFB" w:rsidR="00876250" w:rsidRPr="00877EA2" w:rsidRDefault="002369B2" w:rsidP="00876250">
            <w:pPr>
              <w:spacing w:line="360" w:lineRule="auto"/>
              <w:jc w:val="right"/>
              <w:rPr>
                <w:rFonts w:ascii="Verdana" w:hAnsi="Verdana" w:cs="Arial"/>
                <w:sz w:val="16"/>
                <w:szCs w:val="16"/>
              </w:rPr>
            </w:pPr>
            <w:r>
              <w:rPr>
                <w:rFonts w:ascii="Verdana" w:hAnsi="Verdana" w:cs="Arial"/>
                <w:sz w:val="16"/>
                <w:szCs w:val="16"/>
              </w:rPr>
              <w:t>45</w:t>
            </w:r>
          </w:p>
        </w:tc>
      </w:tr>
      <w:tr w:rsidR="00DE7CB7" w:rsidRPr="003C22D0" w14:paraId="0F378284" w14:textId="77777777" w:rsidTr="00DE7CB7">
        <w:trPr>
          <w:trHeight w:val="227"/>
          <w:jc w:val="center"/>
        </w:trPr>
        <w:tc>
          <w:tcPr>
            <w:tcW w:w="3623" w:type="dxa"/>
            <w:tcBorders>
              <w:bottom w:val="single" w:sz="12" w:space="0" w:color="auto"/>
              <w:right w:val="single" w:sz="12" w:space="0" w:color="auto"/>
            </w:tcBorders>
            <w:vAlign w:val="center"/>
          </w:tcPr>
          <w:p w14:paraId="73F6D901" w14:textId="77777777" w:rsidR="00DE7CB7" w:rsidRPr="00665441" w:rsidRDefault="00DE7CB7" w:rsidP="00DE7CB7">
            <w:pPr>
              <w:rPr>
                <w:rFonts w:ascii="Verdana" w:hAnsi="Verdana" w:cs="Arial"/>
                <w:color w:val="000000"/>
                <w:sz w:val="16"/>
                <w:szCs w:val="16"/>
              </w:rPr>
            </w:pPr>
            <w:r w:rsidRPr="00665441">
              <w:rPr>
                <w:rFonts w:ascii="Verdana" w:hAnsi="Verdana" w:cs="Arial"/>
                <w:color w:val="000000"/>
                <w:sz w:val="16"/>
                <w:szCs w:val="16"/>
              </w:rPr>
              <w:t>Počet vedúcich zamestnancov</w:t>
            </w:r>
          </w:p>
        </w:tc>
        <w:tc>
          <w:tcPr>
            <w:tcW w:w="2596" w:type="dxa"/>
            <w:tcBorders>
              <w:left w:val="single" w:sz="12" w:space="0" w:color="auto"/>
              <w:bottom w:val="single" w:sz="12" w:space="0" w:color="auto"/>
              <w:right w:val="single" w:sz="12" w:space="0" w:color="auto"/>
            </w:tcBorders>
            <w:vAlign w:val="center"/>
          </w:tcPr>
          <w:p w14:paraId="5FF00262" w14:textId="607D21ED" w:rsidR="00536AD3" w:rsidRPr="009D78AE" w:rsidRDefault="00845E1F" w:rsidP="00536AD3">
            <w:pPr>
              <w:spacing w:line="360" w:lineRule="auto"/>
              <w:jc w:val="right"/>
              <w:rPr>
                <w:rFonts w:ascii="Verdana" w:hAnsi="Verdana" w:cs="Arial"/>
                <w:sz w:val="16"/>
                <w:szCs w:val="16"/>
              </w:rPr>
            </w:pPr>
            <w:r>
              <w:rPr>
                <w:rFonts w:ascii="Verdana" w:hAnsi="Verdana" w:cs="Arial"/>
                <w:sz w:val="16"/>
                <w:szCs w:val="16"/>
              </w:rPr>
              <w:t>3</w:t>
            </w:r>
          </w:p>
        </w:tc>
        <w:tc>
          <w:tcPr>
            <w:tcW w:w="2821" w:type="dxa"/>
            <w:tcBorders>
              <w:left w:val="single" w:sz="12" w:space="0" w:color="auto"/>
              <w:bottom w:val="single" w:sz="12" w:space="0" w:color="auto"/>
            </w:tcBorders>
            <w:vAlign w:val="center"/>
          </w:tcPr>
          <w:p w14:paraId="15984FBB" w14:textId="01C7BF2F" w:rsidR="00DE7CB7" w:rsidRPr="00877EA2" w:rsidRDefault="005C1334" w:rsidP="00DE7CB7">
            <w:pPr>
              <w:spacing w:line="360" w:lineRule="auto"/>
              <w:jc w:val="right"/>
              <w:rPr>
                <w:rFonts w:ascii="Verdana" w:hAnsi="Verdana" w:cs="Arial"/>
                <w:sz w:val="16"/>
                <w:szCs w:val="16"/>
              </w:rPr>
            </w:pPr>
            <w:r>
              <w:rPr>
                <w:rFonts w:ascii="Verdana" w:hAnsi="Verdana" w:cs="Arial"/>
                <w:sz w:val="16"/>
                <w:szCs w:val="16"/>
              </w:rPr>
              <w:t>3</w:t>
            </w:r>
          </w:p>
        </w:tc>
      </w:tr>
    </w:tbl>
    <w:p w14:paraId="5F96C3AA" w14:textId="77777777" w:rsidR="00E02A23" w:rsidRPr="003C22D0" w:rsidRDefault="00E02A23" w:rsidP="00E02A23">
      <w:pPr>
        <w:rPr>
          <w:rFonts w:ascii="Verdana" w:hAnsi="Verdana" w:cs="Arial"/>
          <w:sz w:val="16"/>
          <w:szCs w:val="16"/>
        </w:rPr>
      </w:pPr>
    </w:p>
    <w:p w14:paraId="35DD3610" w14:textId="77777777" w:rsidR="007744DC" w:rsidRDefault="007744DC" w:rsidP="00921293">
      <w:pPr>
        <w:pStyle w:val="BodyText"/>
        <w:rPr>
          <w:rFonts w:ascii="Verdana" w:hAnsi="Verdana" w:cs="Arial"/>
          <w:sz w:val="16"/>
          <w:szCs w:val="16"/>
        </w:rPr>
      </w:pPr>
    </w:p>
    <w:p w14:paraId="026FCD79" w14:textId="77777777" w:rsidR="0046282A" w:rsidRDefault="0046282A" w:rsidP="00921293">
      <w:pPr>
        <w:pStyle w:val="BodyText"/>
        <w:rPr>
          <w:rFonts w:ascii="Verdana" w:hAnsi="Verdana" w:cs="Arial"/>
          <w:sz w:val="16"/>
          <w:szCs w:val="16"/>
        </w:rPr>
      </w:pPr>
    </w:p>
    <w:p w14:paraId="162A3D47" w14:textId="77777777" w:rsidR="0046282A" w:rsidRPr="003C22D0" w:rsidRDefault="0046282A" w:rsidP="00921293">
      <w:pPr>
        <w:pStyle w:val="BodyText"/>
        <w:rPr>
          <w:rFonts w:ascii="Verdana" w:hAnsi="Verdana" w:cs="Arial"/>
          <w:sz w:val="16"/>
          <w:szCs w:val="16"/>
        </w:rPr>
      </w:pPr>
    </w:p>
    <w:p w14:paraId="6D7D879D" w14:textId="77777777" w:rsidR="00FE3B5B" w:rsidRPr="00067380" w:rsidRDefault="00FE3B5B" w:rsidP="00FE3B5B">
      <w:pPr>
        <w:jc w:val="center"/>
        <w:rPr>
          <w:rFonts w:ascii="Verdana" w:hAnsi="Verdana" w:cs="Arial"/>
          <w:b/>
          <w:szCs w:val="16"/>
        </w:rPr>
      </w:pPr>
      <w:r w:rsidRPr="00067380">
        <w:rPr>
          <w:rFonts w:ascii="Verdana" w:hAnsi="Verdana" w:cs="Arial"/>
          <w:b/>
          <w:szCs w:val="16"/>
        </w:rPr>
        <w:t>ČL. II</w:t>
      </w:r>
    </w:p>
    <w:p w14:paraId="03C87312" w14:textId="77777777" w:rsidR="00FE3B5B" w:rsidRPr="00465C3E" w:rsidRDefault="00FE3B5B" w:rsidP="00FE3B5B">
      <w:pPr>
        <w:pStyle w:val="Header"/>
        <w:tabs>
          <w:tab w:val="clear" w:pos="4536"/>
          <w:tab w:val="clear" w:pos="9072"/>
        </w:tabs>
        <w:jc w:val="center"/>
        <w:rPr>
          <w:rFonts w:ascii="Verdana" w:hAnsi="Verdana" w:cs="Arial"/>
          <w:b/>
          <w:szCs w:val="16"/>
          <w:highlight w:val="yellow"/>
        </w:rPr>
      </w:pPr>
      <w:r w:rsidRPr="00067380">
        <w:rPr>
          <w:rFonts w:ascii="Verdana" w:hAnsi="Verdana" w:cs="Arial"/>
          <w:b/>
          <w:szCs w:val="16"/>
        </w:rPr>
        <w:t>INFORMÁCIE O ORGÁNOCH</w:t>
      </w:r>
    </w:p>
    <w:p w14:paraId="3BF335B5" w14:textId="77777777" w:rsidR="00FE3B5B" w:rsidRPr="00465C3E" w:rsidRDefault="00FE3B5B" w:rsidP="00FE3B5B">
      <w:pPr>
        <w:rPr>
          <w:rFonts w:ascii="Verdana" w:hAnsi="Verdana" w:cs="Arial"/>
          <w:sz w:val="16"/>
          <w:szCs w:val="16"/>
        </w:rPr>
      </w:pPr>
    </w:p>
    <w:p w14:paraId="7C60351F" w14:textId="77777777" w:rsidR="00FE3B5B" w:rsidRPr="00465C3E" w:rsidRDefault="00FE3B5B" w:rsidP="00FE3B5B">
      <w:pPr>
        <w:pStyle w:val="Title"/>
        <w:widowControl w:val="0"/>
        <w:spacing w:after="60"/>
        <w:jc w:val="both"/>
        <w:rPr>
          <w:rFonts w:ascii="Verdana" w:hAnsi="Verdana"/>
          <w:b w:val="0"/>
          <w:sz w:val="16"/>
          <w:szCs w:val="16"/>
        </w:rPr>
      </w:pPr>
    </w:p>
    <w:p w14:paraId="11E2D456" w14:textId="77777777" w:rsidR="00FE3B5B" w:rsidRPr="00665441" w:rsidRDefault="00FE3B5B" w:rsidP="00FE3B5B">
      <w:pPr>
        <w:pStyle w:val="Title"/>
        <w:widowControl w:val="0"/>
        <w:spacing w:after="60"/>
        <w:jc w:val="both"/>
        <w:rPr>
          <w:rFonts w:ascii="Verdana" w:hAnsi="Verdana"/>
          <w:b w:val="0"/>
          <w:color w:val="000000"/>
          <w:sz w:val="16"/>
          <w:szCs w:val="16"/>
        </w:rPr>
      </w:pPr>
      <w:r w:rsidRPr="00665441">
        <w:rPr>
          <w:rFonts w:ascii="Verdana" w:hAnsi="Verdana"/>
          <w:b w:val="0"/>
          <w:color w:val="000000"/>
          <w:sz w:val="16"/>
          <w:szCs w:val="16"/>
        </w:rPr>
        <w:t xml:space="preserve">Spoločnosti sa netýka. </w:t>
      </w:r>
    </w:p>
    <w:p w14:paraId="45F89446" w14:textId="77777777" w:rsidR="00EC257D" w:rsidRPr="00EC257D" w:rsidRDefault="00EC257D" w:rsidP="00EC257D">
      <w:pPr>
        <w:pStyle w:val="Default"/>
        <w:jc w:val="both"/>
        <w:rPr>
          <w:rFonts w:ascii="Verdana" w:hAnsi="Verdana"/>
          <w:i/>
          <w:color w:val="0070C0"/>
          <w:sz w:val="16"/>
          <w:szCs w:val="16"/>
        </w:rPr>
      </w:pPr>
    </w:p>
    <w:p w14:paraId="6C5D21A3" w14:textId="77777777" w:rsidR="00EC257D" w:rsidRPr="00EC257D" w:rsidRDefault="00A57393" w:rsidP="007978F2">
      <w:pPr>
        <w:pStyle w:val="Default"/>
        <w:jc w:val="both"/>
        <w:rPr>
          <w:rFonts w:ascii="Verdana" w:hAnsi="Verdana"/>
          <w:i/>
          <w:color w:val="0070C0"/>
          <w:sz w:val="16"/>
          <w:szCs w:val="16"/>
        </w:rPr>
      </w:pPr>
      <w:r>
        <w:rPr>
          <w:rFonts w:ascii="Verdana" w:hAnsi="Verdana"/>
          <w:i/>
          <w:color w:val="0070C0"/>
          <w:sz w:val="16"/>
          <w:szCs w:val="16"/>
        </w:rPr>
        <w:br w:type="page"/>
      </w:r>
    </w:p>
    <w:p w14:paraId="4BE04CBF" w14:textId="77777777" w:rsidR="00F50442" w:rsidRPr="007978F2" w:rsidRDefault="00FC3C97" w:rsidP="005E555B">
      <w:pPr>
        <w:pStyle w:val="BodyText"/>
        <w:jc w:val="center"/>
        <w:rPr>
          <w:rFonts w:ascii="Verdana" w:hAnsi="Verdana" w:cs="Arial"/>
          <w:b/>
          <w:sz w:val="20"/>
        </w:rPr>
      </w:pPr>
      <w:r w:rsidRPr="007978F2">
        <w:rPr>
          <w:rFonts w:ascii="Verdana" w:hAnsi="Verdana" w:cs="Arial"/>
          <w:b/>
          <w:sz w:val="20"/>
        </w:rPr>
        <w:lastRenderedPageBreak/>
        <w:t>Č</w:t>
      </w:r>
      <w:r w:rsidR="00267DAB" w:rsidRPr="007978F2">
        <w:rPr>
          <w:rFonts w:ascii="Verdana" w:hAnsi="Verdana" w:cs="Arial"/>
          <w:b/>
          <w:sz w:val="20"/>
        </w:rPr>
        <w:t>L</w:t>
      </w:r>
      <w:r w:rsidRPr="007978F2">
        <w:rPr>
          <w:rFonts w:ascii="Verdana" w:hAnsi="Verdana" w:cs="Arial"/>
          <w:b/>
          <w:sz w:val="20"/>
        </w:rPr>
        <w:t>. II</w:t>
      </w:r>
      <w:r w:rsidR="00F540C9" w:rsidRPr="007978F2">
        <w:rPr>
          <w:rFonts w:ascii="Verdana" w:hAnsi="Verdana" w:cs="Arial"/>
          <w:b/>
          <w:sz w:val="20"/>
        </w:rPr>
        <w:t>I</w:t>
      </w:r>
    </w:p>
    <w:p w14:paraId="76ED0FD4" w14:textId="77777777" w:rsidR="00FE16F7" w:rsidRPr="007978F2" w:rsidRDefault="00FC3C97" w:rsidP="005E555B">
      <w:pPr>
        <w:pStyle w:val="BodyText"/>
        <w:jc w:val="center"/>
        <w:rPr>
          <w:rFonts w:ascii="Verdana" w:hAnsi="Verdana" w:cs="Arial"/>
          <w:b/>
          <w:sz w:val="20"/>
        </w:rPr>
      </w:pPr>
      <w:r w:rsidRPr="007978F2">
        <w:rPr>
          <w:rFonts w:ascii="Verdana" w:hAnsi="Verdana" w:cs="Arial"/>
          <w:b/>
          <w:sz w:val="20"/>
        </w:rPr>
        <w:t>INFORMÁCIE O PRIJATÝCH POSTUPOCH</w:t>
      </w:r>
    </w:p>
    <w:p w14:paraId="7F852D0D" w14:textId="77777777" w:rsidR="003C59FB" w:rsidRPr="007978F2" w:rsidRDefault="003C59FB" w:rsidP="003C59FB">
      <w:pPr>
        <w:pStyle w:val="BodyText"/>
        <w:rPr>
          <w:rFonts w:ascii="Verdana" w:hAnsi="Verdana" w:cs="Arial"/>
          <w:sz w:val="16"/>
          <w:szCs w:val="16"/>
        </w:rPr>
      </w:pPr>
    </w:p>
    <w:p w14:paraId="331E4170" w14:textId="77777777" w:rsidR="003C59FB" w:rsidRPr="007978F2" w:rsidRDefault="003C59FB" w:rsidP="00F0290A">
      <w:pPr>
        <w:pStyle w:val="BodyText"/>
        <w:numPr>
          <w:ilvl w:val="0"/>
          <w:numId w:val="11"/>
        </w:numPr>
        <w:tabs>
          <w:tab w:val="clear" w:pos="720"/>
        </w:tabs>
        <w:ind w:left="426" w:hanging="437"/>
        <w:rPr>
          <w:rFonts w:ascii="Verdana" w:hAnsi="Verdana" w:cs="Arial"/>
          <w:b/>
          <w:sz w:val="16"/>
          <w:szCs w:val="16"/>
        </w:rPr>
      </w:pPr>
      <w:r w:rsidRPr="007978F2">
        <w:rPr>
          <w:rFonts w:ascii="Verdana" w:hAnsi="Verdana" w:cs="Arial"/>
          <w:b/>
          <w:sz w:val="16"/>
          <w:szCs w:val="16"/>
        </w:rPr>
        <w:t>VŠEOBECNÉ PREDPOKLADY PRE VYPRACOVANIE ÚČTOVNEJ ZÁVIERKY</w:t>
      </w:r>
    </w:p>
    <w:p w14:paraId="2AC126F4" w14:textId="77777777" w:rsidR="003C59FB" w:rsidRPr="003C22D0" w:rsidRDefault="003C59FB" w:rsidP="00EE4ED3">
      <w:pPr>
        <w:rPr>
          <w:rFonts w:ascii="Verdana" w:hAnsi="Verdana" w:cs="Arial"/>
          <w:sz w:val="16"/>
          <w:szCs w:val="16"/>
        </w:rPr>
      </w:pPr>
    </w:p>
    <w:p w14:paraId="4F001A22" w14:textId="1A1D2B49" w:rsidR="00EE4ED3" w:rsidRPr="003C22D0" w:rsidRDefault="00EE4ED3" w:rsidP="00EE4ED3">
      <w:pPr>
        <w:rPr>
          <w:rFonts w:ascii="Verdana" w:hAnsi="Verdana" w:cs="Arial"/>
          <w:sz w:val="16"/>
          <w:szCs w:val="16"/>
        </w:rPr>
      </w:pPr>
      <w:r w:rsidRPr="003C22D0">
        <w:rPr>
          <w:rFonts w:ascii="Verdana" w:hAnsi="Verdana" w:cs="Arial"/>
          <w:sz w:val="16"/>
          <w:szCs w:val="16"/>
        </w:rPr>
        <w:t xml:space="preserve">Účtovná závierka spoločnosti pozostávajúca zo súvahy, výkazu ziskov a strát a poznámok k účtovnej závierke k </w:t>
      </w:r>
      <w:r w:rsidR="008B7A57">
        <w:rPr>
          <w:rFonts w:ascii="Verdana" w:hAnsi="Verdana" w:cs="Arial"/>
          <w:sz w:val="16"/>
          <w:szCs w:val="16"/>
        </w:rPr>
        <w:t>31.12.20</w:t>
      </w:r>
      <w:r w:rsidR="004F1539">
        <w:rPr>
          <w:rFonts w:ascii="Verdana" w:hAnsi="Verdana" w:cs="Arial"/>
          <w:sz w:val="16"/>
          <w:szCs w:val="16"/>
        </w:rPr>
        <w:t>2</w:t>
      </w:r>
      <w:r w:rsidR="0006191D">
        <w:rPr>
          <w:rFonts w:ascii="Verdana" w:hAnsi="Verdana" w:cs="Arial"/>
          <w:sz w:val="16"/>
          <w:szCs w:val="16"/>
        </w:rPr>
        <w:t>2</w:t>
      </w:r>
      <w:r w:rsidR="007C79F8" w:rsidRPr="003C22D0">
        <w:rPr>
          <w:rFonts w:ascii="Verdana" w:hAnsi="Verdana" w:cs="Arial"/>
          <w:sz w:val="16"/>
          <w:szCs w:val="16"/>
        </w:rPr>
        <w:t xml:space="preserve"> </w:t>
      </w:r>
      <w:r w:rsidRPr="003C22D0">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51F76CBB" w14:textId="77777777" w:rsidR="003C59FB" w:rsidRPr="003C22D0" w:rsidRDefault="003C59FB" w:rsidP="003C59FB">
      <w:pPr>
        <w:pStyle w:val="BodyText"/>
        <w:ind w:left="360"/>
        <w:rPr>
          <w:rFonts w:ascii="Verdana" w:hAnsi="Verdana" w:cs="Arial"/>
          <w:sz w:val="16"/>
          <w:szCs w:val="16"/>
        </w:rPr>
      </w:pPr>
    </w:p>
    <w:p w14:paraId="1C132EBB" w14:textId="77777777" w:rsidR="003C59FB" w:rsidRPr="003C22D0" w:rsidRDefault="003C59FB" w:rsidP="003C59FB">
      <w:pPr>
        <w:pStyle w:val="BodyText"/>
        <w:rPr>
          <w:rFonts w:ascii="Verdana" w:hAnsi="Verdana" w:cs="Arial"/>
          <w:sz w:val="16"/>
          <w:szCs w:val="16"/>
        </w:rPr>
      </w:pPr>
    </w:p>
    <w:p w14:paraId="26F48BE2" w14:textId="77777777" w:rsidR="003C59FB" w:rsidRPr="007978F2" w:rsidRDefault="003C59FB" w:rsidP="00F0290A">
      <w:pPr>
        <w:pStyle w:val="BodyText"/>
        <w:numPr>
          <w:ilvl w:val="0"/>
          <w:numId w:val="11"/>
        </w:numPr>
        <w:tabs>
          <w:tab w:val="clear" w:pos="720"/>
        </w:tabs>
        <w:ind w:left="426" w:hanging="437"/>
        <w:rPr>
          <w:rFonts w:ascii="Verdana" w:hAnsi="Verdana" w:cs="Arial"/>
          <w:b/>
          <w:sz w:val="16"/>
          <w:szCs w:val="16"/>
        </w:rPr>
      </w:pPr>
      <w:r w:rsidRPr="007978F2">
        <w:rPr>
          <w:rFonts w:ascii="Verdana" w:hAnsi="Verdana" w:cs="Arial"/>
          <w:b/>
          <w:sz w:val="16"/>
          <w:szCs w:val="16"/>
        </w:rPr>
        <w:t xml:space="preserve">INFORMÁCIA O APLIKÁCII </w:t>
      </w:r>
      <w:r w:rsidR="00C001AE" w:rsidRPr="007978F2">
        <w:rPr>
          <w:rFonts w:ascii="Verdana" w:hAnsi="Verdana" w:cs="Arial"/>
          <w:b/>
          <w:sz w:val="16"/>
          <w:szCs w:val="16"/>
        </w:rPr>
        <w:t xml:space="preserve">A ZMENÁCH </w:t>
      </w:r>
      <w:r w:rsidRPr="007978F2">
        <w:rPr>
          <w:rFonts w:ascii="Verdana" w:hAnsi="Verdana" w:cs="Arial"/>
          <w:b/>
          <w:sz w:val="16"/>
          <w:szCs w:val="16"/>
        </w:rPr>
        <w:t xml:space="preserve">ÚČTOVNÝCH ZÁSAD A ÚČTOVNÝCH METÓD </w:t>
      </w:r>
    </w:p>
    <w:p w14:paraId="0EA72FAD" w14:textId="77777777" w:rsidR="00EE4ED3" w:rsidRPr="003C22D0" w:rsidRDefault="00EE4ED3" w:rsidP="00EE4ED3">
      <w:pPr>
        <w:rPr>
          <w:rFonts w:ascii="Verdana" w:hAnsi="Verdana" w:cs="Arial"/>
          <w:sz w:val="16"/>
          <w:szCs w:val="16"/>
        </w:rPr>
      </w:pPr>
    </w:p>
    <w:p w14:paraId="3EDCB9C5" w14:textId="77777777" w:rsidR="00EE4ED3" w:rsidRPr="00CC55F9"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7978F2">
        <w:rPr>
          <w:rFonts w:ascii="Verdana" w:hAnsi="Verdana" w:cs="Arial"/>
          <w:caps/>
          <w:sz w:val="17"/>
          <w:szCs w:val="17"/>
        </w:rPr>
        <w:t xml:space="preserve">Všeobecné </w:t>
      </w:r>
      <w:r w:rsidR="004A73BA" w:rsidRPr="007978F2">
        <w:rPr>
          <w:rFonts w:ascii="Verdana" w:hAnsi="Verdana" w:cs="Arial"/>
          <w:caps/>
          <w:sz w:val="17"/>
          <w:szCs w:val="17"/>
        </w:rPr>
        <w:t>účtovné</w:t>
      </w:r>
      <w:r w:rsidR="004A73BA" w:rsidRPr="00CC55F9">
        <w:rPr>
          <w:rFonts w:ascii="Verdana" w:hAnsi="Verdana" w:cs="Arial"/>
          <w:caps/>
          <w:sz w:val="17"/>
          <w:szCs w:val="17"/>
        </w:rPr>
        <w:t xml:space="preserve"> </w:t>
      </w:r>
      <w:r w:rsidRPr="00CC55F9">
        <w:rPr>
          <w:rFonts w:ascii="Verdana" w:hAnsi="Verdana" w:cs="Arial"/>
          <w:caps/>
          <w:sz w:val="17"/>
          <w:szCs w:val="17"/>
        </w:rPr>
        <w:t>zásady</w:t>
      </w:r>
    </w:p>
    <w:p w14:paraId="34CF7DB4" w14:textId="77777777" w:rsidR="00EE4ED3" w:rsidRPr="00A05971" w:rsidRDefault="00EE4ED3" w:rsidP="00EE4ED3">
      <w:pPr>
        <w:rPr>
          <w:rFonts w:ascii="Verdana" w:hAnsi="Verdana" w:cs="Arial"/>
          <w:sz w:val="16"/>
          <w:szCs w:val="16"/>
        </w:rPr>
      </w:pPr>
    </w:p>
    <w:p w14:paraId="171632A4" w14:textId="77777777" w:rsidR="00EE4ED3" w:rsidRPr="003C22D0" w:rsidRDefault="00EE4ED3" w:rsidP="00EE4ED3">
      <w:pPr>
        <w:numPr>
          <w:ilvl w:val="0"/>
          <w:numId w:val="1"/>
        </w:numPr>
        <w:rPr>
          <w:rFonts w:ascii="Verdana" w:hAnsi="Verdana" w:cs="Arial"/>
          <w:sz w:val="16"/>
          <w:szCs w:val="16"/>
        </w:rPr>
      </w:pPr>
      <w:r w:rsidRPr="003C22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49A185A9" w14:textId="77777777" w:rsidR="00EE4ED3" w:rsidRPr="004271B5" w:rsidRDefault="00EE4ED3" w:rsidP="00EE4ED3">
      <w:pPr>
        <w:numPr>
          <w:ilvl w:val="0"/>
          <w:numId w:val="1"/>
        </w:numPr>
        <w:rPr>
          <w:rFonts w:ascii="Verdana" w:hAnsi="Verdana" w:cs="Arial"/>
          <w:sz w:val="16"/>
          <w:szCs w:val="16"/>
        </w:rPr>
      </w:pPr>
      <w:r w:rsidRPr="004271B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54917431" w14:textId="77777777" w:rsidR="00EE4ED3" w:rsidRPr="004E0D9F" w:rsidRDefault="00EE4ED3" w:rsidP="00EE4ED3">
      <w:pPr>
        <w:numPr>
          <w:ilvl w:val="0"/>
          <w:numId w:val="1"/>
        </w:numPr>
        <w:rPr>
          <w:rFonts w:ascii="Verdana" w:hAnsi="Verdana" w:cs="Arial"/>
          <w:sz w:val="16"/>
          <w:szCs w:val="16"/>
        </w:rPr>
      </w:pPr>
      <w:r w:rsidRPr="00EC05A2">
        <w:rPr>
          <w:rFonts w:ascii="Verdana" w:hAnsi="Verdana" w:cs="Arial"/>
          <w:sz w:val="16"/>
          <w:szCs w:val="16"/>
        </w:rPr>
        <w:t>Pokiaľ sa pri inventarizácii zásob zistí, že ich predajná cena znížená o náklady spojené s predajom j</w:t>
      </w:r>
      <w:r w:rsidRPr="004E0D9F">
        <w:rPr>
          <w:rFonts w:ascii="Verdana" w:hAnsi="Verdana" w:cs="Arial"/>
          <w:sz w:val="16"/>
          <w:szCs w:val="16"/>
        </w:rPr>
        <w:t xml:space="preserve">e nižšia, než cena použitá na ich ocenenie v účtovníctve, zásoby sa ocenia v účtovníctve a v účtovnej závierke touto nižšou cenou. </w:t>
      </w:r>
    </w:p>
    <w:p w14:paraId="6B2366CC" w14:textId="77777777" w:rsidR="00EE4ED3" w:rsidRPr="00941725" w:rsidRDefault="00EE4ED3" w:rsidP="00EE4ED3">
      <w:pPr>
        <w:numPr>
          <w:ilvl w:val="0"/>
          <w:numId w:val="1"/>
        </w:numPr>
        <w:rPr>
          <w:rFonts w:ascii="Verdana" w:hAnsi="Verdana" w:cs="Arial"/>
          <w:sz w:val="16"/>
          <w:szCs w:val="16"/>
        </w:rPr>
      </w:pPr>
      <w:r w:rsidRPr="0019100B">
        <w:rPr>
          <w:rFonts w:ascii="Verdana" w:hAnsi="Verdana" w:cs="Arial"/>
          <w:sz w:val="16"/>
          <w:szCs w:val="16"/>
        </w:rPr>
        <w:t>Spoločnosť účtuje o skutočnostiach, ktoré sú predmetom účtovníctva</w:t>
      </w:r>
      <w:r w:rsidR="00240715" w:rsidRPr="00B03CDA">
        <w:rPr>
          <w:rFonts w:ascii="Verdana" w:hAnsi="Verdana" w:cs="Arial"/>
          <w:sz w:val="16"/>
          <w:szCs w:val="16"/>
        </w:rPr>
        <w:t>,</w:t>
      </w:r>
      <w:r w:rsidRPr="0094172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482B88A2" w14:textId="77777777" w:rsidR="00EE4ED3" w:rsidRPr="00B95231" w:rsidRDefault="00EE4ED3" w:rsidP="00EE4ED3">
      <w:pPr>
        <w:numPr>
          <w:ilvl w:val="0"/>
          <w:numId w:val="1"/>
        </w:numPr>
        <w:rPr>
          <w:rFonts w:ascii="Verdana" w:hAnsi="Verdana" w:cs="Arial"/>
          <w:sz w:val="16"/>
          <w:szCs w:val="16"/>
        </w:rPr>
      </w:pPr>
      <w:r w:rsidRPr="004D214B">
        <w:rPr>
          <w:rFonts w:ascii="Verdana" w:hAnsi="Verdana" w:cs="Arial"/>
          <w:sz w:val="16"/>
          <w:szCs w:val="16"/>
        </w:rPr>
        <w:t>Majetok a záväzky sú vykazované v historických cenách, ak nie je v</w:t>
      </w:r>
      <w:r w:rsidR="00402D46" w:rsidRPr="00DC7804">
        <w:rPr>
          <w:rFonts w:ascii="Verdana" w:hAnsi="Verdana" w:cs="Arial"/>
          <w:sz w:val="16"/>
          <w:szCs w:val="16"/>
        </w:rPr>
        <w:t> </w:t>
      </w:r>
      <w:r w:rsidRPr="00DC7804">
        <w:rPr>
          <w:rFonts w:ascii="Verdana" w:hAnsi="Verdana" w:cs="Arial"/>
          <w:sz w:val="16"/>
          <w:szCs w:val="16"/>
        </w:rPr>
        <w:t xml:space="preserve">článku </w:t>
      </w:r>
      <w:r w:rsidR="004418EC">
        <w:rPr>
          <w:rFonts w:ascii="Verdana" w:hAnsi="Verdana" w:cs="Arial"/>
          <w:sz w:val="16"/>
          <w:szCs w:val="16"/>
        </w:rPr>
        <w:t>III</w:t>
      </w:r>
      <w:r w:rsidR="00402D46" w:rsidRPr="00DC7804">
        <w:rPr>
          <w:rFonts w:ascii="Verdana" w:hAnsi="Verdana" w:cs="Arial"/>
          <w:sz w:val="16"/>
          <w:szCs w:val="16"/>
        </w:rPr>
        <w:t xml:space="preserve"> bode </w:t>
      </w:r>
      <w:r w:rsidR="004418EC">
        <w:rPr>
          <w:rFonts w:ascii="Verdana" w:hAnsi="Verdana" w:cs="Arial"/>
          <w:sz w:val="16"/>
          <w:szCs w:val="16"/>
        </w:rPr>
        <w:t xml:space="preserve">2.2.1 </w:t>
      </w:r>
      <w:r w:rsidRPr="00B95231">
        <w:rPr>
          <w:rFonts w:ascii="Verdana" w:hAnsi="Verdana" w:cs="Arial"/>
          <w:sz w:val="16"/>
          <w:szCs w:val="16"/>
        </w:rPr>
        <w:t>(Spôsob ocenenia jednotlivých položiek) uvedené inak.</w:t>
      </w:r>
    </w:p>
    <w:p w14:paraId="492597AD"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Spoločnosť vykonala ku dňu účtovnej závierky inventarizáciu majetku a záväzkov v súlade so zákonom o účtovníctve.</w:t>
      </w:r>
    </w:p>
    <w:p w14:paraId="4238A61C"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465C3E">
        <w:rPr>
          <w:rFonts w:ascii="Verdana" w:hAnsi="Verdana" w:cs="Arial"/>
          <w:sz w:val="16"/>
          <w:szCs w:val="16"/>
        </w:rPr>
        <w:t>elo.</w:t>
      </w:r>
    </w:p>
    <w:p w14:paraId="124946FB"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034D79D" w14:textId="77777777" w:rsidR="001465D6" w:rsidRPr="00465C3E" w:rsidRDefault="001465D6" w:rsidP="001465D6">
      <w:pPr>
        <w:rPr>
          <w:rFonts w:ascii="Verdana" w:hAnsi="Verdana" w:cs="Arial"/>
          <w:sz w:val="16"/>
          <w:szCs w:val="16"/>
        </w:rPr>
      </w:pPr>
    </w:p>
    <w:p w14:paraId="26406001" w14:textId="77777777" w:rsidR="000326A7" w:rsidRPr="00465C3E" w:rsidRDefault="000326A7" w:rsidP="000326A7">
      <w:pPr>
        <w:rPr>
          <w:rFonts w:ascii="Verdana" w:hAnsi="Verdana" w:cs="Arial"/>
          <w:sz w:val="16"/>
          <w:szCs w:val="16"/>
        </w:rPr>
      </w:pPr>
    </w:p>
    <w:p w14:paraId="0EAFC229" w14:textId="77777777" w:rsidR="0059614B" w:rsidRPr="00465C3E" w:rsidRDefault="0059614B" w:rsidP="0059614B">
      <w:pPr>
        <w:rPr>
          <w:rFonts w:ascii="Verdana" w:hAnsi="Verdana" w:cs="Arial"/>
          <w:sz w:val="16"/>
          <w:szCs w:val="16"/>
        </w:rPr>
      </w:pPr>
    </w:p>
    <w:p w14:paraId="07B8506D" w14:textId="77777777" w:rsidR="0059614B" w:rsidRPr="00CC55F9"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14:paraId="44F21B8C" w14:textId="77777777" w:rsidR="0059614B" w:rsidRPr="00A05971" w:rsidRDefault="0059614B" w:rsidP="0059614B">
      <w:pPr>
        <w:rPr>
          <w:rFonts w:ascii="Verdana" w:hAnsi="Verdana" w:cs="Arial"/>
          <w:b/>
          <w:sz w:val="16"/>
          <w:szCs w:val="16"/>
        </w:rPr>
      </w:pPr>
    </w:p>
    <w:p w14:paraId="17179B4F"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14:paraId="7FADEA2E" w14:textId="77777777" w:rsidR="000326A7" w:rsidRPr="00A05971" w:rsidRDefault="000326A7" w:rsidP="000326A7">
      <w:pPr>
        <w:rPr>
          <w:rFonts w:ascii="Verdana" w:hAnsi="Verdana" w:cs="Arial"/>
          <w:i/>
          <w:sz w:val="16"/>
          <w:szCs w:val="16"/>
        </w:rPr>
      </w:pPr>
    </w:p>
    <w:p w14:paraId="4DFDE7A9" w14:textId="77777777" w:rsidR="000326A7" w:rsidRPr="003C22D0" w:rsidRDefault="000326A7" w:rsidP="00F0290A">
      <w:pPr>
        <w:numPr>
          <w:ilvl w:val="0"/>
          <w:numId w:val="4"/>
        </w:numPr>
        <w:rPr>
          <w:rFonts w:ascii="Verdana" w:hAnsi="Verdana" w:cs="Arial"/>
          <w:b/>
          <w:sz w:val="16"/>
          <w:szCs w:val="16"/>
        </w:rPr>
      </w:pPr>
      <w:r w:rsidRPr="003C22D0">
        <w:rPr>
          <w:rFonts w:ascii="Verdana" w:hAnsi="Verdana" w:cs="Arial"/>
          <w:b/>
          <w:sz w:val="16"/>
          <w:szCs w:val="16"/>
        </w:rPr>
        <w:t>Dlhodobý nehmotný majetok obstaraný kúpou</w:t>
      </w:r>
    </w:p>
    <w:p w14:paraId="20AD2F77" w14:textId="77777777" w:rsidR="000326A7" w:rsidRPr="004271B5" w:rsidRDefault="000326A7" w:rsidP="000326A7">
      <w:pPr>
        <w:rPr>
          <w:rFonts w:ascii="Verdana" w:hAnsi="Verdana" w:cs="Arial"/>
          <w:b/>
          <w:sz w:val="16"/>
          <w:szCs w:val="16"/>
        </w:rPr>
      </w:pPr>
    </w:p>
    <w:p w14:paraId="2F029F61" w14:textId="77777777" w:rsidR="000326A7" w:rsidRPr="0019100B" w:rsidRDefault="000326A7" w:rsidP="000326A7">
      <w:pPr>
        <w:rPr>
          <w:rFonts w:ascii="Verdana" w:hAnsi="Verdana" w:cs="Arial"/>
          <w:sz w:val="16"/>
          <w:szCs w:val="16"/>
        </w:rPr>
      </w:pPr>
      <w:r w:rsidRPr="00EC05A2">
        <w:rPr>
          <w:rFonts w:ascii="Verdana" w:hAnsi="Verdana" w:cs="Arial"/>
          <w:sz w:val="16"/>
          <w:szCs w:val="16"/>
        </w:rPr>
        <w:t>Dlhodobý nehmotný majetok obstaraný kúpou bol v účtovníct</w:t>
      </w:r>
      <w:r w:rsidR="007D6D22" w:rsidRPr="004E0D9F">
        <w:rPr>
          <w:rFonts w:ascii="Verdana" w:hAnsi="Verdana" w:cs="Arial"/>
          <w:sz w:val="16"/>
          <w:szCs w:val="16"/>
        </w:rPr>
        <w:t>ve ocenený v obstarávacej cene.</w:t>
      </w:r>
    </w:p>
    <w:p w14:paraId="12A91A18" w14:textId="77777777" w:rsidR="000326A7" w:rsidRPr="00B03CDA" w:rsidRDefault="000326A7" w:rsidP="000326A7">
      <w:pPr>
        <w:rPr>
          <w:rFonts w:ascii="Verdana" w:hAnsi="Verdana" w:cs="Arial"/>
          <w:sz w:val="16"/>
          <w:szCs w:val="16"/>
        </w:rPr>
      </w:pPr>
    </w:p>
    <w:p w14:paraId="7C5AB3A0" w14:textId="77777777" w:rsidR="000326A7" w:rsidRPr="003C22D0" w:rsidRDefault="000326A7" w:rsidP="000326A7">
      <w:pPr>
        <w:rPr>
          <w:rFonts w:ascii="Verdana" w:hAnsi="Verdana" w:cs="Arial"/>
          <w:sz w:val="16"/>
          <w:szCs w:val="16"/>
        </w:rPr>
      </w:pPr>
      <w:r w:rsidRPr="00941725">
        <w:rPr>
          <w:rFonts w:ascii="Verdana" w:hAnsi="Verdana" w:cs="Arial"/>
          <w:sz w:val="16"/>
          <w:szCs w:val="16"/>
        </w:rPr>
        <w:t xml:space="preserve">Drobný dlhodobý nehmotný majetok do </w:t>
      </w:r>
      <w:r w:rsidRPr="007978F2">
        <w:rPr>
          <w:rFonts w:ascii="Verdana" w:hAnsi="Verdana" w:cs="Arial"/>
          <w:sz w:val="16"/>
          <w:szCs w:val="16"/>
        </w:rPr>
        <w:t>výšky 2 400 EUR</w:t>
      </w:r>
      <w:r w:rsidRPr="00941725">
        <w:rPr>
          <w:rFonts w:ascii="Verdana" w:hAnsi="Verdana" w:cs="Arial"/>
          <w:sz w:val="16"/>
          <w:szCs w:val="16"/>
        </w:rPr>
        <w:t xml:space="preserve"> </w:t>
      </w:r>
      <w:r w:rsidRPr="003C22D0">
        <w:rPr>
          <w:rFonts w:ascii="Verdana" w:hAnsi="Verdana" w:cs="Arial"/>
          <w:sz w:val="16"/>
          <w:szCs w:val="16"/>
        </w:rPr>
        <w:t xml:space="preserve">je </w:t>
      </w:r>
      <w:r w:rsidR="00017655" w:rsidRPr="003C22D0">
        <w:rPr>
          <w:rFonts w:ascii="Verdana" w:hAnsi="Verdana" w:cs="Arial"/>
          <w:sz w:val="16"/>
          <w:szCs w:val="16"/>
        </w:rPr>
        <w:t>jednorazovo</w:t>
      </w:r>
      <w:r w:rsidRPr="003C22D0">
        <w:rPr>
          <w:rFonts w:ascii="Verdana" w:hAnsi="Verdana" w:cs="Arial"/>
          <w:sz w:val="16"/>
          <w:szCs w:val="16"/>
        </w:rPr>
        <w:t xml:space="preserve"> odpísaný do nákladov spoločnosti v roku jeho obstarania.</w:t>
      </w:r>
    </w:p>
    <w:p w14:paraId="3EAA0812" w14:textId="77777777" w:rsidR="000326A7" w:rsidRPr="004271B5" w:rsidRDefault="000326A7" w:rsidP="000326A7">
      <w:pPr>
        <w:rPr>
          <w:rFonts w:ascii="Verdana" w:hAnsi="Verdana" w:cs="Arial"/>
          <w:sz w:val="16"/>
          <w:szCs w:val="16"/>
        </w:rPr>
      </w:pPr>
    </w:p>
    <w:p w14:paraId="1C0479A0" w14:textId="77777777" w:rsidR="000326A7" w:rsidRPr="00EC05A2" w:rsidRDefault="000326A7" w:rsidP="000326A7">
      <w:pPr>
        <w:rPr>
          <w:rFonts w:ascii="Verdana" w:hAnsi="Verdana" w:cs="Arial"/>
          <w:sz w:val="16"/>
          <w:szCs w:val="16"/>
        </w:rPr>
      </w:pPr>
    </w:p>
    <w:p w14:paraId="72BAB5DB" w14:textId="77777777" w:rsidR="000326A7" w:rsidRPr="004E0D9F" w:rsidRDefault="000326A7" w:rsidP="00F0290A">
      <w:pPr>
        <w:numPr>
          <w:ilvl w:val="0"/>
          <w:numId w:val="4"/>
        </w:numPr>
        <w:rPr>
          <w:rFonts w:ascii="Verdana" w:hAnsi="Verdana" w:cs="Arial"/>
          <w:b/>
          <w:sz w:val="16"/>
          <w:szCs w:val="16"/>
        </w:rPr>
      </w:pPr>
      <w:r w:rsidRPr="004E0D9F">
        <w:rPr>
          <w:rFonts w:ascii="Verdana" w:hAnsi="Verdana" w:cs="Arial"/>
          <w:b/>
          <w:sz w:val="16"/>
          <w:szCs w:val="16"/>
        </w:rPr>
        <w:t>Dlhodobý nehmotný majetok obstaraný vlastnou činnosťou</w:t>
      </w:r>
    </w:p>
    <w:p w14:paraId="7FDF7E60" w14:textId="77777777" w:rsidR="000326A7" w:rsidRPr="0019100B" w:rsidRDefault="000326A7" w:rsidP="000326A7">
      <w:pPr>
        <w:rPr>
          <w:rFonts w:ascii="Verdana" w:hAnsi="Verdana" w:cs="Arial"/>
          <w:b/>
          <w:sz w:val="16"/>
          <w:szCs w:val="16"/>
        </w:rPr>
      </w:pPr>
    </w:p>
    <w:p w14:paraId="3C0037C4" w14:textId="77777777" w:rsidR="000326A7" w:rsidRPr="00941725" w:rsidRDefault="000326A7" w:rsidP="000326A7">
      <w:pPr>
        <w:rPr>
          <w:rFonts w:ascii="Verdana" w:hAnsi="Verdana" w:cs="Arial"/>
          <w:sz w:val="16"/>
          <w:szCs w:val="16"/>
        </w:rPr>
      </w:pPr>
      <w:r w:rsidRPr="00B03CDA">
        <w:rPr>
          <w:rFonts w:ascii="Verdana" w:hAnsi="Verdana" w:cs="Arial"/>
          <w:sz w:val="16"/>
          <w:szCs w:val="16"/>
        </w:rPr>
        <w:t>Spoločnosť nevytvára dlhodobý nehmotný</w:t>
      </w:r>
      <w:r w:rsidRPr="00941725">
        <w:rPr>
          <w:rFonts w:ascii="Verdana" w:hAnsi="Verdana" w:cs="Arial"/>
          <w:b/>
          <w:sz w:val="16"/>
          <w:szCs w:val="16"/>
        </w:rPr>
        <w:t xml:space="preserve"> </w:t>
      </w:r>
      <w:r w:rsidRPr="00941725">
        <w:rPr>
          <w:rFonts w:ascii="Verdana" w:hAnsi="Verdana" w:cs="Arial"/>
          <w:sz w:val="16"/>
          <w:szCs w:val="16"/>
        </w:rPr>
        <w:t>majetok vlastnou činnosťou.</w:t>
      </w:r>
    </w:p>
    <w:p w14:paraId="6F681CA9" w14:textId="77777777" w:rsidR="000326A7" w:rsidRPr="00941725" w:rsidRDefault="000326A7" w:rsidP="000326A7">
      <w:pPr>
        <w:rPr>
          <w:rFonts w:ascii="Verdana" w:hAnsi="Verdana" w:cs="Arial"/>
          <w:b/>
          <w:sz w:val="16"/>
          <w:szCs w:val="16"/>
        </w:rPr>
      </w:pPr>
    </w:p>
    <w:p w14:paraId="08208405" w14:textId="77777777" w:rsidR="000326A7" w:rsidRPr="004D214B" w:rsidRDefault="000326A7" w:rsidP="000326A7">
      <w:pPr>
        <w:rPr>
          <w:rFonts w:ascii="Verdana" w:hAnsi="Verdana" w:cs="Arial"/>
          <w:b/>
          <w:sz w:val="16"/>
          <w:szCs w:val="16"/>
        </w:rPr>
      </w:pPr>
    </w:p>
    <w:p w14:paraId="62757AC6"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nehmotný majetok obstaraný iným spôsobom</w:t>
      </w:r>
    </w:p>
    <w:p w14:paraId="4FF3D84B" w14:textId="77777777" w:rsidR="000326A7" w:rsidRPr="00B95231" w:rsidRDefault="000326A7" w:rsidP="000326A7">
      <w:pPr>
        <w:rPr>
          <w:rFonts w:ascii="Verdana" w:hAnsi="Verdana" w:cs="Arial"/>
          <w:b/>
          <w:sz w:val="16"/>
          <w:szCs w:val="16"/>
        </w:rPr>
      </w:pPr>
    </w:p>
    <w:p w14:paraId="58BD9155"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nehmotný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7B7D4CC8" w14:textId="77777777" w:rsidR="000326A7" w:rsidRPr="00465C3E" w:rsidRDefault="000326A7" w:rsidP="000326A7">
      <w:pPr>
        <w:rPr>
          <w:rFonts w:ascii="Verdana" w:hAnsi="Verdana" w:cs="Arial"/>
          <w:b/>
          <w:sz w:val="16"/>
          <w:szCs w:val="16"/>
        </w:rPr>
      </w:pPr>
    </w:p>
    <w:p w14:paraId="10F78BDF" w14:textId="77777777" w:rsidR="000326A7" w:rsidRPr="00465C3E" w:rsidRDefault="000326A7" w:rsidP="000326A7">
      <w:pPr>
        <w:ind w:firstLine="45"/>
        <w:rPr>
          <w:rFonts w:ascii="Verdana" w:hAnsi="Verdana" w:cs="Arial"/>
          <w:b/>
          <w:sz w:val="16"/>
          <w:szCs w:val="16"/>
        </w:rPr>
      </w:pPr>
    </w:p>
    <w:p w14:paraId="03BD9D31" w14:textId="77777777" w:rsidR="000326A7" w:rsidRPr="00465C3E" w:rsidRDefault="000326A7" w:rsidP="00F0290A">
      <w:pPr>
        <w:numPr>
          <w:ilvl w:val="0"/>
          <w:numId w:val="3"/>
        </w:numPr>
        <w:rPr>
          <w:rFonts w:ascii="Verdana" w:hAnsi="Verdana" w:cs="Arial"/>
          <w:b/>
          <w:sz w:val="16"/>
          <w:szCs w:val="16"/>
        </w:rPr>
      </w:pPr>
      <w:r w:rsidRPr="00465C3E">
        <w:rPr>
          <w:rFonts w:ascii="Verdana" w:hAnsi="Verdana" w:cs="Arial"/>
          <w:b/>
          <w:sz w:val="16"/>
          <w:szCs w:val="16"/>
        </w:rPr>
        <w:t>Dlhodobý hmotný majetok obstaraný kúpou</w:t>
      </w:r>
    </w:p>
    <w:p w14:paraId="1C44169A" w14:textId="77777777" w:rsidR="000326A7" w:rsidRPr="00465C3E" w:rsidRDefault="000326A7" w:rsidP="000326A7">
      <w:pPr>
        <w:rPr>
          <w:rFonts w:ascii="Verdana" w:hAnsi="Verdana" w:cs="Arial"/>
          <w:b/>
          <w:sz w:val="16"/>
          <w:szCs w:val="16"/>
        </w:rPr>
      </w:pPr>
    </w:p>
    <w:p w14:paraId="7B23D574" w14:textId="77777777" w:rsidR="000326A7" w:rsidRPr="00465C3E" w:rsidRDefault="000326A7" w:rsidP="000326A7">
      <w:pPr>
        <w:rPr>
          <w:rFonts w:ascii="Verdana" w:hAnsi="Verdana" w:cs="Arial"/>
          <w:sz w:val="16"/>
          <w:szCs w:val="16"/>
        </w:rPr>
      </w:pPr>
      <w:r w:rsidRPr="00465C3E">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465C3E">
        <w:rPr>
          <w:rFonts w:ascii="Verdana" w:hAnsi="Verdana" w:cs="Arial"/>
          <w:sz w:val="16"/>
          <w:szCs w:val="16"/>
        </w:rPr>
        <w:t>, clo, províziu.</w:t>
      </w:r>
    </w:p>
    <w:p w14:paraId="28C0B63B" w14:textId="77777777" w:rsidR="000326A7" w:rsidRPr="00465C3E" w:rsidRDefault="000326A7" w:rsidP="000326A7">
      <w:pPr>
        <w:pStyle w:val="Header"/>
        <w:tabs>
          <w:tab w:val="clear" w:pos="4536"/>
          <w:tab w:val="clear" w:pos="9072"/>
        </w:tabs>
        <w:rPr>
          <w:rFonts w:ascii="Verdana" w:hAnsi="Verdana" w:cs="Arial"/>
          <w:sz w:val="16"/>
          <w:szCs w:val="16"/>
        </w:rPr>
      </w:pPr>
    </w:p>
    <w:p w14:paraId="041BCF47"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Náklady na rozšírenie, </w:t>
      </w:r>
      <w:r w:rsidRPr="007978F2">
        <w:rPr>
          <w:rFonts w:ascii="Verdana" w:hAnsi="Verdana" w:cs="Arial"/>
          <w:sz w:val="16"/>
          <w:szCs w:val="16"/>
        </w:rPr>
        <w:t>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w:t>
      </w:r>
      <w:r w:rsidRPr="00465C3E">
        <w:rPr>
          <w:rFonts w:ascii="Verdana" w:hAnsi="Verdana" w:cs="Arial"/>
          <w:sz w:val="16"/>
          <w:szCs w:val="16"/>
        </w:rPr>
        <w:t xml:space="preserve"> a menej </w:t>
      </w:r>
      <w:r w:rsidRPr="00465C3E">
        <w:rPr>
          <w:rFonts w:ascii="Verdana" w:hAnsi="Verdana" w:cs="Arial"/>
          <w:sz w:val="16"/>
          <w:szCs w:val="16"/>
        </w:rPr>
        <w:lastRenderedPageBreak/>
        <w:t>pri jednotlivom majetku za bežné účtovné obdobie a náklady na prevádzku, údržbu a opravy sa účtujú do nákladov bežného účtovného obdobia.</w:t>
      </w:r>
    </w:p>
    <w:p w14:paraId="39EB821A" w14:textId="77777777" w:rsidR="000326A7" w:rsidRPr="003C22D0" w:rsidRDefault="000326A7" w:rsidP="000326A7">
      <w:pPr>
        <w:pStyle w:val="Header"/>
        <w:tabs>
          <w:tab w:val="clear" w:pos="4536"/>
          <w:tab w:val="clear" w:pos="9072"/>
        </w:tabs>
        <w:rPr>
          <w:rFonts w:ascii="Verdana" w:hAnsi="Verdana" w:cs="Arial"/>
          <w:sz w:val="16"/>
          <w:szCs w:val="16"/>
        </w:rPr>
      </w:pPr>
    </w:p>
    <w:p w14:paraId="1AEAF8D6" w14:textId="7513517B" w:rsidR="000326A7" w:rsidRPr="004271B5" w:rsidRDefault="000326A7" w:rsidP="000326A7">
      <w:pPr>
        <w:rPr>
          <w:rFonts w:ascii="Verdana" w:hAnsi="Verdana" w:cs="Arial"/>
          <w:sz w:val="16"/>
          <w:szCs w:val="16"/>
        </w:rPr>
      </w:pPr>
      <w:r w:rsidRPr="003C22D0">
        <w:rPr>
          <w:rFonts w:ascii="Verdana" w:hAnsi="Verdana" w:cs="Arial"/>
          <w:sz w:val="16"/>
          <w:szCs w:val="16"/>
        </w:rPr>
        <w:t>Dlhodobý hmotný majetok do výšky</w:t>
      </w:r>
      <w:r w:rsidRPr="007978F2">
        <w:rPr>
          <w:rFonts w:ascii="Verdana" w:hAnsi="Verdana" w:cs="Arial"/>
          <w:sz w:val="16"/>
          <w:szCs w:val="16"/>
        </w:rPr>
        <w:t xml:space="preserve"> </w:t>
      </w:r>
      <w:r w:rsidR="00F77727">
        <w:rPr>
          <w:rFonts w:ascii="Verdana" w:hAnsi="Verdana" w:cs="Arial"/>
          <w:sz w:val="16"/>
          <w:szCs w:val="16"/>
        </w:rPr>
        <w:t>4</w:t>
      </w:r>
      <w:r w:rsidRPr="007978F2">
        <w:rPr>
          <w:rFonts w:ascii="Verdana" w:hAnsi="Verdana" w:cs="Arial"/>
          <w:sz w:val="16"/>
          <w:szCs w:val="16"/>
        </w:rPr>
        <w:t xml:space="preserve">00 EUR je </w:t>
      </w:r>
      <w:r w:rsidR="00017655" w:rsidRPr="007978F2">
        <w:rPr>
          <w:rFonts w:ascii="Verdana" w:hAnsi="Verdana" w:cs="Arial"/>
          <w:sz w:val="16"/>
          <w:szCs w:val="16"/>
        </w:rPr>
        <w:t>jednorazovo</w:t>
      </w:r>
      <w:r w:rsidRPr="007978F2">
        <w:rPr>
          <w:rFonts w:ascii="Verdana" w:hAnsi="Verdana" w:cs="Arial"/>
          <w:sz w:val="16"/>
          <w:szCs w:val="16"/>
        </w:rPr>
        <w:t xml:space="preserve"> odpísaný do nákladov spol</w:t>
      </w:r>
      <w:r w:rsidR="007D6D22" w:rsidRPr="007978F2">
        <w:rPr>
          <w:rFonts w:ascii="Verdana" w:hAnsi="Verdana" w:cs="Arial"/>
          <w:sz w:val="16"/>
          <w:szCs w:val="16"/>
        </w:rPr>
        <w:t>očnosti v roku jeho obstarania.</w:t>
      </w:r>
    </w:p>
    <w:p w14:paraId="4358F7F8" w14:textId="77777777" w:rsidR="000326A7" w:rsidRPr="00EC05A2" w:rsidRDefault="000326A7" w:rsidP="000326A7">
      <w:pPr>
        <w:pStyle w:val="Header"/>
        <w:tabs>
          <w:tab w:val="clear" w:pos="4536"/>
          <w:tab w:val="clear" w:pos="9072"/>
        </w:tabs>
        <w:rPr>
          <w:rFonts w:ascii="Verdana" w:hAnsi="Verdana" w:cs="Arial"/>
          <w:sz w:val="16"/>
          <w:szCs w:val="16"/>
        </w:rPr>
      </w:pPr>
    </w:p>
    <w:p w14:paraId="472DB0D9" w14:textId="77777777" w:rsidR="000326A7" w:rsidRPr="004E0D9F" w:rsidRDefault="000326A7" w:rsidP="000326A7">
      <w:pPr>
        <w:pStyle w:val="Header"/>
        <w:tabs>
          <w:tab w:val="clear" w:pos="4536"/>
          <w:tab w:val="clear" w:pos="9072"/>
        </w:tabs>
        <w:rPr>
          <w:rFonts w:ascii="Verdana" w:hAnsi="Verdana" w:cs="Arial"/>
          <w:sz w:val="16"/>
          <w:szCs w:val="16"/>
        </w:rPr>
      </w:pPr>
    </w:p>
    <w:p w14:paraId="3EE640CF" w14:textId="77777777" w:rsidR="000326A7" w:rsidRPr="0019100B" w:rsidRDefault="000326A7" w:rsidP="00F0290A">
      <w:pPr>
        <w:numPr>
          <w:ilvl w:val="0"/>
          <w:numId w:val="3"/>
        </w:numPr>
        <w:rPr>
          <w:rFonts w:ascii="Verdana" w:hAnsi="Verdana" w:cs="Arial"/>
          <w:b/>
          <w:sz w:val="16"/>
          <w:szCs w:val="16"/>
        </w:rPr>
      </w:pPr>
      <w:r w:rsidRPr="0019100B">
        <w:rPr>
          <w:rFonts w:ascii="Verdana" w:hAnsi="Verdana" w:cs="Arial"/>
          <w:b/>
          <w:sz w:val="16"/>
          <w:szCs w:val="16"/>
        </w:rPr>
        <w:t>Dlhodobý hmotný majetok obstaraný vlastnou činnosťou</w:t>
      </w:r>
    </w:p>
    <w:p w14:paraId="22512615" w14:textId="77777777" w:rsidR="000326A7" w:rsidRPr="00B03CDA" w:rsidRDefault="000326A7" w:rsidP="000326A7">
      <w:pPr>
        <w:rPr>
          <w:rFonts w:ascii="Verdana" w:hAnsi="Verdana" w:cs="Arial"/>
          <w:sz w:val="16"/>
          <w:szCs w:val="16"/>
        </w:rPr>
      </w:pPr>
    </w:p>
    <w:p w14:paraId="1E2EC827" w14:textId="77777777" w:rsidR="000326A7" w:rsidRPr="00941725" w:rsidRDefault="000326A7" w:rsidP="000326A7">
      <w:pPr>
        <w:rPr>
          <w:rFonts w:ascii="Verdana" w:hAnsi="Verdana" w:cs="Arial"/>
          <w:sz w:val="16"/>
          <w:szCs w:val="16"/>
        </w:rPr>
      </w:pPr>
      <w:r w:rsidRPr="00941725">
        <w:rPr>
          <w:rFonts w:ascii="Verdana" w:hAnsi="Verdana" w:cs="Arial"/>
          <w:sz w:val="16"/>
          <w:szCs w:val="16"/>
        </w:rPr>
        <w:t>Spoločnosť nevytvára dlhodobý hmotný majetok vlastnou činnosťou.</w:t>
      </w:r>
    </w:p>
    <w:p w14:paraId="03C12F74" w14:textId="77777777" w:rsidR="000326A7" w:rsidRPr="00941725" w:rsidRDefault="000326A7" w:rsidP="000326A7">
      <w:pPr>
        <w:rPr>
          <w:rFonts w:ascii="Verdana" w:hAnsi="Verdana" w:cs="Arial"/>
          <w:sz w:val="16"/>
          <w:szCs w:val="16"/>
        </w:rPr>
      </w:pPr>
    </w:p>
    <w:p w14:paraId="254619DC" w14:textId="77777777" w:rsidR="000326A7" w:rsidRPr="004D214B" w:rsidRDefault="000326A7" w:rsidP="000326A7">
      <w:pPr>
        <w:rPr>
          <w:rFonts w:ascii="Verdana" w:hAnsi="Verdana" w:cs="Arial"/>
          <w:sz w:val="16"/>
          <w:szCs w:val="16"/>
        </w:rPr>
      </w:pPr>
    </w:p>
    <w:p w14:paraId="0D5AC08D"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hmotný majetok obstaraný iným spôsobom</w:t>
      </w:r>
    </w:p>
    <w:p w14:paraId="6D999A77" w14:textId="77777777" w:rsidR="000326A7" w:rsidRPr="00B95231" w:rsidRDefault="000326A7" w:rsidP="000326A7">
      <w:pPr>
        <w:rPr>
          <w:rFonts w:ascii="Verdana" w:hAnsi="Verdana" w:cs="Arial"/>
          <w:sz w:val="16"/>
          <w:szCs w:val="16"/>
        </w:rPr>
      </w:pPr>
    </w:p>
    <w:p w14:paraId="38C7BEBE"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61ED4E12" w14:textId="77777777" w:rsidR="000326A7" w:rsidRPr="00465C3E" w:rsidRDefault="000326A7" w:rsidP="000326A7">
      <w:pPr>
        <w:pStyle w:val="Header"/>
        <w:tabs>
          <w:tab w:val="clear" w:pos="4536"/>
          <w:tab w:val="clear" w:pos="9072"/>
        </w:tabs>
        <w:rPr>
          <w:rFonts w:ascii="Verdana" w:hAnsi="Verdana" w:cs="Arial"/>
          <w:sz w:val="16"/>
          <w:szCs w:val="16"/>
        </w:rPr>
      </w:pPr>
    </w:p>
    <w:p w14:paraId="67D8FA94" w14:textId="77777777" w:rsidR="000326A7" w:rsidRPr="00465C3E" w:rsidRDefault="000326A7" w:rsidP="000326A7">
      <w:pPr>
        <w:pStyle w:val="Header"/>
        <w:tabs>
          <w:tab w:val="clear" w:pos="4536"/>
          <w:tab w:val="clear" w:pos="9072"/>
        </w:tabs>
        <w:rPr>
          <w:rFonts w:ascii="Verdana" w:hAnsi="Verdana" w:cs="Arial"/>
          <w:sz w:val="16"/>
          <w:szCs w:val="16"/>
        </w:rPr>
      </w:pPr>
    </w:p>
    <w:p w14:paraId="0A11EB24" w14:textId="77777777" w:rsidR="000326A7" w:rsidRPr="00465C3E" w:rsidRDefault="007D6D22" w:rsidP="00F0290A">
      <w:pPr>
        <w:numPr>
          <w:ilvl w:val="0"/>
          <w:numId w:val="3"/>
        </w:numPr>
        <w:rPr>
          <w:rFonts w:ascii="Verdana" w:hAnsi="Verdana" w:cs="Arial"/>
          <w:b/>
          <w:sz w:val="16"/>
          <w:szCs w:val="16"/>
        </w:rPr>
      </w:pPr>
      <w:r w:rsidRPr="00465C3E">
        <w:rPr>
          <w:rFonts w:ascii="Verdana" w:hAnsi="Verdana" w:cs="Arial"/>
          <w:b/>
          <w:sz w:val="16"/>
          <w:szCs w:val="16"/>
        </w:rPr>
        <w:t>Dlhodobý finančný majetok</w:t>
      </w:r>
    </w:p>
    <w:p w14:paraId="6C7682B7" w14:textId="77777777" w:rsidR="000326A7" w:rsidRPr="00465C3E" w:rsidRDefault="000326A7" w:rsidP="000326A7">
      <w:pPr>
        <w:rPr>
          <w:rFonts w:ascii="Verdana" w:hAnsi="Verdana" w:cs="Arial"/>
          <w:sz w:val="16"/>
          <w:szCs w:val="16"/>
        </w:rPr>
      </w:pPr>
    </w:p>
    <w:p w14:paraId="1981A0FE" w14:textId="77777777" w:rsidR="000326A7" w:rsidRPr="00465C3E" w:rsidRDefault="00141A91" w:rsidP="00877EA2">
      <w:pPr>
        <w:rPr>
          <w:rFonts w:ascii="Verdana" w:hAnsi="Verdana" w:cs="Arial"/>
          <w:sz w:val="16"/>
          <w:szCs w:val="16"/>
        </w:rPr>
      </w:pPr>
      <w:r w:rsidRPr="00465C3E">
        <w:rPr>
          <w:rFonts w:ascii="Verdana" w:hAnsi="Verdana" w:cs="Arial"/>
          <w:sz w:val="16"/>
          <w:szCs w:val="16"/>
        </w:rPr>
        <w:t xml:space="preserve">Spoločnosť neeviduje </w:t>
      </w:r>
      <w:r w:rsidR="000326A7" w:rsidRPr="00465C3E">
        <w:rPr>
          <w:rFonts w:ascii="Verdana" w:hAnsi="Verdana" w:cs="Arial"/>
          <w:sz w:val="16"/>
          <w:szCs w:val="16"/>
        </w:rPr>
        <w:t>dlhodobý finančný majetok</w:t>
      </w:r>
      <w:r w:rsidR="007D6D22" w:rsidRPr="00465C3E">
        <w:rPr>
          <w:rFonts w:ascii="Verdana" w:hAnsi="Verdana" w:cs="Arial"/>
          <w:sz w:val="16"/>
          <w:szCs w:val="16"/>
        </w:rPr>
        <w:t>.</w:t>
      </w:r>
    </w:p>
    <w:p w14:paraId="1D09E327" w14:textId="77777777" w:rsidR="000326A7" w:rsidRPr="00465C3E" w:rsidRDefault="000326A7" w:rsidP="000326A7">
      <w:pPr>
        <w:rPr>
          <w:rFonts w:ascii="Verdana" w:hAnsi="Verdana" w:cs="Arial"/>
          <w:sz w:val="16"/>
          <w:szCs w:val="16"/>
        </w:rPr>
      </w:pPr>
    </w:p>
    <w:p w14:paraId="1F5C0F75" w14:textId="77777777" w:rsidR="000326A7" w:rsidRPr="00465C3E" w:rsidRDefault="000326A7" w:rsidP="000326A7">
      <w:pPr>
        <w:pStyle w:val="Header"/>
        <w:tabs>
          <w:tab w:val="clear" w:pos="4536"/>
          <w:tab w:val="clear" w:pos="9072"/>
        </w:tabs>
        <w:rPr>
          <w:rFonts w:ascii="Verdana" w:hAnsi="Verdana" w:cs="Arial"/>
          <w:sz w:val="16"/>
          <w:szCs w:val="16"/>
        </w:rPr>
      </w:pPr>
    </w:p>
    <w:p w14:paraId="29C9CF80" w14:textId="77777777" w:rsidR="000326A7" w:rsidRPr="00C743F9" w:rsidRDefault="000326A7" w:rsidP="00AD052D">
      <w:pPr>
        <w:numPr>
          <w:ilvl w:val="0"/>
          <w:numId w:val="5"/>
        </w:numPr>
        <w:rPr>
          <w:rFonts w:ascii="Verdana" w:hAnsi="Verdana" w:cs="Arial"/>
          <w:b/>
          <w:sz w:val="16"/>
          <w:szCs w:val="16"/>
        </w:rPr>
      </w:pPr>
      <w:r w:rsidRPr="00465C3E">
        <w:rPr>
          <w:rFonts w:ascii="Verdana" w:hAnsi="Verdana" w:cs="Arial"/>
          <w:b/>
          <w:sz w:val="16"/>
          <w:szCs w:val="16"/>
        </w:rPr>
        <w:t>Zásoby obstarané kúpou</w:t>
      </w:r>
    </w:p>
    <w:p w14:paraId="3E2A2CBA" w14:textId="77777777" w:rsidR="000326A7" w:rsidRDefault="000326A7" w:rsidP="00141A91">
      <w:pPr>
        <w:rPr>
          <w:rFonts w:ascii="Verdana" w:hAnsi="Verdana" w:cs="Arial"/>
          <w:sz w:val="16"/>
          <w:szCs w:val="16"/>
        </w:rPr>
      </w:pPr>
    </w:p>
    <w:p w14:paraId="7302C37E" w14:textId="77777777" w:rsidR="00C743F9" w:rsidRPr="00C743F9" w:rsidRDefault="00C743F9" w:rsidP="00C743F9">
      <w:pPr>
        <w:rPr>
          <w:rFonts w:ascii="Verdana" w:hAnsi="Verdana" w:cs="Arial"/>
          <w:sz w:val="16"/>
          <w:szCs w:val="16"/>
        </w:rPr>
      </w:pPr>
      <w:r w:rsidRPr="00C743F9">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14:paraId="4C12B681" w14:textId="77777777" w:rsidR="00C743F9" w:rsidRPr="00C743F9" w:rsidRDefault="00C743F9" w:rsidP="00C743F9">
      <w:pPr>
        <w:rPr>
          <w:rFonts w:ascii="Verdana" w:hAnsi="Verdana" w:cs="Arial"/>
          <w:sz w:val="16"/>
          <w:szCs w:val="16"/>
        </w:rPr>
      </w:pPr>
    </w:p>
    <w:p w14:paraId="04F044EA" w14:textId="77777777" w:rsidR="00C743F9" w:rsidRPr="00465C3E" w:rsidRDefault="00C743F9" w:rsidP="00C743F9">
      <w:pPr>
        <w:rPr>
          <w:rFonts w:ascii="Verdana" w:hAnsi="Verdana" w:cs="Arial"/>
          <w:sz w:val="16"/>
          <w:szCs w:val="16"/>
        </w:rPr>
      </w:pPr>
      <w:r w:rsidRPr="00C743F9">
        <w:rPr>
          <w:rFonts w:ascii="Verdana" w:hAnsi="Verdana" w:cs="Arial"/>
          <w:sz w:val="16"/>
          <w:szCs w:val="16"/>
        </w:rPr>
        <w:t xml:space="preserve">Spoločnosť účtuje o obstaraní a úbytku zásob podľa spôsobu </w:t>
      </w:r>
      <w:r>
        <w:rPr>
          <w:rFonts w:ascii="Verdana" w:hAnsi="Verdana" w:cs="Arial"/>
          <w:sz w:val="16"/>
          <w:szCs w:val="16"/>
        </w:rPr>
        <w:t>B</w:t>
      </w:r>
      <w:r w:rsidRPr="00C743F9">
        <w:rPr>
          <w:rFonts w:ascii="Verdana" w:hAnsi="Verdana" w:cs="Arial"/>
          <w:sz w:val="16"/>
          <w:szCs w:val="16"/>
        </w:rPr>
        <w:t>.</w:t>
      </w:r>
    </w:p>
    <w:p w14:paraId="10907484" w14:textId="77777777" w:rsidR="000326A7" w:rsidRPr="00465C3E" w:rsidRDefault="000326A7" w:rsidP="000326A7">
      <w:pPr>
        <w:pStyle w:val="Header"/>
        <w:tabs>
          <w:tab w:val="clear" w:pos="4536"/>
          <w:tab w:val="clear" w:pos="9072"/>
        </w:tabs>
        <w:rPr>
          <w:rFonts w:ascii="Verdana" w:hAnsi="Verdana" w:cs="Arial"/>
          <w:sz w:val="16"/>
          <w:szCs w:val="16"/>
        </w:rPr>
      </w:pPr>
    </w:p>
    <w:p w14:paraId="10D2A594" w14:textId="77777777" w:rsidR="000326A7" w:rsidRPr="00465C3E" w:rsidRDefault="000326A7" w:rsidP="000326A7">
      <w:pPr>
        <w:rPr>
          <w:rFonts w:ascii="Verdana" w:hAnsi="Verdana" w:cs="Arial"/>
          <w:sz w:val="16"/>
          <w:szCs w:val="16"/>
        </w:rPr>
      </w:pPr>
    </w:p>
    <w:p w14:paraId="7C26C606"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vytvorené vlastnou činnosťou</w:t>
      </w:r>
    </w:p>
    <w:p w14:paraId="7687DB46" w14:textId="77777777" w:rsidR="000326A7" w:rsidRPr="00465C3E" w:rsidRDefault="000326A7" w:rsidP="000326A7">
      <w:pPr>
        <w:rPr>
          <w:rFonts w:ascii="Verdana" w:hAnsi="Verdana" w:cs="Arial"/>
          <w:sz w:val="16"/>
          <w:szCs w:val="16"/>
        </w:rPr>
      </w:pPr>
    </w:p>
    <w:p w14:paraId="54F3F973" w14:textId="77777777" w:rsidR="00141A91" w:rsidRPr="00465C3E" w:rsidRDefault="00141A91" w:rsidP="00141A91">
      <w:pPr>
        <w:rPr>
          <w:rFonts w:ascii="Verdana" w:hAnsi="Verdana" w:cs="Arial"/>
          <w:sz w:val="16"/>
          <w:szCs w:val="16"/>
        </w:rPr>
      </w:pPr>
      <w:r>
        <w:rPr>
          <w:rFonts w:ascii="Verdana" w:hAnsi="Verdana" w:cs="Arial"/>
          <w:sz w:val="16"/>
          <w:szCs w:val="16"/>
        </w:rPr>
        <w:t xml:space="preserve">Spoločnosť </w:t>
      </w:r>
      <w:r w:rsidRPr="00465C3E">
        <w:rPr>
          <w:rFonts w:ascii="Verdana" w:hAnsi="Verdana" w:cs="Arial"/>
          <w:sz w:val="16"/>
          <w:szCs w:val="16"/>
        </w:rPr>
        <w:t xml:space="preserve">neeviduje </w:t>
      </w:r>
      <w:r>
        <w:rPr>
          <w:rFonts w:ascii="Verdana" w:hAnsi="Verdana" w:cs="Arial"/>
          <w:sz w:val="16"/>
          <w:szCs w:val="16"/>
        </w:rPr>
        <w:t>z</w:t>
      </w:r>
      <w:r w:rsidRPr="00465C3E">
        <w:rPr>
          <w:rFonts w:ascii="Verdana" w:hAnsi="Verdana" w:cs="Arial"/>
          <w:sz w:val="16"/>
          <w:szCs w:val="16"/>
        </w:rPr>
        <w:t xml:space="preserve">ásoby </w:t>
      </w:r>
      <w:r>
        <w:rPr>
          <w:rFonts w:ascii="Verdana" w:hAnsi="Verdana" w:cs="Arial"/>
          <w:sz w:val="16"/>
          <w:szCs w:val="16"/>
        </w:rPr>
        <w:t>vytvorené vlastnou činnosťou</w:t>
      </w:r>
      <w:r w:rsidRPr="00465C3E">
        <w:rPr>
          <w:rFonts w:ascii="Verdana" w:hAnsi="Verdana" w:cs="Arial"/>
          <w:sz w:val="16"/>
          <w:szCs w:val="16"/>
        </w:rPr>
        <w:t>.</w:t>
      </w:r>
    </w:p>
    <w:p w14:paraId="2EB595B5" w14:textId="77777777" w:rsidR="000326A7" w:rsidRPr="00465C3E" w:rsidRDefault="000326A7" w:rsidP="000326A7">
      <w:pPr>
        <w:rPr>
          <w:rFonts w:ascii="Verdana" w:hAnsi="Verdana" w:cs="Arial"/>
          <w:sz w:val="16"/>
          <w:szCs w:val="16"/>
        </w:rPr>
      </w:pPr>
    </w:p>
    <w:p w14:paraId="073D0DEF" w14:textId="77777777" w:rsidR="000326A7" w:rsidRPr="00465C3E" w:rsidRDefault="000326A7" w:rsidP="000326A7">
      <w:pPr>
        <w:rPr>
          <w:rFonts w:ascii="Verdana" w:hAnsi="Verdana" w:cs="Arial"/>
          <w:sz w:val="16"/>
          <w:szCs w:val="16"/>
        </w:rPr>
      </w:pPr>
    </w:p>
    <w:p w14:paraId="4C4C40BF"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iným spôsobom</w:t>
      </w:r>
    </w:p>
    <w:p w14:paraId="245CBEB3" w14:textId="77777777" w:rsidR="000326A7" w:rsidRPr="00465C3E" w:rsidRDefault="000326A7" w:rsidP="000326A7">
      <w:pPr>
        <w:rPr>
          <w:rFonts w:ascii="Verdana" w:hAnsi="Verdana" w:cs="Arial"/>
          <w:sz w:val="16"/>
          <w:szCs w:val="16"/>
        </w:rPr>
      </w:pPr>
    </w:p>
    <w:p w14:paraId="150C8E4E"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zásoby obstarané iným spôsobom.</w:t>
      </w:r>
    </w:p>
    <w:p w14:paraId="1DBBFF6F" w14:textId="77777777" w:rsidR="000326A7" w:rsidRPr="00465C3E" w:rsidRDefault="000326A7" w:rsidP="000326A7">
      <w:pPr>
        <w:rPr>
          <w:rFonts w:ascii="Verdana" w:hAnsi="Verdana" w:cs="Arial"/>
          <w:sz w:val="16"/>
          <w:szCs w:val="16"/>
        </w:rPr>
      </w:pPr>
    </w:p>
    <w:p w14:paraId="50430889" w14:textId="77777777" w:rsidR="000326A7" w:rsidRPr="00465C3E" w:rsidRDefault="000326A7" w:rsidP="000326A7">
      <w:pPr>
        <w:rPr>
          <w:rFonts w:ascii="Verdana" w:hAnsi="Verdana" w:cs="Arial"/>
          <w:sz w:val="16"/>
          <w:szCs w:val="16"/>
        </w:rPr>
      </w:pPr>
    </w:p>
    <w:p w14:paraId="36AB46F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Zákazková výroba a zákazková výstavba nehnuteľnosti určenej na predaj.</w:t>
      </w:r>
    </w:p>
    <w:p w14:paraId="63CF1BDE" w14:textId="77777777" w:rsidR="000326A7" w:rsidRPr="00465C3E" w:rsidRDefault="000326A7" w:rsidP="000326A7">
      <w:pPr>
        <w:rPr>
          <w:rFonts w:ascii="Verdana" w:hAnsi="Verdana" w:cs="Arial"/>
          <w:sz w:val="16"/>
          <w:szCs w:val="16"/>
        </w:rPr>
      </w:pPr>
    </w:p>
    <w:p w14:paraId="1B6D0A30" w14:textId="77777777" w:rsidR="000326A7" w:rsidRPr="00792462" w:rsidRDefault="000326A7" w:rsidP="000326A7">
      <w:pPr>
        <w:rPr>
          <w:rFonts w:ascii="Verdana" w:hAnsi="Verdana" w:cs="Arial"/>
          <w:sz w:val="16"/>
          <w:szCs w:val="16"/>
        </w:rPr>
      </w:pPr>
      <w:r w:rsidRPr="00792462">
        <w:rPr>
          <w:rFonts w:ascii="Verdana" w:hAnsi="Verdana" w:cs="Arial"/>
          <w:sz w:val="16"/>
          <w:szCs w:val="16"/>
        </w:rPr>
        <w:t>Spoločnosť neúčtuje o zákazkovej výrobe.</w:t>
      </w:r>
    </w:p>
    <w:p w14:paraId="412C948D" w14:textId="77777777" w:rsidR="000326A7" w:rsidRDefault="000326A7" w:rsidP="000326A7">
      <w:pPr>
        <w:rPr>
          <w:rFonts w:ascii="Verdana" w:hAnsi="Verdana" w:cs="Arial"/>
          <w:sz w:val="16"/>
          <w:szCs w:val="16"/>
        </w:rPr>
      </w:pPr>
    </w:p>
    <w:p w14:paraId="664BB924" w14:textId="77777777" w:rsidR="00274525" w:rsidRDefault="00274525" w:rsidP="000326A7">
      <w:pPr>
        <w:rPr>
          <w:rFonts w:ascii="Verdana" w:hAnsi="Verdana" w:cs="Arial"/>
          <w:sz w:val="16"/>
          <w:szCs w:val="16"/>
        </w:rPr>
      </w:pPr>
    </w:p>
    <w:p w14:paraId="020A84B5"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 xml:space="preserve"> Pohľadávky</w:t>
      </w:r>
    </w:p>
    <w:p w14:paraId="6891B312" w14:textId="77777777" w:rsidR="000326A7" w:rsidRPr="00465C3E" w:rsidRDefault="000326A7" w:rsidP="000326A7">
      <w:pPr>
        <w:rPr>
          <w:rFonts w:ascii="Verdana" w:hAnsi="Verdana" w:cs="Arial"/>
          <w:sz w:val="16"/>
          <w:szCs w:val="16"/>
        </w:rPr>
      </w:pPr>
    </w:p>
    <w:p w14:paraId="388FB6E6" w14:textId="77777777" w:rsidR="000326A7" w:rsidRPr="00465C3E" w:rsidRDefault="000326A7" w:rsidP="000326A7">
      <w:pPr>
        <w:rPr>
          <w:rFonts w:ascii="Verdana" w:hAnsi="Verdana" w:cs="Arial"/>
          <w:sz w:val="16"/>
          <w:szCs w:val="16"/>
        </w:rPr>
      </w:pPr>
      <w:r w:rsidRPr="00465C3E">
        <w:rPr>
          <w:rFonts w:ascii="Verdana" w:hAnsi="Verdana" w:cs="Arial"/>
          <w:sz w:val="16"/>
          <w:szCs w:val="16"/>
        </w:rPr>
        <w:t>Pohľadávky sú v účtovníctve ocenené ich menovitou hodnotou. V prípade pochybných a sporných pohľadávok spoločnosť vytvára adekvátnu</w:t>
      </w:r>
      <w:r w:rsidRPr="00465C3E">
        <w:rPr>
          <w:rFonts w:ascii="Verdana" w:hAnsi="Verdana" w:cs="Arial"/>
          <w:b/>
          <w:sz w:val="16"/>
          <w:szCs w:val="16"/>
        </w:rPr>
        <w:t xml:space="preserve"> </w:t>
      </w:r>
      <w:r w:rsidRPr="00465C3E">
        <w:rPr>
          <w:rFonts w:ascii="Verdana" w:hAnsi="Verdana" w:cs="Arial"/>
          <w:sz w:val="16"/>
          <w:szCs w:val="16"/>
        </w:rPr>
        <w:t>opravnú položku k pohľadávkam.</w:t>
      </w:r>
    </w:p>
    <w:p w14:paraId="7C685B9C" w14:textId="77777777" w:rsidR="000326A7" w:rsidRPr="00465C3E" w:rsidRDefault="000326A7" w:rsidP="000326A7">
      <w:pPr>
        <w:rPr>
          <w:rFonts w:ascii="Verdana" w:hAnsi="Verdana" w:cs="Arial"/>
          <w:sz w:val="16"/>
          <w:szCs w:val="16"/>
        </w:rPr>
      </w:pPr>
    </w:p>
    <w:p w14:paraId="4A8F6981" w14:textId="77777777" w:rsidR="000326A7" w:rsidRPr="00465C3E" w:rsidRDefault="000326A7" w:rsidP="000326A7">
      <w:pPr>
        <w:rPr>
          <w:rFonts w:ascii="Verdana" w:hAnsi="Verdana" w:cs="Arial"/>
          <w:sz w:val="16"/>
          <w:szCs w:val="16"/>
        </w:rPr>
      </w:pPr>
      <w:r w:rsidRPr="00465C3E">
        <w:rPr>
          <w:rFonts w:ascii="Verdana" w:hAnsi="Verdana" w:cs="Arial"/>
          <w:sz w:val="16"/>
          <w:szCs w:val="16"/>
        </w:rPr>
        <w:t>Pri dlhodobých pohľadávkach je opravnou položkou upravená hodnota pohľadávky na jej hodnotu v čase účtovania a vykazovania (súčasná hodnota).</w:t>
      </w:r>
    </w:p>
    <w:p w14:paraId="7ACF6130" w14:textId="77777777" w:rsidR="000326A7" w:rsidRPr="00465C3E" w:rsidRDefault="000326A7" w:rsidP="000326A7">
      <w:pPr>
        <w:rPr>
          <w:rFonts w:ascii="Verdana" w:hAnsi="Verdana" w:cs="Arial"/>
          <w:sz w:val="16"/>
          <w:szCs w:val="16"/>
        </w:rPr>
      </w:pPr>
    </w:p>
    <w:p w14:paraId="00D05ACA" w14:textId="77777777" w:rsidR="000326A7" w:rsidRPr="00465C3E" w:rsidRDefault="000326A7" w:rsidP="000326A7">
      <w:pPr>
        <w:rPr>
          <w:rFonts w:ascii="Verdana" w:hAnsi="Verdana" w:cs="Arial"/>
          <w:sz w:val="16"/>
          <w:szCs w:val="16"/>
        </w:rPr>
      </w:pPr>
    </w:p>
    <w:p w14:paraId="54379DAC"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Krátkodobý finančný majetok</w:t>
      </w:r>
    </w:p>
    <w:p w14:paraId="74A8A25A" w14:textId="77777777" w:rsidR="000326A7" w:rsidRPr="00465C3E" w:rsidRDefault="000326A7" w:rsidP="000326A7">
      <w:pPr>
        <w:rPr>
          <w:rFonts w:ascii="Verdana" w:hAnsi="Verdana" w:cs="Arial"/>
          <w:sz w:val="16"/>
          <w:szCs w:val="16"/>
        </w:rPr>
      </w:pPr>
    </w:p>
    <w:p w14:paraId="04695E52" w14:textId="77777777" w:rsidR="000326A7" w:rsidRPr="00465C3E" w:rsidRDefault="000326A7" w:rsidP="000326A7">
      <w:pPr>
        <w:rPr>
          <w:rFonts w:ascii="Verdana" w:hAnsi="Verdana" w:cs="Arial"/>
          <w:sz w:val="16"/>
          <w:szCs w:val="16"/>
        </w:rPr>
      </w:pPr>
      <w:r w:rsidRPr="00465C3E">
        <w:rPr>
          <w:rFonts w:ascii="Verdana" w:hAnsi="Verdana" w:cs="Arial"/>
          <w:sz w:val="16"/>
          <w:szCs w:val="16"/>
        </w:rPr>
        <w:t>Peňažné prostriedky a ceniny sú o</w:t>
      </w:r>
      <w:r w:rsidR="007D6D22" w:rsidRPr="00465C3E">
        <w:rPr>
          <w:rFonts w:ascii="Verdana" w:hAnsi="Verdana" w:cs="Arial"/>
          <w:sz w:val="16"/>
          <w:szCs w:val="16"/>
        </w:rPr>
        <w:t>cenené v ich menovitej hodnote.</w:t>
      </w:r>
    </w:p>
    <w:p w14:paraId="59541A92" w14:textId="77777777" w:rsidR="000326A7" w:rsidRPr="00465C3E" w:rsidRDefault="000326A7" w:rsidP="000326A7">
      <w:pPr>
        <w:rPr>
          <w:rFonts w:ascii="Verdana" w:hAnsi="Verdana" w:cs="Arial"/>
          <w:b/>
          <w:sz w:val="16"/>
          <w:szCs w:val="16"/>
        </w:rPr>
      </w:pPr>
    </w:p>
    <w:p w14:paraId="0A8C4861" w14:textId="77777777" w:rsidR="000326A7" w:rsidRPr="00465C3E" w:rsidRDefault="000326A7" w:rsidP="000326A7">
      <w:pPr>
        <w:rPr>
          <w:rFonts w:ascii="Verdana" w:hAnsi="Verdana" w:cs="Arial"/>
          <w:b/>
          <w:sz w:val="16"/>
          <w:szCs w:val="16"/>
        </w:rPr>
      </w:pPr>
    </w:p>
    <w:p w14:paraId="42C175F3"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aktív súvahy</w:t>
      </w:r>
    </w:p>
    <w:p w14:paraId="12D6B469" w14:textId="77777777" w:rsidR="000326A7" w:rsidRPr="00465C3E" w:rsidRDefault="000326A7" w:rsidP="000326A7">
      <w:pPr>
        <w:rPr>
          <w:rFonts w:ascii="Verdana" w:hAnsi="Verdana" w:cs="Arial"/>
          <w:b/>
          <w:sz w:val="16"/>
          <w:szCs w:val="16"/>
        </w:rPr>
      </w:pPr>
    </w:p>
    <w:p w14:paraId="51D3DE69" w14:textId="77777777" w:rsidR="000326A7" w:rsidRPr="00465C3E" w:rsidRDefault="000326A7" w:rsidP="000326A7">
      <w:pPr>
        <w:rPr>
          <w:rFonts w:ascii="Verdana" w:hAnsi="Verdana" w:cs="Arial"/>
          <w:b/>
          <w:sz w:val="16"/>
          <w:szCs w:val="16"/>
        </w:rPr>
      </w:pPr>
      <w:r w:rsidRPr="00465C3E">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480839CF" w14:textId="77777777" w:rsidR="000326A7" w:rsidRDefault="000326A7" w:rsidP="000326A7">
      <w:pPr>
        <w:rPr>
          <w:rFonts w:ascii="Verdana" w:hAnsi="Verdana" w:cs="Arial"/>
          <w:b/>
          <w:sz w:val="16"/>
          <w:szCs w:val="16"/>
        </w:rPr>
      </w:pPr>
    </w:p>
    <w:p w14:paraId="0E4231A5" w14:textId="77777777" w:rsidR="000326A7" w:rsidRPr="00465C3E" w:rsidRDefault="000326A7" w:rsidP="000326A7">
      <w:pPr>
        <w:rPr>
          <w:rFonts w:ascii="Verdana" w:hAnsi="Verdana" w:cs="Arial"/>
          <w:b/>
          <w:sz w:val="16"/>
          <w:szCs w:val="16"/>
        </w:rPr>
      </w:pPr>
    </w:p>
    <w:p w14:paraId="1C7745BC"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Rezervy</w:t>
      </w:r>
    </w:p>
    <w:p w14:paraId="26BAF904" w14:textId="77777777" w:rsidR="000326A7" w:rsidRPr="00465C3E" w:rsidRDefault="000326A7" w:rsidP="000326A7">
      <w:pPr>
        <w:rPr>
          <w:rFonts w:ascii="Verdana" w:hAnsi="Verdana" w:cs="Arial"/>
          <w:b/>
          <w:sz w:val="16"/>
          <w:szCs w:val="16"/>
        </w:rPr>
      </w:pPr>
    </w:p>
    <w:p w14:paraId="6DEFDF60" w14:textId="77777777" w:rsidR="00991D96" w:rsidRDefault="000326A7" w:rsidP="00AD052D">
      <w:pPr>
        <w:spacing w:after="120"/>
        <w:rPr>
          <w:rFonts w:ascii="Verdana" w:hAnsi="Verdana" w:cs="Arial"/>
          <w:b/>
          <w:sz w:val="16"/>
          <w:szCs w:val="16"/>
        </w:rPr>
      </w:pPr>
      <w:r w:rsidRPr="00465C3E">
        <w:rPr>
          <w:rFonts w:ascii="Verdana" w:hAnsi="Verdana" w:cs="Arial"/>
          <w:sz w:val="16"/>
          <w:szCs w:val="16"/>
        </w:rPr>
        <w:t>Spoločnosť tvorí rezervy (§26 Zákona 431/2002 Z.z. o účtovníctve) na predpokladané riziká, straty a zníženia hodnoty súvisiace so záväzkami s neurčitým časovým vymedzením alebo výškou</w:t>
      </w:r>
      <w:r w:rsidR="007D6D22" w:rsidRPr="00465C3E">
        <w:rPr>
          <w:rFonts w:ascii="Verdana" w:hAnsi="Verdana" w:cs="Arial"/>
          <w:sz w:val="16"/>
          <w:szCs w:val="16"/>
        </w:rPr>
        <w:t>.</w:t>
      </w:r>
    </w:p>
    <w:p w14:paraId="49EB15D9"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lastRenderedPageBreak/>
        <w:t>Dlhopisy</w:t>
      </w:r>
    </w:p>
    <w:p w14:paraId="5AB1F4CE" w14:textId="77777777" w:rsidR="000326A7" w:rsidRPr="00465C3E" w:rsidRDefault="000326A7" w:rsidP="000326A7">
      <w:pPr>
        <w:rPr>
          <w:rFonts w:ascii="Verdana" w:hAnsi="Verdana" w:cs="Arial"/>
          <w:b/>
          <w:sz w:val="16"/>
          <w:szCs w:val="16"/>
        </w:rPr>
      </w:pPr>
    </w:p>
    <w:p w14:paraId="78096DE8" w14:textId="77777777" w:rsidR="000326A7" w:rsidRPr="00465C3E" w:rsidRDefault="00D2503A" w:rsidP="000326A7">
      <w:pPr>
        <w:rPr>
          <w:rFonts w:ascii="Verdana" w:hAnsi="Verdana" w:cs="Arial"/>
          <w:sz w:val="16"/>
          <w:szCs w:val="16"/>
        </w:rPr>
      </w:pPr>
      <w:r w:rsidRPr="00465C3E">
        <w:rPr>
          <w:rFonts w:ascii="Verdana" w:hAnsi="Verdana" w:cs="Arial"/>
          <w:sz w:val="16"/>
          <w:szCs w:val="16"/>
        </w:rPr>
        <w:t xml:space="preserve">Spoločnosť neeviduje </w:t>
      </w:r>
      <w:r>
        <w:rPr>
          <w:rFonts w:ascii="Verdana" w:hAnsi="Verdana" w:cs="Arial"/>
          <w:sz w:val="16"/>
          <w:szCs w:val="16"/>
        </w:rPr>
        <w:t>dlhopisy.</w:t>
      </w:r>
    </w:p>
    <w:p w14:paraId="1CCA4CC7" w14:textId="77777777" w:rsidR="000326A7" w:rsidRDefault="000326A7" w:rsidP="000326A7">
      <w:pPr>
        <w:rPr>
          <w:rFonts w:ascii="Verdana" w:hAnsi="Verdana" w:cs="Arial"/>
          <w:b/>
          <w:sz w:val="16"/>
          <w:szCs w:val="16"/>
        </w:rPr>
      </w:pPr>
    </w:p>
    <w:p w14:paraId="17F02C90" w14:textId="77777777" w:rsidR="00D2503A" w:rsidRPr="00465C3E" w:rsidRDefault="00D2503A" w:rsidP="000326A7">
      <w:pPr>
        <w:rPr>
          <w:rFonts w:ascii="Verdana" w:hAnsi="Verdana" w:cs="Arial"/>
          <w:b/>
          <w:sz w:val="16"/>
          <w:szCs w:val="16"/>
        </w:rPr>
      </w:pPr>
    </w:p>
    <w:p w14:paraId="73EA419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Záväzky</w:t>
      </w:r>
    </w:p>
    <w:p w14:paraId="7CE411CD" w14:textId="77777777" w:rsidR="000326A7" w:rsidRPr="00465C3E" w:rsidRDefault="000326A7" w:rsidP="000326A7">
      <w:pPr>
        <w:rPr>
          <w:rFonts w:ascii="Verdana" w:hAnsi="Verdana" w:cs="Arial"/>
          <w:sz w:val="16"/>
          <w:szCs w:val="16"/>
        </w:rPr>
      </w:pPr>
    </w:p>
    <w:p w14:paraId="548BE9B8"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465C3E">
        <w:rPr>
          <w:rFonts w:ascii="Verdana" w:hAnsi="Verdana" w:cs="Arial"/>
          <w:sz w:val="16"/>
          <w:szCs w:val="16"/>
        </w:rPr>
        <w:t>ení.</w:t>
      </w:r>
    </w:p>
    <w:p w14:paraId="1692289D" w14:textId="77777777" w:rsidR="000326A7" w:rsidRPr="00465C3E" w:rsidRDefault="000326A7" w:rsidP="000326A7">
      <w:pPr>
        <w:rPr>
          <w:rFonts w:ascii="Verdana" w:hAnsi="Verdana" w:cs="Arial"/>
          <w:sz w:val="16"/>
          <w:szCs w:val="16"/>
        </w:rPr>
      </w:pPr>
    </w:p>
    <w:p w14:paraId="002CD0AD" w14:textId="77777777" w:rsidR="000326A7" w:rsidRPr="00465C3E" w:rsidRDefault="000326A7" w:rsidP="000326A7">
      <w:pPr>
        <w:rPr>
          <w:rFonts w:ascii="Verdana" w:hAnsi="Verdana" w:cs="Arial"/>
          <w:sz w:val="16"/>
          <w:szCs w:val="16"/>
        </w:rPr>
      </w:pPr>
    </w:p>
    <w:p w14:paraId="524E34D1"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pasív súvahy</w:t>
      </w:r>
    </w:p>
    <w:p w14:paraId="1D4D2A12" w14:textId="77777777" w:rsidR="000326A7" w:rsidRPr="00465C3E" w:rsidRDefault="000326A7" w:rsidP="000326A7">
      <w:pPr>
        <w:rPr>
          <w:rFonts w:ascii="Verdana" w:hAnsi="Verdana" w:cs="Arial"/>
          <w:sz w:val="16"/>
          <w:szCs w:val="16"/>
        </w:rPr>
      </w:pPr>
    </w:p>
    <w:p w14:paraId="3453A4DE"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07E8B88F"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 </w:t>
      </w:r>
    </w:p>
    <w:p w14:paraId="05FD0C9C" w14:textId="77777777" w:rsidR="000326A7" w:rsidRPr="00465C3E" w:rsidRDefault="000326A7" w:rsidP="000326A7">
      <w:pPr>
        <w:rPr>
          <w:rFonts w:ascii="Verdana" w:hAnsi="Verdana" w:cs="Arial"/>
          <w:sz w:val="16"/>
          <w:szCs w:val="16"/>
        </w:rPr>
      </w:pPr>
    </w:p>
    <w:p w14:paraId="57D97B29"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Deriváty, majetok a záväzky zabezpečené derivátmi</w:t>
      </w:r>
    </w:p>
    <w:p w14:paraId="4D56C077" w14:textId="77777777" w:rsidR="000326A7" w:rsidRPr="00465C3E" w:rsidRDefault="000326A7" w:rsidP="000326A7">
      <w:pPr>
        <w:rPr>
          <w:rFonts w:ascii="Verdana" w:hAnsi="Verdana" w:cs="Arial"/>
          <w:sz w:val="16"/>
          <w:szCs w:val="16"/>
        </w:rPr>
      </w:pPr>
    </w:p>
    <w:p w14:paraId="142276A4"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neúčtovala v priebehu účtovného obdobia o derivátoch a tiež nemá derivátmi zabezpečený majetok alebo záväzky.</w:t>
      </w:r>
    </w:p>
    <w:p w14:paraId="092E2A27" w14:textId="77777777" w:rsidR="000326A7" w:rsidRPr="00465C3E" w:rsidRDefault="000326A7" w:rsidP="000326A7">
      <w:pPr>
        <w:rPr>
          <w:rFonts w:ascii="Verdana" w:hAnsi="Verdana" w:cs="Arial"/>
          <w:b/>
          <w:sz w:val="16"/>
          <w:szCs w:val="16"/>
        </w:rPr>
      </w:pPr>
    </w:p>
    <w:p w14:paraId="4B13D2F7" w14:textId="77777777" w:rsidR="000326A7" w:rsidRPr="00465C3E" w:rsidRDefault="000326A7" w:rsidP="000326A7">
      <w:pPr>
        <w:rPr>
          <w:rFonts w:ascii="Verdana" w:hAnsi="Verdana" w:cs="Arial"/>
          <w:b/>
          <w:sz w:val="16"/>
          <w:szCs w:val="16"/>
        </w:rPr>
      </w:pPr>
    </w:p>
    <w:p w14:paraId="52911B6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Prenajatý majetok a majetok obstaraný na základe zmluvy o kúpe prenajatej veci</w:t>
      </w:r>
    </w:p>
    <w:p w14:paraId="23D632AA" w14:textId="77777777" w:rsidR="000326A7" w:rsidRPr="00465C3E" w:rsidRDefault="000326A7" w:rsidP="000326A7">
      <w:pPr>
        <w:rPr>
          <w:rFonts w:ascii="Verdana" w:hAnsi="Verdana" w:cs="Arial"/>
          <w:b/>
          <w:sz w:val="16"/>
          <w:szCs w:val="16"/>
        </w:rPr>
      </w:pPr>
    </w:p>
    <w:p w14:paraId="6B626638" w14:textId="77777777" w:rsidR="000326A7" w:rsidRDefault="008C71DD" w:rsidP="000326A7">
      <w:pPr>
        <w:rPr>
          <w:rFonts w:ascii="Verdana" w:hAnsi="Verdana" w:cs="Arial"/>
          <w:sz w:val="16"/>
          <w:szCs w:val="16"/>
        </w:rPr>
      </w:pPr>
      <w:r>
        <w:rPr>
          <w:rFonts w:ascii="Verdana" w:hAnsi="Verdana" w:cs="Arial"/>
          <w:sz w:val="16"/>
          <w:szCs w:val="16"/>
        </w:rPr>
        <w:t xml:space="preserve">Spoločnosti sa netýka. </w:t>
      </w:r>
    </w:p>
    <w:p w14:paraId="38F8509B" w14:textId="77777777" w:rsidR="00274525" w:rsidRPr="00465C3E" w:rsidRDefault="00274525" w:rsidP="000326A7">
      <w:pPr>
        <w:rPr>
          <w:rFonts w:ascii="Verdana" w:hAnsi="Verdana" w:cs="Arial"/>
          <w:b/>
          <w:sz w:val="16"/>
          <w:szCs w:val="16"/>
        </w:rPr>
      </w:pPr>
    </w:p>
    <w:p w14:paraId="29391144" w14:textId="77777777" w:rsidR="000326A7" w:rsidRPr="00465C3E" w:rsidRDefault="000326A7" w:rsidP="000326A7">
      <w:pPr>
        <w:rPr>
          <w:rFonts w:ascii="Verdana" w:hAnsi="Verdana" w:cs="Arial"/>
          <w:b/>
          <w:sz w:val="16"/>
          <w:szCs w:val="16"/>
        </w:rPr>
      </w:pPr>
    </w:p>
    <w:p w14:paraId="0D583812"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Daň z príjmov</w:t>
      </w:r>
    </w:p>
    <w:p w14:paraId="0C6BC044" w14:textId="77777777" w:rsidR="000326A7" w:rsidRPr="00465C3E" w:rsidRDefault="000326A7" w:rsidP="000326A7">
      <w:pPr>
        <w:rPr>
          <w:rFonts w:ascii="Verdana" w:hAnsi="Verdana" w:cs="Arial"/>
          <w:b/>
          <w:sz w:val="16"/>
          <w:szCs w:val="16"/>
        </w:rPr>
      </w:pPr>
    </w:p>
    <w:p w14:paraId="1CBBAD3F"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Splatná daň z príjmov sa vypočíta zo základu dane z príjmov a sadzby ustanovenej Zákonom o dani z príjmov.</w:t>
      </w:r>
    </w:p>
    <w:p w14:paraId="66F21ABB" w14:textId="77777777" w:rsidR="000326A7" w:rsidRPr="00465C3E" w:rsidRDefault="000326A7" w:rsidP="000326A7">
      <w:pPr>
        <w:rPr>
          <w:rFonts w:ascii="Verdana" w:hAnsi="Verdana" w:cs="Arial"/>
          <w:b/>
          <w:sz w:val="16"/>
          <w:szCs w:val="16"/>
        </w:rPr>
      </w:pPr>
    </w:p>
    <w:p w14:paraId="70F877C2" w14:textId="77777777" w:rsidR="000326A7" w:rsidRDefault="000326A7" w:rsidP="000326A7">
      <w:pPr>
        <w:pStyle w:val="BodyText"/>
        <w:rPr>
          <w:rFonts w:ascii="Verdana" w:hAnsi="Verdana" w:cs="Arial"/>
          <w:sz w:val="16"/>
          <w:szCs w:val="16"/>
        </w:rPr>
      </w:pPr>
      <w:r w:rsidRPr="00465C3E">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0717490A" w14:textId="77777777" w:rsidR="00D2503A" w:rsidRDefault="00D2503A" w:rsidP="000326A7">
      <w:pPr>
        <w:pStyle w:val="BodyText"/>
        <w:rPr>
          <w:rFonts w:ascii="Verdana" w:hAnsi="Verdana" w:cs="Arial"/>
          <w:sz w:val="16"/>
          <w:szCs w:val="16"/>
        </w:rPr>
      </w:pPr>
    </w:p>
    <w:p w14:paraId="2359A5FA" w14:textId="77777777" w:rsidR="00D2503A" w:rsidRPr="00465C3E" w:rsidRDefault="00D2503A" w:rsidP="000326A7">
      <w:pPr>
        <w:pStyle w:val="BodyText"/>
        <w:rPr>
          <w:rFonts w:ascii="Verdana" w:hAnsi="Verdana" w:cs="Arial"/>
          <w:sz w:val="16"/>
          <w:szCs w:val="16"/>
        </w:rPr>
      </w:pPr>
    </w:p>
    <w:p w14:paraId="41413B2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Majetok nadobudnutý privatizáciou</w:t>
      </w:r>
    </w:p>
    <w:p w14:paraId="7E86AD50" w14:textId="77777777" w:rsidR="000326A7" w:rsidRPr="00792462" w:rsidRDefault="000326A7" w:rsidP="000326A7">
      <w:pPr>
        <w:rPr>
          <w:rFonts w:ascii="Verdana" w:hAnsi="Verdana" w:cs="Arial"/>
          <w:b/>
          <w:sz w:val="16"/>
          <w:szCs w:val="16"/>
        </w:rPr>
      </w:pPr>
    </w:p>
    <w:p w14:paraId="0FB3E315" w14:textId="77777777" w:rsidR="000326A7" w:rsidRPr="00465C3E" w:rsidRDefault="000326A7" w:rsidP="000326A7">
      <w:pPr>
        <w:rPr>
          <w:rFonts w:ascii="Verdana" w:hAnsi="Verdana" w:cs="Arial"/>
          <w:sz w:val="16"/>
          <w:szCs w:val="16"/>
        </w:rPr>
      </w:pPr>
      <w:r w:rsidRPr="00792462">
        <w:rPr>
          <w:rFonts w:ascii="Verdana" w:hAnsi="Verdana" w:cs="Arial"/>
          <w:sz w:val="16"/>
          <w:szCs w:val="16"/>
        </w:rPr>
        <w:t xml:space="preserve"> Spoločnosti sa netýka.</w:t>
      </w:r>
    </w:p>
    <w:p w14:paraId="031B4A6A" w14:textId="77777777" w:rsidR="000326A7" w:rsidRDefault="000326A7" w:rsidP="000326A7">
      <w:pPr>
        <w:rPr>
          <w:rFonts w:ascii="Verdana" w:hAnsi="Verdana" w:cs="Arial"/>
          <w:sz w:val="16"/>
          <w:szCs w:val="16"/>
        </w:rPr>
      </w:pPr>
    </w:p>
    <w:p w14:paraId="4902774F" w14:textId="77777777" w:rsidR="00A57393" w:rsidRPr="00465C3E" w:rsidRDefault="00A57393" w:rsidP="000326A7">
      <w:pPr>
        <w:rPr>
          <w:rFonts w:ascii="Verdana" w:hAnsi="Verdana" w:cs="Arial"/>
          <w:sz w:val="16"/>
          <w:szCs w:val="16"/>
        </w:rPr>
      </w:pPr>
    </w:p>
    <w:p w14:paraId="7EA7F162"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PLÁN ODPISOVANIA DLHODOBÉHO MAJETKU</w:t>
      </w:r>
    </w:p>
    <w:p w14:paraId="0BE42BB9" w14:textId="77777777" w:rsidR="000326A7" w:rsidRPr="00A05971" w:rsidRDefault="000326A7" w:rsidP="000326A7">
      <w:pPr>
        <w:rPr>
          <w:rFonts w:ascii="Verdana" w:hAnsi="Verdana" w:cs="Arial"/>
          <w:sz w:val="16"/>
          <w:szCs w:val="16"/>
        </w:rPr>
      </w:pPr>
    </w:p>
    <w:p w14:paraId="4B6E1A12" w14:textId="77777777" w:rsidR="000326A7" w:rsidRDefault="000326A7" w:rsidP="000326A7">
      <w:pPr>
        <w:rPr>
          <w:rFonts w:ascii="Verdana" w:hAnsi="Verdana" w:cs="Arial"/>
          <w:sz w:val="16"/>
          <w:szCs w:val="16"/>
        </w:rPr>
      </w:pPr>
      <w:r w:rsidRPr="003C22D0">
        <w:rPr>
          <w:rFonts w:ascii="Verdana" w:hAnsi="Verdana" w:cs="Arial"/>
          <w:sz w:val="16"/>
          <w:szCs w:val="16"/>
        </w:rPr>
        <w:t>Spoločnosť má zostavený odpisový plán ako podklad pre vyčíslenie oprávok odpisovaného majetku v priebehu jeho používania. Účtovné odpisy sú vypoč</w:t>
      </w:r>
      <w:r w:rsidRPr="004271B5">
        <w:rPr>
          <w:rFonts w:ascii="Verdana" w:hAnsi="Verdana" w:cs="Arial"/>
          <w:sz w:val="16"/>
          <w:szCs w:val="16"/>
        </w:rPr>
        <w:t>ítané z ceny, v ktorej je majetok ocenený v</w:t>
      </w:r>
      <w:r w:rsidR="00174F9E">
        <w:rPr>
          <w:rFonts w:ascii="Verdana" w:hAnsi="Verdana" w:cs="Arial"/>
          <w:sz w:val="16"/>
          <w:szCs w:val="16"/>
        </w:rPr>
        <w:t> </w:t>
      </w:r>
      <w:r w:rsidRPr="004271B5">
        <w:rPr>
          <w:rFonts w:ascii="Verdana" w:hAnsi="Verdana" w:cs="Arial"/>
          <w:sz w:val="16"/>
          <w:szCs w:val="16"/>
        </w:rPr>
        <w:t>účtovníctve</w:t>
      </w:r>
      <w:r w:rsidR="00174F9E">
        <w:rPr>
          <w:rFonts w:ascii="Verdana" w:hAnsi="Verdana" w:cs="Arial"/>
          <w:sz w:val="16"/>
          <w:szCs w:val="16"/>
        </w:rPr>
        <w:t>,</w:t>
      </w:r>
      <w:r w:rsidRPr="004271B5">
        <w:rPr>
          <w:rFonts w:ascii="Verdana" w:hAnsi="Verdana" w:cs="Arial"/>
          <w:sz w:val="16"/>
          <w:szCs w:val="16"/>
        </w:rPr>
        <w:t xml:space="preserve"> a to do jej výšky. </w:t>
      </w:r>
    </w:p>
    <w:p w14:paraId="59EAF16A" w14:textId="77777777" w:rsidR="007C79F8" w:rsidRDefault="007C79F8" w:rsidP="000326A7">
      <w:pPr>
        <w:rPr>
          <w:rFonts w:ascii="Verdana" w:hAnsi="Verdana" w:cs="Arial"/>
          <w:sz w:val="16"/>
          <w:szCs w:val="16"/>
        </w:rPr>
      </w:pPr>
    </w:p>
    <w:p w14:paraId="352FF178" w14:textId="338611D2" w:rsidR="00B55404" w:rsidRDefault="00B55404" w:rsidP="00B55404">
      <w:pPr>
        <w:rPr>
          <w:rFonts w:ascii="Verdana" w:hAnsi="Verdana" w:cs="Arial"/>
          <w:sz w:val="16"/>
          <w:szCs w:val="16"/>
        </w:rPr>
      </w:pPr>
      <w:r w:rsidRPr="004E0D9F">
        <w:rPr>
          <w:rFonts w:ascii="Verdana" w:hAnsi="Verdana" w:cs="Arial"/>
          <w:sz w:val="16"/>
          <w:szCs w:val="16"/>
        </w:rPr>
        <w:t>Spoločnosť odpisuje dlhodobý nehmotný majetok metódou rovnomerného odpisovania na základe odpisových sadzieb odvodených od predpokladanej doby používania zodpovedajúcej spotrebe b</w:t>
      </w:r>
      <w:r w:rsidRPr="0019100B">
        <w:rPr>
          <w:rFonts w:ascii="Verdana" w:hAnsi="Verdana" w:cs="Arial"/>
          <w:sz w:val="16"/>
          <w:szCs w:val="16"/>
        </w:rPr>
        <w:t>udúcich ekonomických úžitkov z majetku. Daňové odpisy dlhodobého nehmotného majetku sú v zmysle zákona č. 595/2003 Z.z. o dani z príjmov rovnaké ako účtovné odpisy.</w:t>
      </w:r>
    </w:p>
    <w:p w14:paraId="396675FD" w14:textId="77777777" w:rsidR="00FD36EC" w:rsidRPr="0019100B" w:rsidRDefault="00FD36EC" w:rsidP="00B55404">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FD36EC" w:rsidRPr="00465C3E" w14:paraId="23983075" w14:textId="77777777" w:rsidTr="00B94E19">
        <w:trPr>
          <w:cantSplit/>
          <w:trHeight w:val="174"/>
        </w:trPr>
        <w:tc>
          <w:tcPr>
            <w:tcW w:w="3600" w:type="dxa"/>
          </w:tcPr>
          <w:p w14:paraId="1D2CE245" w14:textId="77777777" w:rsidR="00FD36EC" w:rsidRPr="00DC7804" w:rsidRDefault="00FD36EC" w:rsidP="00B94E19">
            <w:pPr>
              <w:jc w:val="left"/>
              <w:rPr>
                <w:rFonts w:ascii="Verdana" w:hAnsi="Verdana" w:cs="Arial"/>
                <w:i/>
                <w:color w:val="800000"/>
                <w:sz w:val="16"/>
                <w:szCs w:val="16"/>
              </w:rPr>
            </w:pPr>
            <w:r w:rsidRPr="004D214B">
              <w:rPr>
                <w:rFonts w:ascii="Verdana" w:hAnsi="Verdana" w:cs="Arial"/>
                <w:i/>
                <w:sz w:val="16"/>
                <w:szCs w:val="16"/>
              </w:rPr>
              <w:t>Názov majetku</w:t>
            </w:r>
          </w:p>
        </w:tc>
        <w:tc>
          <w:tcPr>
            <w:tcW w:w="2520" w:type="dxa"/>
          </w:tcPr>
          <w:p w14:paraId="5DF1388C" w14:textId="77777777" w:rsidR="00FD36EC" w:rsidRPr="00B95231" w:rsidRDefault="00FD36EC" w:rsidP="00B94E19">
            <w:pPr>
              <w:jc w:val="center"/>
              <w:rPr>
                <w:rFonts w:ascii="Verdana" w:hAnsi="Verdana" w:cs="Arial"/>
                <w:i/>
                <w:sz w:val="16"/>
                <w:szCs w:val="16"/>
              </w:rPr>
            </w:pPr>
            <w:r w:rsidRPr="00B95231">
              <w:rPr>
                <w:rFonts w:ascii="Verdana" w:hAnsi="Verdana" w:cs="Arial"/>
                <w:i/>
                <w:sz w:val="16"/>
                <w:szCs w:val="16"/>
              </w:rPr>
              <w:t xml:space="preserve">Doba </w:t>
            </w:r>
            <w:r>
              <w:rPr>
                <w:rFonts w:ascii="Verdana" w:hAnsi="Verdana" w:cs="Arial"/>
                <w:i/>
                <w:sz w:val="16"/>
                <w:szCs w:val="16"/>
              </w:rPr>
              <w:t>odpisovania</w:t>
            </w:r>
          </w:p>
        </w:tc>
        <w:tc>
          <w:tcPr>
            <w:tcW w:w="180" w:type="dxa"/>
          </w:tcPr>
          <w:p w14:paraId="0A1337A4" w14:textId="77777777" w:rsidR="00FD36EC" w:rsidRPr="00465C3E" w:rsidRDefault="00FD36EC" w:rsidP="00B94E19">
            <w:pPr>
              <w:pStyle w:val="Header"/>
              <w:tabs>
                <w:tab w:val="clear" w:pos="4536"/>
                <w:tab w:val="clear" w:pos="9072"/>
              </w:tabs>
              <w:jc w:val="center"/>
              <w:rPr>
                <w:rFonts w:ascii="Verdana" w:hAnsi="Verdana" w:cs="Arial"/>
                <w:i/>
                <w:sz w:val="16"/>
                <w:szCs w:val="16"/>
              </w:rPr>
            </w:pPr>
          </w:p>
        </w:tc>
        <w:tc>
          <w:tcPr>
            <w:tcW w:w="2700" w:type="dxa"/>
          </w:tcPr>
          <w:p w14:paraId="1E4A4DD2" w14:textId="77777777" w:rsidR="00FD36EC" w:rsidRPr="00465C3E" w:rsidRDefault="00FD36EC" w:rsidP="00B94E19">
            <w:pPr>
              <w:jc w:val="center"/>
              <w:rPr>
                <w:rFonts w:ascii="Verdana" w:hAnsi="Verdana" w:cs="Arial"/>
                <w:i/>
                <w:sz w:val="16"/>
                <w:szCs w:val="16"/>
              </w:rPr>
            </w:pPr>
            <w:r w:rsidRPr="00465C3E">
              <w:rPr>
                <w:rFonts w:ascii="Verdana" w:hAnsi="Verdana" w:cs="Arial"/>
                <w:i/>
                <w:sz w:val="16"/>
                <w:szCs w:val="16"/>
              </w:rPr>
              <w:t>Metóda odpisovania</w:t>
            </w:r>
          </w:p>
        </w:tc>
      </w:tr>
      <w:tr w:rsidR="00FD36EC" w:rsidRPr="00465C3E" w14:paraId="6BBEB3DC" w14:textId="77777777" w:rsidTr="00B94E19">
        <w:tc>
          <w:tcPr>
            <w:tcW w:w="3600" w:type="dxa"/>
            <w:tcBorders>
              <w:top w:val="single" w:sz="6" w:space="0" w:color="auto"/>
            </w:tcBorders>
          </w:tcPr>
          <w:p w14:paraId="2087B0B4" w14:textId="1588D7D2" w:rsidR="00FD36EC" w:rsidRPr="00465C3E" w:rsidRDefault="008003E9" w:rsidP="00B94E19">
            <w:pPr>
              <w:pStyle w:val="Header"/>
              <w:tabs>
                <w:tab w:val="clear" w:pos="4536"/>
                <w:tab w:val="clear" w:pos="9072"/>
              </w:tabs>
              <w:rPr>
                <w:rFonts w:ascii="Verdana" w:hAnsi="Verdana" w:cs="Arial"/>
                <w:sz w:val="16"/>
                <w:szCs w:val="16"/>
              </w:rPr>
            </w:pPr>
            <w:r>
              <w:rPr>
                <w:rFonts w:ascii="Verdana" w:hAnsi="Verdana" w:cs="Arial"/>
                <w:sz w:val="16"/>
                <w:szCs w:val="16"/>
              </w:rPr>
              <w:t xml:space="preserve">DNM – </w:t>
            </w:r>
            <w:r w:rsidR="008B7A57">
              <w:rPr>
                <w:rFonts w:ascii="Verdana" w:hAnsi="Verdana" w:cs="Arial"/>
                <w:sz w:val="16"/>
                <w:szCs w:val="16"/>
              </w:rPr>
              <w:t>softvér</w:t>
            </w:r>
          </w:p>
        </w:tc>
        <w:tc>
          <w:tcPr>
            <w:tcW w:w="2520" w:type="dxa"/>
            <w:tcBorders>
              <w:top w:val="single" w:sz="6" w:space="0" w:color="auto"/>
            </w:tcBorders>
          </w:tcPr>
          <w:p w14:paraId="1092A5B6" w14:textId="4CFF0848" w:rsidR="00FD36EC" w:rsidRPr="00465C3E" w:rsidRDefault="00E44FD5" w:rsidP="00B94E19">
            <w:pPr>
              <w:jc w:val="center"/>
              <w:rPr>
                <w:rFonts w:ascii="Verdana" w:hAnsi="Verdana" w:cs="Arial"/>
                <w:sz w:val="16"/>
                <w:szCs w:val="16"/>
              </w:rPr>
            </w:pPr>
            <w:r>
              <w:rPr>
                <w:rFonts w:ascii="Verdana" w:hAnsi="Verdana" w:cs="Arial"/>
                <w:sz w:val="16"/>
                <w:szCs w:val="16"/>
              </w:rPr>
              <w:t>5 rokov</w:t>
            </w:r>
          </w:p>
        </w:tc>
        <w:tc>
          <w:tcPr>
            <w:tcW w:w="180" w:type="dxa"/>
            <w:tcBorders>
              <w:top w:val="single" w:sz="6" w:space="0" w:color="auto"/>
            </w:tcBorders>
          </w:tcPr>
          <w:p w14:paraId="64EBF30F" w14:textId="77777777" w:rsidR="00FD36EC" w:rsidRPr="00465C3E" w:rsidRDefault="00FD36EC" w:rsidP="00B94E19">
            <w:pPr>
              <w:jc w:val="center"/>
              <w:rPr>
                <w:rFonts w:ascii="Verdana" w:hAnsi="Verdana" w:cs="Arial"/>
                <w:sz w:val="16"/>
                <w:szCs w:val="16"/>
              </w:rPr>
            </w:pPr>
          </w:p>
        </w:tc>
        <w:tc>
          <w:tcPr>
            <w:tcW w:w="2700" w:type="dxa"/>
            <w:tcBorders>
              <w:top w:val="single" w:sz="6" w:space="0" w:color="auto"/>
            </w:tcBorders>
          </w:tcPr>
          <w:p w14:paraId="4AD86C47" w14:textId="3606FBBF" w:rsidR="00FD36EC" w:rsidRPr="00465C3E" w:rsidRDefault="00E44FD5" w:rsidP="00B94E19">
            <w:pPr>
              <w:jc w:val="center"/>
              <w:rPr>
                <w:rFonts w:ascii="Verdana" w:hAnsi="Verdana" w:cs="Arial"/>
                <w:sz w:val="16"/>
                <w:szCs w:val="16"/>
              </w:rPr>
            </w:pPr>
            <w:r>
              <w:rPr>
                <w:rFonts w:ascii="Verdana" w:hAnsi="Verdana" w:cs="Arial"/>
                <w:sz w:val="16"/>
                <w:szCs w:val="16"/>
              </w:rPr>
              <w:t>rovnomerná</w:t>
            </w:r>
          </w:p>
        </w:tc>
      </w:tr>
      <w:tr w:rsidR="00FD36EC" w:rsidRPr="00465C3E" w14:paraId="796F0357" w14:textId="77777777" w:rsidTr="00B94E19">
        <w:tc>
          <w:tcPr>
            <w:tcW w:w="3600" w:type="dxa"/>
            <w:tcBorders>
              <w:bottom w:val="single" w:sz="6" w:space="0" w:color="auto"/>
            </w:tcBorders>
          </w:tcPr>
          <w:p w14:paraId="32D3D4B1" w14:textId="77777777" w:rsidR="00FD36EC" w:rsidRPr="00465C3E" w:rsidRDefault="00FD36EC" w:rsidP="00B94E19">
            <w:pPr>
              <w:pStyle w:val="Header"/>
              <w:tabs>
                <w:tab w:val="clear" w:pos="4536"/>
                <w:tab w:val="clear" w:pos="9072"/>
              </w:tabs>
              <w:rPr>
                <w:rFonts w:ascii="Verdana" w:hAnsi="Verdana" w:cs="Arial"/>
                <w:b/>
                <w:sz w:val="16"/>
                <w:szCs w:val="16"/>
              </w:rPr>
            </w:pPr>
          </w:p>
        </w:tc>
        <w:tc>
          <w:tcPr>
            <w:tcW w:w="2520" w:type="dxa"/>
            <w:tcBorders>
              <w:bottom w:val="single" w:sz="6" w:space="0" w:color="auto"/>
            </w:tcBorders>
          </w:tcPr>
          <w:p w14:paraId="03936545" w14:textId="77777777" w:rsidR="00FD36EC" w:rsidRPr="00465C3E" w:rsidRDefault="00FD36EC" w:rsidP="00B94E19">
            <w:pPr>
              <w:jc w:val="center"/>
              <w:rPr>
                <w:rFonts w:ascii="Verdana" w:hAnsi="Verdana" w:cs="Arial"/>
                <w:b/>
                <w:sz w:val="16"/>
                <w:szCs w:val="16"/>
              </w:rPr>
            </w:pPr>
          </w:p>
        </w:tc>
        <w:tc>
          <w:tcPr>
            <w:tcW w:w="180" w:type="dxa"/>
          </w:tcPr>
          <w:p w14:paraId="48A0A8CF" w14:textId="77777777" w:rsidR="00FD36EC" w:rsidRPr="00465C3E" w:rsidRDefault="00FD36EC" w:rsidP="00B94E19">
            <w:pPr>
              <w:jc w:val="center"/>
              <w:rPr>
                <w:rFonts w:ascii="Verdana" w:hAnsi="Verdana" w:cs="Arial"/>
                <w:b/>
                <w:sz w:val="16"/>
                <w:szCs w:val="16"/>
              </w:rPr>
            </w:pPr>
          </w:p>
        </w:tc>
        <w:tc>
          <w:tcPr>
            <w:tcW w:w="2700" w:type="dxa"/>
            <w:tcBorders>
              <w:bottom w:val="single" w:sz="6" w:space="0" w:color="auto"/>
            </w:tcBorders>
          </w:tcPr>
          <w:p w14:paraId="5678F580" w14:textId="77777777" w:rsidR="00FD36EC" w:rsidRPr="00465C3E" w:rsidRDefault="00FD36EC" w:rsidP="00B94E19">
            <w:pPr>
              <w:jc w:val="center"/>
              <w:rPr>
                <w:rFonts w:ascii="Verdana" w:hAnsi="Verdana" w:cs="Arial"/>
                <w:b/>
                <w:sz w:val="16"/>
                <w:szCs w:val="16"/>
              </w:rPr>
            </w:pPr>
          </w:p>
        </w:tc>
      </w:tr>
    </w:tbl>
    <w:p w14:paraId="16ED54F4" w14:textId="77777777" w:rsidR="000326A7" w:rsidRPr="00EC05A2" w:rsidRDefault="000326A7" w:rsidP="000326A7">
      <w:pPr>
        <w:rPr>
          <w:rFonts w:ascii="Verdana" w:hAnsi="Verdana" w:cs="Arial"/>
          <w:sz w:val="16"/>
          <w:szCs w:val="16"/>
        </w:rPr>
      </w:pPr>
    </w:p>
    <w:p w14:paraId="29E0C86B"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Dlhodobý hmotný majetok spoločnosť odpisuje metódou </w:t>
      </w:r>
      <w:r w:rsidRPr="00877EA2">
        <w:rPr>
          <w:rFonts w:ascii="Verdana" w:hAnsi="Verdana" w:cs="Arial"/>
          <w:sz w:val="16"/>
          <w:szCs w:val="16"/>
        </w:rPr>
        <w:t>rovnomerného</w:t>
      </w:r>
      <w:r w:rsidRPr="00465C3E">
        <w:rPr>
          <w:rFonts w:ascii="Verdana" w:hAnsi="Verdana" w:cs="Arial"/>
          <w:sz w:val="16"/>
          <w:szCs w:val="16"/>
        </w:rPr>
        <w:t xml:space="preserve"> odpisovania po dobu stanovenej životnosti odpisovaného majetku.</w:t>
      </w:r>
    </w:p>
    <w:p w14:paraId="2F75780E" w14:textId="77777777" w:rsidR="000326A7" w:rsidRPr="00465C3E"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465C3E" w14:paraId="3147F3CB" w14:textId="77777777" w:rsidTr="00723FD2">
        <w:trPr>
          <w:cantSplit/>
          <w:trHeight w:val="174"/>
        </w:trPr>
        <w:tc>
          <w:tcPr>
            <w:tcW w:w="3600" w:type="dxa"/>
          </w:tcPr>
          <w:p w14:paraId="488B79FE" w14:textId="77777777" w:rsidR="000326A7" w:rsidRPr="00465C3E" w:rsidRDefault="000326A7" w:rsidP="00CF6901">
            <w:pPr>
              <w:jc w:val="left"/>
              <w:rPr>
                <w:rFonts w:ascii="Verdana" w:hAnsi="Verdana" w:cs="Arial"/>
                <w:i/>
                <w:color w:val="800000"/>
                <w:sz w:val="16"/>
                <w:szCs w:val="16"/>
              </w:rPr>
            </w:pPr>
            <w:r w:rsidRPr="00465C3E">
              <w:rPr>
                <w:rFonts w:ascii="Verdana" w:hAnsi="Verdana" w:cs="Arial"/>
                <w:i/>
                <w:sz w:val="16"/>
                <w:szCs w:val="16"/>
              </w:rPr>
              <w:t>Názov majetku</w:t>
            </w:r>
          </w:p>
        </w:tc>
        <w:tc>
          <w:tcPr>
            <w:tcW w:w="2520" w:type="dxa"/>
          </w:tcPr>
          <w:p w14:paraId="29D3D500" w14:textId="77777777" w:rsidR="000326A7" w:rsidRPr="00465C3E" w:rsidRDefault="000326A7" w:rsidP="00CF6901">
            <w:pPr>
              <w:jc w:val="center"/>
              <w:rPr>
                <w:rFonts w:ascii="Verdana" w:hAnsi="Verdana" w:cs="Arial"/>
                <w:i/>
                <w:sz w:val="16"/>
                <w:szCs w:val="16"/>
              </w:rPr>
            </w:pPr>
            <w:r w:rsidRPr="00465C3E">
              <w:rPr>
                <w:rFonts w:ascii="Verdana" w:hAnsi="Verdana" w:cs="Arial"/>
                <w:i/>
                <w:sz w:val="16"/>
                <w:szCs w:val="16"/>
              </w:rPr>
              <w:t>Doba odpisovania</w:t>
            </w:r>
          </w:p>
        </w:tc>
        <w:tc>
          <w:tcPr>
            <w:tcW w:w="180" w:type="dxa"/>
          </w:tcPr>
          <w:p w14:paraId="3E9F1EAB" w14:textId="77777777" w:rsidR="000326A7" w:rsidRPr="00465C3E" w:rsidRDefault="000326A7" w:rsidP="00CF6901">
            <w:pPr>
              <w:pStyle w:val="Header"/>
              <w:tabs>
                <w:tab w:val="clear" w:pos="4536"/>
                <w:tab w:val="clear" w:pos="9072"/>
              </w:tabs>
              <w:jc w:val="center"/>
              <w:rPr>
                <w:rFonts w:ascii="Verdana" w:hAnsi="Verdana" w:cs="Arial"/>
                <w:i/>
                <w:sz w:val="16"/>
                <w:szCs w:val="16"/>
              </w:rPr>
            </w:pPr>
          </w:p>
        </w:tc>
        <w:tc>
          <w:tcPr>
            <w:tcW w:w="2700" w:type="dxa"/>
          </w:tcPr>
          <w:p w14:paraId="79684C67" w14:textId="77777777" w:rsidR="000326A7" w:rsidRPr="00465C3E" w:rsidRDefault="000326A7" w:rsidP="00CF6901">
            <w:pPr>
              <w:jc w:val="center"/>
              <w:rPr>
                <w:rFonts w:ascii="Verdana" w:hAnsi="Verdana" w:cs="Arial"/>
                <w:i/>
                <w:sz w:val="16"/>
                <w:szCs w:val="16"/>
              </w:rPr>
            </w:pPr>
            <w:r w:rsidRPr="00465C3E">
              <w:rPr>
                <w:rFonts w:ascii="Verdana" w:hAnsi="Verdana" w:cs="Arial"/>
                <w:i/>
                <w:sz w:val="16"/>
                <w:szCs w:val="16"/>
              </w:rPr>
              <w:t>Metóda odpisovania</w:t>
            </w:r>
          </w:p>
        </w:tc>
      </w:tr>
      <w:tr w:rsidR="000326A7" w:rsidRPr="00465C3E" w14:paraId="42434D67" w14:textId="77777777" w:rsidTr="00723FD2">
        <w:tc>
          <w:tcPr>
            <w:tcW w:w="3600" w:type="dxa"/>
            <w:tcBorders>
              <w:top w:val="single" w:sz="6" w:space="0" w:color="auto"/>
            </w:tcBorders>
          </w:tcPr>
          <w:p w14:paraId="30608DA3" w14:textId="63B92100" w:rsidR="000326A7" w:rsidRPr="00465C3E" w:rsidRDefault="008C71DD" w:rsidP="00CF6901">
            <w:pPr>
              <w:pStyle w:val="Header"/>
              <w:tabs>
                <w:tab w:val="clear" w:pos="4536"/>
                <w:tab w:val="clear" w:pos="9072"/>
              </w:tabs>
              <w:rPr>
                <w:rFonts w:ascii="Verdana" w:hAnsi="Verdana" w:cs="Arial"/>
                <w:sz w:val="16"/>
                <w:szCs w:val="16"/>
              </w:rPr>
            </w:pPr>
            <w:r>
              <w:rPr>
                <w:rFonts w:ascii="Verdana" w:hAnsi="Verdana" w:cs="Arial"/>
                <w:sz w:val="16"/>
                <w:szCs w:val="16"/>
              </w:rPr>
              <w:t>DHM</w:t>
            </w:r>
            <w:r w:rsidR="00CF6901">
              <w:rPr>
                <w:rFonts w:ascii="Verdana" w:hAnsi="Verdana" w:cs="Arial"/>
                <w:sz w:val="16"/>
                <w:szCs w:val="16"/>
              </w:rPr>
              <w:t xml:space="preserve"> - </w:t>
            </w:r>
            <w:r w:rsidR="008B7A57">
              <w:rPr>
                <w:rFonts w:ascii="Verdana" w:hAnsi="Verdana" w:cs="Arial"/>
                <w:sz w:val="16"/>
                <w:szCs w:val="16"/>
              </w:rPr>
              <w:t>stroje, prístroje</w:t>
            </w:r>
          </w:p>
        </w:tc>
        <w:tc>
          <w:tcPr>
            <w:tcW w:w="2520" w:type="dxa"/>
            <w:tcBorders>
              <w:top w:val="single" w:sz="6" w:space="0" w:color="auto"/>
            </w:tcBorders>
          </w:tcPr>
          <w:p w14:paraId="0326665C" w14:textId="77777777" w:rsidR="000326A7" w:rsidRPr="00465C3E" w:rsidRDefault="008C71DD" w:rsidP="00CF6901">
            <w:pPr>
              <w:jc w:val="center"/>
              <w:rPr>
                <w:rFonts w:ascii="Verdana" w:hAnsi="Verdana" w:cs="Arial"/>
                <w:sz w:val="16"/>
                <w:szCs w:val="16"/>
              </w:rPr>
            </w:pPr>
            <w:r>
              <w:rPr>
                <w:rFonts w:ascii="Verdana" w:hAnsi="Verdana" w:cs="Arial"/>
                <w:sz w:val="16"/>
                <w:szCs w:val="16"/>
              </w:rPr>
              <w:t>4 roky</w:t>
            </w:r>
          </w:p>
        </w:tc>
        <w:tc>
          <w:tcPr>
            <w:tcW w:w="180" w:type="dxa"/>
            <w:tcBorders>
              <w:top w:val="single" w:sz="6" w:space="0" w:color="auto"/>
            </w:tcBorders>
          </w:tcPr>
          <w:p w14:paraId="7331771D" w14:textId="77777777" w:rsidR="000326A7" w:rsidRPr="00465C3E" w:rsidRDefault="000326A7" w:rsidP="00CF6901">
            <w:pPr>
              <w:jc w:val="center"/>
              <w:rPr>
                <w:rFonts w:ascii="Verdana" w:hAnsi="Verdana" w:cs="Arial"/>
                <w:sz w:val="16"/>
                <w:szCs w:val="16"/>
              </w:rPr>
            </w:pPr>
          </w:p>
        </w:tc>
        <w:tc>
          <w:tcPr>
            <w:tcW w:w="2700" w:type="dxa"/>
            <w:tcBorders>
              <w:top w:val="single" w:sz="6" w:space="0" w:color="auto"/>
            </w:tcBorders>
          </w:tcPr>
          <w:p w14:paraId="4BB38D5F" w14:textId="77777777" w:rsidR="000326A7" w:rsidRPr="00465C3E" w:rsidRDefault="008C71DD" w:rsidP="00CF6901">
            <w:pPr>
              <w:jc w:val="center"/>
              <w:rPr>
                <w:rFonts w:ascii="Verdana" w:hAnsi="Verdana" w:cs="Arial"/>
                <w:sz w:val="16"/>
                <w:szCs w:val="16"/>
              </w:rPr>
            </w:pPr>
            <w:r>
              <w:rPr>
                <w:rFonts w:ascii="Verdana" w:hAnsi="Verdana" w:cs="Arial"/>
                <w:sz w:val="16"/>
                <w:szCs w:val="16"/>
              </w:rPr>
              <w:t>rovnomerná</w:t>
            </w:r>
          </w:p>
        </w:tc>
      </w:tr>
      <w:tr w:rsidR="00322E96" w:rsidRPr="00465C3E" w14:paraId="12BBB7C3" w14:textId="77777777" w:rsidTr="00AD39A5">
        <w:trPr>
          <w:trHeight w:val="718"/>
        </w:trPr>
        <w:tc>
          <w:tcPr>
            <w:tcW w:w="3600" w:type="dxa"/>
            <w:tcBorders>
              <w:bottom w:val="single" w:sz="4" w:space="0" w:color="auto"/>
            </w:tcBorders>
          </w:tcPr>
          <w:p w14:paraId="0617746A" w14:textId="0E136FFE" w:rsidR="00322E96" w:rsidRDefault="00322E96" w:rsidP="00CF6901">
            <w:pPr>
              <w:pStyle w:val="Header"/>
              <w:tabs>
                <w:tab w:val="clear" w:pos="4536"/>
                <w:tab w:val="clear" w:pos="9072"/>
              </w:tabs>
              <w:rPr>
                <w:rFonts w:ascii="Verdana" w:hAnsi="Verdana" w:cs="Arial"/>
                <w:sz w:val="16"/>
                <w:szCs w:val="16"/>
              </w:rPr>
            </w:pPr>
            <w:r w:rsidRPr="008C71DD">
              <w:rPr>
                <w:rFonts w:ascii="Verdana" w:hAnsi="Verdana" w:cs="Arial"/>
                <w:sz w:val="16"/>
                <w:szCs w:val="16"/>
              </w:rPr>
              <w:t>DHM</w:t>
            </w:r>
            <w:r w:rsidR="00CF6901">
              <w:rPr>
                <w:rFonts w:ascii="Verdana" w:hAnsi="Verdana" w:cs="Arial"/>
                <w:sz w:val="16"/>
                <w:szCs w:val="16"/>
              </w:rPr>
              <w:t xml:space="preserve"> - </w:t>
            </w:r>
            <w:r>
              <w:rPr>
                <w:rFonts w:ascii="Verdana" w:hAnsi="Verdana" w:cs="Arial"/>
                <w:sz w:val="16"/>
                <w:szCs w:val="16"/>
              </w:rPr>
              <w:t>drobný majetok</w:t>
            </w:r>
            <w:r w:rsidRPr="008C71DD">
              <w:rPr>
                <w:rFonts w:ascii="Verdana" w:hAnsi="Verdana" w:cs="Arial"/>
                <w:sz w:val="16"/>
                <w:szCs w:val="16"/>
              </w:rPr>
              <w:t xml:space="preserve"> </w:t>
            </w:r>
          </w:p>
          <w:p w14:paraId="2AFD44BB" w14:textId="2BEF49E2" w:rsidR="00322E96" w:rsidRPr="008C71DD" w:rsidRDefault="00322E96" w:rsidP="00CF6901">
            <w:pPr>
              <w:pStyle w:val="Header"/>
              <w:tabs>
                <w:tab w:val="clear" w:pos="4536"/>
                <w:tab w:val="clear" w:pos="9072"/>
              </w:tabs>
              <w:rPr>
                <w:rFonts w:ascii="Verdana" w:hAnsi="Verdana" w:cs="Arial"/>
                <w:b/>
                <w:sz w:val="16"/>
                <w:szCs w:val="16"/>
              </w:rPr>
            </w:pPr>
            <w:r>
              <w:rPr>
                <w:rFonts w:ascii="Verdana" w:hAnsi="Verdana" w:cs="Arial"/>
                <w:sz w:val="16"/>
                <w:szCs w:val="16"/>
              </w:rPr>
              <w:t>DHM</w:t>
            </w:r>
            <w:r w:rsidR="00CF6901">
              <w:rPr>
                <w:rFonts w:ascii="Verdana" w:hAnsi="Verdana" w:cs="Arial"/>
                <w:sz w:val="16"/>
                <w:szCs w:val="16"/>
              </w:rPr>
              <w:t xml:space="preserve"> - </w:t>
            </w:r>
            <w:r>
              <w:rPr>
                <w:rFonts w:ascii="Verdana" w:hAnsi="Verdana" w:cs="Arial"/>
                <w:sz w:val="16"/>
                <w:szCs w:val="16"/>
              </w:rPr>
              <w:t>kancelársky nábytok</w:t>
            </w:r>
            <w:r w:rsidR="00CF6901">
              <w:rPr>
                <w:rFonts w:ascii="Verdana" w:hAnsi="Verdana" w:cs="Arial"/>
                <w:sz w:val="16"/>
                <w:szCs w:val="16"/>
              </w:rPr>
              <w:t xml:space="preserve"> - </w:t>
            </w:r>
            <w:r>
              <w:rPr>
                <w:rFonts w:ascii="Verdana" w:hAnsi="Verdana" w:cs="Arial"/>
                <w:sz w:val="16"/>
                <w:szCs w:val="16"/>
              </w:rPr>
              <w:t>Zariadenie priestorov</w:t>
            </w:r>
          </w:p>
        </w:tc>
        <w:tc>
          <w:tcPr>
            <w:tcW w:w="2520" w:type="dxa"/>
            <w:tcBorders>
              <w:bottom w:val="single" w:sz="4" w:space="0" w:color="auto"/>
            </w:tcBorders>
          </w:tcPr>
          <w:p w14:paraId="1E45B4F7" w14:textId="77777777" w:rsidR="00322E96" w:rsidRDefault="00322E96" w:rsidP="00CF6901">
            <w:pPr>
              <w:jc w:val="center"/>
              <w:rPr>
                <w:rFonts w:ascii="Verdana" w:hAnsi="Verdana" w:cs="Arial"/>
                <w:sz w:val="16"/>
                <w:szCs w:val="16"/>
              </w:rPr>
            </w:pPr>
            <w:r>
              <w:rPr>
                <w:rFonts w:ascii="Verdana" w:hAnsi="Verdana" w:cs="Arial"/>
                <w:sz w:val="16"/>
                <w:szCs w:val="16"/>
              </w:rPr>
              <w:t>3</w:t>
            </w:r>
            <w:r w:rsidRPr="008C71DD">
              <w:rPr>
                <w:rFonts w:ascii="Verdana" w:hAnsi="Verdana" w:cs="Arial"/>
                <w:sz w:val="16"/>
                <w:szCs w:val="16"/>
              </w:rPr>
              <w:t xml:space="preserve"> roky</w:t>
            </w:r>
          </w:p>
          <w:p w14:paraId="4D0B8F69" w14:textId="651F32B3" w:rsidR="00322E96" w:rsidRDefault="00715293" w:rsidP="00CF6901">
            <w:pPr>
              <w:jc w:val="center"/>
              <w:rPr>
                <w:rFonts w:ascii="Verdana" w:hAnsi="Verdana" w:cs="Arial"/>
                <w:sz w:val="16"/>
                <w:szCs w:val="16"/>
              </w:rPr>
            </w:pPr>
            <w:r>
              <w:rPr>
                <w:rFonts w:ascii="Verdana" w:hAnsi="Verdana" w:cs="Arial"/>
                <w:sz w:val="16"/>
                <w:szCs w:val="16"/>
              </w:rPr>
              <w:t xml:space="preserve">  6</w:t>
            </w:r>
            <w:r w:rsidR="00322E96" w:rsidRPr="008C71DD">
              <w:rPr>
                <w:rFonts w:ascii="Verdana" w:hAnsi="Verdana" w:cs="Arial"/>
                <w:sz w:val="16"/>
                <w:szCs w:val="16"/>
              </w:rPr>
              <w:t xml:space="preserve"> rok</w:t>
            </w:r>
            <w:r>
              <w:rPr>
                <w:rFonts w:ascii="Verdana" w:hAnsi="Verdana" w:cs="Arial"/>
                <w:sz w:val="16"/>
                <w:szCs w:val="16"/>
              </w:rPr>
              <w:t>ov</w:t>
            </w:r>
          </w:p>
          <w:p w14:paraId="51428B61" w14:textId="0F4DEE26" w:rsidR="00322E96" w:rsidRPr="008C71DD" w:rsidRDefault="00322E96" w:rsidP="00CF6901">
            <w:pPr>
              <w:rPr>
                <w:rFonts w:ascii="Verdana" w:hAnsi="Verdana" w:cs="Arial"/>
                <w:b/>
                <w:sz w:val="16"/>
                <w:szCs w:val="16"/>
              </w:rPr>
            </w:pPr>
          </w:p>
        </w:tc>
        <w:tc>
          <w:tcPr>
            <w:tcW w:w="180" w:type="dxa"/>
            <w:tcBorders>
              <w:bottom w:val="single" w:sz="4" w:space="0" w:color="auto"/>
            </w:tcBorders>
          </w:tcPr>
          <w:p w14:paraId="00E9F317" w14:textId="77777777" w:rsidR="00322E96" w:rsidRPr="008C71DD" w:rsidRDefault="00322E96" w:rsidP="00CF6901">
            <w:pPr>
              <w:rPr>
                <w:rFonts w:ascii="Verdana" w:hAnsi="Verdana" w:cs="Arial"/>
                <w:b/>
                <w:sz w:val="16"/>
                <w:szCs w:val="16"/>
              </w:rPr>
            </w:pPr>
          </w:p>
        </w:tc>
        <w:tc>
          <w:tcPr>
            <w:tcW w:w="2700" w:type="dxa"/>
            <w:tcBorders>
              <w:bottom w:val="single" w:sz="4" w:space="0" w:color="auto"/>
            </w:tcBorders>
          </w:tcPr>
          <w:p w14:paraId="686A5E31" w14:textId="77777777" w:rsidR="00322E96" w:rsidRDefault="00322E96" w:rsidP="00CF6901">
            <w:pPr>
              <w:jc w:val="center"/>
              <w:rPr>
                <w:rFonts w:ascii="Verdana" w:hAnsi="Verdana" w:cs="Arial"/>
                <w:sz w:val="16"/>
                <w:szCs w:val="16"/>
              </w:rPr>
            </w:pPr>
            <w:r>
              <w:rPr>
                <w:rFonts w:ascii="Verdana" w:hAnsi="Verdana" w:cs="Arial"/>
                <w:sz w:val="16"/>
                <w:szCs w:val="16"/>
              </w:rPr>
              <w:t>r</w:t>
            </w:r>
            <w:r w:rsidRPr="008C71DD">
              <w:rPr>
                <w:rFonts w:ascii="Verdana" w:hAnsi="Verdana" w:cs="Arial"/>
                <w:sz w:val="16"/>
                <w:szCs w:val="16"/>
              </w:rPr>
              <w:t>ovnomerná</w:t>
            </w:r>
          </w:p>
          <w:p w14:paraId="6B952EFE" w14:textId="77777777" w:rsidR="00322E96" w:rsidRDefault="00322E96" w:rsidP="00CF6901">
            <w:pPr>
              <w:jc w:val="center"/>
              <w:rPr>
                <w:rFonts w:ascii="Verdana" w:hAnsi="Verdana" w:cs="Arial"/>
                <w:sz w:val="16"/>
                <w:szCs w:val="16"/>
              </w:rPr>
            </w:pPr>
            <w:r>
              <w:rPr>
                <w:rFonts w:ascii="Verdana" w:hAnsi="Verdana" w:cs="Arial"/>
                <w:sz w:val="16"/>
                <w:szCs w:val="16"/>
              </w:rPr>
              <w:t>r</w:t>
            </w:r>
            <w:r w:rsidRPr="008C71DD">
              <w:rPr>
                <w:rFonts w:ascii="Verdana" w:hAnsi="Verdana" w:cs="Arial"/>
                <w:sz w:val="16"/>
                <w:szCs w:val="16"/>
              </w:rPr>
              <w:t>ovnomerná</w:t>
            </w:r>
          </w:p>
          <w:p w14:paraId="2A1F6D95" w14:textId="77777777" w:rsidR="00322E96" w:rsidRPr="008C71DD" w:rsidRDefault="00322E96" w:rsidP="00CF6901">
            <w:pPr>
              <w:rPr>
                <w:rFonts w:ascii="Verdana" w:hAnsi="Verdana" w:cs="Arial"/>
                <w:b/>
                <w:sz w:val="16"/>
                <w:szCs w:val="16"/>
              </w:rPr>
            </w:pPr>
          </w:p>
        </w:tc>
      </w:tr>
      <w:tr w:rsidR="00322E96" w:rsidRPr="00465C3E" w14:paraId="668393AC" w14:textId="77777777" w:rsidTr="00AD39A5">
        <w:tc>
          <w:tcPr>
            <w:tcW w:w="3600" w:type="dxa"/>
            <w:tcBorders>
              <w:top w:val="single" w:sz="4" w:space="0" w:color="auto"/>
            </w:tcBorders>
          </w:tcPr>
          <w:p w14:paraId="71CBE19A" w14:textId="77777777" w:rsidR="00322E96" w:rsidRPr="008C71DD" w:rsidRDefault="00322E96" w:rsidP="00CF6901">
            <w:pPr>
              <w:pStyle w:val="Header"/>
              <w:tabs>
                <w:tab w:val="clear" w:pos="4536"/>
                <w:tab w:val="clear" w:pos="9072"/>
              </w:tabs>
              <w:rPr>
                <w:rFonts w:ascii="Verdana" w:hAnsi="Verdana" w:cs="Arial"/>
                <w:b/>
                <w:sz w:val="16"/>
                <w:szCs w:val="16"/>
              </w:rPr>
            </w:pPr>
          </w:p>
        </w:tc>
        <w:tc>
          <w:tcPr>
            <w:tcW w:w="2520" w:type="dxa"/>
            <w:tcBorders>
              <w:top w:val="single" w:sz="4" w:space="0" w:color="auto"/>
            </w:tcBorders>
          </w:tcPr>
          <w:p w14:paraId="359ABC9E" w14:textId="77777777" w:rsidR="00322E96" w:rsidRPr="008C71DD" w:rsidRDefault="00322E96" w:rsidP="00CF6901">
            <w:pPr>
              <w:jc w:val="center"/>
              <w:rPr>
                <w:rFonts w:ascii="Verdana" w:hAnsi="Verdana" w:cs="Arial"/>
                <w:b/>
                <w:sz w:val="16"/>
                <w:szCs w:val="16"/>
              </w:rPr>
            </w:pPr>
          </w:p>
        </w:tc>
        <w:tc>
          <w:tcPr>
            <w:tcW w:w="180" w:type="dxa"/>
            <w:tcBorders>
              <w:top w:val="single" w:sz="4" w:space="0" w:color="auto"/>
            </w:tcBorders>
          </w:tcPr>
          <w:p w14:paraId="0C42D3FD" w14:textId="77777777" w:rsidR="00322E96" w:rsidRPr="008C71DD" w:rsidRDefault="00322E96" w:rsidP="00CF6901">
            <w:pPr>
              <w:jc w:val="center"/>
              <w:rPr>
                <w:rFonts w:ascii="Verdana" w:hAnsi="Verdana" w:cs="Arial"/>
                <w:b/>
                <w:sz w:val="16"/>
                <w:szCs w:val="16"/>
              </w:rPr>
            </w:pPr>
          </w:p>
        </w:tc>
        <w:tc>
          <w:tcPr>
            <w:tcW w:w="2700" w:type="dxa"/>
            <w:tcBorders>
              <w:top w:val="single" w:sz="4" w:space="0" w:color="auto"/>
            </w:tcBorders>
          </w:tcPr>
          <w:p w14:paraId="7ACB5B89" w14:textId="77777777" w:rsidR="00322E96" w:rsidRPr="008C71DD" w:rsidRDefault="00322E96" w:rsidP="00CF6901">
            <w:pPr>
              <w:jc w:val="center"/>
              <w:rPr>
                <w:rFonts w:ascii="Verdana" w:hAnsi="Verdana" w:cs="Arial"/>
                <w:b/>
                <w:sz w:val="16"/>
                <w:szCs w:val="16"/>
              </w:rPr>
            </w:pPr>
          </w:p>
        </w:tc>
      </w:tr>
      <w:tr w:rsidR="00CF6901" w:rsidRPr="00CF6901" w14:paraId="59BE5BED" w14:textId="77777777" w:rsidTr="00723FD2">
        <w:tc>
          <w:tcPr>
            <w:tcW w:w="3600" w:type="dxa"/>
          </w:tcPr>
          <w:p w14:paraId="770F6A29" w14:textId="77777777" w:rsidR="00CF6901" w:rsidRPr="00CF6901" w:rsidRDefault="00CF6901" w:rsidP="00CF6901">
            <w:pPr>
              <w:pStyle w:val="Header"/>
              <w:tabs>
                <w:tab w:val="clear" w:pos="4536"/>
                <w:tab w:val="clear" w:pos="9072"/>
              </w:tabs>
              <w:rPr>
                <w:rFonts w:ascii="Verdana" w:hAnsi="Verdana" w:cs="Arial"/>
                <w:b/>
                <w:sz w:val="16"/>
                <w:szCs w:val="16"/>
              </w:rPr>
            </w:pPr>
          </w:p>
        </w:tc>
        <w:tc>
          <w:tcPr>
            <w:tcW w:w="2520" w:type="dxa"/>
          </w:tcPr>
          <w:p w14:paraId="2568AB25" w14:textId="77777777" w:rsidR="00CF6901" w:rsidRPr="00CF6901" w:rsidRDefault="00CF6901" w:rsidP="00CF6901">
            <w:pPr>
              <w:jc w:val="center"/>
              <w:rPr>
                <w:rFonts w:ascii="Verdana" w:hAnsi="Verdana" w:cs="Arial"/>
                <w:b/>
                <w:sz w:val="16"/>
                <w:szCs w:val="16"/>
              </w:rPr>
            </w:pPr>
          </w:p>
        </w:tc>
        <w:tc>
          <w:tcPr>
            <w:tcW w:w="180" w:type="dxa"/>
          </w:tcPr>
          <w:p w14:paraId="3B7A74D9" w14:textId="77777777" w:rsidR="00CF6901" w:rsidRPr="00CF6901" w:rsidRDefault="00CF6901" w:rsidP="00CF6901">
            <w:pPr>
              <w:jc w:val="center"/>
              <w:rPr>
                <w:rFonts w:ascii="Verdana" w:hAnsi="Verdana" w:cs="Arial"/>
                <w:b/>
                <w:sz w:val="16"/>
                <w:szCs w:val="16"/>
              </w:rPr>
            </w:pPr>
          </w:p>
        </w:tc>
        <w:tc>
          <w:tcPr>
            <w:tcW w:w="2700" w:type="dxa"/>
          </w:tcPr>
          <w:p w14:paraId="63E16A78" w14:textId="77777777" w:rsidR="00CF6901" w:rsidRPr="00CF6901" w:rsidRDefault="00CF6901" w:rsidP="00CF6901">
            <w:pPr>
              <w:jc w:val="center"/>
              <w:rPr>
                <w:rFonts w:ascii="Verdana" w:hAnsi="Verdana" w:cs="Arial"/>
                <w:b/>
                <w:sz w:val="16"/>
                <w:szCs w:val="16"/>
              </w:rPr>
            </w:pPr>
          </w:p>
        </w:tc>
      </w:tr>
      <w:tr w:rsidR="00322E96" w:rsidRPr="00465C3E" w14:paraId="090243D5" w14:textId="77777777" w:rsidTr="00322E96">
        <w:tc>
          <w:tcPr>
            <w:tcW w:w="3600" w:type="dxa"/>
          </w:tcPr>
          <w:p w14:paraId="6BDB13FC" w14:textId="77777777" w:rsidR="00322E96" w:rsidRPr="008C71DD" w:rsidRDefault="00322E96" w:rsidP="00CF6901">
            <w:pPr>
              <w:pStyle w:val="Header"/>
              <w:tabs>
                <w:tab w:val="clear" w:pos="4536"/>
                <w:tab w:val="clear" w:pos="9072"/>
              </w:tabs>
              <w:rPr>
                <w:rFonts w:ascii="Verdana" w:hAnsi="Verdana" w:cs="Arial"/>
                <w:sz w:val="16"/>
                <w:szCs w:val="16"/>
              </w:rPr>
            </w:pPr>
          </w:p>
        </w:tc>
        <w:tc>
          <w:tcPr>
            <w:tcW w:w="2520" w:type="dxa"/>
          </w:tcPr>
          <w:p w14:paraId="4E9AA8A4" w14:textId="77777777" w:rsidR="00322E96" w:rsidRPr="008C71DD" w:rsidRDefault="00322E96" w:rsidP="00CF6901">
            <w:pPr>
              <w:rPr>
                <w:rFonts w:ascii="Verdana" w:hAnsi="Verdana" w:cs="Arial"/>
                <w:sz w:val="16"/>
                <w:szCs w:val="16"/>
              </w:rPr>
            </w:pPr>
          </w:p>
        </w:tc>
        <w:tc>
          <w:tcPr>
            <w:tcW w:w="180" w:type="dxa"/>
          </w:tcPr>
          <w:p w14:paraId="1E44811C" w14:textId="77777777" w:rsidR="00322E96" w:rsidRPr="008C71DD" w:rsidRDefault="00322E96" w:rsidP="00CF6901">
            <w:pPr>
              <w:jc w:val="center"/>
              <w:rPr>
                <w:rFonts w:ascii="Verdana" w:hAnsi="Verdana" w:cs="Arial"/>
                <w:sz w:val="16"/>
                <w:szCs w:val="16"/>
              </w:rPr>
            </w:pPr>
          </w:p>
        </w:tc>
        <w:tc>
          <w:tcPr>
            <w:tcW w:w="2700" w:type="dxa"/>
          </w:tcPr>
          <w:p w14:paraId="4519C75E" w14:textId="77777777" w:rsidR="00322E96" w:rsidRPr="008C71DD" w:rsidRDefault="00322E96" w:rsidP="00CF6901">
            <w:pPr>
              <w:rPr>
                <w:rFonts w:ascii="Verdana" w:hAnsi="Verdana" w:cs="Arial"/>
                <w:sz w:val="16"/>
                <w:szCs w:val="16"/>
              </w:rPr>
            </w:pPr>
          </w:p>
        </w:tc>
      </w:tr>
    </w:tbl>
    <w:p w14:paraId="1EE18D26" w14:textId="77777777" w:rsidR="00D2503A" w:rsidRPr="00465C3E" w:rsidRDefault="00D2503A" w:rsidP="000326A7">
      <w:pPr>
        <w:rPr>
          <w:rFonts w:ascii="Verdana" w:hAnsi="Verdana" w:cs="Arial"/>
          <w:sz w:val="16"/>
          <w:szCs w:val="16"/>
        </w:rPr>
      </w:pPr>
    </w:p>
    <w:p w14:paraId="4DF0B462" w14:textId="77777777" w:rsidR="000326A7" w:rsidRDefault="000326A7" w:rsidP="000326A7">
      <w:pPr>
        <w:rPr>
          <w:rFonts w:ascii="Verdana" w:hAnsi="Verdana" w:cs="Arial"/>
          <w:sz w:val="16"/>
          <w:szCs w:val="16"/>
        </w:rPr>
      </w:pPr>
      <w:r w:rsidRPr="00465C3E">
        <w:rPr>
          <w:rFonts w:ascii="Verdana" w:hAnsi="Verdana" w:cs="Arial"/>
          <w:sz w:val="16"/>
          <w:szCs w:val="16"/>
        </w:rPr>
        <w:t xml:space="preserve">Pre daňové účely spoločnosť odpisuje svoj dlhodobý hmotný majetok v zmysle § 22 – 29 zákona č. 595/2003 Z.z. o dani z príjmov. </w:t>
      </w:r>
      <w:r w:rsidRPr="00877EA2">
        <w:rPr>
          <w:rFonts w:ascii="Verdana" w:hAnsi="Verdana" w:cs="Arial"/>
          <w:sz w:val="16"/>
          <w:szCs w:val="16"/>
        </w:rPr>
        <w:t>Tieto odpisové sadzby sú rovnaké ako sadzby používané pre účtovné účely</w:t>
      </w:r>
      <w:r w:rsidRPr="00D2503A">
        <w:rPr>
          <w:rFonts w:ascii="Verdana" w:hAnsi="Verdana" w:cs="Arial"/>
          <w:sz w:val="16"/>
          <w:szCs w:val="16"/>
        </w:rPr>
        <w:t>.</w:t>
      </w:r>
      <w:r w:rsidR="00C73186">
        <w:rPr>
          <w:rFonts w:ascii="Verdana" w:hAnsi="Verdana" w:cs="Arial"/>
          <w:sz w:val="16"/>
          <w:szCs w:val="16"/>
        </w:rPr>
        <w:t xml:space="preserve"> </w:t>
      </w:r>
    </w:p>
    <w:p w14:paraId="2644FBAE" w14:textId="77777777" w:rsidR="004C7B17" w:rsidRPr="00465C3E" w:rsidRDefault="004C7B17" w:rsidP="000326A7">
      <w:pPr>
        <w:rPr>
          <w:rFonts w:ascii="Verdana" w:hAnsi="Verdana" w:cs="Arial"/>
          <w:sz w:val="16"/>
          <w:szCs w:val="16"/>
        </w:rPr>
      </w:pPr>
    </w:p>
    <w:p w14:paraId="3F780127"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14:paraId="79D0FED2" w14:textId="77777777" w:rsidR="000326A7" w:rsidRPr="00A05971" w:rsidRDefault="000326A7" w:rsidP="000326A7">
      <w:pPr>
        <w:rPr>
          <w:rFonts w:ascii="Verdana" w:hAnsi="Verdana" w:cs="Arial"/>
          <w:sz w:val="16"/>
          <w:szCs w:val="16"/>
        </w:rPr>
      </w:pPr>
    </w:p>
    <w:p w14:paraId="61CCAD55" w14:textId="77777777" w:rsidR="000326A7" w:rsidRPr="003C22D0" w:rsidRDefault="000326A7" w:rsidP="000326A7">
      <w:pPr>
        <w:rPr>
          <w:rFonts w:ascii="Verdana" w:hAnsi="Verdana" w:cs="Arial"/>
          <w:b/>
          <w:sz w:val="16"/>
          <w:szCs w:val="16"/>
        </w:rPr>
      </w:pPr>
      <w:r w:rsidRPr="003C22D0">
        <w:rPr>
          <w:rFonts w:ascii="Verdana" w:hAnsi="Verdana" w:cs="Arial"/>
          <w:b/>
          <w:sz w:val="16"/>
          <w:szCs w:val="16"/>
        </w:rPr>
        <w:t>a) Zásady pre tvorbu opravných položiek k zásobám</w:t>
      </w:r>
    </w:p>
    <w:p w14:paraId="04227737" w14:textId="77777777" w:rsidR="000326A7" w:rsidRPr="004271B5" w:rsidRDefault="000326A7" w:rsidP="000326A7">
      <w:pPr>
        <w:rPr>
          <w:rFonts w:ascii="Verdana" w:hAnsi="Verdana" w:cs="Arial"/>
          <w:i/>
          <w:sz w:val="16"/>
          <w:szCs w:val="16"/>
        </w:rPr>
      </w:pPr>
    </w:p>
    <w:p w14:paraId="39442A95" w14:textId="77777777" w:rsidR="000326A7" w:rsidRPr="00EC05A2" w:rsidRDefault="00D2503A" w:rsidP="000326A7">
      <w:pPr>
        <w:pStyle w:val="BodyText"/>
        <w:rPr>
          <w:rFonts w:ascii="Verdana" w:hAnsi="Verdana" w:cs="Arial"/>
          <w:sz w:val="16"/>
          <w:szCs w:val="16"/>
        </w:rPr>
      </w:pPr>
      <w:r>
        <w:rPr>
          <w:rFonts w:ascii="Verdana" w:hAnsi="Verdana" w:cs="Arial"/>
          <w:sz w:val="16"/>
          <w:szCs w:val="16"/>
        </w:rPr>
        <w:t>Spoločnosti sa netýka.</w:t>
      </w:r>
    </w:p>
    <w:p w14:paraId="0722796A" w14:textId="77777777" w:rsidR="000326A7" w:rsidRPr="004E0D9F" w:rsidRDefault="000326A7" w:rsidP="000326A7">
      <w:pPr>
        <w:pStyle w:val="BodyText"/>
        <w:rPr>
          <w:rFonts w:ascii="Verdana" w:hAnsi="Verdana" w:cs="Arial"/>
          <w:sz w:val="16"/>
          <w:szCs w:val="16"/>
        </w:rPr>
      </w:pPr>
    </w:p>
    <w:p w14:paraId="50987E78" w14:textId="77777777" w:rsidR="000326A7" w:rsidRPr="00465C3E" w:rsidRDefault="000326A7" w:rsidP="000326A7">
      <w:pPr>
        <w:pStyle w:val="Header"/>
        <w:tabs>
          <w:tab w:val="clear" w:pos="4536"/>
          <w:tab w:val="clear" w:pos="9072"/>
        </w:tabs>
        <w:rPr>
          <w:rFonts w:ascii="Verdana" w:hAnsi="Verdana" w:cs="Arial"/>
          <w:sz w:val="16"/>
          <w:szCs w:val="16"/>
        </w:rPr>
      </w:pPr>
    </w:p>
    <w:p w14:paraId="0538ACD2" w14:textId="77777777" w:rsidR="000326A7" w:rsidRPr="00465C3E" w:rsidRDefault="000326A7" w:rsidP="000326A7">
      <w:pPr>
        <w:rPr>
          <w:rFonts w:ascii="Verdana" w:hAnsi="Verdana" w:cs="Arial"/>
          <w:b/>
          <w:sz w:val="16"/>
          <w:szCs w:val="16"/>
        </w:rPr>
      </w:pPr>
    </w:p>
    <w:p w14:paraId="6A4AA4FD" w14:textId="77777777" w:rsidR="000326A7" w:rsidRPr="00465C3E" w:rsidRDefault="000326A7" w:rsidP="000326A7">
      <w:pPr>
        <w:rPr>
          <w:rFonts w:ascii="Verdana" w:hAnsi="Verdana" w:cs="Arial"/>
          <w:b/>
          <w:sz w:val="16"/>
          <w:szCs w:val="16"/>
        </w:rPr>
      </w:pPr>
      <w:r w:rsidRPr="00465C3E">
        <w:rPr>
          <w:rFonts w:ascii="Verdana" w:hAnsi="Verdana" w:cs="Arial"/>
          <w:b/>
          <w:sz w:val="16"/>
          <w:szCs w:val="16"/>
        </w:rPr>
        <w:t>b) Zásady pre tvorbu opravných položiek k pohľadávkam</w:t>
      </w:r>
    </w:p>
    <w:p w14:paraId="4CA880A9" w14:textId="77777777" w:rsidR="000326A7" w:rsidRPr="00465C3E" w:rsidRDefault="000326A7" w:rsidP="000326A7">
      <w:pPr>
        <w:rPr>
          <w:rFonts w:ascii="Verdana" w:hAnsi="Verdana" w:cs="Arial"/>
          <w:i/>
          <w:sz w:val="16"/>
          <w:szCs w:val="16"/>
        </w:rPr>
      </w:pPr>
    </w:p>
    <w:p w14:paraId="775CABCF" w14:textId="77777777" w:rsidR="000326A7" w:rsidRPr="00465C3E" w:rsidRDefault="000326A7" w:rsidP="000326A7">
      <w:pPr>
        <w:pStyle w:val="BodyText"/>
        <w:rPr>
          <w:rFonts w:ascii="Verdana" w:hAnsi="Verdana" w:cs="Arial"/>
          <w:sz w:val="16"/>
          <w:szCs w:val="16"/>
        </w:rPr>
      </w:pPr>
      <w:r w:rsidRPr="00465C3E">
        <w:rPr>
          <w:rFonts w:ascii="Verdana" w:hAnsi="Verdana" w:cs="Arial"/>
          <w:sz w:val="16"/>
          <w:szCs w:val="16"/>
        </w:rPr>
        <w:t>Spoločnosť tvorí opravnú položku k pohľadávkam podľa vnútropodnikovej smernice nasledovne:</w:t>
      </w:r>
    </w:p>
    <w:p w14:paraId="39380AED" w14:textId="77777777" w:rsidR="000326A7" w:rsidRPr="00465C3E" w:rsidRDefault="000326A7" w:rsidP="000326A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465C3E" w14:paraId="32874E90" w14:textId="77777777" w:rsidTr="00723FD2">
        <w:trPr>
          <w:cantSplit/>
          <w:trHeight w:val="174"/>
        </w:trPr>
        <w:tc>
          <w:tcPr>
            <w:tcW w:w="3600" w:type="dxa"/>
          </w:tcPr>
          <w:p w14:paraId="36080123" w14:textId="77777777" w:rsidR="000326A7" w:rsidRPr="00465C3E" w:rsidRDefault="000326A7" w:rsidP="00723FD2">
            <w:pPr>
              <w:jc w:val="left"/>
              <w:rPr>
                <w:rFonts w:ascii="Verdana" w:hAnsi="Verdana" w:cs="Arial"/>
                <w:i/>
                <w:color w:val="800000"/>
                <w:sz w:val="16"/>
                <w:szCs w:val="16"/>
              </w:rPr>
            </w:pPr>
            <w:r w:rsidRPr="00465C3E">
              <w:rPr>
                <w:rFonts w:ascii="Verdana" w:hAnsi="Verdana" w:cs="Arial"/>
                <w:i/>
                <w:sz w:val="16"/>
                <w:szCs w:val="16"/>
              </w:rPr>
              <w:t>Kritéria</w:t>
            </w:r>
          </w:p>
        </w:tc>
        <w:tc>
          <w:tcPr>
            <w:tcW w:w="2520" w:type="dxa"/>
          </w:tcPr>
          <w:p w14:paraId="6C2069CA"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Opravná položka v %</w:t>
            </w:r>
          </w:p>
        </w:tc>
      </w:tr>
      <w:tr w:rsidR="003A1367" w:rsidRPr="00465C3E" w14:paraId="1C82BE97" w14:textId="77777777" w:rsidTr="00723FD2">
        <w:tc>
          <w:tcPr>
            <w:tcW w:w="3600" w:type="dxa"/>
            <w:tcBorders>
              <w:top w:val="single" w:sz="6" w:space="0" w:color="auto"/>
            </w:tcBorders>
          </w:tcPr>
          <w:p w14:paraId="0BDDBE9C" w14:textId="3E7D97D7" w:rsidR="003A1367" w:rsidRPr="00CD093E" w:rsidRDefault="003A1367" w:rsidP="003A1367">
            <w:pPr>
              <w:rPr>
                <w:rFonts w:ascii="Verdana" w:hAnsi="Verdana" w:cs="Arial"/>
                <w:sz w:val="16"/>
                <w:szCs w:val="16"/>
              </w:rPr>
            </w:pPr>
            <w:r w:rsidRPr="00CD093E">
              <w:rPr>
                <w:rFonts w:ascii="Verdana" w:hAnsi="Verdana" w:cs="Arial"/>
                <w:sz w:val="16"/>
                <w:szCs w:val="16"/>
              </w:rPr>
              <w:t>P</w:t>
            </w:r>
            <w:r>
              <w:rPr>
                <w:rFonts w:ascii="Verdana" w:hAnsi="Verdana" w:cs="Arial"/>
                <w:sz w:val="16"/>
                <w:szCs w:val="16"/>
              </w:rPr>
              <w:t>red splatnosťou</w:t>
            </w:r>
          </w:p>
        </w:tc>
        <w:tc>
          <w:tcPr>
            <w:tcW w:w="2520" w:type="dxa"/>
            <w:tcBorders>
              <w:top w:val="single" w:sz="6" w:space="0" w:color="auto"/>
            </w:tcBorders>
          </w:tcPr>
          <w:p w14:paraId="54E62769" w14:textId="0ADA5739" w:rsidR="003A1367" w:rsidRPr="003A1367" w:rsidRDefault="003A1367" w:rsidP="003A1367">
            <w:pPr>
              <w:jc w:val="center"/>
              <w:rPr>
                <w:rFonts w:ascii="Verdana" w:hAnsi="Verdana" w:cs="Arial"/>
                <w:sz w:val="16"/>
                <w:szCs w:val="16"/>
              </w:rPr>
            </w:pPr>
            <w:r w:rsidRPr="003A1367">
              <w:rPr>
                <w:rFonts w:ascii="Verdana" w:hAnsi="Verdana"/>
                <w:sz w:val="16"/>
                <w:szCs w:val="16"/>
              </w:rPr>
              <w:t>0,</w:t>
            </w:r>
            <w:r w:rsidR="00322E96">
              <w:rPr>
                <w:rFonts w:ascii="Verdana" w:hAnsi="Verdana"/>
                <w:sz w:val="16"/>
                <w:szCs w:val="16"/>
              </w:rPr>
              <w:t>00</w:t>
            </w:r>
          </w:p>
        </w:tc>
      </w:tr>
      <w:tr w:rsidR="003A1367" w:rsidRPr="00465C3E" w14:paraId="01A9DA0A" w14:textId="77777777" w:rsidTr="00723FD2">
        <w:tc>
          <w:tcPr>
            <w:tcW w:w="3600" w:type="dxa"/>
          </w:tcPr>
          <w:p w14:paraId="5ED6595B" w14:textId="18054910" w:rsidR="003A1367" w:rsidRPr="00CD093E" w:rsidRDefault="003A1367" w:rsidP="003A1367">
            <w:pPr>
              <w:rPr>
                <w:rFonts w:ascii="Verdana" w:hAnsi="Verdana" w:cs="Arial"/>
                <w:sz w:val="16"/>
                <w:szCs w:val="16"/>
              </w:rPr>
            </w:pPr>
            <w:r w:rsidRPr="00CD093E">
              <w:rPr>
                <w:rFonts w:ascii="Verdana" w:hAnsi="Verdana" w:cs="Arial"/>
                <w:sz w:val="16"/>
                <w:szCs w:val="16"/>
              </w:rPr>
              <w:t xml:space="preserve">Po splatnosti viac </w:t>
            </w:r>
            <w:r>
              <w:rPr>
                <w:rFonts w:ascii="Verdana" w:hAnsi="Verdana" w:cs="Arial"/>
                <w:sz w:val="16"/>
                <w:szCs w:val="16"/>
              </w:rPr>
              <w:t>do</w:t>
            </w:r>
            <w:r w:rsidRPr="00CD093E">
              <w:rPr>
                <w:rFonts w:ascii="Verdana" w:hAnsi="Verdana" w:cs="Arial"/>
                <w:sz w:val="16"/>
                <w:szCs w:val="16"/>
              </w:rPr>
              <w:t xml:space="preserve"> </w:t>
            </w:r>
            <w:r>
              <w:rPr>
                <w:rFonts w:ascii="Verdana" w:hAnsi="Verdana" w:cs="Arial"/>
                <w:sz w:val="16"/>
                <w:szCs w:val="16"/>
              </w:rPr>
              <w:t>3</w:t>
            </w:r>
            <w:r w:rsidRPr="00CD093E">
              <w:rPr>
                <w:rFonts w:ascii="Verdana" w:hAnsi="Verdana" w:cs="Arial"/>
                <w:sz w:val="16"/>
                <w:szCs w:val="16"/>
              </w:rPr>
              <w:t>0 dní</w:t>
            </w:r>
          </w:p>
        </w:tc>
        <w:tc>
          <w:tcPr>
            <w:tcW w:w="2520" w:type="dxa"/>
          </w:tcPr>
          <w:p w14:paraId="602EE23B" w14:textId="2FE23DBE" w:rsidR="003A1367" w:rsidRPr="003A1367" w:rsidRDefault="00322E96" w:rsidP="003A1367">
            <w:pPr>
              <w:jc w:val="center"/>
              <w:rPr>
                <w:rFonts w:ascii="Verdana" w:hAnsi="Verdana" w:cs="Arial"/>
                <w:sz w:val="16"/>
                <w:szCs w:val="16"/>
              </w:rPr>
            </w:pPr>
            <w:r>
              <w:rPr>
                <w:rFonts w:ascii="Verdana" w:hAnsi="Verdana"/>
                <w:sz w:val="16"/>
                <w:szCs w:val="16"/>
              </w:rPr>
              <w:t>0,56</w:t>
            </w:r>
          </w:p>
        </w:tc>
      </w:tr>
      <w:tr w:rsidR="003A1367" w:rsidRPr="00465C3E" w14:paraId="522CDB67" w14:textId="77777777" w:rsidTr="00723FD2">
        <w:tc>
          <w:tcPr>
            <w:tcW w:w="3600" w:type="dxa"/>
          </w:tcPr>
          <w:p w14:paraId="5E48734A" w14:textId="034AD259" w:rsidR="003A1367" w:rsidRPr="00CD093E" w:rsidRDefault="003A1367" w:rsidP="003A1367">
            <w:pPr>
              <w:rPr>
                <w:rFonts w:ascii="Verdana" w:hAnsi="Verdana" w:cs="Arial"/>
                <w:sz w:val="16"/>
                <w:szCs w:val="16"/>
              </w:rPr>
            </w:pPr>
            <w:r w:rsidRPr="00CD093E">
              <w:rPr>
                <w:rFonts w:ascii="Verdana" w:hAnsi="Verdana" w:cs="Arial"/>
                <w:sz w:val="16"/>
                <w:szCs w:val="16"/>
              </w:rPr>
              <w:t xml:space="preserve">Po splatnosti viac </w:t>
            </w:r>
            <w:r>
              <w:rPr>
                <w:rFonts w:ascii="Verdana" w:hAnsi="Verdana" w:cs="Arial"/>
                <w:sz w:val="16"/>
                <w:szCs w:val="16"/>
              </w:rPr>
              <w:t>ako 31do</w:t>
            </w:r>
            <w:r w:rsidRPr="00CD093E">
              <w:rPr>
                <w:rFonts w:ascii="Verdana" w:hAnsi="Verdana" w:cs="Arial"/>
                <w:sz w:val="16"/>
                <w:szCs w:val="16"/>
              </w:rPr>
              <w:t xml:space="preserve"> </w:t>
            </w:r>
            <w:r>
              <w:rPr>
                <w:rFonts w:ascii="Verdana" w:hAnsi="Verdana" w:cs="Arial"/>
                <w:sz w:val="16"/>
                <w:szCs w:val="16"/>
              </w:rPr>
              <w:t>6</w:t>
            </w:r>
            <w:r w:rsidRPr="00CD093E">
              <w:rPr>
                <w:rFonts w:ascii="Verdana" w:hAnsi="Verdana" w:cs="Arial"/>
                <w:sz w:val="16"/>
                <w:szCs w:val="16"/>
              </w:rPr>
              <w:t>0 dní</w:t>
            </w:r>
          </w:p>
        </w:tc>
        <w:tc>
          <w:tcPr>
            <w:tcW w:w="2520" w:type="dxa"/>
          </w:tcPr>
          <w:p w14:paraId="1C7BBDCB" w14:textId="2D4AE5BB" w:rsidR="003A1367" w:rsidRPr="003A1367" w:rsidRDefault="00322E96" w:rsidP="003A1367">
            <w:pPr>
              <w:jc w:val="center"/>
              <w:rPr>
                <w:rFonts w:ascii="Verdana" w:hAnsi="Verdana" w:cs="Arial"/>
                <w:sz w:val="16"/>
                <w:szCs w:val="16"/>
              </w:rPr>
            </w:pPr>
            <w:r>
              <w:rPr>
                <w:rFonts w:ascii="Verdana" w:hAnsi="Verdana"/>
                <w:sz w:val="16"/>
                <w:szCs w:val="16"/>
              </w:rPr>
              <w:t>1,57</w:t>
            </w:r>
          </w:p>
        </w:tc>
      </w:tr>
      <w:tr w:rsidR="003A1367" w:rsidRPr="00465C3E" w14:paraId="111B9A5A" w14:textId="77777777" w:rsidTr="00723FD2">
        <w:tc>
          <w:tcPr>
            <w:tcW w:w="3600" w:type="dxa"/>
          </w:tcPr>
          <w:p w14:paraId="11BC548A" w14:textId="79AD1DCF" w:rsidR="003A1367" w:rsidRPr="00CD093E" w:rsidRDefault="003A1367" w:rsidP="003A1367">
            <w:pPr>
              <w:rPr>
                <w:rFonts w:ascii="Verdana" w:hAnsi="Verdana" w:cs="Arial"/>
                <w:sz w:val="16"/>
                <w:szCs w:val="16"/>
              </w:rPr>
            </w:pPr>
            <w:r w:rsidRPr="00CD093E">
              <w:rPr>
                <w:rFonts w:ascii="Verdana" w:hAnsi="Verdana" w:cs="Arial"/>
                <w:sz w:val="16"/>
                <w:szCs w:val="16"/>
              </w:rPr>
              <w:t xml:space="preserve">Po splatnosti viac </w:t>
            </w:r>
            <w:r>
              <w:rPr>
                <w:rFonts w:ascii="Verdana" w:hAnsi="Verdana" w:cs="Arial"/>
                <w:sz w:val="16"/>
                <w:szCs w:val="16"/>
              </w:rPr>
              <w:t>ako 61 do</w:t>
            </w:r>
            <w:r w:rsidRPr="00CD093E">
              <w:rPr>
                <w:rFonts w:ascii="Verdana" w:hAnsi="Verdana" w:cs="Arial"/>
                <w:sz w:val="16"/>
                <w:szCs w:val="16"/>
              </w:rPr>
              <w:t xml:space="preserve"> </w:t>
            </w:r>
            <w:r>
              <w:rPr>
                <w:rFonts w:ascii="Verdana" w:hAnsi="Verdana" w:cs="Arial"/>
                <w:sz w:val="16"/>
                <w:szCs w:val="16"/>
              </w:rPr>
              <w:t>9</w:t>
            </w:r>
            <w:r w:rsidRPr="00CD093E">
              <w:rPr>
                <w:rFonts w:ascii="Verdana" w:hAnsi="Verdana" w:cs="Arial"/>
                <w:sz w:val="16"/>
                <w:szCs w:val="16"/>
              </w:rPr>
              <w:t>0 dní</w:t>
            </w:r>
          </w:p>
        </w:tc>
        <w:tc>
          <w:tcPr>
            <w:tcW w:w="2520" w:type="dxa"/>
          </w:tcPr>
          <w:p w14:paraId="0103FD5D" w14:textId="26D7273E" w:rsidR="003A1367" w:rsidRPr="003A1367" w:rsidRDefault="00322E96" w:rsidP="003A1367">
            <w:pPr>
              <w:jc w:val="center"/>
              <w:rPr>
                <w:rFonts w:ascii="Verdana" w:hAnsi="Verdana" w:cs="Arial"/>
                <w:sz w:val="16"/>
                <w:szCs w:val="16"/>
              </w:rPr>
            </w:pPr>
            <w:r>
              <w:rPr>
                <w:rFonts w:ascii="Verdana" w:hAnsi="Verdana"/>
                <w:sz w:val="16"/>
                <w:szCs w:val="16"/>
              </w:rPr>
              <w:t>3,07</w:t>
            </w:r>
          </w:p>
        </w:tc>
      </w:tr>
      <w:tr w:rsidR="003A1367" w:rsidRPr="00465C3E" w14:paraId="4BB84489" w14:textId="77777777" w:rsidTr="00723FD2">
        <w:tc>
          <w:tcPr>
            <w:tcW w:w="3600" w:type="dxa"/>
          </w:tcPr>
          <w:p w14:paraId="2637F8E3" w14:textId="5F37DA99" w:rsidR="003A1367" w:rsidRPr="00CD093E" w:rsidRDefault="003A1367" w:rsidP="003A1367">
            <w:pPr>
              <w:rPr>
                <w:rFonts w:ascii="Verdana" w:hAnsi="Verdana" w:cs="Arial"/>
                <w:sz w:val="16"/>
                <w:szCs w:val="16"/>
              </w:rPr>
            </w:pPr>
            <w:r w:rsidRPr="00CD093E">
              <w:rPr>
                <w:rFonts w:ascii="Verdana" w:hAnsi="Verdana" w:cs="Arial"/>
                <w:sz w:val="16"/>
                <w:szCs w:val="16"/>
              </w:rPr>
              <w:t xml:space="preserve">Po splatnosti viac </w:t>
            </w:r>
            <w:r>
              <w:rPr>
                <w:rFonts w:ascii="Verdana" w:hAnsi="Verdana" w:cs="Arial"/>
                <w:sz w:val="16"/>
                <w:szCs w:val="16"/>
              </w:rPr>
              <w:t>ako 91 do</w:t>
            </w:r>
            <w:r w:rsidRPr="00CD093E">
              <w:rPr>
                <w:rFonts w:ascii="Verdana" w:hAnsi="Verdana" w:cs="Arial"/>
                <w:sz w:val="16"/>
                <w:szCs w:val="16"/>
              </w:rPr>
              <w:t xml:space="preserve"> </w:t>
            </w:r>
            <w:r>
              <w:rPr>
                <w:rFonts w:ascii="Verdana" w:hAnsi="Verdana" w:cs="Arial"/>
                <w:sz w:val="16"/>
                <w:szCs w:val="16"/>
              </w:rPr>
              <w:t>120</w:t>
            </w:r>
            <w:r w:rsidRPr="00CD093E">
              <w:rPr>
                <w:rFonts w:ascii="Verdana" w:hAnsi="Verdana" w:cs="Arial"/>
                <w:sz w:val="16"/>
                <w:szCs w:val="16"/>
              </w:rPr>
              <w:t xml:space="preserve"> dní</w:t>
            </w:r>
          </w:p>
        </w:tc>
        <w:tc>
          <w:tcPr>
            <w:tcW w:w="2520" w:type="dxa"/>
          </w:tcPr>
          <w:p w14:paraId="4C53F3AE" w14:textId="7FC93B17" w:rsidR="003A1367" w:rsidRPr="003A1367" w:rsidRDefault="00322E96" w:rsidP="003A1367">
            <w:pPr>
              <w:jc w:val="center"/>
              <w:rPr>
                <w:rFonts w:ascii="Verdana" w:hAnsi="Verdana" w:cs="Arial"/>
                <w:sz w:val="16"/>
                <w:szCs w:val="16"/>
              </w:rPr>
            </w:pPr>
            <w:r>
              <w:rPr>
                <w:rFonts w:ascii="Verdana" w:hAnsi="Verdana"/>
                <w:sz w:val="16"/>
                <w:szCs w:val="16"/>
              </w:rPr>
              <w:t>5,61</w:t>
            </w:r>
          </w:p>
        </w:tc>
      </w:tr>
      <w:tr w:rsidR="003A1367" w:rsidRPr="00465C3E" w14:paraId="37DA1773" w14:textId="77777777" w:rsidTr="00723FD2">
        <w:tc>
          <w:tcPr>
            <w:tcW w:w="3600" w:type="dxa"/>
            <w:tcBorders>
              <w:bottom w:val="single" w:sz="6" w:space="0" w:color="auto"/>
            </w:tcBorders>
          </w:tcPr>
          <w:p w14:paraId="7B6A14D2" w14:textId="7C22372A" w:rsidR="003A1367" w:rsidRPr="00CD093E" w:rsidRDefault="003A1367" w:rsidP="003A1367">
            <w:pPr>
              <w:pStyle w:val="Header"/>
              <w:tabs>
                <w:tab w:val="clear" w:pos="4536"/>
                <w:tab w:val="clear" w:pos="9072"/>
              </w:tabs>
              <w:rPr>
                <w:rFonts w:ascii="Verdana" w:hAnsi="Verdana" w:cs="Arial"/>
                <w:sz w:val="16"/>
                <w:szCs w:val="16"/>
              </w:rPr>
            </w:pPr>
            <w:r w:rsidRPr="00CD093E">
              <w:rPr>
                <w:rFonts w:ascii="Verdana" w:hAnsi="Verdana" w:cs="Arial"/>
                <w:sz w:val="16"/>
                <w:szCs w:val="16"/>
              </w:rPr>
              <w:t xml:space="preserve">Po splatnosti viac </w:t>
            </w:r>
            <w:r>
              <w:rPr>
                <w:rFonts w:ascii="Verdana" w:hAnsi="Verdana" w:cs="Arial"/>
                <w:sz w:val="16"/>
                <w:szCs w:val="16"/>
              </w:rPr>
              <w:t xml:space="preserve">ako 121 </w:t>
            </w:r>
            <w:r w:rsidRPr="00CD093E">
              <w:rPr>
                <w:rFonts w:ascii="Verdana" w:hAnsi="Verdana" w:cs="Arial"/>
                <w:sz w:val="16"/>
                <w:szCs w:val="16"/>
              </w:rPr>
              <w:t>dní</w:t>
            </w:r>
          </w:p>
        </w:tc>
        <w:tc>
          <w:tcPr>
            <w:tcW w:w="2520" w:type="dxa"/>
            <w:tcBorders>
              <w:bottom w:val="single" w:sz="6" w:space="0" w:color="auto"/>
            </w:tcBorders>
          </w:tcPr>
          <w:p w14:paraId="2FADC137" w14:textId="57196F0F" w:rsidR="003A1367" w:rsidRPr="003A1367" w:rsidRDefault="003A1367" w:rsidP="003A1367">
            <w:pPr>
              <w:jc w:val="center"/>
              <w:rPr>
                <w:rFonts w:ascii="Verdana" w:hAnsi="Verdana" w:cs="Arial"/>
                <w:sz w:val="16"/>
                <w:szCs w:val="16"/>
              </w:rPr>
            </w:pPr>
            <w:r w:rsidRPr="003A1367">
              <w:rPr>
                <w:rFonts w:ascii="Verdana" w:hAnsi="Verdana"/>
                <w:sz w:val="16"/>
                <w:szCs w:val="16"/>
              </w:rPr>
              <w:t>100,00</w:t>
            </w:r>
          </w:p>
        </w:tc>
      </w:tr>
    </w:tbl>
    <w:p w14:paraId="44C260A8" w14:textId="77777777" w:rsidR="000326A7" w:rsidRPr="00465C3E" w:rsidRDefault="000326A7" w:rsidP="000326A7">
      <w:pPr>
        <w:rPr>
          <w:rFonts w:ascii="Verdana" w:hAnsi="Verdana" w:cs="Arial"/>
          <w:sz w:val="16"/>
          <w:szCs w:val="16"/>
        </w:rPr>
      </w:pPr>
    </w:p>
    <w:p w14:paraId="7002EA9D" w14:textId="77777777" w:rsidR="000326A7" w:rsidRPr="00465C3E" w:rsidRDefault="000326A7" w:rsidP="000326A7">
      <w:pPr>
        <w:rPr>
          <w:rFonts w:ascii="Verdana" w:hAnsi="Verdana" w:cs="Arial"/>
          <w:sz w:val="16"/>
          <w:szCs w:val="16"/>
        </w:rPr>
      </w:pPr>
      <w:r w:rsidRPr="00465C3E">
        <w:rPr>
          <w:rFonts w:ascii="Verdana" w:hAnsi="Verdana" w:cs="Arial"/>
          <w:sz w:val="16"/>
          <w:szCs w:val="16"/>
        </w:rPr>
        <w:t>V prípade pohľadávky so zostatkovou dobou splatnosti dlhšou ako 1 rok, upravuje sa hodnota pohľadávky na jej hodnotu v čase účtovania a vykazovania (súčasná hodnota).</w:t>
      </w:r>
    </w:p>
    <w:p w14:paraId="3AEF8438" w14:textId="77777777" w:rsidR="000326A7" w:rsidRPr="00465C3E" w:rsidRDefault="000326A7" w:rsidP="000326A7">
      <w:pPr>
        <w:rPr>
          <w:rFonts w:ascii="Verdana" w:hAnsi="Verdana" w:cs="Arial"/>
          <w:sz w:val="16"/>
          <w:szCs w:val="16"/>
        </w:rPr>
      </w:pPr>
    </w:p>
    <w:p w14:paraId="11B02380" w14:textId="77777777" w:rsidR="000326A7" w:rsidRPr="00465C3E" w:rsidRDefault="000326A7" w:rsidP="000326A7">
      <w:pPr>
        <w:rPr>
          <w:rFonts w:ascii="Verdana" w:hAnsi="Verdana" w:cs="Arial"/>
          <w:sz w:val="16"/>
          <w:szCs w:val="16"/>
        </w:rPr>
      </w:pPr>
    </w:p>
    <w:p w14:paraId="2D4EA018"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PREPOČET ÚDAJOV V CUDZÍCH MENÁCH NA MENU EURO</w:t>
      </w:r>
    </w:p>
    <w:p w14:paraId="3C609435" w14:textId="77777777" w:rsidR="000326A7" w:rsidRPr="00A05971" w:rsidRDefault="000326A7" w:rsidP="000326A7">
      <w:pPr>
        <w:rPr>
          <w:rFonts w:ascii="Verdana" w:hAnsi="Verdana" w:cs="Arial"/>
          <w:sz w:val="16"/>
          <w:szCs w:val="16"/>
        </w:rPr>
      </w:pPr>
    </w:p>
    <w:p w14:paraId="602286C6" w14:textId="77777777" w:rsidR="000326A7" w:rsidRPr="004271B5" w:rsidRDefault="000326A7" w:rsidP="000326A7">
      <w:pPr>
        <w:rPr>
          <w:rFonts w:ascii="Verdana" w:hAnsi="Verdana" w:cs="Arial"/>
          <w:sz w:val="16"/>
          <w:szCs w:val="16"/>
        </w:rPr>
      </w:pPr>
      <w:r w:rsidRPr="003C22D0">
        <w:rPr>
          <w:rFonts w:ascii="Verdana" w:hAnsi="Verdana" w:cs="Arial"/>
          <w:sz w:val="16"/>
          <w:szCs w:val="16"/>
        </w:rPr>
        <w:t>V účtovníctve sa majetok a záväzky vyjadrené v cudzej mene prepočítavajú na menu euro kurzom určeným v kurzovom lístku Európskej cen</w:t>
      </w:r>
      <w:r w:rsidRPr="004271B5">
        <w:rPr>
          <w:rFonts w:ascii="Verdana" w:hAnsi="Verdana" w:cs="Arial"/>
          <w:sz w:val="16"/>
          <w:szCs w:val="16"/>
        </w:rPr>
        <w:t>trálnej banky v deň predchádzajúci dňu uskutočnenia účtovného prípadu alebo v iný deň, ak to ustanovuje osobitný predpis.</w:t>
      </w:r>
    </w:p>
    <w:p w14:paraId="27994BBF" w14:textId="77777777" w:rsidR="000326A7" w:rsidRPr="00EC05A2" w:rsidRDefault="000326A7" w:rsidP="000326A7">
      <w:pPr>
        <w:rPr>
          <w:rFonts w:ascii="Verdana" w:hAnsi="Verdana" w:cs="Arial"/>
          <w:sz w:val="16"/>
          <w:szCs w:val="16"/>
        </w:rPr>
      </w:pPr>
    </w:p>
    <w:p w14:paraId="3EFBB4DB" w14:textId="77777777" w:rsidR="000326A7" w:rsidRPr="004271B5" w:rsidRDefault="000326A7" w:rsidP="000326A7">
      <w:pPr>
        <w:rPr>
          <w:rFonts w:ascii="Verdana" w:hAnsi="Verdana" w:cs="Arial"/>
          <w:sz w:val="16"/>
          <w:szCs w:val="16"/>
        </w:rPr>
      </w:pPr>
      <w:r w:rsidRPr="004271B5">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59560090" w14:textId="77777777" w:rsidR="000326A7" w:rsidRPr="00A05971" w:rsidRDefault="000326A7" w:rsidP="000326A7">
      <w:pPr>
        <w:rPr>
          <w:rFonts w:ascii="Verdana" w:hAnsi="Verdana" w:cs="Arial"/>
          <w:sz w:val="16"/>
          <w:szCs w:val="16"/>
        </w:rPr>
      </w:pPr>
    </w:p>
    <w:p w14:paraId="53606755" w14:textId="77777777" w:rsidR="000326A7" w:rsidRPr="004271B5" w:rsidRDefault="000326A7" w:rsidP="000326A7">
      <w:pPr>
        <w:rPr>
          <w:rFonts w:ascii="Verdana" w:hAnsi="Verdana" w:cs="Arial"/>
          <w:sz w:val="16"/>
          <w:szCs w:val="16"/>
        </w:rPr>
      </w:pPr>
      <w:r w:rsidRPr="003C22D0">
        <w:rPr>
          <w:rFonts w:ascii="Verdana" w:hAnsi="Verdana" w:cs="Arial"/>
          <w:sz w:val="16"/>
          <w:szCs w:val="16"/>
        </w:rPr>
        <w:t>Kurzové rozdiely vzniknuté počas roka</w:t>
      </w:r>
      <w:r w:rsidR="00174F9E">
        <w:rPr>
          <w:rFonts w:ascii="Verdana" w:hAnsi="Verdana" w:cs="Arial"/>
          <w:sz w:val="16"/>
          <w:szCs w:val="16"/>
        </w:rPr>
        <w:t>,</w:t>
      </w:r>
      <w:r w:rsidRPr="003C22D0">
        <w:rPr>
          <w:rFonts w:ascii="Verdana" w:hAnsi="Verdana" w:cs="Arial"/>
          <w:sz w:val="16"/>
          <w:szCs w:val="16"/>
        </w:rPr>
        <w:t xml:space="preserve"> ako aj kurzové rozdiely vzniknuté pri prepočte majetku a záväzkov ku dňu zostavenia účtovnej závierk</w:t>
      </w:r>
      <w:r w:rsidR="00174F9E">
        <w:rPr>
          <w:rFonts w:ascii="Verdana" w:hAnsi="Verdana" w:cs="Arial"/>
          <w:sz w:val="16"/>
          <w:szCs w:val="16"/>
        </w:rPr>
        <w:t>y,</w:t>
      </w:r>
      <w:r w:rsidRPr="003C22D0">
        <w:rPr>
          <w:rFonts w:ascii="Verdana" w:hAnsi="Verdana" w:cs="Arial"/>
          <w:sz w:val="16"/>
          <w:szCs w:val="16"/>
        </w:rPr>
        <w:t xml:space="preserve"> ovplyvňujú hospodársky</w:t>
      </w:r>
      <w:r w:rsidRPr="004271B5">
        <w:rPr>
          <w:rFonts w:ascii="Verdana" w:hAnsi="Verdana" w:cs="Arial"/>
          <w:sz w:val="16"/>
          <w:szCs w:val="16"/>
        </w:rPr>
        <w:t xml:space="preserve"> výsledok bežného účtovného obdobia.</w:t>
      </w:r>
    </w:p>
    <w:p w14:paraId="34690B9C" w14:textId="77777777" w:rsidR="000326A7" w:rsidRPr="00EC05A2" w:rsidRDefault="000326A7" w:rsidP="000326A7">
      <w:pPr>
        <w:rPr>
          <w:rFonts w:ascii="Verdana" w:hAnsi="Verdana" w:cs="Arial"/>
          <w:sz w:val="16"/>
          <w:szCs w:val="16"/>
        </w:rPr>
      </w:pPr>
    </w:p>
    <w:p w14:paraId="3CEF3072" w14:textId="77777777" w:rsidR="000326A7" w:rsidRPr="004E0D9F" w:rsidRDefault="000326A7" w:rsidP="000326A7">
      <w:pPr>
        <w:rPr>
          <w:rFonts w:ascii="Verdana" w:hAnsi="Verdana" w:cs="Arial"/>
          <w:sz w:val="16"/>
          <w:szCs w:val="16"/>
        </w:rPr>
      </w:pPr>
    </w:p>
    <w:p w14:paraId="3F2257E9" w14:textId="77777777" w:rsidR="000326A7" w:rsidRPr="00CC55F9" w:rsidRDefault="000326A7" w:rsidP="00F0290A">
      <w:pPr>
        <w:numPr>
          <w:ilvl w:val="2"/>
          <w:numId w:val="11"/>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14:paraId="23935EF6" w14:textId="77777777" w:rsidR="000326A7" w:rsidRPr="00A05971" w:rsidRDefault="000326A7" w:rsidP="000326A7">
      <w:pPr>
        <w:rPr>
          <w:rFonts w:ascii="Verdana" w:hAnsi="Verdana" w:cs="Arial"/>
          <w:sz w:val="16"/>
          <w:szCs w:val="16"/>
        </w:rPr>
      </w:pPr>
    </w:p>
    <w:p w14:paraId="67AECA9F" w14:textId="77777777" w:rsidR="000326A7" w:rsidRPr="003C22D0" w:rsidRDefault="000326A7" w:rsidP="000326A7">
      <w:pPr>
        <w:rPr>
          <w:rFonts w:ascii="Verdana" w:hAnsi="Verdana" w:cs="Arial"/>
          <w:color w:val="0000FF"/>
          <w:sz w:val="16"/>
          <w:szCs w:val="16"/>
        </w:rPr>
      </w:pPr>
      <w:r w:rsidRPr="003C22D0">
        <w:rPr>
          <w:rFonts w:ascii="Verdana" w:hAnsi="Verdana" w:cs="Arial"/>
          <w:sz w:val="16"/>
          <w:szCs w:val="16"/>
        </w:rPr>
        <w:t xml:space="preserve">Spoločnosti sa netýka. </w:t>
      </w:r>
    </w:p>
    <w:p w14:paraId="37A02C00" w14:textId="77777777" w:rsidR="001465D6" w:rsidRPr="004271B5" w:rsidRDefault="001465D6" w:rsidP="001465D6">
      <w:pPr>
        <w:rPr>
          <w:rFonts w:ascii="Verdana" w:hAnsi="Verdana" w:cs="Arial"/>
          <w:sz w:val="16"/>
          <w:szCs w:val="16"/>
        </w:rPr>
      </w:pPr>
    </w:p>
    <w:p w14:paraId="16C4C79B" w14:textId="77777777" w:rsidR="0037526E" w:rsidRPr="00F07DA2" w:rsidRDefault="0037526E" w:rsidP="001465D6">
      <w:pPr>
        <w:rPr>
          <w:rFonts w:ascii="Verdana" w:hAnsi="Verdana" w:cs="Arial"/>
          <w:sz w:val="16"/>
          <w:szCs w:val="16"/>
        </w:rPr>
      </w:pPr>
    </w:p>
    <w:p w14:paraId="162A435A" w14:textId="77777777" w:rsidR="000947B1" w:rsidRPr="00F07DA2"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F07DA2">
        <w:rPr>
          <w:rFonts w:ascii="Verdana" w:hAnsi="Verdana" w:cs="Arial"/>
          <w:caps/>
          <w:sz w:val="16"/>
          <w:szCs w:val="16"/>
        </w:rPr>
        <w:t xml:space="preserve">Zmeny účtovných zásad a účtovných metód, zmeny spôsobov oceňovania, odpisovania, vykazovania a postupov </w:t>
      </w:r>
    </w:p>
    <w:p w14:paraId="6E669674" w14:textId="77777777" w:rsidR="000947B1" w:rsidRPr="00A05971" w:rsidRDefault="000947B1" w:rsidP="000947B1">
      <w:pPr>
        <w:rPr>
          <w:rFonts w:ascii="Verdana" w:hAnsi="Verdana" w:cs="Arial"/>
          <w:sz w:val="16"/>
          <w:szCs w:val="16"/>
        </w:rPr>
      </w:pPr>
    </w:p>
    <w:p w14:paraId="70A6DA45" w14:textId="77777777" w:rsidR="000947B1" w:rsidRPr="004271B5" w:rsidRDefault="000947B1" w:rsidP="000947B1">
      <w:pPr>
        <w:rPr>
          <w:rFonts w:ascii="Verdana" w:hAnsi="Verdana" w:cs="Arial"/>
          <w:sz w:val="16"/>
          <w:szCs w:val="16"/>
        </w:rPr>
      </w:pPr>
      <w:r w:rsidRPr="004271B5">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4C108C44" w14:textId="77777777" w:rsidR="000947B1" w:rsidRPr="00A05971" w:rsidRDefault="000947B1" w:rsidP="000947B1">
      <w:pPr>
        <w:rPr>
          <w:rFonts w:ascii="Verdana" w:hAnsi="Verdana" w:cs="Arial"/>
          <w:sz w:val="16"/>
          <w:szCs w:val="16"/>
          <w:highlight w:val="green"/>
        </w:rPr>
      </w:pPr>
    </w:p>
    <w:p w14:paraId="31E1E8A4" w14:textId="77777777" w:rsidR="00C001AE" w:rsidRPr="00941725" w:rsidRDefault="00C001AE" w:rsidP="001465D6">
      <w:pPr>
        <w:rPr>
          <w:rFonts w:ascii="Verdana" w:hAnsi="Verdana" w:cs="Arial"/>
          <w:sz w:val="16"/>
          <w:szCs w:val="16"/>
        </w:rPr>
      </w:pPr>
    </w:p>
    <w:p w14:paraId="42A6B08C" w14:textId="77777777" w:rsidR="002565E8" w:rsidRPr="00941725" w:rsidRDefault="002565E8" w:rsidP="002565E8">
      <w:pPr>
        <w:rPr>
          <w:rFonts w:ascii="Verdana" w:hAnsi="Verdana" w:cs="Arial"/>
          <w:sz w:val="16"/>
          <w:szCs w:val="16"/>
        </w:rPr>
      </w:pPr>
    </w:p>
    <w:p w14:paraId="0FCFC3F4" w14:textId="77777777" w:rsidR="002565E8" w:rsidRPr="00CC55F9" w:rsidRDefault="002565E8"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14:paraId="309D19FE" w14:textId="77777777" w:rsidR="002565E8" w:rsidRPr="00A05971" w:rsidRDefault="002565E8" w:rsidP="002565E8">
      <w:pPr>
        <w:rPr>
          <w:rFonts w:ascii="Verdana" w:hAnsi="Verdana" w:cs="Arial"/>
          <w:sz w:val="16"/>
          <w:szCs w:val="16"/>
        </w:rPr>
      </w:pPr>
    </w:p>
    <w:p w14:paraId="15FB0183" w14:textId="77777777" w:rsidR="002565E8" w:rsidRPr="003C22D0" w:rsidRDefault="002565E8" w:rsidP="002565E8">
      <w:pPr>
        <w:rPr>
          <w:rFonts w:ascii="Verdana" w:hAnsi="Verdana" w:cs="Arial"/>
          <w:sz w:val="16"/>
          <w:szCs w:val="16"/>
        </w:rPr>
      </w:pPr>
      <w:r w:rsidRPr="003C22D0">
        <w:rPr>
          <w:rFonts w:ascii="Verdana" w:hAnsi="Verdana" w:cs="Arial"/>
          <w:sz w:val="16"/>
          <w:szCs w:val="16"/>
        </w:rPr>
        <w:t xml:space="preserve">Spoločnosti sa netýka. </w:t>
      </w:r>
    </w:p>
    <w:p w14:paraId="5975C911" w14:textId="77777777" w:rsidR="002565E8" w:rsidRPr="004E0D9F" w:rsidRDefault="002565E8" w:rsidP="002565E8">
      <w:pPr>
        <w:rPr>
          <w:rFonts w:ascii="Verdana" w:hAnsi="Verdana" w:cs="Arial"/>
          <w:sz w:val="16"/>
          <w:szCs w:val="16"/>
        </w:rPr>
      </w:pPr>
    </w:p>
    <w:p w14:paraId="16AF8026" w14:textId="77777777" w:rsidR="002565E8" w:rsidRPr="0019100B" w:rsidRDefault="002565E8" w:rsidP="002565E8">
      <w:pPr>
        <w:rPr>
          <w:rFonts w:ascii="Verdana" w:hAnsi="Verdana" w:cs="Arial"/>
          <w:sz w:val="16"/>
          <w:szCs w:val="16"/>
        </w:rPr>
      </w:pPr>
    </w:p>
    <w:p w14:paraId="65D3E5A7" w14:textId="77777777" w:rsidR="002565E8" w:rsidRPr="00DC7804" w:rsidRDefault="002565E8" w:rsidP="002565E8">
      <w:pPr>
        <w:rPr>
          <w:rFonts w:ascii="Verdana" w:hAnsi="Verdana" w:cs="Arial"/>
          <w:sz w:val="16"/>
          <w:szCs w:val="16"/>
        </w:rPr>
      </w:pPr>
    </w:p>
    <w:p w14:paraId="0D1E2C2F" w14:textId="77777777" w:rsidR="00EE4ED3" w:rsidRPr="00B95231" w:rsidRDefault="00EE4ED3" w:rsidP="00EE4ED3">
      <w:pPr>
        <w:rPr>
          <w:rFonts w:ascii="Verdana" w:hAnsi="Verdana" w:cs="Arial"/>
          <w:sz w:val="16"/>
          <w:szCs w:val="16"/>
          <w:highlight w:val="green"/>
        </w:rPr>
      </w:pPr>
    </w:p>
    <w:p w14:paraId="5991CBDB" w14:textId="77777777" w:rsidR="00BB2F13" w:rsidRPr="00916BF7" w:rsidRDefault="00ED3FA6" w:rsidP="00267DAB">
      <w:pPr>
        <w:jc w:val="center"/>
        <w:rPr>
          <w:rFonts w:ascii="Verdana" w:hAnsi="Verdana" w:cs="Arial"/>
          <w:b/>
          <w:szCs w:val="16"/>
          <w:highlight w:val="yellow"/>
        </w:rPr>
      </w:pPr>
      <w:r w:rsidRPr="00465C3E">
        <w:rPr>
          <w:rFonts w:ascii="Verdana" w:hAnsi="Verdana" w:cs="Arial"/>
          <w:b/>
          <w:szCs w:val="16"/>
        </w:rPr>
        <w:br w:type="page"/>
      </w:r>
      <w:r w:rsidR="00EE567C" w:rsidRPr="00B02A29">
        <w:rPr>
          <w:rFonts w:ascii="Verdana" w:hAnsi="Verdana" w:cs="Arial"/>
          <w:b/>
          <w:szCs w:val="16"/>
        </w:rPr>
        <w:lastRenderedPageBreak/>
        <w:t>Č</w:t>
      </w:r>
      <w:r w:rsidR="00267DAB" w:rsidRPr="00B02A29">
        <w:rPr>
          <w:rFonts w:ascii="Verdana" w:hAnsi="Verdana" w:cs="Arial"/>
          <w:b/>
          <w:szCs w:val="16"/>
        </w:rPr>
        <w:t>L</w:t>
      </w:r>
      <w:r w:rsidR="00EE567C" w:rsidRPr="00B02A29">
        <w:rPr>
          <w:rFonts w:ascii="Verdana" w:hAnsi="Verdana" w:cs="Arial"/>
          <w:b/>
          <w:szCs w:val="16"/>
        </w:rPr>
        <w:t>. I</w:t>
      </w:r>
      <w:r w:rsidR="00AC12D9" w:rsidRPr="00B02A29">
        <w:rPr>
          <w:rFonts w:ascii="Verdana" w:hAnsi="Verdana" w:cs="Arial"/>
          <w:b/>
          <w:szCs w:val="16"/>
        </w:rPr>
        <w:t>V</w:t>
      </w:r>
    </w:p>
    <w:p w14:paraId="49468705" w14:textId="77777777" w:rsidR="00EE567C" w:rsidRPr="00B02A29" w:rsidRDefault="00EE567C" w:rsidP="00267DAB">
      <w:pPr>
        <w:jc w:val="center"/>
        <w:rPr>
          <w:rFonts w:ascii="Verdana" w:hAnsi="Verdana" w:cs="Arial"/>
          <w:b/>
          <w:szCs w:val="16"/>
        </w:rPr>
      </w:pPr>
      <w:r w:rsidRPr="00B02A29">
        <w:rPr>
          <w:rFonts w:ascii="Verdana" w:hAnsi="Verdana" w:cs="Arial"/>
          <w:b/>
          <w:szCs w:val="16"/>
        </w:rPr>
        <w:t>INFORMÁCIE, KTORÉ VYSVETĽUJÚ A DOPLŇAJÚ POLOŽKY SÚVAHY</w:t>
      </w:r>
      <w:r w:rsidR="00916BF7" w:rsidRPr="00B02A29">
        <w:rPr>
          <w:rFonts w:ascii="Verdana" w:hAnsi="Verdana" w:cs="Arial"/>
          <w:b/>
          <w:szCs w:val="16"/>
        </w:rPr>
        <w:t xml:space="preserve"> A VÝKAZU ZISKOV A STRÁT</w:t>
      </w:r>
    </w:p>
    <w:p w14:paraId="31B6AB53" w14:textId="77777777" w:rsidR="001B4453" w:rsidRPr="00B02A29" w:rsidRDefault="001B4453" w:rsidP="00535622">
      <w:pPr>
        <w:rPr>
          <w:rFonts w:ascii="Verdana" w:hAnsi="Verdana" w:cs="Arial"/>
          <w:i/>
          <w:color w:val="FF0000"/>
          <w:sz w:val="16"/>
          <w:szCs w:val="16"/>
        </w:rPr>
      </w:pPr>
    </w:p>
    <w:p w14:paraId="47D76731" w14:textId="77777777" w:rsidR="00916BF7" w:rsidRPr="00B02A29" w:rsidRDefault="00916BF7" w:rsidP="00F0290A">
      <w:pPr>
        <w:numPr>
          <w:ilvl w:val="0"/>
          <w:numId w:val="15"/>
        </w:numPr>
        <w:shd w:val="clear" w:color="auto" w:fill="D9D9D9"/>
        <w:ind w:left="426" w:hanging="426"/>
        <w:rPr>
          <w:rFonts w:ascii="Verdana" w:hAnsi="Verdana" w:cs="Arial"/>
          <w:sz w:val="16"/>
          <w:szCs w:val="16"/>
        </w:rPr>
      </w:pPr>
      <w:r w:rsidRPr="00B02A29">
        <w:rPr>
          <w:rFonts w:ascii="Verdana" w:hAnsi="Verdana" w:cs="Arial"/>
          <w:sz w:val="16"/>
          <w:szCs w:val="16"/>
        </w:rPr>
        <w:t>GOODWILL</w:t>
      </w:r>
    </w:p>
    <w:p w14:paraId="2D9EAD0D" w14:textId="77777777" w:rsidR="00916BF7" w:rsidRPr="00B02A29" w:rsidRDefault="00916BF7" w:rsidP="00535622">
      <w:pPr>
        <w:rPr>
          <w:rFonts w:ascii="Verdana" w:hAnsi="Verdana" w:cs="Arial"/>
          <w:sz w:val="16"/>
          <w:szCs w:val="16"/>
        </w:rPr>
      </w:pPr>
    </w:p>
    <w:p w14:paraId="3B6194EE" w14:textId="77777777" w:rsidR="00BE75D0" w:rsidRPr="00B02A29" w:rsidRDefault="00BE75D0" w:rsidP="00916BF7">
      <w:pPr>
        <w:pStyle w:val="Default"/>
        <w:rPr>
          <w:rFonts w:ascii="Verdana" w:hAnsi="Verdana"/>
          <w:color w:val="auto"/>
          <w:sz w:val="16"/>
          <w:szCs w:val="16"/>
        </w:rPr>
      </w:pPr>
      <w:r w:rsidRPr="00B02A29">
        <w:rPr>
          <w:rFonts w:ascii="Verdana" w:hAnsi="Verdana"/>
          <w:color w:val="auto"/>
          <w:sz w:val="16"/>
          <w:szCs w:val="16"/>
        </w:rPr>
        <w:t>Spoločnosti sa netýka.</w:t>
      </w:r>
    </w:p>
    <w:p w14:paraId="299B33B2" w14:textId="77777777" w:rsidR="00B12362" w:rsidRPr="00B02A29" w:rsidRDefault="00B12362" w:rsidP="00CC1DB9">
      <w:pPr>
        <w:pStyle w:val="Default"/>
        <w:rPr>
          <w:rFonts w:ascii="Verdana" w:hAnsi="Verdana"/>
          <w:i/>
          <w:color w:val="0070C0"/>
          <w:sz w:val="16"/>
          <w:szCs w:val="16"/>
        </w:rPr>
      </w:pPr>
    </w:p>
    <w:p w14:paraId="421B0736" w14:textId="77777777" w:rsidR="00B12362" w:rsidRPr="00B02A29" w:rsidRDefault="00B12362" w:rsidP="00535622">
      <w:pPr>
        <w:rPr>
          <w:rFonts w:ascii="Verdana" w:hAnsi="Verdana" w:cs="Arial"/>
          <w:sz w:val="16"/>
          <w:szCs w:val="16"/>
        </w:rPr>
      </w:pPr>
    </w:p>
    <w:p w14:paraId="21F06A67" w14:textId="77777777" w:rsidR="0037691F" w:rsidRPr="00B02A29" w:rsidRDefault="0037691F" w:rsidP="00535622">
      <w:pPr>
        <w:rPr>
          <w:rFonts w:ascii="Verdana" w:hAnsi="Verdana" w:cs="Arial"/>
          <w:sz w:val="16"/>
          <w:szCs w:val="16"/>
        </w:rPr>
      </w:pPr>
    </w:p>
    <w:p w14:paraId="1F2EA558" w14:textId="77777777" w:rsidR="00916BF7" w:rsidRPr="00B02A29" w:rsidRDefault="0037691F" w:rsidP="00F0290A">
      <w:pPr>
        <w:numPr>
          <w:ilvl w:val="0"/>
          <w:numId w:val="15"/>
        </w:numPr>
        <w:shd w:val="clear" w:color="auto" w:fill="D9D9D9"/>
        <w:ind w:left="426" w:hanging="426"/>
        <w:rPr>
          <w:rFonts w:ascii="Verdana" w:hAnsi="Verdana" w:cs="Arial"/>
          <w:sz w:val="16"/>
          <w:szCs w:val="16"/>
        </w:rPr>
      </w:pPr>
      <w:r w:rsidRPr="00B02A29">
        <w:rPr>
          <w:rFonts w:ascii="Verdana" w:hAnsi="Verdana" w:cs="Arial"/>
          <w:sz w:val="16"/>
          <w:szCs w:val="16"/>
        </w:rPr>
        <w:t>DERIVÁTY</w:t>
      </w:r>
    </w:p>
    <w:p w14:paraId="5B89F616" w14:textId="77777777" w:rsidR="0037691F" w:rsidRPr="0037691F" w:rsidRDefault="0037691F" w:rsidP="0037691F">
      <w:pPr>
        <w:pStyle w:val="Default"/>
        <w:rPr>
          <w:rFonts w:ascii="Verdana" w:hAnsi="Verdana"/>
          <w:i/>
          <w:color w:val="0070C0"/>
          <w:sz w:val="16"/>
          <w:szCs w:val="16"/>
        </w:rPr>
      </w:pPr>
    </w:p>
    <w:p w14:paraId="56B29104" w14:textId="77777777" w:rsidR="00250E13" w:rsidRPr="00486A95" w:rsidRDefault="00250E13" w:rsidP="00250E13">
      <w:pPr>
        <w:rPr>
          <w:rFonts w:ascii="Verdana" w:hAnsi="Verdana" w:cs="Arial"/>
          <w:sz w:val="16"/>
          <w:szCs w:val="16"/>
        </w:rPr>
      </w:pPr>
    </w:p>
    <w:p w14:paraId="1B723D4B" w14:textId="77777777" w:rsidR="00250E13" w:rsidRPr="00941725" w:rsidRDefault="00250E13" w:rsidP="00F0290A">
      <w:pPr>
        <w:numPr>
          <w:ilvl w:val="0"/>
          <w:numId w:val="6"/>
        </w:numPr>
        <w:rPr>
          <w:rFonts w:ascii="Verdana" w:hAnsi="Verdana" w:cs="Arial"/>
          <w:b/>
          <w:sz w:val="16"/>
          <w:szCs w:val="16"/>
        </w:rPr>
      </w:pPr>
      <w:r w:rsidRPr="00941725">
        <w:rPr>
          <w:rFonts w:ascii="Verdana" w:hAnsi="Verdana" w:cs="Arial"/>
          <w:b/>
          <w:sz w:val="16"/>
          <w:szCs w:val="16"/>
        </w:rPr>
        <w:t xml:space="preserve">Významné položky derivátov a vplyv ich precenenia </w:t>
      </w:r>
    </w:p>
    <w:p w14:paraId="08A61CDF" w14:textId="77777777" w:rsidR="00250E13" w:rsidRPr="00941725" w:rsidRDefault="00250E13" w:rsidP="00250E13">
      <w:pPr>
        <w:rPr>
          <w:rFonts w:ascii="Verdana" w:hAnsi="Verdana" w:cs="Arial"/>
          <w:b/>
          <w:sz w:val="16"/>
          <w:szCs w:val="16"/>
        </w:rPr>
      </w:pPr>
    </w:p>
    <w:p w14:paraId="67AE5A72" w14:textId="77777777" w:rsidR="00250E13" w:rsidRPr="00877EA2" w:rsidRDefault="00250E13" w:rsidP="00250E13">
      <w:pPr>
        <w:rPr>
          <w:rFonts w:ascii="Verdana" w:hAnsi="Verdana" w:cs="Arial"/>
          <w:sz w:val="16"/>
          <w:szCs w:val="16"/>
        </w:rPr>
      </w:pPr>
      <w:r w:rsidRPr="00877EA2">
        <w:rPr>
          <w:rFonts w:ascii="Verdana" w:hAnsi="Verdana" w:cs="Arial"/>
          <w:sz w:val="16"/>
          <w:szCs w:val="16"/>
        </w:rPr>
        <w:t>Spoločnosti sa netýka.</w:t>
      </w:r>
    </w:p>
    <w:p w14:paraId="26D0B38A" w14:textId="77777777" w:rsidR="00250E13" w:rsidRPr="00DC7804" w:rsidRDefault="00250E13" w:rsidP="00250E13">
      <w:pPr>
        <w:rPr>
          <w:rFonts w:ascii="Verdana" w:hAnsi="Verdana" w:cs="Arial"/>
          <w:sz w:val="16"/>
          <w:szCs w:val="16"/>
        </w:rPr>
      </w:pPr>
    </w:p>
    <w:p w14:paraId="2F846CBB" w14:textId="77777777" w:rsidR="00250E13" w:rsidRPr="00465C3E" w:rsidRDefault="00250E13" w:rsidP="00250E13">
      <w:pPr>
        <w:pStyle w:val="Title"/>
        <w:jc w:val="left"/>
        <w:rPr>
          <w:rFonts w:ascii="Verdana" w:hAnsi="Verdana"/>
          <w:sz w:val="16"/>
          <w:szCs w:val="16"/>
        </w:rPr>
      </w:pPr>
    </w:p>
    <w:p w14:paraId="064C133C" w14:textId="77777777" w:rsidR="00250E13" w:rsidRPr="00465C3E" w:rsidRDefault="00250E13" w:rsidP="00250E13">
      <w:pPr>
        <w:rPr>
          <w:rFonts w:ascii="Verdana" w:hAnsi="Verdana" w:cs="Arial"/>
          <w:sz w:val="16"/>
          <w:szCs w:val="16"/>
        </w:rPr>
      </w:pPr>
    </w:p>
    <w:p w14:paraId="2F8A9B59" w14:textId="77777777" w:rsidR="00250E13" w:rsidRPr="00465C3E" w:rsidRDefault="00250E13" w:rsidP="00F0290A">
      <w:pPr>
        <w:numPr>
          <w:ilvl w:val="0"/>
          <w:numId w:val="6"/>
        </w:numPr>
        <w:rPr>
          <w:rFonts w:ascii="Verdana" w:hAnsi="Verdana" w:cs="Arial"/>
          <w:b/>
          <w:sz w:val="16"/>
          <w:szCs w:val="16"/>
        </w:rPr>
      </w:pPr>
      <w:r w:rsidRPr="00465C3E">
        <w:rPr>
          <w:rFonts w:ascii="Verdana" w:hAnsi="Verdana" w:cs="Arial"/>
          <w:b/>
          <w:sz w:val="16"/>
          <w:szCs w:val="16"/>
        </w:rPr>
        <w:t>Majetok a záväzky zabezpečené derivátmi</w:t>
      </w:r>
    </w:p>
    <w:p w14:paraId="737661CC" w14:textId="77777777" w:rsidR="00250E13" w:rsidRPr="00465C3E" w:rsidRDefault="00250E13" w:rsidP="00250E13">
      <w:pPr>
        <w:rPr>
          <w:rFonts w:ascii="Verdana" w:hAnsi="Verdana" w:cs="Arial"/>
          <w:b/>
          <w:sz w:val="16"/>
          <w:szCs w:val="16"/>
        </w:rPr>
      </w:pPr>
    </w:p>
    <w:p w14:paraId="1F92BF5B" w14:textId="77777777" w:rsidR="00250E13" w:rsidRPr="00465C3E" w:rsidRDefault="00250E13" w:rsidP="00250E13">
      <w:pPr>
        <w:rPr>
          <w:rFonts w:ascii="Verdana" w:hAnsi="Verdana" w:cs="Arial"/>
          <w:sz w:val="16"/>
          <w:szCs w:val="16"/>
        </w:rPr>
      </w:pPr>
      <w:r w:rsidRPr="00465C3E">
        <w:rPr>
          <w:rFonts w:ascii="Verdana" w:hAnsi="Verdana" w:cs="Arial"/>
          <w:sz w:val="16"/>
          <w:szCs w:val="16"/>
        </w:rPr>
        <w:t xml:space="preserve">Spoločnosti sa netýka. </w:t>
      </w:r>
    </w:p>
    <w:p w14:paraId="5BC3BD6E" w14:textId="77777777" w:rsidR="00250E13" w:rsidRPr="00465C3E" w:rsidRDefault="00250E13" w:rsidP="00250E13">
      <w:pPr>
        <w:pStyle w:val="Title"/>
        <w:widowControl w:val="0"/>
        <w:spacing w:after="60"/>
        <w:jc w:val="left"/>
        <w:rPr>
          <w:rFonts w:ascii="Verdana" w:hAnsi="Verdana"/>
          <w:sz w:val="16"/>
          <w:szCs w:val="16"/>
        </w:rPr>
      </w:pPr>
    </w:p>
    <w:p w14:paraId="7F4707B6" w14:textId="77777777" w:rsidR="0037691F" w:rsidRPr="004D5E6B" w:rsidRDefault="0037691F" w:rsidP="0037691F">
      <w:pPr>
        <w:pStyle w:val="Header"/>
        <w:tabs>
          <w:tab w:val="clear" w:pos="4536"/>
          <w:tab w:val="clear" w:pos="9072"/>
        </w:tabs>
        <w:rPr>
          <w:rFonts w:ascii="Verdana" w:hAnsi="Verdana" w:cs="Arial"/>
          <w:sz w:val="16"/>
          <w:szCs w:val="16"/>
          <w:highlight w:val="yellow"/>
        </w:rPr>
      </w:pPr>
    </w:p>
    <w:p w14:paraId="62FFE0C1" w14:textId="77777777" w:rsidR="00051D92" w:rsidRPr="00AE7EA7" w:rsidRDefault="004D5E6B" w:rsidP="00F0290A">
      <w:pPr>
        <w:pStyle w:val="Header"/>
        <w:numPr>
          <w:ilvl w:val="0"/>
          <w:numId w:val="15"/>
        </w:numPr>
        <w:shd w:val="clear" w:color="auto" w:fill="D9D9D9"/>
        <w:tabs>
          <w:tab w:val="clear" w:pos="4536"/>
          <w:tab w:val="clear" w:pos="9072"/>
        </w:tabs>
        <w:ind w:left="426" w:hanging="426"/>
        <w:rPr>
          <w:rFonts w:ascii="Verdana" w:hAnsi="Verdana" w:cs="Arial"/>
          <w:sz w:val="16"/>
          <w:szCs w:val="16"/>
        </w:rPr>
      </w:pPr>
      <w:r w:rsidRPr="00AE7EA7">
        <w:rPr>
          <w:rFonts w:ascii="Verdana" w:hAnsi="Verdana" w:cs="Arial"/>
          <w:sz w:val="16"/>
          <w:szCs w:val="16"/>
        </w:rPr>
        <w:t>ZÁVÄZKY</w:t>
      </w:r>
    </w:p>
    <w:p w14:paraId="0D5E2DE6" w14:textId="77777777" w:rsidR="00051D92" w:rsidRPr="00AE7EA7" w:rsidRDefault="00051D92" w:rsidP="004D5E6B">
      <w:pPr>
        <w:rPr>
          <w:rFonts w:ascii="Verdana" w:hAnsi="Verdana" w:cs="Arial"/>
          <w:b/>
          <w:sz w:val="16"/>
          <w:szCs w:val="16"/>
        </w:rPr>
      </w:pPr>
    </w:p>
    <w:p w14:paraId="14F955DD" w14:textId="77777777" w:rsidR="004D5E6B" w:rsidRPr="00AE7EA7" w:rsidRDefault="004D5E6B" w:rsidP="004D5E6B">
      <w:pPr>
        <w:rPr>
          <w:rFonts w:ascii="Verdana" w:hAnsi="Verdana" w:cs="Arial"/>
          <w:sz w:val="16"/>
          <w:szCs w:val="16"/>
        </w:rPr>
      </w:pPr>
    </w:p>
    <w:tbl>
      <w:tblPr>
        <w:tblStyle w:val="TableGrid"/>
        <w:tblW w:w="0" w:type="auto"/>
        <w:tblLook w:val="04A0" w:firstRow="1" w:lastRow="0" w:firstColumn="1" w:lastColumn="0" w:noHBand="0" w:noVBand="1"/>
      </w:tblPr>
      <w:tblGrid>
        <w:gridCol w:w="3276"/>
        <w:gridCol w:w="3084"/>
        <w:gridCol w:w="2700"/>
      </w:tblGrid>
      <w:tr w:rsidR="00F914B3" w14:paraId="6F91B07D" w14:textId="77777777" w:rsidTr="00F914B3">
        <w:trPr>
          <w:trHeight w:val="665"/>
        </w:trPr>
        <w:tc>
          <w:tcPr>
            <w:tcW w:w="3400" w:type="dxa"/>
            <w:tcBorders>
              <w:top w:val="single" w:sz="4" w:space="0" w:color="auto"/>
              <w:left w:val="single" w:sz="4" w:space="0" w:color="auto"/>
              <w:bottom w:val="single" w:sz="4" w:space="0" w:color="auto"/>
              <w:right w:val="single" w:sz="4" w:space="0" w:color="auto"/>
            </w:tcBorders>
            <w:hideMark/>
          </w:tcPr>
          <w:p w14:paraId="4A335289" w14:textId="77777777" w:rsidR="00F914B3" w:rsidRDefault="00F914B3">
            <w:pPr>
              <w:jc w:val="left"/>
              <w:rPr>
                <w:rFonts w:ascii="Verdana" w:hAnsi="Verdana" w:cs="Arial"/>
                <w:b/>
                <w:bCs/>
                <w:sz w:val="16"/>
                <w:szCs w:val="16"/>
              </w:rPr>
            </w:pPr>
            <w:r>
              <w:rPr>
                <w:rFonts w:ascii="Verdana" w:hAnsi="Verdana" w:cs="Arial"/>
                <w:b/>
                <w:bCs/>
                <w:sz w:val="16"/>
                <w:szCs w:val="16"/>
              </w:rPr>
              <w:t>Názov položky</w:t>
            </w:r>
          </w:p>
        </w:tc>
        <w:tc>
          <w:tcPr>
            <w:tcW w:w="3200" w:type="dxa"/>
            <w:tcBorders>
              <w:top w:val="single" w:sz="4" w:space="0" w:color="auto"/>
              <w:left w:val="single" w:sz="4" w:space="0" w:color="auto"/>
              <w:bottom w:val="single" w:sz="4" w:space="0" w:color="auto"/>
              <w:right w:val="single" w:sz="4" w:space="0" w:color="auto"/>
            </w:tcBorders>
            <w:hideMark/>
          </w:tcPr>
          <w:p w14:paraId="2DF23A98" w14:textId="77777777" w:rsidR="00F914B3" w:rsidRDefault="00F914B3">
            <w:pPr>
              <w:jc w:val="left"/>
              <w:rPr>
                <w:rFonts w:ascii="Verdana" w:hAnsi="Verdana" w:cs="Arial"/>
                <w:b/>
                <w:bCs/>
                <w:sz w:val="16"/>
                <w:szCs w:val="16"/>
              </w:rPr>
            </w:pPr>
            <w:r>
              <w:rPr>
                <w:rFonts w:ascii="Verdana" w:hAnsi="Verdana" w:cs="Arial"/>
                <w:b/>
                <w:bCs/>
                <w:sz w:val="16"/>
                <w:szCs w:val="16"/>
              </w:rPr>
              <w:t>Bežné účtovné obdobie</w:t>
            </w:r>
          </w:p>
        </w:tc>
        <w:tc>
          <w:tcPr>
            <w:tcW w:w="2800" w:type="dxa"/>
            <w:tcBorders>
              <w:top w:val="single" w:sz="4" w:space="0" w:color="auto"/>
              <w:left w:val="single" w:sz="4" w:space="0" w:color="auto"/>
              <w:bottom w:val="single" w:sz="4" w:space="0" w:color="auto"/>
              <w:right w:val="single" w:sz="4" w:space="0" w:color="auto"/>
            </w:tcBorders>
            <w:hideMark/>
          </w:tcPr>
          <w:p w14:paraId="40BEB77B" w14:textId="77777777" w:rsidR="00F914B3" w:rsidRDefault="00F914B3">
            <w:pPr>
              <w:jc w:val="left"/>
              <w:rPr>
                <w:rFonts w:ascii="Verdana" w:hAnsi="Verdana" w:cs="Arial"/>
                <w:b/>
                <w:bCs/>
                <w:sz w:val="16"/>
                <w:szCs w:val="16"/>
              </w:rPr>
            </w:pPr>
            <w:r>
              <w:rPr>
                <w:rFonts w:ascii="Verdana" w:hAnsi="Verdana" w:cs="Arial"/>
                <w:b/>
                <w:bCs/>
                <w:sz w:val="16"/>
                <w:szCs w:val="16"/>
              </w:rPr>
              <w:t>Bezprostredne predchádzajúce účtovné obdobie</w:t>
            </w:r>
          </w:p>
        </w:tc>
      </w:tr>
      <w:tr w:rsidR="00F914B3" w14:paraId="0C2A2960" w14:textId="77777777" w:rsidTr="00F914B3">
        <w:trPr>
          <w:trHeight w:val="315"/>
        </w:trPr>
        <w:tc>
          <w:tcPr>
            <w:tcW w:w="3400" w:type="dxa"/>
            <w:tcBorders>
              <w:top w:val="single" w:sz="4" w:space="0" w:color="auto"/>
              <w:left w:val="single" w:sz="4" w:space="0" w:color="auto"/>
              <w:bottom w:val="single" w:sz="4" w:space="0" w:color="auto"/>
              <w:right w:val="single" w:sz="4" w:space="0" w:color="auto"/>
            </w:tcBorders>
            <w:noWrap/>
            <w:hideMark/>
          </w:tcPr>
          <w:p w14:paraId="432C9E33" w14:textId="77777777" w:rsidR="00F914B3" w:rsidRDefault="00F914B3">
            <w:pPr>
              <w:rPr>
                <w:rFonts w:ascii="Verdana" w:hAnsi="Verdana" w:cs="Arial"/>
                <w:b/>
                <w:bCs/>
                <w:sz w:val="16"/>
                <w:szCs w:val="16"/>
              </w:rPr>
            </w:pPr>
            <w:r>
              <w:rPr>
                <w:rFonts w:ascii="Verdana" w:hAnsi="Verdana" w:cs="Arial"/>
                <w:b/>
                <w:bCs/>
                <w:sz w:val="16"/>
                <w:szCs w:val="16"/>
              </w:rPr>
              <w:t>Dlhodobé záväzky spolu</w:t>
            </w:r>
          </w:p>
        </w:tc>
        <w:tc>
          <w:tcPr>
            <w:tcW w:w="3200" w:type="dxa"/>
            <w:tcBorders>
              <w:top w:val="single" w:sz="4" w:space="0" w:color="auto"/>
              <w:left w:val="single" w:sz="4" w:space="0" w:color="auto"/>
              <w:bottom w:val="single" w:sz="4" w:space="0" w:color="auto"/>
              <w:right w:val="single" w:sz="4" w:space="0" w:color="auto"/>
            </w:tcBorders>
            <w:noWrap/>
            <w:hideMark/>
          </w:tcPr>
          <w:p w14:paraId="21BDEEDC" w14:textId="7787857F" w:rsidR="00F914B3" w:rsidRDefault="008F426C">
            <w:pPr>
              <w:jc w:val="right"/>
              <w:rPr>
                <w:rFonts w:ascii="Verdana" w:hAnsi="Verdana" w:cs="Arial"/>
                <w:b/>
                <w:bCs/>
                <w:sz w:val="16"/>
                <w:szCs w:val="16"/>
              </w:rPr>
            </w:pPr>
            <w:r>
              <w:rPr>
                <w:rFonts w:ascii="Verdana" w:hAnsi="Verdana" w:cs="Arial"/>
                <w:b/>
                <w:bCs/>
                <w:sz w:val="16"/>
                <w:szCs w:val="16"/>
              </w:rPr>
              <w:t>0</w:t>
            </w:r>
          </w:p>
        </w:tc>
        <w:tc>
          <w:tcPr>
            <w:tcW w:w="2800" w:type="dxa"/>
            <w:tcBorders>
              <w:top w:val="single" w:sz="4" w:space="0" w:color="auto"/>
              <w:left w:val="single" w:sz="4" w:space="0" w:color="auto"/>
              <w:bottom w:val="single" w:sz="4" w:space="0" w:color="auto"/>
              <w:right w:val="single" w:sz="4" w:space="0" w:color="auto"/>
            </w:tcBorders>
            <w:noWrap/>
            <w:hideMark/>
          </w:tcPr>
          <w:p w14:paraId="0E8129B8" w14:textId="64E0F1CA" w:rsidR="00F914B3" w:rsidRDefault="008F426C">
            <w:pPr>
              <w:jc w:val="right"/>
              <w:rPr>
                <w:rFonts w:ascii="Verdana" w:hAnsi="Verdana" w:cs="Arial"/>
                <w:b/>
                <w:bCs/>
                <w:sz w:val="16"/>
                <w:szCs w:val="16"/>
              </w:rPr>
            </w:pPr>
            <w:r>
              <w:rPr>
                <w:rFonts w:ascii="Verdana" w:hAnsi="Verdana" w:cs="Arial"/>
                <w:b/>
                <w:bCs/>
                <w:sz w:val="16"/>
                <w:szCs w:val="16"/>
              </w:rPr>
              <w:t>0</w:t>
            </w:r>
          </w:p>
        </w:tc>
      </w:tr>
      <w:tr w:rsidR="00F914B3" w14:paraId="1D19CB0D" w14:textId="77777777" w:rsidTr="00F914B3">
        <w:trPr>
          <w:trHeight w:val="600"/>
        </w:trPr>
        <w:tc>
          <w:tcPr>
            <w:tcW w:w="3400" w:type="dxa"/>
            <w:tcBorders>
              <w:top w:val="single" w:sz="4" w:space="0" w:color="auto"/>
              <w:left w:val="single" w:sz="4" w:space="0" w:color="auto"/>
              <w:bottom w:val="single" w:sz="4" w:space="0" w:color="auto"/>
              <w:right w:val="single" w:sz="4" w:space="0" w:color="auto"/>
            </w:tcBorders>
            <w:hideMark/>
          </w:tcPr>
          <w:p w14:paraId="4881FDD3" w14:textId="77777777" w:rsidR="00F914B3" w:rsidRDefault="00F914B3">
            <w:pPr>
              <w:rPr>
                <w:rFonts w:ascii="Verdana" w:hAnsi="Verdana" w:cs="Arial"/>
                <w:sz w:val="16"/>
                <w:szCs w:val="16"/>
              </w:rPr>
            </w:pPr>
            <w:r>
              <w:rPr>
                <w:rFonts w:ascii="Verdana" w:hAnsi="Verdana" w:cs="Arial"/>
                <w:sz w:val="16"/>
                <w:szCs w:val="16"/>
              </w:rPr>
              <w:t>Záväzky so zostatkovou dobou splatnosti nad päť rokov</w:t>
            </w:r>
          </w:p>
        </w:tc>
        <w:tc>
          <w:tcPr>
            <w:tcW w:w="3200" w:type="dxa"/>
            <w:tcBorders>
              <w:top w:val="single" w:sz="4" w:space="0" w:color="auto"/>
              <w:left w:val="single" w:sz="4" w:space="0" w:color="auto"/>
              <w:bottom w:val="single" w:sz="4" w:space="0" w:color="auto"/>
              <w:right w:val="single" w:sz="4" w:space="0" w:color="auto"/>
            </w:tcBorders>
            <w:noWrap/>
            <w:hideMark/>
          </w:tcPr>
          <w:p w14:paraId="3DF3591A" w14:textId="77777777" w:rsidR="00F914B3" w:rsidRDefault="00F914B3">
            <w:pPr>
              <w:jc w:val="right"/>
              <w:rPr>
                <w:rFonts w:ascii="Verdana" w:hAnsi="Verdana" w:cs="Arial"/>
                <w:sz w:val="16"/>
                <w:szCs w:val="16"/>
              </w:rPr>
            </w:pPr>
            <w:r>
              <w:rPr>
                <w:rFonts w:ascii="Verdana" w:hAnsi="Verdana" w:cs="Arial"/>
                <w:sz w:val="16"/>
                <w:szCs w:val="16"/>
              </w:rPr>
              <w:t>0</w:t>
            </w:r>
          </w:p>
        </w:tc>
        <w:tc>
          <w:tcPr>
            <w:tcW w:w="2800" w:type="dxa"/>
            <w:tcBorders>
              <w:top w:val="single" w:sz="4" w:space="0" w:color="auto"/>
              <w:left w:val="single" w:sz="4" w:space="0" w:color="auto"/>
              <w:bottom w:val="single" w:sz="4" w:space="0" w:color="auto"/>
              <w:right w:val="single" w:sz="4" w:space="0" w:color="auto"/>
            </w:tcBorders>
            <w:noWrap/>
            <w:hideMark/>
          </w:tcPr>
          <w:p w14:paraId="3BADFEEE" w14:textId="77777777" w:rsidR="00F914B3" w:rsidRDefault="00F914B3">
            <w:pPr>
              <w:jc w:val="right"/>
              <w:rPr>
                <w:rFonts w:ascii="Verdana" w:hAnsi="Verdana" w:cs="Arial"/>
                <w:sz w:val="16"/>
                <w:szCs w:val="16"/>
              </w:rPr>
            </w:pPr>
            <w:r>
              <w:rPr>
                <w:rFonts w:ascii="Verdana" w:hAnsi="Verdana" w:cs="Arial"/>
                <w:sz w:val="16"/>
                <w:szCs w:val="16"/>
              </w:rPr>
              <w:t>0</w:t>
            </w:r>
          </w:p>
        </w:tc>
      </w:tr>
      <w:tr w:rsidR="00F914B3" w14:paraId="2D2FE7CB" w14:textId="77777777" w:rsidTr="00F914B3">
        <w:trPr>
          <w:trHeight w:val="600"/>
        </w:trPr>
        <w:tc>
          <w:tcPr>
            <w:tcW w:w="3400" w:type="dxa"/>
            <w:tcBorders>
              <w:top w:val="single" w:sz="4" w:space="0" w:color="auto"/>
              <w:left w:val="single" w:sz="4" w:space="0" w:color="auto"/>
              <w:bottom w:val="single" w:sz="4" w:space="0" w:color="auto"/>
              <w:right w:val="single" w:sz="4" w:space="0" w:color="auto"/>
            </w:tcBorders>
            <w:hideMark/>
          </w:tcPr>
          <w:p w14:paraId="018F7C5B" w14:textId="77777777" w:rsidR="00F914B3" w:rsidRDefault="00F914B3">
            <w:pPr>
              <w:rPr>
                <w:rFonts w:ascii="Verdana" w:hAnsi="Verdana" w:cs="Arial"/>
                <w:sz w:val="16"/>
                <w:szCs w:val="16"/>
              </w:rPr>
            </w:pPr>
            <w:r>
              <w:rPr>
                <w:rFonts w:ascii="Verdana" w:hAnsi="Verdana" w:cs="Arial"/>
                <w:sz w:val="16"/>
                <w:szCs w:val="16"/>
              </w:rPr>
              <w:t>Záväzky so zostatkovou dobou splatnosti jeden rok až päť rokov</w:t>
            </w:r>
          </w:p>
        </w:tc>
        <w:tc>
          <w:tcPr>
            <w:tcW w:w="3200" w:type="dxa"/>
            <w:tcBorders>
              <w:top w:val="single" w:sz="4" w:space="0" w:color="auto"/>
              <w:left w:val="single" w:sz="4" w:space="0" w:color="auto"/>
              <w:bottom w:val="single" w:sz="4" w:space="0" w:color="auto"/>
              <w:right w:val="single" w:sz="4" w:space="0" w:color="auto"/>
            </w:tcBorders>
            <w:noWrap/>
            <w:hideMark/>
          </w:tcPr>
          <w:p w14:paraId="78A25F3C" w14:textId="68F22363" w:rsidR="00F914B3" w:rsidRDefault="008F426C">
            <w:pPr>
              <w:jc w:val="right"/>
              <w:rPr>
                <w:rFonts w:ascii="Verdana" w:hAnsi="Verdana" w:cs="Arial"/>
                <w:sz w:val="16"/>
                <w:szCs w:val="16"/>
              </w:rPr>
            </w:pPr>
            <w:r>
              <w:rPr>
                <w:rFonts w:ascii="Verdana" w:hAnsi="Verdana" w:cs="Arial"/>
                <w:sz w:val="16"/>
                <w:szCs w:val="16"/>
              </w:rPr>
              <w:t>0</w:t>
            </w:r>
          </w:p>
        </w:tc>
        <w:tc>
          <w:tcPr>
            <w:tcW w:w="2800" w:type="dxa"/>
            <w:tcBorders>
              <w:top w:val="single" w:sz="4" w:space="0" w:color="auto"/>
              <w:left w:val="single" w:sz="4" w:space="0" w:color="auto"/>
              <w:bottom w:val="single" w:sz="4" w:space="0" w:color="auto"/>
              <w:right w:val="single" w:sz="4" w:space="0" w:color="auto"/>
            </w:tcBorders>
            <w:noWrap/>
            <w:hideMark/>
          </w:tcPr>
          <w:p w14:paraId="082C7923" w14:textId="5CB4BE9F" w:rsidR="00F914B3" w:rsidRDefault="008F426C">
            <w:pPr>
              <w:jc w:val="right"/>
              <w:rPr>
                <w:rFonts w:ascii="Verdana" w:hAnsi="Verdana" w:cs="Arial"/>
                <w:sz w:val="16"/>
                <w:szCs w:val="16"/>
              </w:rPr>
            </w:pPr>
            <w:r>
              <w:rPr>
                <w:rFonts w:ascii="Verdana" w:hAnsi="Verdana" w:cs="Arial"/>
                <w:sz w:val="16"/>
                <w:szCs w:val="16"/>
              </w:rPr>
              <w:t>0</w:t>
            </w:r>
          </w:p>
        </w:tc>
      </w:tr>
      <w:tr w:rsidR="00F914B3" w14:paraId="161B7FA8" w14:textId="77777777" w:rsidTr="00F914B3">
        <w:trPr>
          <w:trHeight w:val="315"/>
        </w:trPr>
        <w:tc>
          <w:tcPr>
            <w:tcW w:w="3400" w:type="dxa"/>
            <w:tcBorders>
              <w:top w:val="single" w:sz="4" w:space="0" w:color="auto"/>
              <w:left w:val="single" w:sz="4" w:space="0" w:color="auto"/>
              <w:bottom w:val="single" w:sz="4" w:space="0" w:color="auto"/>
              <w:right w:val="single" w:sz="4" w:space="0" w:color="auto"/>
            </w:tcBorders>
            <w:noWrap/>
            <w:hideMark/>
          </w:tcPr>
          <w:p w14:paraId="21DC1371" w14:textId="77777777" w:rsidR="00F914B3" w:rsidRDefault="00F914B3">
            <w:pPr>
              <w:rPr>
                <w:rFonts w:ascii="Verdana" w:hAnsi="Verdana" w:cs="Arial"/>
                <w:b/>
                <w:bCs/>
                <w:sz w:val="16"/>
                <w:szCs w:val="16"/>
              </w:rPr>
            </w:pPr>
            <w:r>
              <w:rPr>
                <w:rFonts w:ascii="Verdana" w:hAnsi="Verdana" w:cs="Arial"/>
                <w:b/>
                <w:bCs/>
                <w:sz w:val="16"/>
                <w:szCs w:val="16"/>
              </w:rPr>
              <w:t>Krátkodobé záväzky spolu</w:t>
            </w:r>
          </w:p>
        </w:tc>
        <w:tc>
          <w:tcPr>
            <w:tcW w:w="3200" w:type="dxa"/>
            <w:tcBorders>
              <w:top w:val="single" w:sz="4" w:space="0" w:color="auto"/>
              <w:left w:val="single" w:sz="4" w:space="0" w:color="auto"/>
              <w:bottom w:val="single" w:sz="4" w:space="0" w:color="auto"/>
              <w:right w:val="single" w:sz="4" w:space="0" w:color="auto"/>
            </w:tcBorders>
            <w:noWrap/>
            <w:hideMark/>
          </w:tcPr>
          <w:p w14:paraId="12E28E7A" w14:textId="5D928880" w:rsidR="00F914B3" w:rsidRDefault="008F426C">
            <w:pPr>
              <w:jc w:val="right"/>
              <w:rPr>
                <w:rFonts w:ascii="Verdana" w:hAnsi="Verdana" w:cs="Arial"/>
                <w:b/>
                <w:bCs/>
                <w:sz w:val="16"/>
                <w:szCs w:val="16"/>
              </w:rPr>
            </w:pPr>
            <w:r>
              <w:rPr>
                <w:rFonts w:ascii="Verdana" w:hAnsi="Verdana" w:cs="Arial"/>
                <w:b/>
                <w:bCs/>
                <w:sz w:val="16"/>
                <w:szCs w:val="16"/>
              </w:rPr>
              <w:t>3 677 855</w:t>
            </w:r>
          </w:p>
        </w:tc>
        <w:tc>
          <w:tcPr>
            <w:tcW w:w="2800" w:type="dxa"/>
            <w:tcBorders>
              <w:top w:val="single" w:sz="4" w:space="0" w:color="auto"/>
              <w:left w:val="single" w:sz="4" w:space="0" w:color="auto"/>
              <w:bottom w:val="single" w:sz="4" w:space="0" w:color="auto"/>
              <w:right w:val="single" w:sz="4" w:space="0" w:color="auto"/>
            </w:tcBorders>
            <w:noWrap/>
            <w:hideMark/>
          </w:tcPr>
          <w:p w14:paraId="1880892F" w14:textId="421139BC" w:rsidR="00F914B3" w:rsidRDefault="008F426C">
            <w:pPr>
              <w:jc w:val="right"/>
              <w:rPr>
                <w:rFonts w:ascii="Verdana" w:hAnsi="Verdana" w:cs="Arial"/>
                <w:b/>
                <w:bCs/>
                <w:sz w:val="16"/>
                <w:szCs w:val="16"/>
              </w:rPr>
            </w:pPr>
            <w:r>
              <w:rPr>
                <w:rFonts w:ascii="Verdana" w:hAnsi="Verdana" w:cs="Arial"/>
                <w:b/>
                <w:bCs/>
                <w:sz w:val="16"/>
                <w:szCs w:val="16"/>
              </w:rPr>
              <w:t>2 230 584</w:t>
            </w:r>
          </w:p>
        </w:tc>
      </w:tr>
      <w:tr w:rsidR="00F914B3" w14:paraId="562CB0A0" w14:textId="77777777" w:rsidTr="00F914B3">
        <w:trPr>
          <w:trHeight w:val="600"/>
        </w:trPr>
        <w:tc>
          <w:tcPr>
            <w:tcW w:w="3400" w:type="dxa"/>
            <w:tcBorders>
              <w:top w:val="single" w:sz="4" w:space="0" w:color="auto"/>
              <w:left w:val="single" w:sz="4" w:space="0" w:color="auto"/>
              <w:bottom w:val="single" w:sz="4" w:space="0" w:color="auto"/>
              <w:right w:val="single" w:sz="4" w:space="0" w:color="auto"/>
            </w:tcBorders>
            <w:hideMark/>
          </w:tcPr>
          <w:p w14:paraId="37FD109F" w14:textId="77777777" w:rsidR="00F914B3" w:rsidRDefault="00F914B3">
            <w:pPr>
              <w:rPr>
                <w:rFonts w:ascii="Verdana" w:hAnsi="Verdana" w:cs="Arial"/>
                <w:sz w:val="16"/>
                <w:szCs w:val="16"/>
              </w:rPr>
            </w:pPr>
            <w:r>
              <w:rPr>
                <w:rFonts w:ascii="Verdana" w:hAnsi="Verdana" w:cs="Arial"/>
                <w:sz w:val="16"/>
                <w:szCs w:val="16"/>
              </w:rPr>
              <w:t>Záväzky so zostatkovou dobou splatnosti do jedného roka vrátane</w:t>
            </w:r>
          </w:p>
        </w:tc>
        <w:tc>
          <w:tcPr>
            <w:tcW w:w="3200" w:type="dxa"/>
            <w:tcBorders>
              <w:top w:val="single" w:sz="4" w:space="0" w:color="auto"/>
              <w:left w:val="single" w:sz="4" w:space="0" w:color="auto"/>
              <w:bottom w:val="single" w:sz="4" w:space="0" w:color="auto"/>
              <w:right w:val="single" w:sz="4" w:space="0" w:color="auto"/>
            </w:tcBorders>
            <w:noWrap/>
            <w:hideMark/>
          </w:tcPr>
          <w:p w14:paraId="02736D45" w14:textId="1BE5FA2E" w:rsidR="00F914B3" w:rsidRDefault="00DF795C">
            <w:pPr>
              <w:jc w:val="right"/>
              <w:rPr>
                <w:rFonts w:ascii="Verdana" w:hAnsi="Verdana" w:cs="Arial"/>
                <w:sz w:val="16"/>
                <w:szCs w:val="16"/>
              </w:rPr>
            </w:pPr>
            <w:r>
              <w:rPr>
                <w:rFonts w:ascii="Verdana" w:hAnsi="Verdana" w:cs="Arial"/>
                <w:sz w:val="16"/>
                <w:szCs w:val="16"/>
              </w:rPr>
              <w:t>3 677 855</w:t>
            </w:r>
          </w:p>
        </w:tc>
        <w:tc>
          <w:tcPr>
            <w:tcW w:w="2800" w:type="dxa"/>
            <w:tcBorders>
              <w:top w:val="single" w:sz="4" w:space="0" w:color="auto"/>
              <w:left w:val="single" w:sz="4" w:space="0" w:color="auto"/>
              <w:bottom w:val="single" w:sz="4" w:space="0" w:color="auto"/>
              <w:right w:val="single" w:sz="4" w:space="0" w:color="auto"/>
            </w:tcBorders>
            <w:noWrap/>
            <w:hideMark/>
          </w:tcPr>
          <w:p w14:paraId="2133AAD0" w14:textId="6997E17A" w:rsidR="00F914B3" w:rsidRDefault="00DF795C">
            <w:pPr>
              <w:jc w:val="right"/>
              <w:rPr>
                <w:rFonts w:ascii="Verdana" w:hAnsi="Verdana" w:cs="Arial"/>
                <w:sz w:val="16"/>
                <w:szCs w:val="16"/>
              </w:rPr>
            </w:pPr>
            <w:r>
              <w:rPr>
                <w:rFonts w:ascii="Verdana" w:hAnsi="Verdana" w:cs="Arial"/>
                <w:sz w:val="16"/>
                <w:szCs w:val="16"/>
              </w:rPr>
              <w:t>2 230 584</w:t>
            </w:r>
          </w:p>
        </w:tc>
      </w:tr>
      <w:tr w:rsidR="00F914B3" w14:paraId="5D01F8DC" w14:textId="77777777" w:rsidTr="00F914B3">
        <w:trPr>
          <w:trHeight w:val="420"/>
        </w:trPr>
        <w:tc>
          <w:tcPr>
            <w:tcW w:w="3400" w:type="dxa"/>
            <w:tcBorders>
              <w:top w:val="single" w:sz="4" w:space="0" w:color="auto"/>
              <w:left w:val="single" w:sz="4" w:space="0" w:color="auto"/>
              <w:bottom w:val="single" w:sz="4" w:space="0" w:color="auto"/>
              <w:right w:val="single" w:sz="4" w:space="0" w:color="auto"/>
            </w:tcBorders>
            <w:noWrap/>
            <w:hideMark/>
          </w:tcPr>
          <w:p w14:paraId="0B80CA69" w14:textId="77777777" w:rsidR="00F914B3" w:rsidRDefault="00F914B3">
            <w:pPr>
              <w:rPr>
                <w:rFonts w:ascii="Verdana" w:hAnsi="Verdana" w:cs="Arial"/>
                <w:sz w:val="16"/>
                <w:szCs w:val="16"/>
              </w:rPr>
            </w:pPr>
            <w:r>
              <w:rPr>
                <w:rFonts w:ascii="Verdana" w:hAnsi="Verdana" w:cs="Arial"/>
                <w:sz w:val="16"/>
                <w:szCs w:val="16"/>
              </w:rPr>
              <w:t>Záväzky po lehote splatnosti</w:t>
            </w:r>
          </w:p>
        </w:tc>
        <w:tc>
          <w:tcPr>
            <w:tcW w:w="3200" w:type="dxa"/>
            <w:tcBorders>
              <w:top w:val="single" w:sz="4" w:space="0" w:color="auto"/>
              <w:left w:val="single" w:sz="4" w:space="0" w:color="auto"/>
              <w:bottom w:val="single" w:sz="4" w:space="0" w:color="auto"/>
              <w:right w:val="single" w:sz="4" w:space="0" w:color="auto"/>
            </w:tcBorders>
            <w:noWrap/>
            <w:hideMark/>
          </w:tcPr>
          <w:p w14:paraId="66E1E147" w14:textId="721E54B9" w:rsidR="00F914B3" w:rsidRDefault="00DF795C">
            <w:pPr>
              <w:jc w:val="right"/>
              <w:rPr>
                <w:rFonts w:ascii="Verdana" w:hAnsi="Verdana" w:cs="Arial"/>
                <w:sz w:val="16"/>
                <w:szCs w:val="16"/>
              </w:rPr>
            </w:pPr>
            <w:r>
              <w:rPr>
                <w:rFonts w:ascii="Verdana" w:hAnsi="Verdana" w:cs="Arial"/>
                <w:sz w:val="16"/>
                <w:szCs w:val="16"/>
              </w:rPr>
              <w:t>0</w:t>
            </w:r>
          </w:p>
        </w:tc>
        <w:tc>
          <w:tcPr>
            <w:tcW w:w="2800" w:type="dxa"/>
            <w:tcBorders>
              <w:top w:val="single" w:sz="4" w:space="0" w:color="auto"/>
              <w:left w:val="single" w:sz="4" w:space="0" w:color="auto"/>
              <w:bottom w:val="single" w:sz="4" w:space="0" w:color="auto"/>
              <w:right w:val="single" w:sz="4" w:space="0" w:color="auto"/>
            </w:tcBorders>
            <w:noWrap/>
            <w:hideMark/>
          </w:tcPr>
          <w:p w14:paraId="028C5769" w14:textId="2AB97EEE" w:rsidR="00F914B3" w:rsidRDefault="00DF795C">
            <w:pPr>
              <w:jc w:val="right"/>
              <w:rPr>
                <w:rFonts w:ascii="Verdana" w:hAnsi="Verdana" w:cs="Arial"/>
                <w:sz w:val="16"/>
                <w:szCs w:val="16"/>
              </w:rPr>
            </w:pPr>
            <w:r>
              <w:rPr>
                <w:rFonts w:ascii="Verdana" w:hAnsi="Verdana" w:cs="Arial"/>
                <w:sz w:val="16"/>
                <w:szCs w:val="16"/>
              </w:rPr>
              <w:t>0</w:t>
            </w:r>
          </w:p>
        </w:tc>
      </w:tr>
    </w:tbl>
    <w:p w14:paraId="429283E3" w14:textId="17394FA7" w:rsidR="00B12362" w:rsidRPr="004F1539" w:rsidRDefault="00B12362" w:rsidP="00F07DA2">
      <w:pPr>
        <w:rPr>
          <w:rFonts w:ascii="Verdana" w:hAnsi="Verdana" w:cs="Arial"/>
          <w:iCs/>
          <w:sz w:val="16"/>
          <w:szCs w:val="16"/>
        </w:rPr>
      </w:pPr>
    </w:p>
    <w:p w14:paraId="09DA65DF" w14:textId="77777777" w:rsidR="00486A95" w:rsidRPr="00486A95" w:rsidRDefault="00486A95" w:rsidP="00486A95">
      <w:pPr>
        <w:rPr>
          <w:rFonts w:ascii="Verdana" w:hAnsi="Verdana" w:cs="Arial"/>
          <w:sz w:val="16"/>
          <w:szCs w:val="16"/>
          <w:highlight w:val="yellow"/>
        </w:rPr>
      </w:pPr>
    </w:p>
    <w:p w14:paraId="1A82DDA7" w14:textId="77777777" w:rsidR="00486A95" w:rsidRPr="00AE7EA7" w:rsidRDefault="00486A95" w:rsidP="00486A95">
      <w:pPr>
        <w:rPr>
          <w:rFonts w:ascii="Verdana" w:hAnsi="Verdana" w:cs="Arial"/>
          <w:sz w:val="16"/>
          <w:szCs w:val="16"/>
        </w:rPr>
      </w:pPr>
    </w:p>
    <w:p w14:paraId="297E07A4" w14:textId="77777777" w:rsidR="00486A95" w:rsidRPr="00AE7EA7" w:rsidRDefault="00486A95" w:rsidP="00F0290A">
      <w:pPr>
        <w:numPr>
          <w:ilvl w:val="0"/>
          <w:numId w:val="16"/>
        </w:numPr>
        <w:ind w:left="426" w:hanging="426"/>
        <w:rPr>
          <w:rFonts w:ascii="Verdana" w:hAnsi="Verdana" w:cs="Arial"/>
          <w:b/>
          <w:sz w:val="16"/>
          <w:szCs w:val="16"/>
        </w:rPr>
      </w:pPr>
      <w:r w:rsidRPr="00AE7EA7">
        <w:rPr>
          <w:rFonts w:ascii="Verdana" w:hAnsi="Verdana" w:cs="Arial"/>
          <w:b/>
          <w:sz w:val="16"/>
          <w:szCs w:val="16"/>
        </w:rPr>
        <w:t>Zabezpečené</w:t>
      </w:r>
      <w:r w:rsidR="008538BC" w:rsidRPr="00AE7EA7">
        <w:rPr>
          <w:rFonts w:ascii="Verdana" w:hAnsi="Verdana" w:cs="Arial"/>
          <w:b/>
          <w:sz w:val="16"/>
          <w:szCs w:val="16"/>
        </w:rPr>
        <w:t xml:space="preserve"> záväzky</w:t>
      </w:r>
    </w:p>
    <w:p w14:paraId="62F7EC5A" w14:textId="77777777" w:rsidR="00486A95" w:rsidRPr="00AE7EA7" w:rsidRDefault="00486A95" w:rsidP="00486A95">
      <w:pPr>
        <w:rPr>
          <w:rFonts w:ascii="Verdana" w:hAnsi="Verdana" w:cs="Arial"/>
          <w:sz w:val="16"/>
          <w:szCs w:val="16"/>
        </w:rPr>
      </w:pPr>
    </w:p>
    <w:p w14:paraId="5C33275D" w14:textId="77777777" w:rsidR="004D5E6B" w:rsidRDefault="008538BC" w:rsidP="00CC1DB9">
      <w:pPr>
        <w:rPr>
          <w:rFonts w:ascii="Verdana" w:hAnsi="Verdana" w:cs="Arial"/>
          <w:sz w:val="16"/>
          <w:szCs w:val="16"/>
        </w:rPr>
      </w:pPr>
      <w:r w:rsidRPr="00AE7EA7">
        <w:rPr>
          <w:rFonts w:ascii="Verdana" w:hAnsi="Verdana" w:cs="Arial"/>
          <w:sz w:val="16"/>
          <w:szCs w:val="16"/>
        </w:rPr>
        <w:t xml:space="preserve">Spoločnosti sa netýka. </w:t>
      </w:r>
    </w:p>
    <w:p w14:paraId="3179FF7D" w14:textId="77777777" w:rsidR="0037691F" w:rsidRDefault="0037691F" w:rsidP="0037691F">
      <w:pPr>
        <w:rPr>
          <w:rFonts w:ascii="Verdana" w:hAnsi="Verdana" w:cs="Arial"/>
          <w:smallCaps/>
          <w:sz w:val="18"/>
          <w:szCs w:val="18"/>
          <w:highlight w:val="yellow"/>
        </w:rPr>
      </w:pPr>
    </w:p>
    <w:p w14:paraId="304B3D0C" w14:textId="77777777" w:rsidR="000966A5" w:rsidRPr="004111E6" w:rsidRDefault="000966A5" w:rsidP="0037691F">
      <w:pPr>
        <w:rPr>
          <w:rFonts w:ascii="Verdana" w:hAnsi="Verdana" w:cs="Arial"/>
          <w:smallCaps/>
          <w:sz w:val="18"/>
          <w:szCs w:val="18"/>
          <w:highlight w:val="yellow"/>
        </w:rPr>
      </w:pPr>
    </w:p>
    <w:p w14:paraId="5171B8A5" w14:textId="77777777" w:rsidR="008239BE" w:rsidRPr="00877EA2" w:rsidRDefault="008239BE" w:rsidP="008239BE">
      <w:pPr>
        <w:numPr>
          <w:ilvl w:val="0"/>
          <w:numId w:val="15"/>
        </w:numPr>
        <w:shd w:val="clear" w:color="auto" w:fill="D9D9D9"/>
        <w:ind w:left="426" w:hanging="426"/>
        <w:rPr>
          <w:rFonts w:ascii="Verdana" w:hAnsi="Verdana" w:cs="Arial"/>
          <w:smallCaps/>
          <w:sz w:val="16"/>
          <w:szCs w:val="18"/>
        </w:rPr>
      </w:pPr>
      <w:r w:rsidRPr="00877EA2">
        <w:rPr>
          <w:rFonts w:ascii="Verdana" w:hAnsi="Verdana" w:cs="Arial"/>
          <w:smallCaps/>
          <w:sz w:val="16"/>
          <w:szCs w:val="18"/>
        </w:rPr>
        <w:t>VLASTNÉ AKCIE</w:t>
      </w:r>
    </w:p>
    <w:p w14:paraId="12C57021" w14:textId="77777777" w:rsidR="008239BE" w:rsidRDefault="008239BE" w:rsidP="008239BE">
      <w:pPr>
        <w:rPr>
          <w:rFonts w:ascii="Verdana" w:hAnsi="Verdana" w:cs="Arial"/>
          <w:sz w:val="16"/>
          <w:szCs w:val="16"/>
          <w:highlight w:val="yellow"/>
        </w:rPr>
      </w:pPr>
    </w:p>
    <w:p w14:paraId="3B6B61D4" w14:textId="77777777" w:rsidR="008239BE" w:rsidRPr="00B73F03" w:rsidRDefault="008239BE" w:rsidP="008239BE">
      <w:pPr>
        <w:pStyle w:val="Default"/>
        <w:rPr>
          <w:rFonts w:ascii="Verdana" w:hAnsi="Verdana"/>
          <w:sz w:val="16"/>
          <w:szCs w:val="16"/>
        </w:rPr>
      </w:pPr>
      <w:r w:rsidRPr="00B73F03">
        <w:rPr>
          <w:rFonts w:ascii="Verdana" w:hAnsi="Verdana"/>
          <w:sz w:val="16"/>
          <w:szCs w:val="16"/>
        </w:rPr>
        <w:t>Spoločnosti sa netýka.</w:t>
      </w:r>
    </w:p>
    <w:p w14:paraId="2194D291" w14:textId="77777777" w:rsidR="00916BF7" w:rsidRDefault="00916BF7" w:rsidP="00535622">
      <w:pPr>
        <w:rPr>
          <w:rFonts w:ascii="Verdana" w:hAnsi="Verdana" w:cs="Arial"/>
          <w:sz w:val="16"/>
          <w:szCs w:val="16"/>
          <w:highlight w:val="yellow"/>
        </w:rPr>
      </w:pPr>
    </w:p>
    <w:p w14:paraId="655EC244" w14:textId="77777777" w:rsidR="00A05580" w:rsidRDefault="00A05580" w:rsidP="00031248">
      <w:pPr>
        <w:numPr>
          <w:ilvl w:val="12"/>
          <w:numId w:val="0"/>
        </w:numPr>
        <w:rPr>
          <w:rFonts w:ascii="Verdana" w:hAnsi="Verdana" w:cs="Arial"/>
          <w:sz w:val="16"/>
          <w:szCs w:val="16"/>
        </w:rPr>
      </w:pPr>
    </w:p>
    <w:p w14:paraId="7F4F9061" w14:textId="77777777" w:rsidR="000966A5" w:rsidRPr="004271B5" w:rsidRDefault="000966A5" w:rsidP="00031248">
      <w:pPr>
        <w:numPr>
          <w:ilvl w:val="12"/>
          <w:numId w:val="0"/>
        </w:numPr>
        <w:rPr>
          <w:rFonts w:ascii="Verdana" w:hAnsi="Verdana" w:cs="Arial"/>
          <w:sz w:val="16"/>
          <w:szCs w:val="16"/>
        </w:rPr>
      </w:pPr>
    </w:p>
    <w:p w14:paraId="2A62C5BC" w14:textId="77777777" w:rsidR="00176D32" w:rsidRDefault="00AB0382" w:rsidP="00EC0696">
      <w:pPr>
        <w:numPr>
          <w:ilvl w:val="0"/>
          <w:numId w:val="15"/>
        </w:numPr>
        <w:shd w:val="clear" w:color="auto" w:fill="D9D9D9"/>
        <w:ind w:left="426" w:hanging="426"/>
        <w:rPr>
          <w:rFonts w:ascii="Verdana" w:hAnsi="Verdana" w:cs="Arial"/>
          <w:sz w:val="16"/>
          <w:szCs w:val="16"/>
        </w:rPr>
      </w:pPr>
      <w:r>
        <w:rPr>
          <w:rFonts w:ascii="Verdana" w:hAnsi="Verdana" w:cs="Arial"/>
          <w:sz w:val="16"/>
          <w:szCs w:val="16"/>
        </w:rPr>
        <w:t>NÁKLADY A</w:t>
      </w:r>
      <w:r w:rsidR="00F4370B">
        <w:rPr>
          <w:rFonts w:ascii="Verdana" w:hAnsi="Verdana" w:cs="Arial"/>
          <w:sz w:val="16"/>
          <w:szCs w:val="16"/>
        </w:rPr>
        <w:t> </w:t>
      </w:r>
      <w:r>
        <w:rPr>
          <w:rFonts w:ascii="Verdana" w:hAnsi="Verdana" w:cs="Arial"/>
          <w:sz w:val="16"/>
          <w:szCs w:val="16"/>
        </w:rPr>
        <w:t>VÝNOSY</w:t>
      </w:r>
      <w:r w:rsidR="00F4370B">
        <w:rPr>
          <w:rFonts w:ascii="Verdana" w:hAnsi="Verdana" w:cs="Arial"/>
          <w:sz w:val="16"/>
          <w:szCs w:val="16"/>
        </w:rPr>
        <w:t>, KTORÉ MAJÚ VÝNIMOČNÝ ROZSAH ALEBO VÝSKYT</w:t>
      </w:r>
    </w:p>
    <w:p w14:paraId="2A4897BD" w14:textId="77777777" w:rsidR="00AB0382" w:rsidRDefault="00AB0382" w:rsidP="00AB0382">
      <w:pPr>
        <w:rPr>
          <w:rFonts w:ascii="Verdana" w:hAnsi="Verdana" w:cs="Arial"/>
          <w:sz w:val="16"/>
          <w:szCs w:val="16"/>
        </w:rPr>
      </w:pPr>
    </w:p>
    <w:p w14:paraId="3DF1EA5A" w14:textId="200106B0" w:rsidR="00031800" w:rsidRDefault="00031800" w:rsidP="00031800">
      <w:pPr>
        <w:rPr>
          <w:rFonts w:ascii="Verdana" w:hAnsi="Verdana" w:cs="Arial"/>
          <w:sz w:val="16"/>
          <w:szCs w:val="16"/>
        </w:rPr>
      </w:pPr>
      <w:r w:rsidRPr="00877EA2">
        <w:rPr>
          <w:rFonts w:ascii="Verdana" w:hAnsi="Verdana" w:cs="Arial"/>
          <w:sz w:val="16"/>
          <w:szCs w:val="16"/>
        </w:rPr>
        <w:t>Spoločnosti sa netýka.</w:t>
      </w:r>
    </w:p>
    <w:p w14:paraId="626A5D96" w14:textId="2595208E" w:rsidR="00707587" w:rsidRDefault="00707587" w:rsidP="00031800">
      <w:pPr>
        <w:rPr>
          <w:rFonts w:ascii="Verdana" w:hAnsi="Verdana" w:cs="Arial"/>
          <w:sz w:val="16"/>
          <w:szCs w:val="16"/>
        </w:rPr>
      </w:pPr>
    </w:p>
    <w:p w14:paraId="650EB1FD" w14:textId="7FCF1EE8" w:rsidR="00707587" w:rsidRDefault="00707587" w:rsidP="00031800">
      <w:pPr>
        <w:rPr>
          <w:rFonts w:ascii="Verdana" w:hAnsi="Verdana" w:cs="Arial"/>
          <w:sz w:val="16"/>
          <w:szCs w:val="16"/>
        </w:rPr>
      </w:pPr>
    </w:p>
    <w:p w14:paraId="3189ABA9" w14:textId="77777777" w:rsidR="00A12B5D" w:rsidRPr="00465C3E" w:rsidRDefault="00A12B5D" w:rsidP="00A12B5D">
      <w:pPr>
        <w:shd w:val="clear" w:color="auto" w:fill="FFFFFF"/>
        <w:rPr>
          <w:rFonts w:ascii="Verdana" w:hAnsi="Verdana" w:cs="Arial"/>
          <w:sz w:val="16"/>
          <w:szCs w:val="16"/>
          <w:highlight w:val="green"/>
        </w:rPr>
      </w:pPr>
    </w:p>
    <w:p w14:paraId="098B3BE7" w14:textId="77777777" w:rsidR="00187770" w:rsidRPr="00465C3E" w:rsidRDefault="00187770" w:rsidP="00187770">
      <w:pPr>
        <w:rPr>
          <w:rFonts w:ascii="Verdana" w:hAnsi="Verdana" w:cs="Arial"/>
          <w:sz w:val="16"/>
          <w:szCs w:val="16"/>
          <w:highlight w:val="green"/>
        </w:rPr>
      </w:pPr>
    </w:p>
    <w:p w14:paraId="3D85C7AA" w14:textId="77777777" w:rsidR="00CB6FB9" w:rsidRPr="004100D0" w:rsidRDefault="00D2503A" w:rsidP="00CB6FB9">
      <w:pPr>
        <w:jc w:val="center"/>
        <w:rPr>
          <w:rFonts w:ascii="Verdana" w:hAnsi="Verdana" w:cs="Arial"/>
          <w:b/>
          <w:szCs w:val="16"/>
        </w:rPr>
      </w:pPr>
      <w:r>
        <w:rPr>
          <w:rFonts w:ascii="Verdana" w:hAnsi="Verdana" w:cs="Arial"/>
          <w:b/>
          <w:szCs w:val="16"/>
        </w:rPr>
        <w:br w:type="page"/>
      </w:r>
      <w:r w:rsidR="00C95836" w:rsidRPr="004100D0">
        <w:rPr>
          <w:rFonts w:ascii="Verdana" w:hAnsi="Verdana" w:cs="Arial"/>
          <w:b/>
          <w:szCs w:val="16"/>
        </w:rPr>
        <w:lastRenderedPageBreak/>
        <w:t>Č</w:t>
      </w:r>
      <w:r w:rsidR="00B123FC" w:rsidRPr="004100D0">
        <w:rPr>
          <w:rFonts w:ascii="Verdana" w:hAnsi="Verdana" w:cs="Arial"/>
          <w:b/>
          <w:szCs w:val="16"/>
        </w:rPr>
        <w:t>L</w:t>
      </w:r>
      <w:r w:rsidR="00C95836" w:rsidRPr="004100D0">
        <w:rPr>
          <w:rFonts w:ascii="Verdana" w:hAnsi="Verdana" w:cs="Arial"/>
          <w:b/>
          <w:szCs w:val="16"/>
        </w:rPr>
        <w:t>. V</w:t>
      </w:r>
    </w:p>
    <w:p w14:paraId="504987D1" w14:textId="77777777" w:rsidR="00C95836" w:rsidRPr="00465C3E" w:rsidRDefault="00C95836" w:rsidP="00CB6FB9">
      <w:pPr>
        <w:jc w:val="center"/>
        <w:rPr>
          <w:rFonts w:ascii="Verdana" w:hAnsi="Verdana" w:cs="Arial"/>
          <w:b/>
          <w:szCs w:val="16"/>
        </w:rPr>
      </w:pPr>
      <w:r w:rsidRPr="004100D0">
        <w:rPr>
          <w:rFonts w:ascii="Verdana" w:hAnsi="Verdana" w:cs="Arial"/>
          <w:b/>
          <w:szCs w:val="16"/>
        </w:rPr>
        <w:t>IN</w:t>
      </w:r>
      <w:r w:rsidR="00CC55F9" w:rsidRPr="004100D0">
        <w:rPr>
          <w:rFonts w:ascii="Verdana" w:hAnsi="Verdana" w:cs="Arial"/>
          <w:b/>
          <w:szCs w:val="16"/>
        </w:rPr>
        <w:t>É</w:t>
      </w:r>
      <w:r w:rsidRPr="004100D0">
        <w:rPr>
          <w:rFonts w:ascii="Verdana" w:hAnsi="Verdana" w:cs="Arial"/>
          <w:b/>
          <w:szCs w:val="16"/>
        </w:rPr>
        <w:t xml:space="preserve"> AKTÍVA A IN</w:t>
      </w:r>
      <w:r w:rsidR="00CC55F9" w:rsidRPr="004100D0">
        <w:rPr>
          <w:rFonts w:ascii="Verdana" w:hAnsi="Verdana" w:cs="Arial"/>
          <w:b/>
          <w:szCs w:val="16"/>
        </w:rPr>
        <w:t>É</w:t>
      </w:r>
      <w:r w:rsidRPr="004100D0">
        <w:rPr>
          <w:rFonts w:ascii="Verdana" w:hAnsi="Verdana" w:cs="Arial"/>
          <w:b/>
          <w:szCs w:val="16"/>
        </w:rPr>
        <w:t xml:space="preserve"> PASÍVA</w:t>
      </w:r>
    </w:p>
    <w:p w14:paraId="2FEC4C92" w14:textId="77777777" w:rsidR="00D96D70" w:rsidRPr="00A05971" w:rsidRDefault="00D96D70" w:rsidP="00031248">
      <w:pPr>
        <w:rPr>
          <w:rFonts w:ascii="Verdana" w:hAnsi="Verdana" w:cs="Arial"/>
          <w:sz w:val="16"/>
          <w:szCs w:val="16"/>
        </w:rPr>
      </w:pPr>
    </w:p>
    <w:p w14:paraId="1742493E" w14:textId="77777777" w:rsidR="002441B2" w:rsidRPr="004271B5" w:rsidRDefault="002441B2" w:rsidP="00031248">
      <w:pPr>
        <w:rPr>
          <w:rFonts w:ascii="Verdana" w:hAnsi="Verdana" w:cs="Arial"/>
          <w:sz w:val="16"/>
          <w:szCs w:val="16"/>
          <w:highlight w:val="green"/>
        </w:rPr>
      </w:pPr>
    </w:p>
    <w:p w14:paraId="65009EF2" w14:textId="77777777" w:rsidR="00031248" w:rsidRPr="004E0D9F" w:rsidRDefault="00D96D70" w:rsidP="00F0290A">
      <w:pPr>
        <w:numPr>
          <w:ilvl w:val="0"/>
          <w:numId w:val="8"/>
        </w:numPr>
        <w:shd w:val="clear" w:color="auto" w:fill="D9D9D9"/>
        <w:rPr>
          <w:rFonts w:ascii="Verdana" w:hAnsi="Verdana" w:cs="Arial"/>
          <w:sz w:val="16"/>
          <w:szCs w:val="16"/>
        </w:rPr>
      </w:pPr>
      <w:r w:rsidRPr="00EC05A2">
        <w:rPr>
          <w:rFonts w:ascii="Verdana" w:hAnsi="Verdana" w:cs="Arial"/>
          <w:sz w:val="16"/>
          <w:szCs w:val="16"/>
        </w:rPr>
        <w:t>PODMIENEN</w:t>
      </w:r>
      <w:r w:rsidR="00122416">
        <w:rPr>
          <w:rFonts w:ascii="Verdana" w:hAnsi="Verdana" w:cs="Arial"/>
          <w:sz w:val="16"/>
          <w:szCs w:val="16"/>
        </w:rPr>
        <w:t xml:space="preserve">Ý </w:t>
      </w:r>
      <w:r w:rsidR="00122416" w:rsidRPr="004100D0">
        <w:rPr>
          <w:rFonts w:ascii="Verdana" w:hAnsi="Verdana" w:cs="Arial"/>
          <w:sz w:val="16"/>
          <w:szCs w:val="16"/>
        </w:rPr>
        <w:t>MAJETOK</w:t>
      </w:r>
      <w:r w:rsidRPr="004100D0">
        <w:rPr>
          <w:rFonts w:ascii="Verdana" w:hAnsi="Verdana" w:cs="Arial"/>
          <w:sz w:val="16"/>
          <w:szCs w:val="16"/>
        </w:rPr>
        <w:t xml:space="preserve"> </w:t>
      </w:r>
      <w:r w:rsidR="00C9546C" w:rsidRPr="004100D0">
        <w:rPr>
          <w:rFonts w:ascii="Verdana" w:hAnsi="Verdana" w:cs="Arial"/>
          <w:sz w:val="16"/>
          <w:szCs w:val="16"/>
        </w:rPr>
        <w:t>A</w:t>
      </w:r>
      <w:r w:rsidR="00122416" w:rsidRPr="004100D0">
        <w:rPr>
          <w:rFonts w:ascii="Verdana" w:hAnsi="Verdana" w:cs="Arial"/>
          <w:sz w:val="16"/>
          <w:szCs w:val="16"/>
        </w:rPr>
        <w:t> </w:t>
      </w:r>
      <w:r w:rsidR="00C9546C" w:rsidRPr="004100D0">
        <w:rPr>
          <w:rFonts w:ascii="Verdana" w:hAnsi="Verdana" w:cs="Arial"/>
          <w:sz w:val="16"/>
          <w:szCs w:val="16"/>
        </w:rPr>
        <w:t>PODMIENEN</w:t>
      </w:r>
      <w:r w:rsidR="00122416" w:rsidRPr="004100D0">
        <w:rPr>
          <w:rFonts w:ascii="Verdana" w:hAnsi="Verdana" w:cs="Arial"/>
          <w:sz w:val="16"/>
          <w:szCs w:val="16"/>
        </w:rPr>
        <w:t>É ZÁV</w:t>
      </w:r>
      <w:r w:rsidR="00122416" w:rsidRPr="004100D0">
        <w:rPr>
          <w:rFonts w:ascii="Verdana" w:hAnsi="Verdana" w:cs="Arial"/>
          <w:sz w:val="16"/>
          <w:szCs w:val="16"/>
          <w:lang w:val="de-LI"/>
        </w:rPr>
        <w:t>ÄZKY</w:t>
      </w:r>
    </w:p>
    <w:p w14:paraId="63DE986E" w14:textId="77777777" w:rsidR="00187137" w:rsidRPr="0019100B" w:rsidRDefault="00187137" w:rsidP="00D04816">
      <w:pPr>
        <w:pStyle w:val="Title"/>
        <w:spacing w:after="60"/>
        <w:jc w:val="left"/>
        <w:rPr>
          <w:rFonts w:ascii="Verdana" w:hAnsi="Verdana"/>
          <w:sz w:val="16"/>
          <w:szCs w:val="16"/>
          <w:highlight w:val="green"/>
        </w:rPr>
      </w:pPr>
    </w:p>
    <w:p w14:paraId="6D8AB117" w14:textId="77777777" w:rsidR="00912C37" w:rsidRPr="004100D0" w:rsidRDefault="00912C37" w:rsidP="00F0290A">
      <w:pPr>
        <w:pStyle w:val="Title"/>
        <w:numPr>
          <w:ilvl w:val="0"/>
          <w:numId w:val="17"/>
        </w:numPr>
        <w:spacing w:after="60"/>
        <w:jc w:val="left"/>
        <w:rPr>
          <w:rFonts w:ascii="Verdana" w:hAnsi="Verdana"/>
          <w:sz w:val="16"/>
          <w:szCs w:val="16"/>
        </w:rPr>
      </w:pPr>
      <w:r w:rsidRPr="004100D0">
        <w:rPr>
          <w:rFonts w:ascii="Verdana" w:hAnsi="Verdana"/>
          <w:sz w:val="16"/>
          <w:szCs w:val="16"/>
        </w:rPr>
        <w:t>Podmienený majetok</w:t>
      </w:r>
    </w:p>
    <w:p w14:paraId="7CB8A63B" w14:textId="77777777" w:rsidR="00D2503A" w:rsidRDefault="00D2503A" w:rsidP="00877EA2">
      <w:pPr>
        <w:rPr>
          <w:rFonts w:ascii="Verdana" w:hAnsi="Verdana" w:cs="Arial"/>
          <w:sz w:val="16"/>
          <w:szCs w:val="16"/>
        </w:rPr>
      </w:pPr>
    </w:p>
    <w:p w14:paraId="52CE0E68" w14:textId="77777777" w:rsidR="00D2503A" w:rsidRPr="0054320C" w:rsidRDefault="00D2503A" w:rsidP="00877EA2">
      <w:pPr>
        <w:rPr>
          <w:rFonts w:ascii="Verdana" w:hAnsi="Verdana" w:cs="Arial"/>
          <w:sz w:val="16"/>
          <w:szCs w:val="16"/>
        </w:rPr>
      </w:pPr>
      <w:r w:rsidRPr="0054320C">
        <w:rPr>
          <w:rFonts w:ascii="Verdana" w:hAnsi="Verdana" w:cs="Arial"/>
          <w:sz w:val="16"/>
          <w:szCs w:val="16"/>
        </w:rPr>
        <w:t>Spoločnosti sa netýka.</w:t>
      </w:r>
    </w:p>
    <w:p w14:paraId="460B980D" w14:textId="77777777" w:rsidR="00912C37" w:rsidRPr="00941725" w:rsidRDefault="00912C37" w:rsidP="00912C37">
      <w:pPr>
        <w:pStyle w:val="Title"/>
        <w:spacing w:after="60"/>
        <w:jc w:val="left"/>
        <w:rPr>
          <w:rFonts w:ascii="Verdana" w:hAnsi="Verdana"/>
          <w:sz w:val="16"/>
          <w:szCs w:val="16"/>
          <w:highlight w:val="yellow"/>
        </w:rPr>
      </w:pPr>
    </w:p>
    <w:p w14:paraId="45D5169F" w14:textId="77777777" w:rsidR="00187137" w:rsidRPr="00465C3E" w:rsidRDefault="00187137" w:rsidP="00D04816">
      <w:pPr>
        <w:rPr>
          <w:rFonts w:ascii="Verdana" w:hAnsi="Verdana"/>
          <w:sz w:val="16"/>
          <w:szCs w:val="16"/>
        </w:rPr>
      </w:pPr>
    </w:p>
    <w:p w14:paraId="1AD19AD2" w14:textId="77777777" w:rsidR="00187137" w:rsidRPr="004100D0" w:rsidRDefault="009F38A3" w:rsidP="00F0290A">
      <w:pPr>
        <w:pStyle w:val="Title"/>
        <w:numPr>
          <w:ilvl w:val="0"/>
          <w:numId w:val="17"/>
        </w:numPr>
        <w:spacing w:after="60"/>
        <w:jc w:val="left"/>
        <w:rPr>
          <w:rFonts w:ascii="Verdana" w:hAnsi="Verdana"/>
          <w:sz w:val="16"/>
          <w:szCs w:val="16"/>
        </w:rPr>
      </w:pPr>
      <w:r w:rsidRPr="004100D0">
        <w:rPr>
          <w:rFonts w:ascii="Verdana" w:hAnsi="Verdana"/>
          <w:sz w:val="16"/>
          <w:szCs w:val="16"/>
        </w:rPr>
        <w:t>Podmienené záväzky</w:t>
      </w:r>
    </w:p>
    <w:p w14:paraId="762D2195" w14:textId="77777777" w:rsidR="00031248" w:rsidRPr="00465C3E" w:rsidRDefault="00031248" w:rsidP="00031248">
      <w:pPr>
        <w:rPr>
          <w:rFonts w:ascii="Verdana" w:hAnsi="Verdana" w:cs="Arial"/>
          <w:sz w:val="16"/>
          <w:szCs w:val="16"/>
        </w:rPr>
      </w:pPr>
    </w:p>
    <w:p w14:paraId="3C6E5348" w14:textId="77777777" w:rsidR="00D2503A" w:rsidRPr="0054320C" w:rsidRDefault="00D2503A" w:rsidP="00D2503A">
      <w:pPr>
        <w:rPr>
          <w:rFonts w:ascii="Verdana" w:hAnsi="Verdana" w:cs="Arial"/>
          <w:sz w:val="16"/>
          <w:szCs w:val="16"/>
        </w:rPr>
      </w:pPr>
      <w:r w:rsidRPr="0054320C">
        <w:rPr>
          <w:rFonts w:ascii="Verdana" w:hAnsi="Verdana" w:cs="Arial"/>
          <w:sz w:val="16"/>
          <w:szCs w:val="16"/>
        </w:rPr>
        <w:t>Spoločnosti sa netýka.</w:t>
      </w:r>
    </w:p>
    <w:p w14:paraId="6F7DB843" w14:textId="77777777" w:rsidR="00215508" w:rsidRPr="00EC05A2" w:rsidRDefault="00215508" w:rsidP="00230A76">
      <w:pPr>
        <w:pStyle w:val="Title"/>
        <w:jc w:val="left"/>
        <w:rPr>
          <w:rFonts w:ascii="Verdana" w:hAnsi="Verdana"/>
          <w:sz w:val="16"/>
          <w:szCs w:val="16"/>
          <w:highlight w:val="green"/>
        </w:rPr>
      </w:pPr>
    </w:p>
    <w:p w14:paraId="4512CAA4" w14:textId="77777777" w:rsidR="00BB12BD" w:rsidRPr="004E0D9F" w:rsidRDefault="00BB12BD" w:rsidP="00230A76">
      <w:pPr>
        <w:pStyle w:val="Title"/>
        <w:jc w:val="left"/>
        <w:rPr>
          <w:rFonts w:ascii="Verdana" w:hAnsi="Verdana"/>
          <w:sz w:val="16"/>
          <w:szCs w:val="16"/>
          <w:highlight w:val="green"/>
        </w:rPr>
      </w:pPr>
    </w:p>
    <w:p w14:paraId="7CF4C96B" w14:textId="77777777" w:rsidR="00BB12BD" w:rsidRPr="00CD5C9C" w:rsidRDefault="00C9546C" w:rsidP="001E6E79">
      <w:pPr>
        <w:numPr>
          <w:ilvl w:val="0"/>
          <w:numId w:val="8"/>
        </w:numPr>
        <w:shd w:val="clear" w:color="auto" w:fill="D9D9D9"/>
        <w:rPr>
          <w:rFonts w:ascii="Verdana" w:hAnsi="Verdana" w:cs="Arial"/>
          <w:sz w:val="16"/>
          <w:szCs w:val="16"/>
        </w:rPr>
      </w:pPr>
      <w:r w:rsidRPr="00CD5C9C">
        <w:rPr>
          <w:rFonts w:ascii="Verdana" w:hAnsi="Verdana" w:cs="Arial"/>
          <w:sz w:val="16"/>
          <w:szCs w:val="16"/>
        </w:rPr>
        <w:t xml:space="preserve">OSTATNÉ FINANČNÉ </w:t>
      </w:r>
      <w:r w:rsidR="00187137" w:rsidRPr="00CD5C9C">
        <w:rPr>
          <w:rFonts w:ascii="Verdana" w:hAnsi="Verdana" w:cs="Arial"/>
          <w:sz w:val="16"/>
          <w:szCs w:val="16"/>
        </w:rPr>
        <w:t>POVINNOSTI</w:t>
      </w:r>
    </w:p>
    <w:p w14:paraId="55E017E3" w14:textId="77777777" w:rsidR="009F38A3" w:rsidRPr="00665441" w:rsidRDefault="009F38A3" w:rsidP="009F38A3">
      <w:pPr>
        <w:rPr>
          <w:rFonts w:ascii="Verdana" w:hAnsi="Verdana" w:cs="Arial"/>
          <w:color w:val="000000"/>
          <w:sz w:val="16"/>
          <w:szCs w:val="16"/>
        </w:rPr>
      </w:pPr>
    </w:p>
    <w:p w14:paraId="11014FC9" w14:textId="77777777" w:rsidR="002647D4" w:rsidRPr="00465C3E" w:rsidRDefault="00A831A5" w:rsidP="00CD5C9C">
      <w:pPr>
        <w:rPr>
          <w:rFonts w:ascii="Verdana" w:hAnsi="Verdana"/>
          <w:i/>
          <w:color w:val="0070C0"/>
          <w:sz w:val="16"/>
          <w:szCs w:val="16"/>
        </w:rPr>
      </w:pPr>
      <w:r w:rsidRPr="00665441">
        <w:rPr>
          <w:rFonts w:ascii="Verdana" w:hAnsi="Verdana" w:cs="Arial"/>
          <w:color w:val="000000"/>
          <w:sz w:val="16"/>
          <w:szCs w:val="16"/>
        </w:rPr>
        <w:t xml:space="preserve">V spoločnosti sa v priebehu účtovného obdobia nevyskytli </w:t>
      </w:r>
      <w:r w:rsidR="00247724" w:rsidRPr="00665441">
        <w:rPr>
          <w:rFonts w:ascii="Verdana" w:hAnsi="Verdana" w:cs="Arial"/>
          <w:color w:val="000000"/>
          <w:sz w:val="16"/>
          <w:szCs w:val="16"/>
        </w:rPr>
        <w:t>významné</w:t>
      </w:r>
      <w:r w:rsidR="00247724" w:rsidRPr="00CD5C9C">
        <w:rPr>
          <w:rFonts w:ascii="Verdana" w:hAnsi="Verdana" w:cs="Arial"/>
          <w:sz w:val="16"/>
          <w:szCs w:val="16"/>
        </w:rPr>
        <w:t xml:space="preserve"> položky ostatných finančných povinností, ktoré sa nevykazujú v účtovných výkazoch</w:t>
      </w:r>
      <w:r w:rsidR="000966A5">
        <w:rPr>
          <w:rFonts w:ascii="Verdana" w:hAnsi="Verdana" w:cs="Arial"/>
          <w:sz w:val="16"/>
          <w:szCs w:val="16"/>
        </w:rPr>
        <w:t>.</w:t>
      </w:r>
    </w:p>
    <w:p w14:paraId="7A5E9035" w14:textId="77777777" w:rsidR="00D2503A" w:rsidRPr="00465C3E" w:rsidRDefault="00D2503A" w:rsidP="009F38A3">
      <w:pPr>
        <w:rPr>
          <w:rFonts w:ascii="Verdana" w:hAnsi="Verdana" w:cs="Arial"/>
          <w:sz w:val="16"/>
          <w:szCs w:val="16"/>
          <w:highlight w:val="yellow"/>
        </w:rPr>
      </w:pPr>
    </w:p>
    <w:p w14:paraId="18CF3851" w14:textId="77777777" w:rsidR="002647D4" w:rsidRPr="00465C3E" w:rsidRDefault="002647D4" w:rsidP="009F38A3">
      <w:pPr>
        <w:rPr>
          <w:rFonts w:ascii="Verdana" w:hAnsi="Verdana" w:cs="Arial"/>
          <w:sz w:val="16"/>
          <w:szCs w:val="16"/>
          <w:highlight w:val="yellow"/>
        </w:rPr>
      </w:pPr>
    </w:p>
    <w:p w14:paraId="60B04707" w14:textId="77777777" w:rsidR="00247724" w:rsidRPr="00465C3E" w:rsidRDefault="00247724" w:rsidP="009F38A3">
      <w:pPr>
        <w:rPr>
          <w:rFonts w:ascii="Verdana" w:hAnsi="Verdana" w:cs="Arial"/>
          <w:sz w:val="16"/>
          <w:szCs w:val="16"/>
          <w:highlight w:val="yellow"/>
        </w:rPr>
      </w:pPr>
    </w:p>
    <w:p w14:paraId="65A1BBF2" w14:textId="77777777" w:rsidR="00137EEF" w:rsidRPr="00870FC9" w:rsidRDefault="00137EEF" w:rsidP="001E6E79">
      <w:pPr>
        <w:numPr>
          <w:ilvl w:val="0"/>
          <w:numId w:val="8"/>
        </w:numPr>
        <w:shd w:val="clear" w:color="auto" w:fill="D9D9D9"/>
        <w:rPr>
          <w:rFonts w:ascii="Verdana" w:hAnsi="Verdana" w:cs="Arial"/>
          <w:smallCaps/>
          <w:sz w:val="16"/>
          <w:szCs w:val="18"/>
        </w:rPr>
      </w:pPr>
      <w:r w:rsidRPr="00870FC9">
        <w:rPr>
          <w:rFonts w:ascii="Verdana" w:hAnsi="Verdana" w:cs="Arial"/>
          <w:smallCaps/>
          <w:sz w:val="16"/>
          <w:szCs w:val="18"/>
        </w:rPr>
        <w:t>PODSÚVAHOVÉ ÚČTY</w:t>
      </w:r>
    </w:p>
    <w:p w14:paraId="08B41C0B" w14:textId="77777777" w:rsidR="00CB37B8" w:rsidRDefault="00CB37B8" w:rsidP="002B45CC">
      <w:pPr>
        <w:rPr>
          <w:rFonts w:ascii="Verdana" w:hAnsi="Verdana" w:cs="Arial"/>
          <w:i/>
          <w:color w:val="0070C0"/>
          <w:sz w:val="16"/>
          <w:szCs w:val="16"/>
        </w:rPr>
      </w:pPr>
    </w:p>
    <w:p w14:paraId="00A47F68" w14:textId="77777777" w:rsidR="002B45CC" w:rsidRPr="00CD5C9C" w:rsidRDefault="00CD5C9C" w:rsidP="002B45CC">
      <w:pPr>
        <w:rPr>
          <w:rFonts w:ascii="Verdana" w:hAnsi="Verdana" w:cs="Arial"/>
          <w:sz w:val="16"/>
          <w:szCs w:val="16"/>
        </w:rPr>
      </w:pPr>
      <w:r w:rsidRPr="00CD5C9C">
        <w:rPr>
          <w:rFonts w:ascii="Verdana" w:hAnsi="Verdana" w:cs="Arial"/>
          <w:sz w:val="16"/>
          <w:szCs w:val="16"/>
        </w:rPr>
        <w:t xml:space="preserve">Spoločnosť nemá obsahovú náplň pre túto oblasť. </w:t>
      </w:r>
    </w:p>
    <w:p w14:paraId="41B86F1B" w14:textId="77777777" w:rsidR="00137EEF" w:rsidRPr="00465C3E" w:rsidRDefault="00137EEF" w:rsidP="00137EEF">
      <w:pPr>
        <w:rPr>
          <w:rFonts w:ascii="Verdana" w:hAnsi="Verdana" w:cs="Arial"/>
          <w:sz w:val="16"/>
          <w:szCs w:val="16"/>
        </w:rPr>
      </w:pPr>
    </w:p>
    <w:p w14:paraId="5B8B2CBC" w14:textId="77777777" w:rsidR="00137EEF" w:rsidRPr="00465C3E" w:rsidRDefault="00137EEF" w:rsidP="00137EEF">
      <w:pPr>
        <w:pStyle w:val="Title"/>
        <w:spacing w:after="60"/>
        <w:jc w:val="left"/>
        <w:rPr>
          <w:rFonts w:ascii="Verdana" w:hAnsi="Verdana"/>
          <w:b w:val="0"/>
          <w:sz w:val="16"/>
          <w:szCs w:val="16"/>
        </w:rPr>
      </w:pPr>
    </w:p>
    <w:p w14:paraId="05400A02" w14:textId="77777777" w:rsidR="00137EEF" w:rsidRPr="00465C3E" w:rsidRDefault="00137EEF" w:rsidP="00137EEF">
      <w:pPr>
        <w:rPr>
          <w:rFonts w:ascii="Verdana" w:hAnsi="Verdana" w:cs="Arial"/>
          <w:sz w:val="16"/>
          <w:szCs w:val="16"/>
        </w:rPr>
      </w:pPr>
    </w:p>
    <w:p w14:paraId="04CC9CD0" w14:textId="77777777" w:rsidR="00BB12BD" w:rsidRDefault="00BB12BD" w:rsidP="00230A76">
      <w:pPr>
        <w:rPr>
          <w:rFonts w:ascii="Verdana" w:hAnsi="Verdana"/>
          <w:sz w:val="16"/>
          <w:szCs w:val="16"/>
          <w:highlight w:val="green"/>
        </w:rPr>
      </w:pPr>
    </w:p>
    <w:p w14:paraId="38A87FE0" w14:textId="77777777" w:rsidR="00D2503A" w:rsidRDefault="00D2503A" w:rsidP="00230A76">
      <w:pPr>
        <w:rPr>
          <w:rFonts w:ascii="Verdana" w:hAnsi="Verdana"/>
          <w:sz w:val="16"/>
          <w:szCs w:val="16"/>
          <w:highlight w:val="green"/>
        </w:rPr>
      </w:pPr>
    </w:p>
    <w:p w14:paraId="333E8393" w14:textId="77777777" w:rsidR="001E6E79" w:rsidRPr="00465C3E" w:rsidRDefault="001E6E79" w:rsidP="00230A76">
      <w:pPr>
        <w:rPr>
          <w:rFonts w:ascii="Verdana" w:hAnsi="Verdana"/>
          <w:sz w:val="16"/>
          <w:szCs w:val="16"/>
          <w:highlight w:val="green"/>
        </w:rPr>
      </w:pPr>
    </w:p>
    <w:p w14:paraId="004A7805" w14:textId="77777777" w:rsidR="00CA3459" w:rsidRPr="00570AC6" w:rsidRDefault="00B4086C" w:rsidP="00CA3459">
      <w:pPr>
        <w:jc w:val="center"/>
        <w:rPr>
          <w:rFonts w:ascii="Verdana" w:hAnsi="Verdana" w:cs="Arial"/>
          <w:b/>
          <w:szCs w:val="16"/>
        </w:rPr>
      </w:pPr>
      <w:r w:rsidRPr="00570AC6">
        <w:rPr>
          <w:rFonts w:ascii="Verdana" w:hAnsi="Verdana" w:cs="Arial"/>
          <w:b/>
          <w:szCs w:val="16"/>
        </w:rPr>
        <w:t>Č</w:t>
      </w:r>
      <w:r w:rsidR="00CA3459" w:rsidRPr="00570AC6">
        <w:rPr>
          <w:rFonts w:ascii="Verdana" w:hAnsi="Verdana" w:cs="Arial"/>
          <w:b/>
          <w:szCs w:val="16"/>
        </w:rPr>
        <w:t>L</w:t>
      </w:r>
      <w:r w:rsidRPr="00570AC6">
        <w:rPr>
          <w:rFonts w:ascii="Verdana" w:hAnsi="Verdana" w:cs="Arial"/>
          <w:b/>
          <w:szCs w:val="16"/>
        </w:rPr>
        <w:t>. VI</w:t>
      </w:r>
    </w:p>
    <w:p w14:paraId="43EB1495" w14:textId="77777777" w:rsidR="00B4086C" w:rsidRPr="00570AC6" w:rsidRDefault="00B4086C" w:rsidP="00CA3459">
      <w:pPr>
        <w:jc w:val="center"/>
        <w:rPr>
          <w:rFonts w:ascii="Verdana" w:hAnsi="Verdana" w:cs="Arial"/>
          <w:b/>
          <w:szCs w:val="16"/>
        </w:rPr>
      </w:pPr>
      <w:r w:rsidRPr="00570AC6">
        <w:rPr>
          <w:rFonts w:ascii="Verdana" w:hAnsi="Verdana" w:cs="Arial"/>
          <w:b/>
          <w:szCs w:val="16"/>
        </w:rPr>
        <w:t>UDALOSTI, KTORÉ NASTALI PO DNI, KU KTORÉMU SA ZOSTAVUJE ÚČTOVNÁ ZÁVIERKA</w:t>
      </w:r>
    </w:p>
    <w:p w14:paraId="2C817DE2" w14:textId="77777777" w:rsidR="0053744B" w:rsidRPr="00570AC6" w:rsidRDefault="0053744B" w:rsidP="00135BBE">
      <w:pPr>
        <w:rPr>
          <w:rFonts w:ascii="Verdana" w:hAnsi="Verdana" w:cs="Arial"/>
          <w:b/>
          <w:sz w:val="16"/>
          <w:szCs w:val="16"/>
        </w:rPr>
      </w:pPr>
    </w:p>
    <w:p w14:paraId="7EC72296" w14:textId="77777777" w:rsidR="00135BBE" w:rsidRPr="00465C3E" w:rsidRDefault="00135BBE" w:rsidP="00135BBE">
      <w:pPr>
        <w:rPr>
          <w:rFonts w:ascii="Verdana" w:hAnsi="Verdana" w:cs="Arial"/>
          <w:sz w:val="16"/>
          <w:szCs w:val="16"/>
        </w:rPr>
      </w:pPr>
    </w:p>
    <w:p w14:paraId="3886CC61" w14:textId="12ACAD4E" w:rsidR="00135BBE" w:rsidRPr="00465C3E" w:rsidRDefault="00135BBE" w:rsidP="00135BBE">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9C6739" w:rsidRPr="00465C3E">
        <w:rPr>
          <w:rFonts w:ascii="Verdana" w:hAnsi="Verdana" w:cs="Arial"/>
          <w:sz w:val="16"/>
          <w:szCs w:val="16"/>
        </w:rPr>
        <w:t>20</w:t>
      </w:r>
      <w:r w:rsidR="001D6149">
        <w:rPr>
          <w:rFonts w:ascii="Verdana" w:hAnsi="Verdana" w:cs="Arial"/>
          <w:sz w:val="16"/>
          <w:szCs w:val="16"/>
        </w:rPr>
        <w:t>2</w:t>
      </w:r>
      <w:r w:rsidR="0006191D">
        <w:rPr>
          <w:rFonts w:ascii="Verdana" w:hAnsi="Verdana" w:cs="Arial"/>
          <w:sz w:val="16"/>
          <w:szCs w:val="16"/>
        </w:rPr>
        <w:t>2</w:t>
      </w:r>
      <w:r w:rsidRPr="00465C3E">
        <w:rPr>
          <w:rFonts w:ascii="Verdana" w:hAnsi="Verdana" w:cs="Arial"/>
          <w:sz w:val="16"/>
          <w:szCs w:val="16"/>
        </w:rPr>
        <w:t xml:space="preserve">, resp. by významnejším spôsobom ovplyvnili činnosť spoločnosti v nasledujúcich účtovných obdobiach. </w:t>
      </w:r>
    </w:p>
    <w:p w14:paraId="265B70B1" w14:textId="77777777" w:rsidR="00B266F2" w:rsidRPr="00465C3E" w:rsidRDefault="00B266F2" w:rsidP="00B266F2">
      <w:pPr>
        <w:pStyle w:val="Header"/>
        <w:tabs>
          <w:tab w:val="clear" w:pos="4536"/>
          <w:tab w:val="clear" w:pos="9072"/>
        </w:tabs>
        <w:rPr>
          <w:rFonts w:ascii="Verdana" w:hAnsi="Verdana" w:cs="Arial"/>
          <w:b/>
          <w:sz w:val="16"/>
          <w:szCs w:val="16"/>
          <w:highlight w:val="green"/>
        </w:rPr>
      </w:pPr>
    </w:p>
    <w:p w14:paraId="1CFF0CC5" w14:textId="77777777" w:rsidR="00FE16F7" w:rsidRPr="00465C3E" w:rsidRDefault="00FE16F7" w:rsidP="00B266F2">
      <w:pPr>
        <w:pStyle w:val="Header"/>
        <w:tabs>
          <w:tab w:val="clear" w:pos="4536"/>
          <w:tab w:val="clear" w:pos="9072"/>
        </w:tabs>
        <w:rPr>
          <w:rFonts w:ascii="Verdana" w:hAnsi="Verdana" w:cs="Arial"/>
          <w:b/>
          <w:sz w:val="16"/>
          <w:szCs w:val="16"/>
          <w:highlight w:val="green"/>
        </w:rPr>
      </w:pPr>
    </w:p>
    <w:p w14:paraId="457E300F" w14:textId="77777777" w:rsidR="00D2503A" w:rsidRPr="00465C3E" w:rsidRDefault="00D2503A" w:rsidP="00B266F2">
      <w:pPr>
        <w:pStyle w:val="Header"/>
        <w:tabs>
          <w:tab w:val="clear" w:pos="4536"/>
          <w:tab w:val="clear" w:pos="9072"/>
        </w:tabs>
        <w:rPr>
          <w:rFonts w:ascii="Verdana" w:hAnsi="Verdana" w:cs="Arial"/>
          <w:b/>
          <w:sz w:val="16"/>
          <w:szCs w:val="16"/>
          <w:highlight w:val="green"/>
        </w:rPr>
      </w:pPr>
    </w:p>
    <w:p w14:paraId="1506932F" w14:textId="77777777" w:rsidR="00CA3459" w:rsidRPr="00465C3E" w:rsidRDefault="00CA3459" w:rsidP="00CA3459">
      <w:pPr>
        <w:pStyle w:val="Default"/>
        <w:rPr>
          <w:rFonts w:ascii="Verdana" w:hAnsi="Verdana"/>
          <w:color w:val="auto"/>
          <w:sz w:val="16"/>
          <w:szCs w:val="16"/>
          <w:highlight w:val="cyan"/>
        </w:rPr>
      </w:pPr>
    </w:p>
    <w:p w14:paraId="38491C7C" w14:textId="77777777" w:rsidR="00CB6FB9" w:rsidRPr="007D1A27" w:rsidRDefault="00EB1272" w:rsidP="00CB6FB9">
      <w:pPr>
        <w:jc w:val="center"/>
        <w:rPr>
          <w:rFonts w:ascii="Verdana" w:hAnsi="Verdana" w:cs="Arial"/>
          <w:b/>
          <w:szCs w:val="16"/>
        </w:rPr>
      </w:pPr>
      <w:r w:rsidRPr="007D1A27">
        <w:rPr>
          <w:rFonts w:ascii="Verdana" w:hAnsi="Verdana" w:cs="Arial"/>
          <w:b/>
          <w:szCs w:val="16"/>
        </w:rPr>
        <w:t>Č</w:t>
      </w:r>
      <w:r w:rsidR="00CA3459" w:rsidRPr="007D1A27">
        <w:rPr>
          <w:rFonts w:ascii="Verdana" w:hAnsi="Verdana" w:cs="Arial"/>
          <w:b/>
          <w:szCs w:val="16"/>
        </w:rPr>
        <w:t>L</w:t>
      </w:r>
      <w:r w:rsidRPr="007D1A27">
        <w:rPr>
          <w:rFonts w:ascii="Verdana" w:hAnsi="Verdana" w:cs="Arial"/>
          <w:b/>
          <w:szCs w:val="16"/>
        </w:rPr>
        <w:t xml:space="preserve">. </w:t>
      </w:r>
      <w:r w:rsidR="00F545DF" w:rsidRPr="007D1A27">
        <w:rPr>
          <w:rFonts w:ascii="Verdana" w:hAnsi="Verdana" w:cs="Arial"/>
          <w:b/>
          <w:szCs w:val="16"/>
        </w:rPr>
        <w:t>VII</w:t>
      </w:r>
    </w:p>
    <w:p w14:paraId="67D6938A" w14:textId="77777777" w:rsidR="00EB1272" w:rsidRPr="007D1A27" w:rsidRDefault="00EB1272" w:rsidP="00CB6FB9">
      <w:pPr>
        <w:jc w:val="center"/>
        <w:rPr>
          <w:rFonts w:ascii="Verdana" w:hAnsi="Verdana" w:cs="Arial"/>
          <w:b/>
          <w:szCs w:val="16"/>
        </w:rPr>
      </w:pPr>
      <w:r w:rsidRPr="007D1A27">
        <w:rPr>
          <w:rFonts w:ascii="Verdana" w:hAnsi="Verdana" w:cs="Arial"/>
          <w:b/>
          <w:szCs w:val="16"/>
        </w:rPr>
        <w:t>OSTATNÉ INFORMÁCIE</w:t>
      </w:r>
    </w:p>
    <w:p w14:paraId="2DE714D0" w14:textId="77777777" w:rsidR="00EB1272" w:rsidRPr="007D1A27" w:rsidRDefault="00EB1272" w:rsidP="00EB1272">
      <w:pPr>
        <w:rPr>
          <w:rFonts w:ascii="Verdana" w:hAnsi="Verdana" w:cs="Arial"/>
          <w:sz w:val="16"/>
          <w:szCs w:val="16"/>
        </w:rPr>
      </w:pPr>
    </w:p>
    <w:p w14:paraId="1E6FD9DD" w14:textId="2DF338E8" w:rsidR="004F1539" w:rsidRPr="009E1F57" w:rsidRDefault="004F1539" w:rsidP="004F1539">
      <w:pPr>
        <w:spacing w:after="120"/>
        <w:rPr>
          <w:rFonts w:ascii="Verdana" w:hAnsi="Verdana" w:cs="Arial"/>
          <w:bCs/>
          <w:sz w:val="16"/>
          <w:szCs w:val="16"/>
        </w:rPr>
      </w:pPr>
      <w:r w:rsidRPr="009E1F57">
        <w:rPr>
          <w:rFonts w:ascii="Verdana" w:hAnsi="Verdana" w:cs="Arial"/>
          <w:bCs/>
          <w:sz w:val="16"/>
          <w:szCs w:val="16"/>
        </w:rPr>
        <w:t>V roku 202</w:t>
      </w:r>
      <w:r w:rsidR="002369B2">
        <w:rPr>
          <w:rFonts w:ascii="Verdana" w:hAnsi="Verdana" w:cs="Arial"/>
          <w:bCs/>
          <w:sz w:val="16"/>
          <w:szCs w:val="16"/>
        </w:rPr>
        <w:t>2</w:t>
      </w:r>
      <w:r w:rsidRPr="009E1F57">
        <w:rPr>
          <w:rFonts w:ascii="Verdana" w:hAnsi="Verdana" w:cs="Arial"/>
          <w:bCs/>
          <w:sz w:val="16"/>
          <w:szCs w:val="16"/>
        </w:rPr>
        <w:t xml:space="preserve"> </w:t>
      </w:r>
      <w:r w:rsidR="0006191D">
        <w:rPr>
          <w:rFonts w:ascii="Verdana" w:hAnsi="Verdana" w:cs="Arial"/>
          <w:bCs/>
          <w:sz w:val="16"/>
          <w:szCs w:val="16"/>
        </w:rPr>
        <w:t>ď</w:t>
      </w:r>
      <w:r w:rsidR="002369B2">
        <w:rPr>
          <w:rFonts w:ascii="Verdana" w:hAnsi="Verdana" w:cs="Arial"/>
          <w:bCs/>
          <w:sz w:val="16"/>
          <w:szCs w:val="16"/>
        </w:rPr>
        <w:t xml:space="preserve">alej ohrozovala </w:t>
      </w:r>
      <w:r w:rsidRPr="009E1F57">
        <w:rPr>
          <w:rFonts w:ascii="Verdana" w:hAnsi="Verdana" w:cs="Arial"/>
          <w:bCs/>
          <w:sz w:val="16"/>
          <w:szCs w:val="16"/>
        </w:rPr>
        <w:t>fungovanie mnohých firiem pandémia COVID-19.</w:t>
      </w:r>
    </w:p>
    <w:p w14:paraId="4405AB55" w14:textId="3089B2D5" w:rsidR="004F1539" w:rsidRPr="009E1F57" w:rsidRDefault="004F1539" w:rsidP="004F1539">
      <w:pPr>
        <w:spacing w:after="120"/>
        <w:rPr>
          <w:rFonts w:ascii="Verdana" w:hAnsi="Verdana" w:cs="Arial"/>
          <w:bCs/>
          <w:sz w:val="16"/>
          <w:szCs w:val="16"/>
        </w:rPr>
      </w:pPr>
      <w:r w:rsidRPr="009E1F57">
        <w:rPr>
          <w:rFonts w:ascii="Verdana" w:hAnsi="Verdana" w:cs="Arial"/>
          <w:bCs/>
          <w:sz w:val="16"/>
          <w:szCs w:val="16"/>
        </w:rPr>
        <w:t>Vedenie spoločnosti prehlasuje, že zvážilo dopady COVID-19 a prebiehajúcej krízy na svoje podnikateľské aktivity a dospelo k záveru, že nemajú významný vplyv na schopnosť spoločnosti pokračovať nepretržite v činnosti a fungovať ako zdravý subjekt počas nasledujúcich 12 mesiacov. Vedenie spoločnosti zohľadnilo aktuálnu situáciu a jej vplyv vo svojej účtovnej závierke k 31.12.202</w:t>
      </w:r>
      <w:r w:rsidR="002369B2">
        <w:rPr>
          <w:rFonts w:ascii="Verdana" w:hAnsi="Verdana" w:cs="Arial"/>
          <w:bCs/>
          <w:sz w:val="16"/>
          <w:szCs w:val="16"/>
        </w:rPr>
        <w:t>2</w:t>
      </w:r>
      <w:r w:rsidRPr="009E1F57">
        <w:rPr>
          <w:rFonts w:ascii="Verdana" w:hAnsi="Verdana" w:cs="Arial"/>
          <w:bCs/>
          <w:sz w:val="16"/>
          <w:szCs w:val="16"/>
        </w:rPr>
        <w:t>. Manažment bude pokračovať v monitorovaní potenciálneho dopadu a podnikne všetky možné kroky na zmiernenie akýchkoľvek negatívnych účinkov na spoločnosť a jej zamestnancov.</w:t>
      </w:r>
    </w:p>
    <w:p w14:paraId="09B1CB34" w14:textId="04CD3DBF" w:rsidR="002325AD" w:rsidRPr="007D1A27" w:rsidRDefault="002325AD" w:rsidP="00F545DF">
      <w:pPr>
        <w:pStyle w:val="Default"/>
        <w:rPr>
          <w:rFonts w:ascii="Verdana" w:hAnsi="Verdana"/>
          <w:sz w:val="16"/>
          <w:szCs w:val="16"/>
        </w:rPr>
      </w:pPr>
    </w:p>
    <w:p w14:paraId="50C6702C" w14:textId="67CA3321" w:rsidR="002325AD" w:rsidRPr="007D1A27" w:rsidRDefault="002325AD" w:rsidP="00F545DF">
      <w:pPr>
        <w:pStyle w:val="Default"/>
        <w:rPr>
          <w:rFonts w:ascii="Verdana" w:hAnsi="Verdana"/>
          <w:sz w:val="16"/>
          <w:szCs w:val="16"/>
        </w:rPr>
      </w:pPr>
    </w:p>
    <w:p w14:paraId="6B786F48" w14:textId="77777777" w:rsidR="002325AD" w:rsidRPr="007D1A27" w:rsidRDefault="002325AD" w:rsidP="002325AD">
      <w:pPr>
        <w:jc w:val="left"/>
        <w:rPr>
          <w:rFonts w:ascii="Verdana" w:hAnsi="Verdana"/>
          <w:i/>
          <w:color w:val="FF0000"/>
          <w:sz w:val="16"/>
          <w:szCs w:val="16"/>
        </w:rPr>
      </w:pPr>
    </w:p>
    <w:p w14:paraId="06521B90" w14:textId="77777777" w:rsidR="002325AD" w:rsidRPr="007D1A27" w:rsidRDefault="002325AD" w:rsidP="002325AD">
      <w:pPr>
        <w:jc w:val="center"/>
        <w:rPr>
          <w:rFonts w:ascii="Verdana" w:hAnsi="Verdana" w:cs="Arial"/>
          <w:b/>
          <w:szCs w:val="16"/>
        </w:rPr>
      </w:pPr>
      <w:r w:rsidRPr="007D1A27">
        <w:rPr>
          <w:rFonts w:ascii="Verdana" w:hAnsi="Verdana" w:cs="Arial"/>
          <w:b/>
          <w:szCs w:val="16"/>
        </w:rPr>
        <w:t>ČL. VIII</w:t>
      </w:r>
    </w:p>
    <w:p w14:paraId="16F82746" w14:textId="77777777" w:rsidR="002325AD" w:rsidRPr="007D1A27" w:rsidRDefault="002325AD" w:rsidP="002325AD">
      <w:pPr>
        <w:jc w:val="center"/>
        <w:rPr>
          <w:rFonts w:ascii="Verdana" w:hAnsi="Verdana" w:cs="Arial"/>
          <w:b/>
          <w:szCs w:val="16"/>
        </w:rPr>
      </w:pPr>
      <w:r w:rsidRPr="007D1A27">
        <w:rPr>
          <w:rFonts w:ascii="Verdana" w:hAnsi="Verdana" w:cs="Arial"/>
          <w:b/>
          <w:szCs w:val="16"/>
        </w:rPr>
        <w:t>OSTATNÉ DOPLŇUJÚCE VÝZNAMNÉ INFORMÁCIE K POLOŽKÁM SÚVAHY A VÝKAZU ZISKOV A STRÁT</w:t>
      </w:r>
    </w:p>
    <w:p w14:paraId="4907789A" w14:textId="77777777" w:rsidR="002325AD" w:rsidRPr="007D1A27" w:rsidRDefault="002325AD" w:rsidP="002325AD">
      <w:pPr>
        <w:jc w:val="left"/>
        <w:rPr>
          <w:rFonts w:ascii="Verdana" w:hAnsi="Verdana"/>
          <w:i/>
          <w:color w:val="FF0000"/>
          <w:sz w:val="16"/>
          <w:szCs w:val="16"/>
        </w:rPr>
      </w:pPr>
    </w:p>
    <w:p w14:paraId="3EAA936C" w14:textId="77777777" w:rsidR="002325AD" w:rsidRPr="007D1A27" w:rsidRDefault="002325AD" w:rsidP="002325AD">
      <w:pPr>
        <w:jc w:val="left"/>
        <w:rPr>
          <w:rFonts w:ascii="Verdana" w:hAnsi="Verdana" w:cs="Arial"/>
          <w:sz w:val="16"/>
          <w:szCs w:val="16"/>
        </w:rPr>
      </w:pPr>
    </w:p>
    <w:p w14:paraId="6A9BCD42" w14:textId="602BA23D" w:rsidR="007C79F8" w:rsidRPr="00AD052D" w:rsidRDefault="008B7A57" w:rsidP="004F1539">
      <w:pPr>
        <w:rPr>
          <w:rFonts w:ascii="Verdana" w:hAnsi="Verdana" w:cs="Arial"/>
          <w:sz w:val="16"/>
          <w:szCs w:val="16"/>
        </w:rPr>
      </w:pPr>
      <w:r w:rsidRPr="00CD5C9C">
        <w:rPr>
          <w:rFonts w:ascii="Verdana" w:hAnsi="Verdana" w:cs="Arial"/>
          <w:sz w:val="16"/>
          <w:szCs w:val="16"/>
        </w:rPr>
        <w:t xml:space="preserve">Spoločnosť nemá obsahovú náplň pre túto oblasť. </w:t>
      </w:r>
    </w:p>
    <w:sectPr w:rsidR="007C79F8" w:rsidRPr="00AD052D" w:rsidSect="00F85039">
      <w:headerReference w:type="default" r:id="rId11"/>
      <w:footerReference w:type="even" r:id="rId12"/>
      <w:footerReference w:type="defaul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DE70E2" w14:textId="77777777" w:rsidR="007900DE" w:rsidRDefault="007900DE">
      <w:r>
        <w:separator/>
      </w:r>
    </w:p>
  </w:endnote>
  <w:endnote w:type="continuationSeparator" w:id="0">
    <w:p w14:paraId="249EB44B" w14:textId="77777777" w:rsidR="007900DE" w:rsidRDefault="00790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9799E" w14:textId="77777777" w:rsidR="00723FD2" w:rsidRDefault="00723FD2" w:rsidP="00F3204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5CB507C" w14:textId="77777777" w:rsidR="00723FD2" w:rsidRDefault="00723FD2" w:rsidP="00A05D3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3919E" w14:textId="77777777" w:rsidR="00723FD2" w:rsidRPr="00A05D3E" w:rsidRDefault="00723FD2"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9D5B7D">
      <w:rPr>
        <w:rStyle w:val="PageNumber"/>
        <w:rFonts w:ascii="Verdana" w:hAnsi="Verdana"/>
        <w:noProof/>
        <w:sz w:val="16"/>
        <w:szCs w:val="16"/>
      </w:rPr>
      <w:t>6</w:t>
    </w:r>
    <w:r w:rsidRPr="00A05D3E">
      <w:rPr>
        <w:rStyle w:val="PageNumber"/>
        <w:rFonts w:ascii="Verdana" w:hAnsi="Verdana"/>
        <w:sz w:val="16"/>
        <w:szCs w:val="16"/>
      </w:rPr>
      <w:fldChar w:fldCharType="end"/>
    </w:r>
  </w:p>
  <w:p w14:paraId="28665A61" w14:textId="77777777" w:rsidR="00723FD2" w:rsidRPr="00282A8C" w:rsidRDefault="00723FD2" w:rsidP="00A05D3E">
    <w:pPr>
      <w:pStyle w:val="Footer"/>
      <w:ind w:right="360"/>
      <w:jc w:val="right"/>
      <w:rPr>
        <w:rStyle w:val="PageNumber"/>
        <w:rFonts w:ascii="Verdana" w:hAnsi="Verdana" w:cs="Arial"/>
        <w:sz w:val="16"/>
        <w:szCs w:val="16"/>
      </w:rPr>
    </w:pPr>
  </w:p>
  <w:p w14:paraId="79A5F800" w14:textId="77777777" w:rsidR="00723FD2" w:rsidRDefault="00723F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37B54D" w14:textId="77777777" w:rsidR="007900DE" w:rsidRDefault="007900DE">
      <w:r>
        <w:separator/>
      </w:r>
    </w:p>
  </w:footnote>
  <w:footnote w:type="continuationSeparator" w:id="0">
    <w:p w14:paraId="71BE2728" w14:textId="77777777" w:rsidR="007900DE" w:rsidRDefault="007900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6"/>
      <w:gridCol w:w="3078"/>
      <w:gridCol w:w="960"/>
      <w:gridCol w:w="318"/>
      <w:gridCol w:w="318"/>
      <w:gridCol w:w="318"/>
      <w:gridCol w:w="318"/>
      <w:gridCol w:w="318"/>
      <w:gridCol w:w="318"/>
      <w:gridCol w:w="318"/>
      <w:gridCol w:w="318"/>
    </w:tblGrid>
    <w:tr w:rsidR="00723FD2" w:rsidRPr="00F960F6" w14:paraId="56B7C042" w14:textId="77777777" w:rsidTr="00A31340">
      <w:tc>
        <w:tcPr>
          <w:tcW w:w="2924" w:type="dxa"/>
          <w:tcBorders>
            <w:top w:val="nil"/>
            <w:left w:val="nil"/>
            <w:bottom w:val="nil"/>
            <w:right w:val="nil"/>
          </w:tcBorders>
          <w:shd w:val="clear" w:color="auto" w:fill="auto"/>
        </w:tcPr>
        <w:p w14:paraId="4992856D"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Poznámky Úč POD 3 - 01</w:t>
          </w:r>
        </w:p>
      </w:tc>
      <w:tc>
        <w:tcPr>
          <w:tcW w:w="3363" w:type="dxa"/>
          <w:tcBorders>
            <w:top w:val="nil"/>
            <w:left w:val="nil"/>
            <w:bottom w:val="nil"/>
            <w:right w:val="nil"/>
          </w:tcBorders>
          <w:shd w:val="clear" w:color="auto" w:fill="auto"/>
        </w:tcPr>
        <w:p w14:paraId="1515865C" w14:textId="2326533D" w:rsidR="00723FD2" w:rsidRPr="00F960F6" w:rsidRDefault="008B7A57" w:rsidP="00A31340">
          <w:pPr>
            <w:tabs>
              <w:tab w:val="left" w:pos="7797"/>
              <w:tab w:val="right" w:pos="9072"/>
            </w:tabs>
            <w:jc w:val="center"/>
            <w:rPr>
              <w:rFonts w:ascii="Verdana" w:hAnsi="Verdana" w:cs="Arial"/>
              <w:sz w:val="16"/>
              <w:szCs w:val="16"/>
            </w:rPr>
          </w:pPr>
          <w:r>
            <w:rPr>
              <w:rFonts w:ascii="Verdana" w:hAnsi="Verdana" w:cs="Arial"/>
              <w:sz w:val="16"/>
              <w:szCs w:val="16"/>
            </w:rPr>
            <w:t xml:space="preserve">Benefit Systems Slovakia s.r.o. </w:t>
          </w:r>
        </w:p>
      </w:tc>
      <w:tc>
        <w:tcPr>
          <w:tcW w:w="1017" w:type="dxa"/>
          <w:tcBorders>
            <w:top w:val="nil"/>
            <w:left w:val="nil"/>
            <w:bottom w:val="nil"/>
            <w:right w:val="single" w:sz="4" w:space="0" w:color="auto"/>
          </w:tcBorders>
          <w:shd w:val="clear" w:color="auto" w:fill="auto"/>
        </w:tcPr>
        <w:p w14:paraId="75D03024"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14:paraId="4ED3C22C" w14:textId="77777777" w:rsidR="00723FD2" w:rsidRPr="00F960F6" w:rsidRDefault="004A621A"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14:paraId="2CCCFDCF" w14:textId="214BD234" w:rsidR="00723FD2" w:rsidRPr="00F960F6"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14:paraId="4F31B049" w14:textId="579EBDB3" w:rsidR="00723FD2" w:rsidRPr="00F960F6"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4044C24D" w14:textId="5B5C620E" w:rsidR="00723FD2" w:rsidRPr="00F960F6"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28DEDF63" w14:textId="34E337FA" w:rsidR="00723FD2" w:rsidRPr="00F960F6"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14:paraId="092CA386" w14:textId="44233180" w:rsidR="00723FD2" w:rsidRPr="00F960F6"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1089F4E5" w14:textId="3F98E957" w:rsidR="00723FD2" w:rsidRPr="00F960F6"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1784A4EC" w14:textId="745CB9D1" w:rsidR="00723FD2" w:rsidRPr="00F960F6"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8</w:t>
          </w:r>
        </w:p>
      </w:tc>
    </w:tr>
  </w:tbl>
  <w:p w14:paraId="62578B9A" w14:textId="77777777" w:rsidR="00723FD2" w:rsidRPr="00F960F6" w:rsidRDefault="00723FD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256"/>
      <w:gridCol w:w="256"/>
      <w:gridCol w:w="256"/>
      <w:gridCol w:w="256"/>
      <w:gridCol w:w="256"/>
      <w:gridCol w:w="256"/>
      <w:gridCol w:w="256"/>
      <w:gridCol w:w="2770"/>
      <w:gridCol w:w="520"/>
      <w:gridCol w:w="318"/>
      <w:gridCol w:w="318"/>
      <w:gridCol w:w="318"/>
      <w:gridCol w:w="318"/>
      <w:gridCol w:w="318"/>
      <w:gridCol w:w="318"/>
      <w:gridCol w:w="318"/>
      <w:gridCol w:w="318"/>
      <w:gridCol w:w="318"/>
      <w:gridCol w:w="318"/>
    </w:tblGrid>
    <w:tr w:rsidR="00723FD2" w:rsidRPr="00E35907" w14:paraId="24D3BA1B" w14:textId="77777777" w:rsidTr="00A31340">
      <w:tc>
        <w:tcPr>
          <w:tcW w:w="1037" w:type="dxa"/>
          <w:tcBorders>
            <w:top w:val="nil"/>
            <w:left w:val="nil"/>
            <w:bottom w:val="nil"/>
            <w:right w:val="nil"/>
          </w:tcBorders>
          <w:shd w:val="clear" w:color="auto" w:fill="auto"/>
        </w:tcPr>
        <w:p w14:paraId="539374CD"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5AF4BEDA"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7A4A9DFD"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1B9BE939"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474F025A"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3D1A1DF2"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2DFBB24B"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2BF3B7DF" w14:textId="77777777" w:rsidR="00723FD2" w:rsidRPr="00F960F6" w:rsidRDefault="00723FD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3FE1AA92" w14:textId="2344AEEA" w:rsidR="00723FD2" w:rsidRDefault="00723FD2" w:rsidP="004A621A">
          <w:pPr>
            <w:tabs>
              <w:tab w:val="left" w:pos="7797"/>
              <w:tab w:val="right" w:pos="9072"/>
            </w:tabs>
            <w:jc w:val="center"/>
            <w:rPr>
              <w:rFonts w:ascii="Verdana" w:hAnsi="Verdana" w:cs="Arial"/>
              <w:sz w:val="16"/>
              <w:szCs w:val="16"/>
            </w:rPr>
          </w:pPr>
          <w:r w:rsidRPr="00F960F6">
            <w:rPr>
              <w:rFonts w:ascii="Verdana" w:hAnsi="Verdana" w:cs="Arial"/>
              <w:sz w:val="16"/>
              <w:szCs w:val="16"/>
            </w:rPr>
            <w:t>Poznámky k</w:t>
          </w:r>
          <w:r w:rsidR="00562FF1">
            <w:rPr>
              <w:rFonts w:ascii="Verdana" w:hAnsi="Verdana" w:cs="Arial"/>
              <w:sz w:val="16"/>
              <w:szCs w:val="16"/>
            </w:rPr>
            <w:t> 31.12.20</w:t>
          </w:r>
          <w:r w:rsidR="003031BF">
            <w:rPr>
              <w:rFonts w:ascii="Verdana" w:hAnsi="Verdana" w:cs="Arial"/>
              <w:sz w:val="16"/>
              <w:szCs w:val="16"/>
            </w:rPr>
            <w:t>2</w:t>
          </w:r>
          <w:r w:rsidR="0089302C">
            <w:rPr>
              <w:rFonts w:ascii="Verdana" w:hAnsi="Verdana" w:cs="Arial"/>
              <w:sz w:val="16"/>
              <w:szCs w:val="16"/>
            </w:rPr>
            <w:t>2</w:t>
          </w:r>
        </w:p>
        <w:p w14:paraId="4F598498" w14:textId="77777777" w:rsidR="00562FF1" w:rsidRPr="00F960F6" w:rsidRDefault="00562FF1" w:rsidP="00562FF1">
          <w:pPr>
            <w:tabs>
              <w:tab w:val="left" w:pos="7797"/>
              <w:tab w:val="right" w:pos="9072"/>
            </w:tabs>
            <w:jc w:val="center"/>
            <w:rPr>
              <w:rFonts w:ascii="Verdana" w:hAnsi="Verdana" w:cs="Arial"/>
              <w:sz w:val="16"/>
              <w:szCs w:val="16"/>
            </w:rPr>
          </w:pPr>
        </w:p>
      </w:tc>
      <w:tc>
        <w:tcPr>
          <w:tcW w:w="521" w:type="dxa"/>
          <w:tcBorders>
            <w:top w:val="nil"/>
            <w:left w:val="nil"/>
            <w:bottom w:val="nil"/>
            <w:right w:val="single" w:sz="4" w:space="0" w:color="auto"/>
          </w:tcBorders>
          <w:shd w:val="clear" w:color="auto" w:fill="auto"/>
        </w:tcPr>
        <w:p w14:paraId="3840A817" w14:textId="77777777" w:rsidR="00723FD2" w:rsidRPr="00E35907"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248" w:type="dxa"/>
          <w:tcBorders>
            <w:left w:val="single" w:sz="4" w:space="0" w:color="auto"/>
          </w:tcBorders>
          <w:shd w:val="clear" w:color="auto" w:fill="auto"/>
        </w:tcPr>
        <w:p w14:paraId="237D5146" w14:textId="77777777" w:rsidR="00723FD2" w:rsidRPr="00E35907" w:rsidRDefault="004A621A"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19A3B8E2" w14:textId="662CF525" w:rsidR="00723FD2" w:rsidRPr="00E35907"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38F87066" w14:textId="77777777" w:rsidR="00723FD2" w:rsidRPr="00E35907" w:rsidRDefault="004324A1"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2DFCB8AC" w14:textId="6EFCD930" w:rsidR="00723FD2" w:rsidRPr="00E35907"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53455A20" w14:textId="485E398D" w:rsidR="00723FD2" w:rsidRPr="00E35907"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269F6DF2" w14:textId="77777777" w:rsidR="00723FD2" w:rsidRPr="00E35907" w:rsidRDefault="004324A1"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4D499B1B" w14:textId="2D1CE3DC" w:rsidR="00723FD2" w:rsidRPr="00E35907"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14:paraId="1BD02B82" w14:textId="6A3AAD2C" w:rsidR="00723FD2" w:rsidRPr="00E35907"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14:paraId="1C21E5C2" w14:textId="77777777" w:rsidR="00723FD2" w:rsidRPr="00E35907" w:rsidRDefault="004324A1"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5B77FA8C" w14:textId="24E962FE" w:rsidR="00723FD2" w:rsidRPr="00E35907" w:rsidRDefault="003031BF" w:rsidP="00A31340">
          <w:pPr>
            <w:tabs>
              <w:tab w:val="left" w:pos="7797"/>
              <w:tab w:val="right" w:pos="9072"/>
            </w:tabs>
            <w:jc w:val="left"/>
            <w:rPr>
              <w:rFonts w:ascii="Verdana" w:hAnsi="Verdana" w:cs="Arial"/>
              <w:sz w:val="16"/>
              <w:szCs w:val="16"/>
            </w:rPr>
          </w:pPr>
          <w:r>
            <w:rPr>
              <w:rFonts w:ascii="Verdana" w:hAnsi="Verdana" w:cs="Arial"/>
              <w:sz w:val="16"/>
              <w:szCs w:val="16"/>
            </w:rPr>
            <w:t>0</w:t>
          </w:r>
        </w:p>
      </w:tc>
    </w:tr>
  </w:tbl>
  <w:p w14:paraId="69977134" w14:textId="77777777" w:rsidR="00723FD2" w:rsidRPr="00535622" w:rsidRDefault="00723FD2">
    <w:pPr>
      <w:pStyle w:val="Header"/>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0"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1"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2"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4"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16cid:durableId="1439447846">
    <w:abstractNumId w:val="10"/>
  </w:num>
  <w:num w:numId="2" w16cid:durableId="670374429">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163866066">
    <w:abstractNumId w:val="11"/>
  </w:num>
  <w:num w:numId="4" w16cid:durableId="1119301728">
    <w:abstractNumId w:val="13"/>
  </w:num>
  <w:num w:numId="5" w16cid:durableId="670370837">
    <w:abstractNumId w:val="3"/>
  </w:num>
  <w:num w:numId="6" w16cid:durableId="186793091">
    <w:abstractNumId w:val="9"/>
  </w:num>
  <w:num w:numId="7" w16cid:durableId="447509299">
    <w:abstractNumId w:val="7"/>
  </w:num>
  <w:num w:numId="8" w16cid:durableId="751702430">
    <w:abstractNumId w:val="16"/>
  </w:num>
  <w:num w:numId="9" w16cid:durableId="768545044">
    <w:abstractNumId w:val="6"/>
  </w:num>
  <w:num w:numId="10" w16cid:durableId="519779687">
    <w:abstractNumId w:val="15"/>
  </w:num>
  <w:num w:numId="11" w16cid:durableId="92669257">
    <w:abstractNumId w:val="8"/>
  </w:num>
  <w:num w:numId="12" w16cid:durableId="267740782">
    <w:abstractNumId w:val="5"/>
  </w:num>
  <w:num w:numId="13" w16cid:durableId="904798179">
    <w:abstractNumId w:val="14"/>
  </w:num>
  <w:num w:numId="14" w16cid:durableId="1261256791">
    <w:abstractNumId w:val="4"/>
  </w:num>
  <w:num w:numId="15" w16cid:durableId="1411855119">
    <w:abstractNumId w:val="12"/>
  </w:num>
  <w:num w:numId="16" w16cid:durableId="647706190">
    <w:abstractNumId w:val="1"/>
  </w:num>
  <w:num w:numId="17" w16cid:durableId="962272069">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622"/>
    <w:rsid w:val="00002756"/>
    <w:rsid w:val="00003112"/>
    <w:rsid w:val="0000342F"/>
    <w:rsid w:val="00003BB8"/>
    <w:rsid w:val="00004938"/>
    <w:rsid w:val="00007D8C"/>
    <w:rsid w:val="000138CD"/>
    <w:rsid w:val="0001392F"/>
    <w:rsid w:val="000148F8"/>
    <w:rsid w:val="00017655"/>
    <w:rsid w:val="00022BB1"/>
    <w:rsid w:val="000266C7"/>
    <w:rsid w:val="00027937"/>
    <w:rsid w:val="00027EDB"/>
    <w:rsid w:val="00031248"/>
    <w:rsid w:val="00031800"/>
    <w:rsid w:val="000326A7"/>
    <w:rsid w:val="000327F6"/>
    <w:rsid w:val="00032B3C"/>
    <w:rsid w:val="000368A2"/>
    <w:rsid w:val="00036F10"/>
    <w:rsid w:val="00037C74"/>
    <w:rsid w:val="00040386"/>
    <w:rsid w:val="0004045E"/>
    <w:rsid w:val="00040901"/>
    <w:rsid w:val="00042E08"/>
    <w:rsid w:val="00043C15"/>
    <w:rsid w:val="00047358"/>
    <w:rsid w:val="00050A3E"/>
    <w:rsid w:val="00051D92"/>
    <w:rsid w:val="00052D1E"/>
    <w:rsid w:val="00052E93"/>
    <w:rsid w:val="000563F5"/>
    <w:rsid w:val="00057AB2"/>
    <w:rsid w:val="0006191D"/>
    <w:rsid w:val="0006233B"/>
    <w:rsid w:val="00063157"/>
    <w:rsid w:val="00067380"/>
    <w:rsid w:val="000712B4"/>
    <w:rsid w:val="0007140C"/>
    <w:rsid w:val="000769CC"/>
    <w:rsid w:val="00077794"/>
    <w:rsid w:val="00082DDF"/>
    <w:rsid w:val="00083097"/>
    <w:rsid w:val="0009412B"/>
    <w:rsid w:val="000947B1"/>
    <w:rsid w:val="00095E4B"/>
    <w:rsid w:val="00096157"/>
    <w:rsid w:val="000966A5"/>
    <w:rsid w:val="00096903"/>
    <w:rsid w:val="000A3EEF"/>
    <w:rsid w:val="000A58D6"/>
    <w:rsid w:val="000A59CA"/>
    <w:rsid w:val="000B28F0"/>
    <w:rsid w:val="000B4928"/>
    <w:rsid w:val="000B63D7"/>
    <w:rsid w:val="000C5D83"/>
    <w:rsid w:val="000C68D7"/>
    <w:rsid w:val="000D1C77"/>
    <w:rsid w:val="000D4F70"/>
    <w:rsid w:val="000D7A10"/>
    <w:rsid w:val="000E5F2C"/>
    <w:rsid w:val="000F2C67"/>
    <w:rsid w:val="000F57A1"/>
    <w:rsid w:val="001013F2"/>
    <w:rsid w:val="00107896"/>
    <w:rsid w:val="00110A17"/>
    <w:rsid w:val="00111164"/>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BC5"/>
    <w:rsid w:val="00131DE8"/>
    <w:rsid w:val="00132911"/>
    <w:rsid w:val="001357C5"/>
    <w:rsid w:val="00135BBE"/>
    <w:rsid w:val="00135CD7"/>
    <w:rsid w:val="00136914"/>
    <w:rsid w:val="0013756B"/>
    <w:rsid w:val="00137EEF"/>
    <w:rsid w:val="0014175C"/>
    <w:rsid w:val="00141A91"/>
    <w:rsid w:val="00141DFC"/>
    <w:rsid w:val="00144F42"/>
    <w:rsid w:val="001451BA"/>
    <w:rsid w:val="001456A7"/>
    <w:rsid w:val="001465D6"/>
    <w:rsid w:val="001475E6"/>
    <w:rsid w:val="00150CE3"/>
    <w:rsid w:val="001541DE"/>
    <w:rsid w:val="00163D91"/>
    <w:rsid w:val="0016441C"/>
    <w:rsid w:val="00165ACB"/>
    <w:rsid w:val="00167CF4"/>
    <w:rsid w:val="001709F7"/>
    <w:rsid w:val="00171768"/>
    <w:rsid w:val="00172717"/>
    <w:rsid w:val="00174F9E"/>
    <w:rsid w:val="00175486"/>
    <w:rsid w:val="00176D32"/>
    <w:rsid w:val="001803CA"/>
    <w:rsid w:val="00180A53"/>
    <w:rsid w:val="0018161C"/>
    <w:rsid w:val="001855A2"/>
    <w:rsid w:val="00187137"/>
    <w:rsid w:val="00187770"/>
    <w:rsid w:val="00190CB8"/>
    <w:rsid w:val="0019100B"/>
    <w:rsid w:val="00194DEF"/>
    <w:rsid w:val="00194E4A"/>
    <w:rsid w:val="00197C90"/>
    <w:rsid w:val="001A21C3"/>
    <w:rsid w:val="001A3339"/>
    <w:rsid w:val="001A5D09"/>
    <w:rsid w:val="001B0D38"/>
    <w:rsid w:val="001B13CB"/>
    <w:rsid w:val="001B27D7"/>
    <w:rsid w:val="001B4453"/>
    <w:rsid w:val="001B59CB"/>
    <w:rsid w:val="001B5F09"/>
    <w:rsid w:val="001C0088"/>
    <w:rsid w:val="001C66E8"/>
    <w:rsid w:val="001C7446"/>
    <w:rsid w:val="001C7B39"/>
    <w:rsid w:val="001C7BBA"/>
    <w:rsid w:val="001D17B7"/>
    <w:rsid w:val="001D3FEA"/>
    <w:rsid w:val="001D6149"/>
    <w:rsid w:val="001E15D8"/>
    <w:rsid w:val="001E1E6C"/>
    <w:rsid w:val="001E2037"/>
    <w:rsid w:val="001E243A"/>
    <w:rsid w:val="001E2D0D"/>
    <w:rsid w:val="001E421A"/>
    <w:rsid w:val="001E6620"/>
    <w:rsid w:val="001E6E79"/>
    <w:rsid w:val="001E7A44"/>
    <w:rsid w:val="001F1A7F"/>
    <w:rsid w:val="001F1F9A"/>
    <w:rsid w:val="001F2473"/>
    <w:rsid w:val="001F494F"/>
    <w:rsid w:val="001F4A94"/>
    <w:rsid w:val="001F5E2A"/>
    <w:rsid w:val="001F6253"/>
    <w:rsid w:val="001F6E70"/>
    <w:rsid w:val="0020338A"/>
    <w:rsid w:val="002045FB"/>
    <w:rsid w:val="00206B11"/>
    <w:rsid w:val="002148C8"/>
    <w:rsid w:val="00214B5C"/>
    <w:rsid w:val="00215508"/>
    <w:rsid w:val="00215C9D"/>
    <w:rsid w:val="0021637A"/>
    <w:rsid w:val="00221BDE"/>
    <w:rsid w:val="0022537F"/>
    <w:rsid w:val="00225F2C"/>
    <w:rsid w:val="0022678F"/>
    <w:rsid w:val="00230A76"/>
    <w:rsid w:val="002323A6"/>
    <w:rsid w:val="002325AD"/>
    <w:rsid w:val="002359A6"/>
    <w:rsid w:val="002369B2"/>
    <w:rsid w:val="00237613"/>
    <w:rsid w:val="00240715"/>
    <w:rsid w:val="00241B51"/>
    <w:rsid w:val="002430D8"/>
    <w:rsid w:val="0024387C"/>
    <w:rsid w:val="002441B2"/>
    <w:rsid w:val="002444AC"/>
    <w:rsid w:val="00244B0F"/>
    <w:rsid w:val="00247724"/>
    <w:rsid w:val="00247BE8"/>
    <w:rsid w:val="0025065E"/>
    <w:rsid w:val="00250E13"/>
    <w:rsid w:val="00252743"/>
    <w:rsid w:val="0025457A"/>
    <w:rsid w:val="002565E8"/>
    <w:rsid w:val="0026041D"/>
    <w:rsid w:val="002647D4"/>
    <w:rsid w:val="00265CE7"/>
    <w:rsid w:val="00267DAB"/>
    <w:rsid w:val="002709A7"/>
    <w:rsid w:val="00273909"/>
    <w:rsid w:val="00274525"/>
    <w:rsid w:val="00276089"/>
    <w:rsid w:val="00276945"/>
    <w:rsid w:val="00282450"/>
    <w:rsid w:val="00282A8C"/>
    <w:rsid w:val="00283FF2"/>
    <w:rsid w:val="002872D9"/>
    <w:rsid w:val="00291317"/>
    <w:rsid w:val="00293EB5"/>
    <w:rsid w:val="00294E87"/>
    <w:rsid w:val="002B2496"/>
    <w:rsid w:val="002B34FC"/>
    <w:rsid w:val="002B45CC"/>
    <w:rsid w:val="002B6876"/>
    <w:rsid w:val="002B6A24"/>
    <w:rsid w:val="002D17D5"/>
    <w:rsid w:val="002D23C1"/>
    <w:rsid w:val="002D26E6"/>
    <w:rsid w:val="002D5E41"/>
    <w:rsid w:val="002E202E"/>
    <w:rsid w:val="002E65B5"/>
    <w:rsid w:val="002F5D8B"/>
    <w:rsid w:val="002F6D76"/>
    <w:rsid w:val="002F7BAD"/>
    <w:rsid w:val="002F7C81"/>
    <w:rsid w:val="003031BF"/>
    <w:rsid w:val="0030347C"/>
    <w:rsid w:val="00304D9E"/>
    <w:rsid w:val="003117AB"/>
    <w:rsid w:val="00315287"/>
    <w:rsid w:val="00322E96"/>
    <w:rsid w:val="00323C12"/>
    <w:rsid w:val="00330F32"/>
    <w:rsid w:val="00331701"/>
    <w:rsid w:val="003319FD"/>
    <w:rsid w:val="0033339E"/>
    <w:rsid w:val="0033641D"/>
    <w:rsid w:val="00336C7D"/>
    <w:rsid w:val="0033794A"/>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4C0F"/>
    <w:rsid w:val="0038625A"/>
    <w:rsid w:val="003931CB"/>
    <w:rsid w:val="00397A36"/>
    <w:rsid w:val="003A0377"/>
    <w:rsid w:val="003A1367"/>
    <w:rsid w:val="003A2A86"/>
    <w:rsid w:val="003A30D5"/>
    <w:rsid w:val="003A50A8"/>
    <w:rsid w:val="003A591F"/>
    <w:rsid w:val="003A5CA6"/>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25D"/>
    <w:rsid w:val="003E402D"/>
    <w:rsid w:val="003E56D8"/>
    <w:rsid w:val="003F33C4"/>
    <w:rsid w:val="003F471E"/>
    <w:rsid w:val="003F4C84"/>
    <w:rsid w:val="003F5E32"/>
    <w:rsid w:val="00402C2B"/>
    <w:rsid w:val="00402D46"/>
    <w:rsid w:val="00404D17"/>
    <w:rsid w:val="004061CB"/>
    <w:rsid w:val="00407C27"/>
    <w:rsid w:val="004100D0"/>
    <w:rsid w:val="00410278"/>
    <w:rsid w:val="00410769"/>
    <w:rsid w:val="004111E6"/>
    <w:rsid w:val="00411864"/>
    <w:rsid w:val="0041470B"/>
    <w:rsid w:val="004147BE"/>
    <w:rsid w:val="0041531A"/>
    <w:rsid w:val="00415C14"/>
    <w:rsid w:val="00415EB0"/>
    <w:rsid w:val="00420F8E"/>
    <w:rsid w:val="0042158A"/>
    <w:rsid w:val="0042349F"/>
    <w:rsid w:val="00424BFA"/>
    <w:rsid w:val="004271B5"/>
    <w:rsid w:val="004324A1"/>
    <w:rsid w:val="00433F19"/>
    <w:rsid w:val="00440206"/>
    <w:rsid w:val="00441693"/>
    <w:rsid w:val="004416C9"/>
    <w:rsid w:val="004418EC"/>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15C9"/>
    <w:rsid w:val="00474084"/>
    <w:rsid w:val="004747C7"/>
    <w:rsid w:val="0047695E"/>
    <w:rsid w:val="004840E1"/>
    <w:rsid w:val="004859DC"/>
    <w:rsid w:val="0048666B"/>
    <w:rsid w:val="00486A95"/>
    <w:rsid w:val="004976DF"/>
    <w:rsid w:val="004A1C3C"/>
    <w:rsid w:val="004A32E6"/>
    <w:rsid w:val="004A5D33"/>
    <w:rsid w:val="004A621A"/>
    <w:rsid w:val="004A6744"/>
    <w:rsid w:val="004A73BA"/>
    <w:rsid w:val="004B390E"/>
    <w:rsid w:val="004B40A8"/>
    <w:rsid w:val="004C0988"/>
    <w:rsid w:val="004C2068"/>
    <w:rsid w:val="004C37DA"/>
    <w:rsid w:val="004C5B36"/>
    <w:rsid w:val="004C7B17"/>
    <w:rsid w:val="004D07BF"/>
    <w:rsid w:val="004D1A9C"/>
    <w:rsid w:val="004D214B"/>
    <w:rsid w:val="004D30E5"/>
    <w:rsid w:val="004D50DB"/>
    <w:rsid w:val="004D5E6B"/>
    <w:rsid w:val="004D72E1"/>
    <w:rsid w:val="004D7A1A"/>
    <w:rsid w:val="004E0D9F"/>
    <w:rsid w:val="004E12BD"/>
    <w:rsid w:val="004E4FA3"/>
    <w:rsid w:val="004F082C"/>
    <w:rsid w:val="004F1413"/>
    <w:rsid w:val="004F1539"/>
    <w:rsid w:val="00500571"/>
    <w:rsid w:val="0050191E"/>
    <w:rsid w:val="00502674"/>
    <w:rsid w:val="00503E17"/>
    <w:rsid w:val="005065D5"/>
    <w:rsid w:val="00506A75"/>
    <w:rsid w:val="005074CE"/>
    <w:rsid w:val="00507984"/>
    <w:rsid w:val="00510103"/>
    <w:rsid w:val="00511486"/>
    <w:rsid w:val="00513048"/>
    <w:rsid w:val="005171A2"/>
    <w:rsid w:val="00517873"/>
    <w:rsid w:val="0052300E"/>
    <w:rsid w:val="00526423"/>
    <w:rsid w:val="0052681B"/>
    <w:rsid w:val="00531471"/>
    <w:rsid w:val="00535622"/>
    <w:rsid w:val="005358FB"/>
    <w:rsid w:val="00535BF0"/>
    <w:rsid w:val="00536AD3"/>
    <w:rsid w:val="0053744B"/>
    <w:rsid w:val="00542F33"/>
    <w:rsid w:val="00543D7E"/>
    <w:rsid w:val="00546EF5"/>
    <w:rsid w:val="00550A49"/>
    <w:rsid w:val="005513E0"/>
    <w:rsid w:val="00555E08"/>
    <w:rsid w:val="005573AB"/>
    <w:rsid w:val="0056191F"/>
    <w:rsid w:val="00562155"/>
    <w:rsid w:val="00562FF1"/>
    <w:rsid w:val="00566384"/>
    <w:rsid w:val="00567980"/>
    <w:rsid w:val="00570AC6"/>
    <w:rsid w:val="00571B45"/>
    <w:rsid w:val="005728EF"/>
    <w:rsid w:val="0057486E"/>
    <w:rsid w:val="005804EA"/>
    <w:rsid w:val="005822F1"/>
    <w:rsid w:val="00585E80"/>
    <w:rsid w:val="005906C3"/>
    <w:rsid w:val="00590EF5"/>
    <w:rsid w:val="00594F98"/>
    <w:rsid w:val="00595FBF"/>
    <w:rsid w:val="00595FD5"/>
    <w:rsid w:val="0059614B"/>
    <w:rsid w:val="00597A53"/>
    <w:rsid w:val="005A0502"/>
    <w:rsid w:val="005A1672"/>
    <w:rsid w:val="005A38CE"/>
    <w:rsid w:val="005A3D8A"/>
    <w:rsid w:val="005A664B"/>
    <w:rsid w:val="005A7982"/>
    <w:rsid w:val="005B027C"/>
    <w:rsid w:val="005B031C"/>
    <w:rsid w:val="005B16D6"/>
    <w:rsid w:val="005B17D2"/>
    <w:rsid w:val="005B37BC"/>
    <w:rsid w:val="005B37DF"/>
    <w:rsid w:val="005B74FD"/>
    <w:rsid w:val="005B7C4A"/>
    <w:rsid w:val="005C1334"/>
    <w:rsid w:val="005C238F"/>
    <w:rsid w:val="005C2BF5"/>
    <w:rsid w:val="005C51D9"/>
    <w:rsid w:val="005D2250"/>
    <w:rsid w:val="005D6D01"/>
    <w:rsid w:val="005E1F2C"/>
    <w:rsid w:val="005E2B84"/>
    <w:rsid w:val="005E30C9"/>
    <w:rsid w:val="005E318C"/>
    <w:rsid w:val="005E5328"/>
    <w:rsid w:val="005E555B"/>
    <w:rsid w:val="005E6DA7"/>
    <w:rsid w:val="005F0D2E"/>
    <w:rsid w:val="005F3E1C"/>
    <w:rsid w:val="005F52F9"/>
    <w:rsid w:val="00602FB7"/>
    <w:rsid w:val="0060478A"/>
    <w:rsid w:val="006063C7"/>
    <w:rsid w:val="00607D01"/>
    <w:rsid w:val="00610CFF"/>
    <w:rsid w:val="0061302E"/>
    <w:rsid w:val="00613A9C"/>
    <w:rsid w:val="00613DBF"/>
    <w:rsid w:val="006159BB"/>
    <w:rsid w:val="00621260"/>
    <w:rsid w:val="006220EC"/>
    <w:rsid w:val="0062261C"/>
    <w:rsid w:val="006236D6"/>
    <w:rsid w:val="0062453E"/>
    <w:rsid w:val="00627655"/>
    <w:rsid w:val="00630E69"/>
    <w:rsid w:val="00634B93"/>
    <w:rsid w:val="00635C32"/>
    <w:rsid w:val="0063618B"/>
    <w:rsid w:val="0064186C"/>
    <w:rsid w:val="006433DD"/>
    <w:rsid w:val="00643803"/>
    <w:rsid w:val="00644F57"/>
    <w:rsid w:val="006450F3"/>
    <w:rsid w:val="00653409"/>
    <w:rsid w:val="00654260"/>
    <w:rsid w:val="0065463B"/>
    <w:rsid w:val="0065740E"/>
    <w:rsid w:val="00657872"/>
    <w:rsid w:val="00662C4C"/>
    <w:rsid w:val="006638A0"/>
    <w:rsid w:val="00664478"/>
    <w:rsid w:val="00664927"/>
    <w:rsid w:val="00665441"/>
    <w:rsid w:val="00666B6D"/>
    <w:rsid w:val="006712E2"/>
    <w:rsid w:val="00674ABB"/>
    <w:rsid w:val="00675EB7"/>
    <w:rsid w:val="006772B6"/>
    <w:rsid w:val="00684FC8"/>
    <w:rsid w:val="006861A5"/>
    <w:rsid w:val="00690E38"/>
    <w:rsid w:val="00697874"/>
    <w:rsid w:val="00697C19"/>
    <w:rsid w:val="006A0DA8"/>
    <w:rsid w:val="006A0EDE"/>
    <w:rsid w:val="006A34CC"/>
    <w:rsid w:val="006A36D6"/>
    <w:rsid w:val="006A7831"/>
    <w:rsid w:val="006B33B4"/>
    <w:rsid w:val="006B6E36"/>
    <w:rsid w:val="006B6FAF"/>
    <w:rsid w:val="006C0425"/>
    <w:rsid w:val="006C1A6F"/>
    <w:rsid w:val="006C1A86"/>
    <w:rsid w:val="006C2866"/>
    <w:rsid w:val="006C34CA"/>
    <w:rsid w:val="006C75B4"/>
    <w:rsid w:val="006D1247"/>
    <w:rsid w:val="006D1771"/>
    <w:rsid w:val="006D49B0"/>
    <w:rsid w:val="006D4C94"/>
    <w:rsid w:val="006E3E0E"/>
    <w:rsid w:val="006E4DF5"/>
    <w:rsid w:val="006E5D23"/>
    <w:rsid w:val="006F2DC4"/>
    <w:rsid w:val="006F44FA"/>
    <w:rsid w:val="006F67AE"/>
    <w:rsid w:val="006F6EB4"/>
    <w:rsid w:val="006F716E"/>
    <w:rsid w:val="0070209A"/>
    <w:rsid w:val="007033A8"/>
    <w:rsid w:val="00703469"/>
    <w:rsid w:val="0070497F"/>
    <w:rsid w:val="00706B44"/>
    <w:rsid w:val="00707587"/>
    <w:rsid w:val="00711EE9"/>
    <w:rsid w:val="00715293"/>
    <w:rsid w:val="007175F8"/>
    <w:rsid w:val="00723FD2"/>
    <w:rsid w:val="00726E73"/>
    <w:rsid w:val="007300CE"/>
    <w:rsid w:val="007334A5"/>
    <w:rsid w:val="00735F24"/>
    <w:rsid w:val="00736983"/>
    <w:rsid w:val="00737A7D"/>
    <w:rsid w:val="00740DBB"/>
    <w:rsid w:val="007435B5"/>
    <w:rsid w:val="00753906"/>
    <w:rsid w:val="00753B68"/>
    <w:rsid w:val="007543A0"/>
    <w:rsid w:val="00755D31"/>
    <w:rsid w:val="00755DF6"/>
    <w:rsid w:val="00757ABA"/>
    <w:rsid w:val="00763D69"/>
    <w:rsid w:val="00764804"/>
    <w:rsid w:val="0076550F"/>
    <w:rsid w:val="00770FD8"/>
    <w:rsid w:val="00772F2F"/>
    <w:rsid w:val="007744DC"/>
    <w:rsid w:val="00775514"/>
    <w:rsid w:val="00777DB0"/>
    <w:rsid w:val="0078231B"/>
    <w:rsid w:val="00783122"/>
    <w:rsid w:val="00783383"/>
    <w:rsid w:val="0078481D"/>
    <w:rsid w:val="007875BB"/>
    <w:rsid w:val="0078789C"/>
    <w:rsid w:val="00787D43"/>
    <w:rsid w:val="007900DE"/>
    <w:rsid w:val="00791578"/>
    <w:rsid w:val="007918FC"/>
    <w:rsid w:val="00792462"/>
    <w:rsid w:val="00796100"/>
    <w:rsid w:val="007978F2"/>
    <w:rsid w:val="00797C34"/>
    <w:rsid w:val="007A0513"/>
    <w:rsid w:val="007A0874"/>
    <w:rsid w:val="007A1C9D"/>
    <w:rsid w:val="007A7208"/>
    <w:rsid w:val="007B1E72"/>
    <w:rsid w:val="007B4064"/>
    <w:rsid w:val="007B5EC1"/>
    <w:rsid w:val="007B748B"/>
    <w:rsid w:val="007C1A2A"/>
    <w:rsid w:val="007C2454"/>
    <w:rsid w:val="007C458E"/>
    <w:rsid w:val="007C709C"/>
    <w:rsid w:val="007C79F8"/>
    <w:rsid w:val="007D192C"/>
    <w:rsid w:val="007D1A27"/>
    <w:rsid w:val="007D4E2F"/>
    <w:rsid w:val="007D6D22"/>
    <w:rsid w:val="007E25B3"/>
    <w:rsid w:val="007E30A2"/>
    <w:rsid w:val="007E6D9C"/>
    <w:rsid w:val="007E784F"/>
    <w:rsid w:val="007F45AA"/>
    <w:rsid w:val="007F4910"/>
    <w:rsid w:val="007F725A"/>
    <w:rsid w:val="008003E9"/>
    <w:rsid w:val="00802819"/>
    <w:rsid w:val="00803458"/>
    <w:rsid w:val="0080367D"/>
    <w:rsid w:val="0080374E"/>
    <w:rsid w:val="0080564D"/>
    <w:rsid w:val="008068DC"/>
    <w:rsid w:val="00815409"/>
    <w:rsid w:val="008161D7"/>
    <w:rsid w:val="008172FE"/>
    <w:rsid w:val="008178CB"/>
    <w:rsid w:val="008239BE"/>
    <w:rsid w:val="00826E93"/>
    <w:rsid w:val="00827AC6"/>
    <w:rsid w:val="00830501"/>
    <w:rsid w:val="00832766"/>
    <w:rsid w:val="00835329"/>
    <w:rsid w:val="00836836"/>
    <w:rsid w:val="00836BF3"/>
    <w:rsid w:val="00840D5A"/>
    <w:rsid w:val="008448C9"/>
    <w:rsid w:val="00845AF0"/>
    <w:rsid w:val="00845E1F"/>
    <w:rsid w:val="00845EE9"/>
    <w:rsid w:val="00850FB4"/>
    <w:rsid w:val="00851840"/>
    <w:rsid w:val="00851DD6"/>
    <w:rsid w:val="00851F85"/>
    <w:rsid w:val="008538BC"/>
    <w:rsid w:val="00857F54"/>
    <w:rsid w:val="00860032"/>
    <w:rsid w:val="008603D9"/>
    <w:rsid w:val="008620BE"/>
    <w:rsid w:val="008626F5"/>
    <w:rsid w:val="008641F1"/>
    <w:rsid w:val="0086459A"/>
    <w:rsid w:val="00867E2A"/>
    <w:rsid w:val="00870FC9"/>
    <w:rsid w:val="008713C5"/>
    <w:rsid w:val="00876250"/>
    <w:rsid w:val="00877EA2"/>
    <w:rsid w:val="008825DD"/>
    <w:rsid w:val="008837D1"/>
    <w:rsid w:val="008846E9"/>
    <w:rsid w:val="00886402"/>
    <w:rsid w:val="00886F8B"/>
    <w:rsid w:val="00890756"/>
    <w:rsid w:val="008924FE"/>
    <w:rsid w:val="0089302C"/>
    <w:rsid w:val="00893C4D"/>
    <w:rsid w:val="0089528C"/>
    <w:rsid w:val="008A0349"/>
    <w:rsid w:val="008A6BFF"/>
    <w:rsid w:val="008B2627"/>
    <w:rsid w:val="008B4D95"/>
    <w:rsid w:val="008B6CD3"/>
    <w:rsid w:val="008B6E2F"/>
    <w:rsid w:val="008B6F79"/>
    <w:rsid w:val="008B7A57"/>
    <w:rsid w:val="008C2392"/>
    <w:rsid w:val="008C71DD"/>
    <w:rsid w:val="008E0368"/>
    <w:rsid w:val="008E3991"/>
    <w:rsid w:val="008E4933"/>
    <w:rsid w:val="008E55F1"/>
    <w:rsid w:val="008E6D33"/>
    <w:rsid w:val="008F0E83"/>
    <w:rsid w:val="008F426C"/>
    <w:rsid w:val="008F661E"/>
    <w:rsid w:val="00900F9C"/>
    <w:rsid w:val="00901798"/>
    <w:rsid w:val="00902472"/>
    <w:rsid w:val="00902B82"/>
    <w:rsid w:val="00904587"/>
    <w:rsid w:val="00904820"/>
    <w:rsid w:val="00906788"/>
    <w:rsid w:val="009067AC"/>
    <w:rsid w:val="00912C37"/>
    <w:rsid w:val="0091568D"/>
    <w:rsid w:val="00916BF7"/>
    <w:rsid w:val="009210A7"/>
    <w:rsid w:val="00921293"/>
    <w:rsid w:val="00923302"/>
    <w:rsid w:val="0092378C"/>
    <w:rsid w:val="00931534"/>
    <w:rsid w:val="00931EE9"/>
    <w:rsid w:val="00936008"/>
    <w:rsid w:val="00940BB2"/>
    <w:rsid w:val="00941725"/>
    <w:rsid w:val="00945E8E"/>
    <w:rsid w:val="00946241"/>
    <w:rsid w:val="00953775"/>
    <w:rsid w:val="00957C92"/>
    <w:rsid w:val="00957EB2"/>
    <w:rsid w:val="00961423"/>
    <w:rsid w:val="00963E20"/>
    <w:rsid w:val="00967E9D"/>
    <w:rsid w:val="009745AF"/>
    <w:rsid w:val="00974996"/>
    <w:rsid w:val="00974E6E"/>
    <w:rsid w:val="0098210C"/>
    <w:rsid w:val="009846F7"/>
    <w:rsid w:val="00984846"/>
    <w:rsid w:val="00984D20"/>
    <w:rsid w:val="00984D4C"/>
    <w:rsid w:val="009851EB"/>
    <w:rsid w:val="00991813"/>
    <w:rsid w:val="00991D96"/>
    <w:rsid w:val="009936CD"/>
    <w:rsid w:val="009941D6"/>
    <w:rsid w:val="00995D94"/>
    <w:rsid w:val="00996E54"/>
    <w:rsid w:val="009A0547"/>
    <w:rsid w:val="009A21DC"/>
    <w:rsid w:val="009A5164"/>
    <w:rsid w:val="009A5671"/>
    <w:rsid w:val="009A6EB2"/>
    <w:rsid w:val="009A701E"/>
    <w:rsid w:val="009B15FB"/>
    <w:rsid w:val="009B2EEE"/>
    <w:rsid w:val="009C017F"/>
    <w:rsid w:val="009C149A"/>
    <w:rsid w:val="009C2311"/>
    <w:rsid w:val="009C358E"/>
    <w:rsid w:val="009C388B"/>
    <w:rsid w:val="009C6079"/>
    <w:rsid w:val="009C61B8"/>
    <w:rsid w:val="009C6739"/>
    <w:rsid w:val="009D0403"/>
    <w:rsid w:val="009D1142"/>
    <w:rsid w:val="009D3B17"/>
    <w:rsid w:val="009D47A9"/>
    <w:rsid w:val="009D57D1"/>
    <w:rsid w:val="009D5B7D"/>
    <w:rsid w:val="009D712B"/>
    <w:rsid w:val="009D78AE"/>
    <w:rsid w:val="009D7950"/>
    <w:rsid w:val="009E2C51"/>
    <w:rsid w:val="009E2E4C"/>
    <w:rsid w:val="009E4C7E"/>
    <w:rsid w:val="009E5097"/>
    <w:rsid w:val="009E6298"/>
    <w:rsid w:val="009F087D"/>
    <w:rsid w:val="009F20E1"/>
    <w:rsid w:val="009F2A04"/>
    <w:rsid w:val="009F38A3"/>
    <w:rsid w:val="009F3ABC"/>
    <w:rsid w:val="009F49C8"/>
    <w:rsid w:val="009F4EAF"/>
    <w:rsid w:val="009F6C29"/>
    <w:rsid w:val="009F7E96"/>
    <w:rsid w:val="00A01F80"/>
    <w:rsid w:val="00A02355"/>
    <w:rsid w:val="00A02581"/>
    <w:rsid w:val="00A03082"/>
    <w:rsid w:val="00A0367D"/>
    <w:rsid w:val="00A03835"/>
    <w:rsid w:val="00A04B10"/>
    <w:rsid w:val="00A05580"/>
    <w:rsid w:val="00A05971"/>
    <w:rsid w:val="00A05D3E"/>
    <w:rsid w:val="00A129E4"/>
    <w:rsid w:val="00A12B5D"/>
    <w:rsid w:val="00A16480"/>
    <w:rsid w:val="00A16633"/>
    <w:rsid w:val="00A169D1"/>
    <w:rsid w:val="00A16F61"/>
    <w:rsid w:val="00A17B79"/>
    <w:rsid w:val="00A26006"/>
    <w:rsid w:val="00A2643D"/>
    <w:rsid w:val="00A26EDA"/>
    <w:rsid w:val="00A30B4E"/>
    <w:rsid w:val="00A31340"/>
    <w:rsid w:val="00A33808"/>
    <w:rsid w:val="00A36629"/>
    <w:rsid w:val="00A4108A"/>
    <w:rsid w:val="00A4214D"/>
    <w:rsid w:val="00A50CED"/>
    <w:rsid w:val="00A52B25"/>
    <w:rsid w:val="00A539D4"/>
    <w:rsid w:val="00A53F6E"/>
    <w:rsid w:val="00A54171"/>
    <w:rsid w:val="00A546EA"/>
    <w:rsid w:val="00A5700C"/>
    <w:rsid w:val="00A57393"/>
    <w:rsid w:val="00A622AB"/>
    <w:rsid w:val="00A65384"/>
    <w:rsid w:val="00A7361D"/>
    <w:rsid w:val="00A73DB1"/>
    <w:rsid w:val="00A74D12"/>
    <w:rsid w:val="00A7555D"/>
    <w:rsid w:val="00A75BF8"/>
    <w:rsid w:val="00A75F92"/>
    <w:rsid w:val="00A76D84"/>
    <w:rsid w:val="00A81C5D"/>
    <w:rsid w:val="00A830BA"/>
    <w:rsid w:val="00A831A5"/>
    <w:rsid w:val="00A84BDD"/>
    <w:rsid w:val="00A84FEF"/>
    <w:rsid w:val="00A85599"/>
    <w:rsid w:val="00A92CA2"/>
    <w:rsid w:val="00A92F39"/>
    <w:rsid w:val="00A9569F"/>
    <w:rsid w:val="00A97066"/>
    <w:rsid w:val="00AA09C7"/>
    <w:rsid w:val="00AA523E"/>
    <w:rsid w:val="00AB0382"/>
    <w:rsid w:val="00AB1F7E"/>
    <w:rsid w:val="00AB2474"/>
    <w:rsid w:val="00AB6AFE"/>
    <w:rsid w:val="00AB76BA"/>
    <w:rsid w:val="00AC09E4"/>
    <w:rsid w:val="00AC12D9"/>
    <w:rsid w:val="00AC3E55"/>
    <w:rsid w:val="00AC40E3"/>
    <w:rsid w:val="00AC7250"/>
    <w:rsid w:val="00AC7BFE"/>
    <w:rsid w:val="00AD052D"/>
    <w:rsid w:val="00AD069F"/>
    <w:rsid w:val="00AD10DB"/>
    <w:rsid w:val="00AD32BC"/>
    <w:rsid w:val="00AD39A5"/>
    <w:rsid w:val="00AD77C3"/>
    <w:rsid w:val="00AE2104"/>
    <w:rsid w:val="00AE2BDE"/>
    <w:rsid w:val="00AE366B"/>
    <w:rsid w:val="00AE6E08"/>
    <w:rsid w:val="00AE7EA7"/>
    <w:rsid w:val="00AF1899"/>
    <w:rsid w:val="00AF2DF3"/>
    <w:rsid w:val="00AF3AB3"/>
    <w:rsid w:val="00AF3C6F"/>
    <w:rsid w:val="00AF60CA"/>
    <w:rsid w:val="00AF6BEC"/>
    <w:rsid w:val="00AF7398"/>
    <w:rsid w:val="00AF79C7"/>
    <w:rsid w:val="00B00397"/>
    <w:rsid w:val="00B02A29"/>
    <w:rsid w:val="00B03CDA"/>
    <w:rsid w:val="00B04389"/>
    <w:rsid w:val="00B05C3C"/>
    <w:rsid w:val="00B114F4"/>
    <w:rsid w:val="00B12362"/>
    <w:rsid w:val="00B123FC"/>
    <w:rsid w:val="00B1716E"/>
    <w:rsid w:val="00B234A1"/>
    <w:rsid w:val="00B266F2"/>
    <w:rsid w:val="00B27662"/>
    <w:rsid w:val="00B3040F"/>
    <w:rsid w:val="00B31917"/>
    <w:rsid w:val="00B357B2"/>
    <w:rsid w:val="00B35DE5"/>
    <w:rsid w:val="00B36D90"/>
    <w:rsid w:val="00B4086C"/>
    <w:rsid w:val="00B40AA1"/>
    <w:rsid w:val="00B43540"/>
    <w:rsid w:val="00B43D07"/>
    <w:rsid w:val="00B4573C"/>
    <w:rsid w:val="00B4645C"/>
    <w:rsid w:val="00B46C0D"/>
    <w:rsid w:val="00B47F28"/>
    <w:rsid w:val="00B51E73"/>
    <w:rsid w:val="00B5466B"/>
    <w:rsid w:val="00B55404"/>
    <w:rsid w:val="00B56D22"/>
    <w:rsid w:val="00B5738A"/>
    <w:rsid w:val="00B60032"/>
    <w:rsid w:val="00B60BF8"/>
    <w:rsid w:val="00B63E07"/>
    <w:rsid w:val="00B7002F"/>
    <w:rsid w:val="00B73695"/>
    <w:rsid w:val="00B73F03"/>
    <w:rsid w:val="00B74742"/>
    <w:rsid w:val="00B8000F"/>
    <w:rsid w:val="00B81025"/>
    <w:rsid w:val="00B86CBA"/>
    <w:rsid w:val="00B918A8"/>
    <w:rsid w:val="00B93BD8"/>
    <w:rsid w:val="00B94999"/>
    <w:rsid w:val="00B95231"/>
    <w:rsid w:val="00B96773"/>
    <w:rsid w:val="00B97605"/>
    <w:rsid w:val="00BA1DDF"/>
    <w:rsid w:val="00BB0DD7"/>
    <w:rsid w:val="00BB12BD"/>
    <w:rsid w:val="00BB2F13"/>
    <w:rsid w:val="00BB323E"/>
    <w:rsid w:val="00BB466C"/>
    <w:rsid w:val="00BB544B"/>
    <w:rsid w:val="00BB6944"/>
    <w:rsid w:val="00BB7BED"/>
    <w:rsid w:val="00BC04AB"/>
    <w:rsid w:val="00BC1BD7"/>
    <w:rsid w:val="00BC1CA9"/>
    <w:rsid w:val="00BC2761"/>
    <w:rsid w:val="00BC30A8"/>
    <w:rsid w:val="00BC55A0"/>
    <w:rsid w:val="00BD3162"/>
    <w:rsid w:val="00BD636E"/>
    <w:rsid w:val="00BE3BD1"/>
    <w:rsid w:val="00BE5B9E"/>
    <w:rsid w:val="00BE6193"/>
    <w:rsid w:val="00BE6A23"/>
    <w:rsid w:val="00BE75D0"/>
    <w:rsid w:val="00BF3706"/>
    <w:rsid w:val="00BF4EBD"/>
    <w:rsid w:val="00C001AE"/>
    <w:rsid w:val="00C00B1A"/>
    <w:rsid w:val="00C03C32"/>
    <w:rsid w:val="00C141BA"/>
    <w:rsid w:val="00C15208"/>
    <w:rsid w:val="00C164C6"/>
    <w:rsid w:val="00C16AA2"/>
    <w:rsid w:val="00C22F3E"/>
    <w:rsid w:val="00C3120B"/>
    <w:rsid w:val="00C32B6B"/>
    <w:rsid w:val="00C33485"/>
    <w:rsid w:val="00C33960"/>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6B0B"/>
    <w:rsid w:val="00C57E53"/>
    <w:rsid w:val="00C64BEC"/>
    <w:rsid w:val="00C668BF"/>
    <w:rsid w:val="00C73186"/>
    <w:rsid w:val="00C743F9"/>
    <w:rsid w:val="00C7466B"/>
    <w:rsid w:val="00C77F35"/>
    <w:rsid w:val="00C833FD"/>
    <w:rsid w:val="00C90AE1"/>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37B8"/>
    <w:rsid w:val="00CB6FB9"/>
    <w:rsid w:val="00CB7968"/>
    <w:rsid w:val="00CC13FB"/>
    <w:rsid w:val="00CC180E"/>
    <w:rsid w:val="00CC1926"/>
    <w:rsid w:val="00CC1DB9"/>
    <w:rsid w:val="00CC43DC"/>
    <w:rsid w:val="00CC55F9"/>
    <w:rsid w:val="00CC6B46"/>
    <w:rsid w:val="00CC6BA4"/>
    <w:rsid w:val="00CC70A5"/>
    <w:rsid w:val="00CC70CD"/>
    <w:rsid w:val="00CD093E"/>
    <w:rsid w:val="00CD52BC"/>
    <w:rsid w:val="00CD53A0"/>
    <w:rsid w:val="00CD542A"/>
    <w:rsid w:val="00CD5C9C"/>
    <w:rsid w:val="00CE0656"/>
    <w:rsid w:val="00CE068C"/>
    <w:rsid w:val="00CE0CF2"/>
    <w:rsid w:val="00CE1D18"/>
    <w:rsid w:val="00CE5239"/>
    <w:rsid w:val="00CF14AE"/>
    <w:rsid w:val="00CF385C"/>
    <w:rsid w:val="00CF418A"/>
    <w:rsid w:val="00CF6506"/>
    <w:rsid w:val="00CF6901"/>
    <w:rsid w:val="00CF7320"/>
    <w:rsid w:val="00CF7536"/>
    <w:rsid w:val="00CF7FAB"/>
    <w:rsid w:val="00D0193B"/>
    <w:rsid w:val="00D02579"/>
    <w:rsid w:val="00D02603"/>
    <w:rsid w:val="00D04816"/>
    <w:rsid w:val="00D1125D"/>
    <w:rsid w:val="00D141AE"/>
    <w:rsid w:val="00D1427D"/>
    <w:rsid w:val="00D14C78"/>
    <w:rsid w:val="00D16DFD"/>
    <w:rsid w:val="00D212EC"/>
    <w:rsid w:val="00D22BFF"/>
    <w:rsid w:val="00D22CB6"/>
    <w:rsid w:val="00D22DFE"/>
    <w:rsid w:val="00D2503A"/>
    <w:rsid w:val="00D2526D"/>
    <w:rsid w:val="00D277AA"/>
    <w:rsid w:val="00D3196B"/>
    <w:rsid w:val="00D3493A"/>
    <w:rsid w:val="00D34FF4"/>
    <w:rsid w:val="00D4147A"/>
    <w:rsid w:val="00D435A5"/>
    <w:rsid w:val="00D43F31"/>
    <w:rsid w:val="00D545A2"/>
    <w:rsid w:val="00D55A32"/>
    <w:rsid w:val="00D55D79"/>
    <w:rsid w:val="00D60947"/>
    <w:rsid w:val="00D62C97"/>
    <w:rsid w:val="00D62FAC"/>
    <w:rsid w:val="00D63C89"/>
    <w:rsid w:val="00D63E4A"/>
    <w:rsid w:val="00D64780"/>
    <w:rsid w:val="00D64E3C"/>
    <w:rsid w:val="00D64F97"/>
    <w:rsid w:val="00D65FF5"/>
    <w:rsid w:val="00D67212"/>
    <w:rsid w:val="00D77786"/>
    <w:rsid w:val="00D777AC"/>
    <w:rsid w:val="00D83F22"/>
    <w:rsid w:val="00D846E0"/>
    <w:rsid w:val="00D847DB"/>
    <w:rsid w:val="00D85E8F"/>
    <w:rsid w:val="00D86ACC"/>
    <w:rsid w:val="00D91889"/>
    <w:rsid w:val="00D957BB"/>
    <w:rsid w:val="00D96D70"/>
    <w:rsid w:val="00D9745F"/>
    <w:rsid w:val="00D97CE8"/>
    <w:rsid w:val="00DA1F08"/>
    <w:rsid w:val="00DA78C5"/>
    <w:rsid w:val="00DB1AC8"/>
    <w:rsid w:val="00DB1D4B"/>
    <w:rsid w:val="00DB36B2"/>
    <w:rsid w:val="00DB4B0F"/>
    <w:rsid w:val="00DB7154"/>
    <w:rsid w:val="00DC07FA"/>
    <w:rsid w:val="00DC0D8E"/>
    <w:rsid w:val="00DC0E71"/>
    <w:rsid w:val="00DC1BE6"/>
    <w:rsid w:val="00DC1BE7"/>
    <w:rsid w:val="00DC2D5F"/>
    <w:rsid w:val="00DC77B5"/>
    <w:rsid w:val="00DC7804"/>
    <w:rsid w:val="00DD4A31"/>
    <w:rsid w:val="00DD6BEE"/>
    <w:rsid w:val="00DE61F5"/>
    <w:rsid w:val="00DE7BBE"/>
    <w:rsid w:val="00DE7CB7"/>
    <w:rsid w:val="00DF4BE6"/>
    <w:rsid w:val="00DF795C"/>
    <w:rsid w:val="00DF7CFA"/>
    <w:rsid w:val="00E00E8F"/>
    <w:rsid w:val="00E02A23"/>
    <w:rsid w:val="00E0525A"/>
    <w:rsid w:val="00E0770A"/>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4FD5"/>
    <w:rsid w:val="00E477DC"/>
    <w:rsid w:val="00E505A4"/>
    <w:rsid w:val="00E50B32"/>
    <w:rsid w:val="00E54A2E"/>
    <w:rsid w:val="00E57C19"/>
    <w:rsid w:val="00E628EC"/>
    <w:rsid w:val="00E711F0"/>
    <w:rsid w:val="00E72BB5"/>
    <w:rsid w:val="00E769AA"/>
    <w:rsid w:val="00E76AF8"/>
    <w:rsid w:val="00E825AF"/>
    <w:rsid w:val="00E82ABB"/>
    <w:rsid w:val="00E82FA2"/>
    <w:rsid w:val="00E85040"/>
    <w:rsid w:val="00E85B0C"/>
    <w:rsid w:val="00E94345"/>
    <w:rsid w:val="00E971F8"/>
    <w:rsid w:val="00E97861"/>
    <w:rsid w:val="00E978C1"/>
    <w:rsid w:val="00E97B01"/>
    <w:rsid w:val="00EA38EE"/>
    <w:rsid w:val="00EA4508"/>
    <w:rsid w:val="00EA50C5"/>
    <w:rsid w:val="00EA5674"/>
    <w:rsid w:val="00EA6B3C"/>
    <w:rsid w:val="00EB1272"/>
    <w:rsid w:val="00EB405B"/>
    <w:rsid w:val="00EB4D17"/>
    <w:rsid w:val="00EC05A2"/>
    <w:rsid w:val="00EC0696"/>
    <w:rsid w:val="00EC257D"/>
    <w:rsid w:val="00EC2880"/>
    <w:rsid w:val="00EC2AD6"/>
    <w:rsid w:val="00EC4523"/>
    <w:rsid w:val="00EC4E17"/>
    <w:rsid w:val="00ED0A4C"/>
    <w:rsid w:val="00ED1EF4"/>
    <w:rsid w:val="00ED3FA6"/>
    <w:rsid w:val="00ED46E7"/>
    <w:rsid w:val="00ED7C97"/>
    <w:rsid w:val="00EE08B8"/>
    <w:rsid w:val="00EE19F6"/>
    <w:rsid w:val="00EE2D4A"/>
    <w:rsid w:val="00EE4ED3"/>
    <w:rsid w:val="00EE567C"/>
    <w:rsid w:val="00EE703E"/>
    <w:rsid w:val="00EE716E"/>
    <w:rsid w:val="00EF0677"/>
    <w:rsid w:val="00EF4951"/>
    <w:rsid w:val="00F00890"/>
    <w:rsid w:val="00F010C8"/>
    <w:rsid w:val="00F0290A"/>
    <w:rsid w:val="00F03AD5"/>
    <w:rsid w:val="00F05157"/>
    <w:rsid w:val="00F0665A"/>
    <w:rsid w:val="00F07DA2"/>
    <w:rsid w:val="00F12A6F"/>
    <w:rsid w:val="00F16428"/>
    <w:rsid w:val="00F16E7A"/>
    <w:rsid w:val="00F240E2"/>
    <w:rsid w:val="00F27312"/>
    <w:rsid w:val="00F276EF"/>
    <w:rsid w:val="00F27A67"/>
    <w:rsid w:val="00F27AE0"/>
    <w:rsid w:val="00F30453"/>
    <w:rsid w:val="00F318CC"/>
    <w:rsid w:val="00F32041"/>
    <w:rsid w:val="00F324F2"/>
    <w:rsid w:val="00F3534A"/>
    <w:rsid w:val="00F368AF"/>
    <w:rsid w:val="00F404BD"/>
    <w:rsid w:val="00F41EAC"/>
    <w:rsid w:val="00F42E41"/>
    <w:rsid w:val="00F4370B"/>
    <w:rsid w:val="00F455FA"/>
    <w:rsid w:val="00F468CA"/>
    <w:rsid w:val="00F50442"/>
    <w:rsid w:val="00F540C9"/>
    <w:rsid w:val="00F545DF"/>
    <w:rsid w:val="00F578FB"/>
    <w:rsid w:val="00F62D6F"/>
    <w:rsid w:val="00F66F10"/>
    <w:rsid w:val="00F7162A"/>
    <w:rsid w:val="00F71F7E"/>
    <w:rsid w:val="00F73D7C"/>
    <w:rsid w:val="00F742C6"/>
    <w:rsid w:val="00F763FC"/>
    <w:rsid w:val="00F77727"/>
    <w:rsid w:val="00F82EA0"/>
    <w:rsid w:val="00F83744"/>
    <w:rsid w:val="00F85039"/>
    <w:rsid w:val="00F8621F"/>
    <w:rsid w:val="00F90FF1"/>
    <w:rsid w:val="00F914B3"/>
    <w:rsid w:val="00F92E47"/>
    <w:rsid w:val="00F93380"/>
    <w:rsid w:val="00F960A6"/>
    <w:rsid w:val="00F960F6"/>
    <w:rsid w:val="00F97590"/>
    <w:rsid w:val="00F97A4D"/>
    <w:rsid w:val="00F97F3E"/>
    <w:rsid w:val="00FA02C3"/>
    <w:rsid w:val="00FA0CA8"/>
    <w:rsid w:val="00FA378A"/>
    <w:rsid w:val="00FA41F4"/>
    <w:rsid w:val="00FA4D99"/>
    <w:rsid w:val="00FA533B"/>
    <w:rsid w:val="00FB0DBC"/>
    <w:rsid w:val="00FB2E4F"/>
    <w:rsid w:val="00FB34F9"/>
    <w:rsid w:val="00FB497E"/>
    <w:rsid w:val="00FB66EA"/>
    <w:rsid w:val="00FC01CC"/>
    <w:rsid w:val="00FC0EC1"/>
    <w:rsid w:val="00FC171F"/>
    <w:rsid w:val="00FC3C97"/>
    <w:rsid w:val="00FC479B"/>
    <w:rsid w:val="00FC5686"/>
    <w:rsid w:val="00FD0DF2"/>
    <w:rsid w:val="00FD3370"/>
    <w:rsid w:val="00FD36EC"/>
    <w:rsid w:val="00FD3BF5"/>
    <w:rsid w:val="00FD6474"/>
    <w:rsid w:val="00FE0416"/>
    <w:rsid w:val="00FE16F7"/>
    <w:rsid w:val="00FE2299"/>
    <w:rsid w:val="00FE25A3"/>
    <w:rsid w:val="00FE29E3"/>
    <w:rsid w:val="00FE2B60"/>
    <w:rsid w:val="00FE3B5B"/>
    <w:rsid w:val="00FE4023"/>
    <w:rsid w:val="00FF03C4"/>
    <w:rsid w:val="00FF1A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299F3708"/>
  <w15:chartTrackingRefBased/>
  <w15:docId w15:val="{7C58AB52-5D4F-45D4-8069-9035C26F4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ListParagraph">
    <w:name w:val="List Paragraph"/>
    <w:basedOn w:val="Normal"/>
    <w:uiPriority w:val="34"/>
    <w:qFormat/>
    <w:rsid w:val="00850FB4"/>
    <w:pPr>
      <w:ind w:left="720"/>
      <w:contextualSpacing/>
      <w:jc w:val="left"/>
    </w:pPr>
    <w:rPr>
      <w:sz w:val="24"/>
      <w:szCs w:val="24"/>
    </w:rPr>
  </w:style>
  <w:style w:type="paragraph" w:styleId="Revision">
    <w:name w:val="Revision"/>
    <w:hidden/>
    <w:uiPriority w:val="99"/>
    <w:semiHidden/>
    <w:rsid w:val="008E55F1"/>
  </w:style>
  <w:style w:type="character" w:styleId="CommentReference">
    <w:name w:val="annotation reference"/>
    <w:rsid w:val="00293EB5"/>
    <w:rPr>
      <w:sz w:val="16"/>
      <w:szCs w:val="16"/>
    </w:rPr>
  </w:style>
  <w:style w:type="paragraph" w:styleId="CommentText">
    <w:name w:val="annotation text"/>
    <w:basedOn w:val="Normal"/>
    <w:link w:val="CommentTextChar"/>
    <w:rsid w:val="00293EB5"/>
  </w:style>
  <w:style w:type="character" w:customStyle="1" w:styleId="CommentTextChar">
    <w:name w:val="Comment Text Char"/>
    <w:basedOn w:val="DefaultParagraphFont"/>
    <w:link w:val="CommentText"/>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7C2454"/>
    <w:rPr>
      <w:b/>
      <w:bCs/>
    </w:rPr>
  </w:style>
  <w:style w:type="character" w:customStyle="1" w:styleId="CommentSubjectChar">
    <w:name w:val="Comment Subject Char"/>
    <w:link w:val="CommentSubject"/>
    <w:rsid w:val="007C2454"/>
    <w:rPr>
      <w:b/>
      <w:bCs/>
    </w:rPr>
  </w:style>
  <w:style w:type="character" w:customStyle="1" w:styleId="ra">
    <w:name w:val="ra"/>
    <w:rsid w:val="00CC1DB9"/>
  </w:style>
  <w:style w:type="paragraph" w:styleId="EndnoteText">
    <w:name w:val="endnote text"/>
    <w:basedOn w:val="Normal"/>
    <w:link w:val="EndnoteTextChar"/>
    <w:rsid w:val="005C1334"/>
  </w:style>
  <w:style w:type="character" w:customStyle="1" w:styleId="EndnoteTextChar">
    <w:name w:val="Endnote Text Char"/>
    <w:basedOn w:val="DefaultParagraphFont"/>
    <w:link w:val="EndnoteText"/>
    <w:rsid w:val="005C1334"/>
  </w:style>
  <w:style w:type="character" w:styleId="EndnoteReference">
    <w:name w:val="endnote reference"/>
    <w:basedOn w:val="DefaultParagraphFont"/>
    <w:rsid w:val="005C133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392316616">
      <w:bodyDiv w:val="1"/>
      <w:marLeft w:val="0"/>
      <w:marRight w:val="0"/>
      <w:marTop w:val="0"/>
      <w:marBottom w:val="0"/>
      <w:divBdr>
        <w:top w:val="none" w:sz="0" w:space="0" w:color="auto"/>
        <w:left w:val="none" w:sz="0" w:space="0" w:color="auto"/>
        <w:bottom w:val="none" w:sz="0" w:space="0" w:color="auto"/>
        <w:right w:val="none" w:sz="0" w:space="0" w:color="auto"/>
      </w:divBdr>
    </w:div>
    <w:div w:id="870385216">
      <w:bodyDiv w:val="1"/>
      <w:marLeft w:val="0"/>
      <w:marRight w:val="0"/>
      <w:marTop w:val="0"/>
      <w:marBottom w:val="0"/>
      <w:divBdr>
        <w:top w:val="none" w:sz="0" w:space="0" w:color="auto"/>
        <w:left w:val="none" w:sz="0" w:space="0" w:color="auto"/>
        <w:bottom w:val="none" w:sz="0" w:space="0" w:color="auto"/>
        <w:right w:val="none" w:sz="0" w:space="0" w:color="auto"/>
      </w:divBdr>
    </w:div>
    <w:div w:id="965506917">
      <w:bodyDiv w:val="1"/>
      <w:marLeft w:val="0"/>
      <w:marRight w:val="0"/>
      <w:marTop w:val="0"/>
      <w:marBottom w:val="0"/>
      <w:divBdr>
        <w:top w:val="none" w:sz="0" w:space="0" w:color="auto"/>
        <w:left w:val="none" w:sz="0" w:space="0" w:color="auto"/>
        <w:bottom w:val="none" w:sz="0" w:space="0" w:color="auto"/>
        <w:right w:val="none" w:sz="0" w:space="0" w:color="auto"/>
      </w:divBdr>
    </w:div>
    <w:div w:id="1639258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43F0CA051A933418DACF72284D5535F" ma:contentTypeVersion="8" ma:contentTypeDescription="Umožňuje vytvoriť nový dokument." ma:contentTypeScope="" ma:versionID="e0b9c140f9812546ba109de6ffc95fa4">
  <xsd:schema xmlns:xsd="http://www.w3.org/2001/XMLSchema" xmlns:xs="http://www.w3.org/2001/XMLSchema" xmlns:p="http://schemas.microsoft.com/office/2006/metadata/properties" xmlns:ns2="d8df78de-cff1-44ac-bddf-3f9dae2ab213" xmlns:ns3="506c2d39-8e7b-46a4-b0df-ed0bba1e8bfb" targetNamespace="http://schemas.microsoft.com/office/2006/metadata/properties" ma:root="true" ma:fieldsID="145a16a36c565be992b0d82c1644da88" ns2:_="" ns3:_="">
    <xsd:import namespace="d8df78de-cff1-44ac-bddf-3f9dae2ab213"/>
    <xsd:import namespace="506c2d39-8e7b-46a4-b0df-ed0bba1e8bf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df78de-cff1-44ac-bddf-3f9dae2ab2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06c2d39-8e7b-46a4-b0df-ed0bba1e8bfb"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3988A32-5A96-4EAC-9AA6-935BE41241FF}">
  <ds:schemaRefs>
    <ds:schemaRef ds:uri="http://schemas.microsoft.com/sharepoint/v3/contenttype/forms"/>
  </ds:schemaRefs>
</ds:datastoreItem>
</file>

<file path=customXml/itemProps2.xml><?xml version="1.0" encoding="utf-8"?>
<ds:datastoreItem xmlns:ds="http://schemas.openxmlformats.org/officeDocument/2006/customXml" ds:itemID="{1452756E-A18A-4E0A-8452-A6A273FD5F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df78de-cff1-44ac-bddf-3f9dae2ab213"/>
    <ds:schemaRef ds:uri="506c2d39-8e7b-46a4-b0df-ed0bba1e8b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416B6A-4779-44B0-B8FF-B6F912DE38E6}">
  <ds:schemaRefs>
    <ds:schemaRef ds:uri="http://schemas.openxmlformats.org/officeDocument/2006/bibliography"/>
  </ds:schemaRefs>
</ds:datastoreItem>
</file>

<file path=customXml/itemProps4.xml><?xml version="1.0" encoding="utf-8"?>
<ds:datastoreItem xmlns:ds="http://schemas.openxmlformats.org/officeDocument/2006/customXml" ds:itemID="{9048CDD6-6DF4-400E-A03B-43A26D2D258A}">
  <ds:schemaRefs>
    <ds:schemaRef ds:uri="http://schemas.microsoft.com/office/2006/metadata/properties"/>
    <ds:schemaRef ds:uri="http://schemas.microsoft.com/office/2006/documentManagement/types"/>
    <ds:schemaRef ds:uri="http://purl.org/dc/elements/1.1/"/>
    <ds:schemaRef ds:uri="http://purl.org/dc/terms/"/>
    <ds:schemaRef ds:uri="http://www.w3.org/XML/1998/namespace"/>
    <ds:schemaRef ds:uri="506c2d39-8e7b-46a4-b0df-ed0bba1e8bfb"/>
    <ds:schemaRef ds:uri="http://schemas.microsoft.com/office/infopath/2007/PartnerControls"/>
    <ds:schemaRef ds:uri="http://purl.org/dc/dcmitype/"/>
    <ds:schemaRef ds:uri="http://schemas.openxmlformats.org/package/2006/metadata/core-properties"/>
    <ds:schemaRef ds:uri="d8df78de-cff1-44ac-bddf-3f9dae2ab213"/>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7</Pages>
  <Words>2039</Words>
  <Characters>12439</Characters>
  <Application>Microsoft Office Word</Application>
  <DocSecurity>0</DocSecurity>
  <Lines>103</Lines>
  <Paragraphs>28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
  <LinksUpToDate>false</LinksUpToDate>
  <CharactersWithSpaces>14450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cp:lastModifiedBy>Slavka Poláčková</cp:lastModifiedBy>
  <cp:revision>12</cp:revision>
  <cp:lastPrinted>2021-05-21T14:56:00Z</cp:lastPrinted>
  <dcterms:created xsi:type="dcterms:W3CDTF">2023-03-17T12:43:00Z</dcterms:created>
  <dcterms:modified xsi:type="dcterms:W3CDTF">2023-03-22T10:14:00Z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0x010100543F0CA051A933418DACF72284D5535F</vt:lpwstr>
  </property>
</Properties>
</file>