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FD2555E" w:rsidR="00305240" w:rsidRDefault="00305240" w:rsidP="00305240">
      <w:r>
        <w:t xml:space="preserve">IČO: </w:t>
      </w:r>
      <w:r w:rsidR="00486D31">
        <w:rPr>
          <w:b/>
        </w:rPr>
        <w:t>36723584</w:t>
      </w:r>
    </w:p>
    <w:p w14:paraId="313A4698" w14:textId="1343956D" w:rsidR="00305240" w:rsidRDefault="00305240" w:rsidP="00305240">
      <w:r>
        <w:t xml:space="preserve">DIČ: </w:t>
      </w:r>
      <w:r w:rsidR="00486D31">
        <w:rPr>
          <w:b/>
        </w:rPr>
        <w:t>2022304009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37F6FEF" w:rsidR="00305240" w:rsidRDefault="00486D31" w:rsidP="00305240">
      <w:pPr>
        <w:pStyle w:val="Odsekzoznamu"/>
        <w:ind w:left="426"/>
      </w:pPr>
      <w:r>
        <w:rPr>
          <w:b/>
        </w:rPr>
        <w:t>Core Consulting Solutions, s. r. 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8228EF" w:rsidR="00146F06" w:rsidRDefault="00486D31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0F758CF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EDAA72D" w14:textId="094D8321" w:rsidR="00486D31" w:rsidRDefault="00617958" w:rsidP="00486D31">
      <w:pPr>
        <w:pStyle w:val="Odsekzoznamu"/>
      </w:pPr>
      <w:r>
        <w:rPr>
          <w:b/>
        </w:rPr>
        <w:t>Ing. Alena Barnášová</w:t>
      </w:r>
      <w:r w:rsidR="00486D31">
        <w:rPr>
          <w:b/>
        </w:rPr>
        <w:tab/>
      </w:r>
      <w:r w:rsidR="00486D31">
        <w:rPr>
          <w:b/>
        </w:rPr>
        <w:tab/>
      </w:r>
      <w:r w:rsidR="002F77C3">
        <w:rPr>
          <w:b/>
        </w:rPr>
        <w:t>47.835,02</w:t>
      </w:r>
      <w:r w:rsidR="00486D31">
        <w:rPr>
          <w:b/>
        </w:rPr>
        <w:t xml:space="preserve">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06F6705D" w:rsidR="00E63C96" w:rsidRDefault="00486D31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0FF527B1" w:rsidR="00E63C96" w:rsidRDefault="00486D31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7270953">
    <w:abstractNumId w:val="6"/>
  </w:num>
  <w:num w:numId="2" w16cid:durableId="1496720207">
    <w:abstractNumId w:val="8"/>
  </w:num>
  <w:num w:numId="3" w16cid:durableId="1577519278">
    <w:abstractNumId w:val="2"/>
  </w:num>
  <w:num w:numId="4" w16cid:durableId="527178142">
    <w:abstractNumId w:val="18"/>
  </w:num>
  <w:num w:numId="5" w16cid:durableId="273249214">
    <w:abstractNumId w:val="9"/>
  </w:num>
  <w:num w:numId="6" w16cid:durableId="1580671762">
    <w:abstractNumId w:val="7"/>
  </w:num>
  <w:num w:numId="7" w16cid:durableId="2068524179">
    <w:abstractNumId w:val="17"/>
  </w:num>
  <w:num w:numId="8" w16cid:durableId="115877437">
    <w:abstractNumId w:val="0"/>
  </w:num>
  <w:num w:numId="9" w16cid:durableId="1260874004">
    <w:abstractNumId w:val="11"/>
  </w:num>
  <w:num w:numId="10" w16cid:durableId="1756248924">
    <w:abstractNumId w:val="15"/>
  </w:num>
  <w:num w:numId="11" w16cid:durableId="1856994968">
    <w:abstractNumId w:val="13"/>
  </w:num>
  <w:num w:numId="12" w16cid:durableId="2064910362">
    <w:abstractNumId w:val="5"/>
  </w:num>
  <w:num w:numId="13" w16cid:durableId="1082799460">
    <w:abstractNumId w:val="3"/>
  </w:num>
  <w:num w:numId="14" w16cid:durableId="2042199347">
    <w:abstractNumId w:val="12"/>
  </w:num>
  <w:num w:numId="15" w16cid:durableId="630986932">
    <w:abstractNumId w:val="16"/>
  </w:num>
  <w:num w:numId="16" w16cid:durableId="557321544">
    <w:abstractNumId w:val="4"/>
  </w:num>
  <w:num w:numId="17" w16cid:durableId="213855979">
    <w:abstractNumId w:val="14"/>
  </w:num>
  <w:num w:numId="18" w16cid:durableId="565922419">
    <w:abstractNumId w:val="10"/>
  </w:num>
  <w:num w:numId="19" w16cid:durableId="15274071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F77C3"/>
    <w:rsid w:val="00305240"/>
    <w:rsid w:val="00393904"/>
    <w:rsid w:val="00486D31"/>
    <w:rsid w:val="00617958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302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dcterms:created xsi:type="dcterms:W3CDTF">2020-01-09T11:58:00Z</dcterms:created>
  <dcterms:modified xsi:type="dcterms:W3CDTF">2023-02-07T13:14:00Z</dcterms:modified>
</cp:coreProperties>
</file>