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12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highlight w:val="white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202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2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45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A je to ! spol. s r. o.</w:t>
            </w:r>
          </w:p>
        </w:tc>
      </w:tr>
      <w:tr>
        <w:trPr>
          <w:trHeight w:val="36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36379247</w:t>
            </w:r>
          </w:p>
        </w:tc>
      </w:tr>
      <w:tr>
        <w:trPr>
          <w:trHeight w:val="48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Borcová 42, 038 44 Jazernica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215"/>
        <w:gridCol w:w="2129"/>
        <w:gridCol w:w="3343"/>
      </w:tblGrid>
      <w:tr>
        <w:trPr>
          <w:trHeight w:val="630" w:hRule="atLeast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Bezprostredne predchádzajúce účtovné obdobie</w:t>
            </w:r>
          </w:p>
        </w:tc>
      </w:tr>
      <w:tr>
        <w:trPr>
          <w:trHeight w:val="620" w:hRule="atLeast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Priemerný prepočítaný počet zamestnancov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innosti: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 položky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  <w:lang w:val="sk-SK" w:eastAsia="zh-CN" w:bidi="hi-IN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u: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2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2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1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  <w:lang w:val="sk-SK" w:eastAsia="zh-CN" w:bidi="hi-IN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  <w:lang w:val="sk-SK" w:eastAsia="zh-CN" w:bidi="hi-IN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vlastnou činnosťou: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vky: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vky: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-1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rv: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Dlhopisy: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  <w:lang w:val="sk-SK" w:eastAsia="zh-CN" w:bidi="hi-IN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ie: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stanovené podľa platnej legislatívy, rovnomerné odpisovanie.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ôm: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 xml:space="preserve">IČO: 36379247 </w:t>
      <w:tab/>
      <w:tab/>
      <w:tab/>
      <w:tab/>
      <w:t>DIČ: 2020117231</w:t>
    </w:r>
  </w:p>
</w:hdr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LibreOffice/5.3.0.3$Windows_x86 LibreOffice_project/7074905676c47b82bbcfbea1aeefc84afe1c50e1</Application>
  <Pages>4</Pages>
  <Words>1058</Words>
  <Characters>6516</Characters>
  <CharactersWithSpaces>7535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2021-03-15T20:57:49Z</cp:lastPrinted>
  <dcterms:modified xsi:type="dcterms:W3CDTF">2023-03-29T12:43:09Z</dcterms:modified>
  <cp:revision>6</cp:revision>
  <dc:subject/>
  <dc:title/>
</cp:coreProperties>
</file>