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2F575F6C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340E87">
        <w:rPr>
          <w:b/>
          <w:bCs/>
          <w:color w:val="000000"/>
          <w:lang w:val="en-US"/>
        </w:rPr>
        <w:t>2121830898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17311C">
        <w:rPr>
          <w:color w:val="000000"/>
          <w:lang w:val="en-US"/>
        </w:rPr>
        <w:t xml:space="preserve"> 31.12.202</w:t>
      </w:r>
      <w:r w:rsidR="001026A9">
        <w:rPr>
          <w:color w:val="000000"/>
          <w:lang w:val="en-US"/>
        </w:rPr>
        <w:t>2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4EE4472F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340E87">
        <w:rPr>
          <w:color w:val="000000"/>
          <w:lang w:val="en-US"/>
        </w:rPr>
        <w:t>FINANCIAL J</w:t>
      </w:r>
      <w:r w:rsidR="00702CD9">
        <w:rPr>
          <w:color w:val="000000"/>
          <w:lang w:val="en-US"/>
        </w:rPr>
        <w:t>, s.r.o.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7CE870A9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340E87">
        <w:rPr>
          <w:color w:val="000000"/>
          <w:lang w:val="en-US"/>
        </w:rPr>
        <w:t>Tatranská 6554/4, 974 11 Banská Bystrica</w:t>
      </w:r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6959D79D" w14:textId="14930AA3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</w:t>
      </w:r>
      <w:r w:rsidR="00564085">
        <w:rPr>
          <w:color w:val="000000"/>
          <w:lang w:val="en-US"/>
        </w:rPr>
        <w:t xml:space="preserve">chodné meno účtovnej jednotky – </w:t>
      </w:r>
      <w:r w:rsidR="00340E87">
        <w:rPr>
          <w:color w:val="000000"/>
          <w:lang w:val="en-US"/>
        </w:rPr>
        <w:t>FINANCIAL J</w:t>
      </w:r>
      <w:r>
        <w:rPr>
          <w:color w:val="000000"/>
          <w:lang w:val="en-US"/>
        </w:rPr>
        <w:t>, s.r.o.</w:t>
      </w:r>
    </w:p>
    <w:p w14:paraId="36B1A443" w14:textId="7ED3E72B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340E87">
        <w:rPr>
          <w:color w:val="000000"/>
          <w:lang w:val="en-US"/>
        </w:rPr>
        <w:t>Tatranská 6554/4, 974 11</w:t>
      </w:r>
      <w:r w:rsidR="00564085">
        <w:rPr>
          <w:color w:val="000000"/>
          <w:lang w:val="en-US"/>
        </w:rPr>
        <w:t xml:space="preserve">  Banská Bystrica</w:t>
      </w:r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4A0422D1" w14:textId="2F9542F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340E87">
        <w:rPr>
          <w:color w:val="000000"/>
          <w:lang w:val="en-US"/>
        </w:rPr>
        <w:t>25.10.2022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6023335A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Sprostredkovateľská činnosť v oblasti obchodu, služieb, výroby</w:t>
      </w:r>
    </w:p>
    <w:p w14:paraId="657257E4" w14:textId="38FFAA54" w:rsidR="00340E87" w:rsidRPr="00340E87" w:rsidRDefault="00340E87" w:rsidP="00340E87">
      <w:pPr>
        <w:suppressAutoHyphens/>
        <w:rPr>
          <w:lang w:val="en-US"/>
        </w:rPr>
      </w:pPr>
      <w:r>
        <w:rPr>
          <w:lang w:val="en-US"/>
        </w:rPr>
        <w:t>K</w:t>
      </w:r>
      <w:r w:rsidRPr="00340E87">
        <w:rPr>
          <w:lang w:val="en-US"/>
        </w:rPr>
        <w:t>úpa tovaru na účely jeho predaja konečnému spotrebiteľovi (maloobchod) alebo iným prevádzkovateľom živnosti (veľkoobchod)</w:t>
      </w:r>
    </w:p>
    <w:p w14:paraId="738BA9FC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Činnosť podnikateľských, organizačných a ekonomických poradcov</w:t>
      </w:r>
    </w:p>
    <w:p w14:paraId="6DB78500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Reklamné a marketingové služby, prieskum trhu a verejnej mienky</w:t>
      </w:r>
    </w:p>
    <w:p w14:paraId="36309671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Prenájom hnuteľných vecí</w:t>
      </w:r>
    </w:p>
    <w:p w14:paraId="3158BB42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Informačná činnosť</w:t>
      </w:r>
    </w:p>
    <w:p w14:paraId="1542AD1D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Čistiace a upratovacie služby</w:t>
      </w:r>
    </w:p>
    <w:p w14:paraId="79ACFC91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Administratívne služby</w:t>
      </w:r>
    </w:p>
    <w:p w14:paraId="62DB452C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Vykonávanie mimoškolskej vzdelávacej činnosti</w:t>
      </w:r>
    </w:p>
    <w:p w14:paraId="53F67274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Prenájom nehnuteľností spojený s poskytovaním iných než základných služieb spojených s prenájmom</w:t>
      </w:r>
    </w:p>
    <w:p w14:paraId="61F1F951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Poskytovanie úverov alebo pôžičiek z peňažných zdrojov získaných výlučne bez verejnej výzvy a bez verejnej ponuky majetkových hodnôt</w:t>
      </w:r>
    </w:p>
    <w:p w14:paraId="7B67EDEC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Sprostredkovanie poskytovania úverov alebo pôžičiek z peňažných zdrojov získaných výlučne bez verejnej výzvy a bez verejnej ponuky majetkových hodnôt</w:t>
      </w:r>
    </w:p>
    <w:p w14:paraId="1CBAD493" w14:textId="77777777" w:rsidR="00340E87" w:rsidRPr="00340E87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Finančný lízing</w:t>
      </w:r>
    </w:p>
    <w:p w14:paraId="11DA4913" w14:textId="4720F4F9" w:rsidR="00564085" w:rsidRDefault="00340E87" w:rsidP="00340E87">
      <w:pPr>
        <w:suppressAutoHyphens/>
        <w:rPr>
          <w:lang w:val="en-US"/>
        </w:rPr>
      </w:pPr>
      <w:r w:rsidRPr="00340E87">
        <w:rPr>
          <w:lang w:val="en-US"/>
        </w:rPr>
        <w:t>Ubytovacie služby bez poskytovania pohostinských činností</w:t>
      </w:r>
    </w:p>
    <w:p w14:paraId="433635A7" w14:textId="77777777" w:rsidR="00340E87" w:rsidRPr="00340E87" w:rsidRDefault="00340E87" w:rsidP="00340E87">
      <w:pPr>
        <w:suppressAutoHyphens/>
        <w:rPr>
          <w:lang w:val="en-US"/>
        </w:rPr>
      </w:pPr>
    </w:p>
    <w:p w14:paraId="7E322AB3" w14:textId="725B0C3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340E87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, z toho riadiacich: </w:t>
      </w:r>
      <w:r w:rsidR="00340E87">
        <w:rPr>
          <w:color w:val="000000"/>
          <w:lang w:val="en-US"/>
        </w:rPr>
        <w:t>1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19DFEA1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>rky za predchádzajúce obdobie:</w:t>
      </w:r>
      <w:r w:rsidR="00E15AE8">
        <w:rPr>
          <w:color w:val="000000"/>
          <w:lang w:val="en-US"/>
        </w:rPr>
        <w:t xml:space="preserve"> </w:t>
      </w:r>
      <w:r w:rsidR="00340E87">
        <w:rPr>
          <w:color w:val="000000"/>
          <w:lang w:val="en-US"/>
        </w:rPr>
        <w:t>žiadna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5BEC7F4C" w14:textId="1BBA8295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340E87">
        <w:rPr>
          <w:color w:val="000000"/>
          <w:lang w:val="en-US"/>
        </w:rPr>
        <w:t>Janka Císarová</w:t>
      </w:r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konateľ</w:t>
      </w:r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141515D9" w14:textId="20ED987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340E87">
        <w:rPr>
          <w:color w:val="000000"/>
          <w:lang w:val="en-US"/>
        </w:rPr>
        <w:t>Janka Císarová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7B675434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702CD9">
        <w:rPr>
          <w:color w:val="000000"/>
          <w:lang w:val="en-US"/>
        </w:rPr>
        <w:t>žiadne</w:t>
      </w:r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36961745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340E87">
        <w:rPr>
          <w:color w:val="000000"/>
        </w:rPr>
        <w:t>žiadny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2F1857CC" w14:textId="62E07CD5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>602 Tržba z predaja služieb – 2263,- €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3EFA39F9" w14:textId="70421E64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340E87">
        <w:rPr>
          <w:color w:val="000000"/>
          <w:lang w:val="en-US"/>
        </w:rPr>
        <w:t>512 Cestovné – 1621,-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23563B38" w14:textId="4084A83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D6486E">
        <w:rPr>
          <w:color w:val="000000"/>
          <w:lang w:val="en-US"/>
        </w:rPr>
        <w:t>2</w:t>
      </w:r>
      <w:r w:rsidR="001026A9">
        <w:rPr>
          <w:color w:val="000000"/>
          <w:lang w:val="en-US"/>
        </w:rPr>
        <w:t>1</w:t>
      </w:r>
      <w:r w:rsidR="00141B38">
        <w:rPr>
          <w:color w:val="000000"/>
          <w:lang w:val="en-US"/>
        </w:rPr>
        <w:t xml:space="preserve"> – </w:t>
      </w:r>
      <w:r w:rsidR="00E50088">
        <w:rPr>
          <w:color w:val="000000"/>
          <w:lang w:val="en-US"/>
        </w:rPr>
        <w:t>žiadna</w:t>
      </w:r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3F61D3C0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340E87">
        <w:rPr>
          <w:color w:val="000000"/>
          <w:lang w:val="en-US"/>
        </w:rPr>
        <w:t>27</w:t>
      </w:r>
      <w:bookmarkStart w:id="0" w:name="_GoBack"/>
      <w:bookmarkEnd w:id="0"/>
      <w:r>
        <w:rPr>
          <w:color w:val="000000"/>
          <w:lang w:val="en-US"/>
        </w:rPr>
        <w:t xml:space="preserve">. </w:t>
      </w:r>
      <w:r w:rsidR="001026A9">
        <w:rPr>
          <w:color w:val="000000"/>
          <w:lang w:val="en-US"/>
        </w:rPr>
        <w:t>marca</w:t>
      </w:r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1026A9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026A9"/>
    <w:rsid w:val="00141B38"/>
    <w:rsid w:val="0017311C"/>
    <w:rsid w:val="00340E87"/>
    <w:rsid w:val="00355B26"/>
    <w:rsid w:val="003E6EE3"/>
    <w:rsid w:val="00437746"/>
    <w:rsid w:val="004A48F0"/>
    <w:rsid w:val="00564085"/>
    <w:rsid w:val="00702CD9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656</Words>
  <Characters>3740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2017-03-15T12:00:00Z</cp:lastPrinted>
  <dcterms:created xsi:type="dcterms:W3CDTF">2021-02-12T13:40:00Z</dcterms:created>
  <dcterms:modified xsi:type="dcterms:W3CDTF">2023-03-28T12:53:00Z</dcterms:modified>
</cp:coreProperties>
</file>