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7BC" w:rsidRDefault="004847BC" w:rsidP="004847BC">
      <w:r>
        <w:t>Poznámky k účtovnej závierke</w:t>
      </w:r>
    </w:p>
    <w:p w:rsidR="004847BC" w:rsidRDefault="004847BC" w:rsidP="004847BC">
      <w:r>
        <w:t xml:space="preserve"> </w:t>
      </w:r>
      <w:proofErr w:type="spellStart"/>
      <w:r>
        <w:t>mikroúčtovnej</w:t>
      </w:r>
      <w:proofErr w:type="spellEnd"/>
      <w:r>
        <w:t xml:space="preserve"> jednotky </w:t>
      </w:r>
    </w:p>
    <w:p w:rsidR="004847BC" w:rsidRDefault="004847BC" w:rsidP="004847BC">
      <w:r>
        <w:t xml:space="preserve"> za rok </w:t>
      </w:r>
      <w:r>
        <w:t>2022</w:t>
      </w:r>
    </w:p>
    <w:p w:rsidR="004847BC" w:rsidRDefault="004847BC" w:rsidP="004847BC">
      <w:r>
        <w:t xml:space="preserve">Názov spoločnosti: Expert </w:t>
      </w:r>
      <w:proofErr w:type="spellStart"/>
      <w:r>
        <w:t>Consulting</w:t>
      </w:r>
      <w:proofErr w:type="spellEnd"/>
      <w:r>
        <w:t xml:space="preserve"> spol. s r.o.</w:t>
      </w:r>
    </w:p>
    <w:p w:rsidR="004847BC" w:rsidRDefault="004847BC" w:rsidP="004847BC">
      <w:r>
        <w:t>DIČ: 2022190533</w:t>
      </w:r>
    </w:p>
    <w:p w:rsidR="004847BC" w:rsidRDefault="004847BC" w:rsidP="004847BC">
      <w:r>
        <w:t>Sídlo: Marhuľová 1903/2, 900 27 Bernolákovo</w:t>
      </w:r>
    </w:p>
    <w:p w:rsidR="004847BC" w:rsidRDefault="004847BC" w:rsidP="004847BC">
      <w:r>
        <w:t xml:space="preserve">Spoločnosť vznikla dňa 20.05.2006. Odvtedy nepretržite prevádzkuje svoju </w:t>
      </w:r>
    </w:p>
    <w:p w:rsidR="004847BC" w:rsidRDefault="004847BC" w:rsidP="004847BC">
      <w:r>
        <w:t>činnosť. Spoločnosť je platcom DPH.</w:t>
      </w:r>
    </w:p>
    <w:p w:rsidR="004847BC" w:rsidRDefault="004847BC" w:rsidP="004847BC">
      <w:r>
        <w:t xml:space="preserve">Spoločnosť od 24.06.2021 menila spoločníka a konateľa, je ním </w:t>
      </w:r>
      <w:proofErr w:type="spellStart"/>
      <w:r>
        <w:t>Vasilis</w:t>
      </w:r>
      <w:proofErr w:type="spellEnd"/>
      <w:r>
        <w:t xml:space="preserve"> </w:t>
      </w:r>
      <w:proofErr w:type="spellStart"/>
      <w:r>
        <w:t>Moutsis</w:t>
      </w:r>
      <w:proofErr w:type="spellEnd"/>
      <w:r>
        <w:t>.</w:t>
      </w:r>
    </w:p>
    <w:p w:rsidR="004847BC" w:rsidRDefault="004847BC" w:rsidP="004847BC">
      <w:r>
        <w:t xml:space="preserve">Spoločnosť zastupuje a vlastní </w:t>
      </w:r>
      <w:proofErr w:type="spellStart"/>
      <w:r>
        <w:t>Vasilis</w:t>
      </w:r>
      <w:proofErr w:type="spellEnd"/>
      <w:r>
        <w:t xml:space="preserve"> </w:t>
      </w:r>
      <w:proofErr w:type="spellStart"/>
      <w:r>
        <w:t>Moutsis</w:t>
      </w:r>
      <w:proofErr w:type="spellEnd"/>
      <w:r>
        <w:t>.</w:t>
      </w:r>
      <w:r w:rsidRPr="004847BC">
        <w:t xml:space="preserve"> </w:t>
      </w:r>
    </w:p>
    <w:p w:rsidR="004847BC" w:rsidRDefault="004847BC" w:rsidP="004847BC">
      <w:r>
        <w:t>Základné imanie spoločnosti je vo výške 6639 Eur.</w:t>
      </w:r>
    </w:p>
    <w:p w:rsidR="004847BC" w:rsidRDefault="004847BC" w:rsidP="004847BC"/>
    <w:p w:rsidR="004847BC" w:rsidRDefault="004847BC" w:rsidP="004847BC">
      <w:r>
        <w:t xml:space="preserve">Spoločnosť sa zameriava na stavebné práce - </w:t>
      </w:r>
      <w:proofErr w:type="spellStart"/>
      <w:r>
        <w:t>omietkárske</w:t>
      </w:r>
      <w:proofErr w:type="spellEnd"/>
      <w:r>
        <w:t xml:space="preserve"> práce.</w:t>
      </w:r>
    </w:p>
    <w:p w:rsidR="004847BC" w:rsidRDefault="004847BC" w:rsidP="004847BC">
      <w:r>
        <w:t>Hmotný majetok spoločnosť v roku 202</w:t>
      </w:r>
      <w:r>
        <w:t>2</w:t>
      </w:r>
      <w:r>
        <w:t xml:space="preserve"> nenakupovala.</w:t>
      </w:r>
    </w:p>
    <w:p w:rsidR="004847BC" w:rsidRDefault="004847BC" w:rsidP="004847BC">
      <w:r>
        <w:t>Spoločnosť oceňuje jednotlivé položky majetku obstarávacími cena</w:t>
      </w:r>
      <w:r>
        <w:t>mi.</w:t>
      </w:r>
    </w:p>
    <w:p w:rsidR="004847BC" w:rsidRDefault="004847BC" w:rsidP="004847BC"/>
    <w:p w:rsidR="004847BC" w:rsidRDefault="004847BC" w:rsidP="004847BC">
      <w:r>
        <w:t>V roku 202</w:t>
      </w:r>
      <w:r>
        <w:t>2</w:t>
      </w:r>
      <w:r>
        <w:t xml:space="preserve"> spoločnosť dosiahla </w:t>
      </w:r>
      <w:r>
        <w:t>stratu</w:t>
      </w:r>
      <w:r>
        <w:t xml:space="preserve"> vo výške </w:t>
      </w:r>
      <w:r>
        <w:t>2 194,53</w:t>
      </w:r>
      <w:r>
        <w:t>,-Eur</w:t>
      </w:r>
    </w:p>
    <w:p w:rsidR="002F7A73" w:rsidRDefault="004847BC" w:rsidP="004847BC">
      <w:r>
        <w:t>Spoločnosť v roku 2022</w:t>
      </w:r>
      <w:r>
        <w:t xml:space="preserve"> z</w:t>
      </w:r>
      <w:r>
        <w:t>a</w:t>
      </w:r>
      <w:r>
        <w:t xml:space="preserve">mestnávala </w:t>
      </w:r>
      <w:r>
        <w:t xml:space="preserve">1 pracovníka na </w:t>
      </w:r>
      <w:proofErr w:type="spellStart"/>
      <w:r>
        <w:t>DoPČ</w:t>
      </w:r>
      <w:proofErr w:type="spellEnd"/>
      <w:r>
        <w:t>.</w:t>
      </w:r>
    </w:p>
    <w:sectPr w:rsidR="002F7A73" w:rsidSect="002F7A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847BC"/>
    <w:rsid w:val="002F7A73"/>
    <w:rsid w:val="004847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7A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114</Words>
  <Characters>656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</dc:creator>
  <cp:lastModifiedBy>Tatjana</cp:lastModifiedBy>
  <cp:revision>1</cp:revision>
  <dcterms:created xsi:type="dcterms:W3CDTF">2023-04-27T10:07:00Z</dcterms:created>
  <dcterms:modified xsi:type="dcterms:W3CDTF">2023-04-27T10:12:00Z</dcterms:modified>
</cp:coreProperties>
</file>